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2FB" w:rsidRDefault="001062FB" w:rsidP="001062FB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left="240"/>
      </w:pPr>
      <w:bookmarkStart w:id="0" w:name="bookmark0"/>
      <w:r>
        <w:rPr>
          <w:noProof/>
          <w:lang w:bidi="ar-SA"/>
        </w:rPr>
        <w:drawing>
          <wp:inline distT="0" distB="0" distL="0" distR="0" wp14:anchorId="381A5825" wp14:editId="2CE5E764">
            <wp:extent cx="6206490" cy="1230388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490" cy="1230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D22" w:rsidRDefault="00173E9A" w:rsidP="001062FB">
      <w:pPr>
        <w:pStyle w:val="10"/>
        <w:keepNext/>
        <w:keepLines/>
        <w:shd w:val="clear" w:color="auto" w:fill="auto"/>
        <w:spacing w:after="0" w:line="276" w:lineRule="auto"/>
        <w:ind w:left="240"/>
      </w:pPr>
      <w:r>
        <w:t>РАСПОРЯЖЕНИЕ</w:t>
      </w:r>
      <w:bookmarkEnd w:id="0"/>
    </w:p>
    <w:p w:rsidR="002B0D22" w:rsidRDefault="00173E9A" w:rsidP="001062FB">
      <w:pPr>
        <w:pStyle w:val="10"/>
        <w:keepNext/>
        <w:keepLines/>
        <w:shd w:val="clear" w:color="auto" w:fill="auto"/>
        <w:spacing w:after="0" w:line="276" w:lineRule="auto"/>
        <w:ind w:left="240"/>
      </w:pPr>
      <w:bookmarkStart w:id="1" w:name="bookmark1"/>
      <w:r>
        <w:t>ГЛАВЫ ДОНЕЦКОЙ НАРОДНОЙ РЕСПУБЛИКИ</w:t>
      </w:r>
      <w:bookmarkEnd w:id="1"/>
    </w:p>
    <w:p w:rsidR="001062FB" w:rsidRDefault="001062FB" w:rsidP="001062FB">
      <w:pPr>
        <w:pStyle w:val="10"/>
        <w:keepNext/>
        <w:keepLines/>
        <w:shd w:val="clear" w:color="auto" w:fill="auto"/>
        <w:spacing w:after="0" w:line="276" w:lineRule="auto"/>
        <w:ind w:left="240"/>
      </w:pPr>
    </w:p>
    <w:p w:rsidR="001062FB" w:rsidRDefault="001062FB" w:rsidP="001062FB">
      <w:pPr>
        <w:pStyle w:val="10"/>
        <w:keepNext/>
        <w:keepLines/>
        <w:shd w:val="clear" w:color="auto" w:fill="auto"/>
        <w:spacing w:after="0" w:line="276" w:lineRule="auto"/>
        <w:ind w:left="240"/>
      </w:pPr>
    </w:p>
    <w:p w:rsidR="002B0D22" w:rsidRDefault="00173E9A" w:rsidP="001062FB">
      <w:pPr>
        <w:pStyle w:val="40"/>
        <w:shd w:val="clear" w:color="auto" w:fill="auto"/>
        <w:spacing w:before="0" w:after="0" w:line="276" w:lineRule="auto"/>
        <w:ind w:right="20"/>
      </w:pPr>
      <w:r>
        <w:t xml:space="preserve">О признании </w:t>
      </w:r>
      <w:proofErr w:type="gramStart"/>
      <w:r>
        <w:t>утратившим</w:t>
      </w:r>
      <w:proofErr w:type="gramEnd"/>
      <w:r>
        <w:t xml:space="preserve"> силу Распоряжения Главы Донецкой</w:t>
      </w:r>
      <w:r>
        <w:br/>
        <w:t>Народной Республики от</w:t>
      </w:r>
      <w:r>
        <w:t xml:space="preserve"> 15 июня 2015 года № 93 «О создании</w:t>
      </w:r>
      <w:r>
        <w:br/>
        <w:t>Межведомственной комиссии по мониторингу деятельности</w:t>
      </w:r>
      <w:r>
        <w:br/>
        <w:t>субъектов хозяйствования Донецкой Народной Республики для</w:t>
      </w:r>
      <w:r>
        <w:br/>
        <w:t>обеспечения занятости населения»</w:t>
      </w:r>
    </w:p>
    <w:p w:rsidR="001062FB" w:rsidRDefault="001062FB" w:rsidP="001062FB">
      <w:pPr>
        <w:pStyle w:val="40"/>
        <w:shd w:val="clear" w:color="auto" w:fill="auto"/>
        <w:spacing w:before="0" w:after="0" w:line="276" w:lineRule="auto"/>
        <w:ind w:right="20"/>
      </w:pPr>
    </w:p>
    <w:p w:rsidR="002B0D22" w:rsidRDefault="00173E9A" w:rsidP="001062FB">
      <w:pPr>
        <w:pStyle w:val="21"/>
        <w:shd w:val="clear" w:color="auto" w:fill="auto"/>
        <w:spacing w:before="0" w:after="0" w:line="276" w:lineRule="auto"/>
        <w:ind w:firstLine="740"/>
      </w:pPr>
      <w:r>
        <w:t xml:space="preserve">Руководствуясь статьей 60 </w:t>
      </w:r>
      <w:hyperlink r:id="rId9" w:history="1">
        <w:r w:rsidRPr="001062FB">
          <w:rPr>
            <w:rStyle w:val="a3"/>
          </w:rPr>
          <w:t>Конституции Донецкой Народной Республики</w:t>
        </w:r>
      </w:hyperlink>
      <w:bookmarkStart w:id="2" w:name="_GoBack"/>
      <w:bookmarkEnd w:id="2"/>
      <w:r>
        <w:t>,</w:t>
      </w:r>
    </w:p>
    <w:p w:rsidR="001062FB" w:rsidRDefault="001062FB" w:rsidP="001062FB">
      <w:pPr>
        <w:pStyle w:val="21"/>
        <w:shd w:val="clear" w:color="auto" w:fill="auto"/>
        <w:spacing w:before="0" w:after="0" w:line="276" w:lineRule="auto"/>
        <w:ind w:firstLine="740"/>
      </w:pPr>
    </w:p>
    <w:p w:rsidR="002B0D22" w:rsidRDefault="00173E9A" w:rsidP="001062FB">
      <w:pPr>
        <w:pStyle w:val="10"/>
        <w:keepNext/>
        <w:keepLines/>
        <w:shd w:val="clear" w:color="auto" w:fill="auto"/>
        <w:spacing w:after="0" w:line="276" w:lineRule="auto"/>
        <w:jc w:val="both"/>
      </w:pPr>
      <w:bookmarkStart w:id="3" w:name="bookmark2"/>
      <w:r>
        <w:t>РАСПОРЯЖАЮСЬ:</w:t>
      </w:r>
      <w:bookmarkEnd w:id="3"/>
    </w:p>
    <w:p w:rsidR="001062FB" w:rsidRDefault="001062FB" w:rsidP="001062FB">
      <w:pPr>
        <w:pStyle w:val="10"/>
        <w:keepNext/>
        <w:keepLines/>
        <w:shd w:val="clear" w:color="auto" w:fill="auto"/>
        <w:spacing w:after="0" w:line="276" w:lineRule="auto"/>
        <w:jc w:val="both"/>
      </w:pPr>
    </w:p>
    <w:p w:rsidR="002B0D22" w:rsidRDefault="00173E9A" w:rsidP="001062FB">
      <w:pPr>
        <w:pStyle w:val="21"/>
        <w:numPr>
          <w:ilvl w:val="0"/>
          <w:numId w:val="1"/>
        </w:numPr>
        <w:shd w:val="clear" w:color="auto" w:fill="auto"/>
        <w:tabs>
          <w:tab w:val="left" w:pos="1126"/>
        </w:tabs>
        <w:spacing w:before="120" w:after="0" w:line="276" w:lineRule="auto"/>
        <w:ind w:firstLine="743"/>
      </w:pPr>
      <w:r>
        <w:t>Признать утратившим силу Распоряжение Главы Донецкой Народной Республики от 15 июня 2015 года № 93 «О создании Межведомственной комиссии по мониторингу деятельности субъектов хозяйствования Донецкой Народной Республики для обеспечения занятос</w:t>
      </w:r>
      <w:r>
        <w:t>ти населения».</w:t>
      </w:r>
    </w:p>
    <w:p w:rsidR="002B0D22" w:rsidRDefault="00173E9A" w:rsidP="001062FB">
      <w:pPr>
        <w:pStyle w:val="21"/>
        <w:numPr>
          <w:ilvl w:val="0"/>
          <w:numId w:val="1"/>
        </w:numPr>
        <w:shd w:val="clear" w:color="auto" w:fill="auto"/>
        <w:tabs>
          <w:tab w:val="left" w:pos="1122"/>
        </w:tabs>
        <w:spacing w:before="120" w:after="0" w:line="276" w:lineRule="auto"/>
        <w:ind w:firstLine="743"/>
      </w:pPr>
      <w:r>
        <w:t>Настоящее Распоряжение вступает в силу со дня его официального опубликования.</w:t>
      </w:r>
    </w:p>
    <w:p w:rsidR="001062FB" w:rsidRDefault="001062FB" w:rsidP="001062FB">
      <w:pPr>
        <w:pStyle w:val="21"/>
        <w:shd w:val="clear" w:color="auto" w:fill="auto"/>
        <w:tabs>
          <w:tab w:val="left" w:pos="1122"/>
        </w:tabs>
        <w:spacing w:before="0" w:after="0" w:line="276" w:lineRule="auto"/>
      </w:pPr>
    </w:p>
    <w:p w:rsidR="002B0D22" w:rsidRDefault="00173E9A" w:rsidP="001062FB">
      <w:pPr>
        <w:pStyle w:val="21"/>
        <w:shd w:val="clear" w:color="auto" w:fill="auto"/>
        <w:spacing w:before="0" w:after="0" w:line="276" w:lineRule="auto"/>
        <w:ind w:left="1600"/>
        <w:jc w:val="left"/>
      </w:pPr>
      <w:r>
        <w:t>Глава</w:t>
      </w:r>
    </w:p>
    <w:p w:rsidR="001062FB" w:rsidRDefault="00173E9A" w:rsidP="001062FB">
      <w:pPr>
        <w:pStyle w:val="2"/>
        <w:shd w:val="clear" w:color="auto" w:fill="auto"/>
        <w:spacing w:line="300" w:lineRule="exact"/>
      </w:pPr>
      <w:r>
        <w:t>Донецкой Народной Респуб</w:t>
      </w:r>
      <w:r w:rsidR="001062FB">
        <w:t xml:space="preserve">лики                                               </w:t>
      </w:r>
      <w:r w:rsidR="001062FB">
        <w:t xml:space="preserve">Д. В. </w:t>
      </w:r>
      <w:proofErr w:type="spellStart"/>
      <w:r w:rsidR="001062FB">
        <w:t>Пушилин</w:t>
      </w:r>
      <w:proofErr w:type="spellEnd"/>
    </w:p>
    <w:p w:rsidR="002B0D22" w:rsidRDefault="002B0D22" w:rsidP="001062FB">
      <w:pPr>
        <w:pStyle w:val="21"/>
        <w:shd w:val="clear" w:color="auto" w:fill="auto"/>
        <w:spacing w:before="0" w:after="0" w:line="276" w:lineRule="auto"/>
      </w:pPr>
    </w:p>
    <w:p w:rsidR="002B0D22" w:rsidRDefault="00173E9A" w:rsidP="001062FB">
      <w:pPr>
        <w:pStyle w:val="21"/>
        <w:shd w:val="clear" w:color="auto" w:fill="auto"/>
        <w:tabs>
          <w:tab w:val="left" w:pos="2266"/>
        </w:tabs>
        <w:spacing w:before="0" w:after="0" w:line="276" w:lineRule="auto"/>
      </w:pPr>
      <w:r>
        <w:rPr>
          <w:rStyle w:val="22"/>
        </w:rPr>
        <w:t>«</w:t>
      </w:r>
      <w:r w:rsidR="001062FB">
        <w:rPr>
          <w:rStyle w:val="22"/>
          <w:u w:val="single"/>
        </w:rPr>
        <w:t>26</w:t>
      </w:r>
      <w:r w:rsidR="001062FB">
        <w:rPr>
          <w:rStyle w:val="22"/>
        </w:rPr>
        <w:t xml:space="preserve">» </w:t>
      </w:r>
      <w:r w:rsidR="001062FB">
        <w:rPr>
          <w:rStyle w:val="22"/>
          <w:u w:val="single"/>
        </w:rPr>
        <w:t>августа</w:t>
      </w:r>
      <w:r w:rsidR="001062FB">
        <w:rPr>
          <w:rStyle w:val="22"/>
        </w:rPr>
        <w:t xml:space="preserve">   </w:t>
      </w:r>
      <w:r>
        <w:t>2019 года</w:t>
      </w:r>
    </w:p>
    <w:p w:rsidR="001062FB" w:rsidRDefault="001062FB" w:rsidP="001062FB">
      <w:pPr>
        <w:pStyle w:val="21"/>
        <w:shd w:val="clear" w:color="auto" w:fill="auto"/>
        <w:tabs>
          <w:tab w:val="left" w:pos="2266"/>
        </w:tabs>
        <w:spacing w:before="0" w:after="0" w:line="276" w:lineRule="auto"/>
      </w:pPr>
      <w:r>
        <w:t>№ 256</w:t>
      </w:r>
    </w:p>
    <w:sectPr w:rsidR="001062FB">
      <w:type w:val="continuous"/>
      <w:pgSz w:w="11900" w:h="16840"/>
      <w:pgMar w:top="843" w:right="531" w:bottom="843" w:left="15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E9A" w:rsidRDefault="00173E9A">
      <w:r>
        <w:separator/>
      </w:r>
    </w:p>
  </w:endnote>
  <w:endnote w:type="continuationSeparator" w:id="0">
    <w:p w:rsidR="00173E9A" w:rsidRDefault="0017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E9A" w:rsidRDefault="00173E9A"/>
  </w:footnote>
  <w:footnote w:type="continuationSeparator" w:id="0">
    <w:p w:rsidR="00173E9A" w:rsidRDefault="00173E9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21966"/>
    <w:multiLevelType w:val="multilevel"/>
    <w:tmpl w:val="29505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B0D22"/>
    <w:rsid w:val="001062FB"/>
    <w:rsid w:val="00173E9A"/>
    <w:rsid w:val="002B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Exact">
    <w:name w:val="Заголовок №1 (2) Exact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paragraph" w:customStyle="1" w:styleId="12">
    <w:name w:val="Заголовок №1 (2)"/>
    <w:basedOn w:val="a"/>
    <w:link w:val="12Exact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420" w:line="346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20" w:after="360" w:line="33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1062FB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62F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2019-08-26T13:50:00Z</dcterms:created>
  <dcterms:modified xsi:type="dcterms:W3CDTF">2019-08-26T13:53:00Z</dcterms:modified>
</cp:coreProperties>
</file>