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99" w:rsidRDefault="00AD18B0" w:rsidP="006F0A1E">
      <w:pPr>
        <w:framePr w:h="123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министров\\26.09\\media\\image1.jpeg"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62.25pt">
            <v:imagedata r:id="rId8" r:href="rId9"/>
          </v:shape>
        </w:pict>
      </w:r>
      <w:r>
        <w:fldChar w:fldCharType="end"/>
      </w:r>
    </w:p>
    <w:p w:rsidR="008F5C99" w:rsidRDefault="008F5C99" w:rsidP="006F0A1E">
      <w:pPr>
        <w:spacing w:line="276" w:lineRule="auto"/>
        <w:rPr>
          <w:sz w:val="2"/>
          <w:szCs w:val="2"/>
        </w:rPr>
      </w:pPr>
    </w:p>
    <w:p w:rsidR="008F5C99" w:rsidRDefault="00AD18B0" w:rsidP="006F0A1E">
      <w:pPr>
        <w:pStyle w:val="10"/>
        <w:keepNext/>
        <w:keepLines/>
        <w:shd w:val="clear" w:color="auto" w:fill="auto"/>
        <w:spacing w:after="0" w:line="276" w:lineRule="auto"/>
        <w:ind w:right="10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8F5C99" w:rsidRDefault="00AD18B0" w:rsidP="006F0A1E">
      <w:pPr>
        <w:pStyle w:val="10"/>
        <w:keepNext/>
        <w:keepLines/>
        <w:shd w:val="clear" w:color="auto" w:fill="auto"/>
        <w:spacing w:after="0" w:line="276" w:lineRule="auto"/>
        <w:ind w:right="10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6F0A1E" w:rsidRDefault="006F0A1E" w:rsidP="006F0A1E">
      <w:pPr>
        <w:pStyle w:val="10"/>
        <w:keepNext/>
        <w:keepLines/>
        <w:shd w:val="clear" w:color="auto" w:fill="auto"/>
        <w:spacing w:after="0" w:line="276" w:lineRule="auto"/>
        <w:ind w:right="100"/>
      </w:pPr>
    </w:p>
    <w:p w:rsidR="008F5C99" w:rsidRDefault="00AD18B0" w:rsidP="006F0A1E">
      <w:pPr>
        <w:pStyle w:val="20"/>
        <w:keepNext/>
        <w:keepLines/>
        <w:shd w:val="clear" w:color="auto" w:fill="auto"/>
        <w:spacing w:before="0" w:after="0" w:line="276" w:lineRule="auto"/>
        <w:ind w:right="6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6F0A1E" w:rsidRDefault="006F0A1E" w:rsidP="006F0A1E">
      <w:pPr>
        <w:pStyle w:val="20"/>
        <w:keepNext/>
        <w:keepLines/>
        <w:shd w:val="clear" w:color="auto" w:fill="auto"/>
        <w:spacing w:before="0" w:after="0" w:line="276" w:lineRule="auto"/>
        <w:ind w:right="60"/>
      </w:pPr>
    </w:p>
    <w:p w:rsidR="008F5C99" w:rsidRDefault="00AD18B0" w:rsidP="006F0A1E">
      <w:pPr>
        <w:pStyle w:val="30"/>
        <w:shd w:val="clear" w:color="auto" w:fill="auto"/>
        <w:spacing w:before="0" w:after="0" w:line="276" w:lineRule="auto"/>
        <w:ind w:right="60"/>
        <w:rPr>
          <w:rStyle w:val="31"/>
          <w:b/>
          <w:bCs/>
        </w:rPr>
      </w:pPr>
      <w:r>
        <w:rPr>
          <w:rStyle w:val="31"/>
          <w:b/>
          <w:bCs/>
        </w:rPr>
        <w:t>от 31 мая 2016 г. № 7-17</w:t>
      </w:r>
    </w:p>
    <w:p w:rsidR="006F0A1E" w:rsidRDefault="006F0A1E" w:rsidP="006F0A1E">
      <w:pPr>
        <w:pStyle w:val="30"/>
        <w:shd w:val="clear" w:color="auto" w:fill="auto"/>
        <w:spacing w:before="0" w:after="0" w:line="276" w:lineRule="auto"/>
        <w:ind w:right="60"/>
        <w:rPr>
          <w:rStyle w:val="31"/>
          <w:b/>
          <w:bCs/>
        </w:rPr>
      </w:pPr>
    </w:p>
    <w:p w:rsidR="006F0A1E" w:rsidRDefault="006F0A1E" w:rsidP="006F0A1E">
      <w:pPr>
        <w:pStyle w:val="30"/>
        <w:shd w:val="clear" w:color="auto" w:fill="auto"/>
        <w:spacing w:before="0" w:after="0" w:line="276" w:lineRule="auto"/>
        <w:ind w:right="60"/>
      </w:pPr>
    </w:p>
    <w:p w:rsidR="008F5C99" w:rsidRDefault="00AD18B0" w:rsidP="006F0A1E">
      <w:pPr>
        <w:pStyle w:val="30"/>
        <w:shd w:val="clear" w:color="auto" w:fill="auto"/>
        <w:spacing w:before="0" w:after="0" w:line="276" w:lineRule="auto"/>
        <w:ind w:right="60"/>
      </w:pPr>
      <w:r>
        <w:rPr>
          <w:rStyle w:val="31"/>
          <w:b/>
          <w:bCs/>
        </w:rPr>
        <w:t xml:space="preserve">Об утверждении срока действия </w:t>
      </w:r>
      <w:r>
        <w:rPr>
          <w:rStyle w:val="31"/>
          <w:b/>
          <w:bCs/>
        </w:rPr>
        <w:t>лицензии, перечня документов,</w:t>
      </w:r>
      <w:r>
        <w:rPr>
          <w:rStyle w:val="31"/>
          <w:b/>
          <w:bCs/>
        </w:rPr>
        <w:br/>
        <w:t>прилагаемых к заявлению о выдачи лицензии на осуществление</w:t>
      </w:r>
      <w:r>
        <w:rPr>
          <w:rStyle w:val="31"/>
          <w:b/>
          <w:bCs/>
        </w:rPr>
        <w:br/>
        <w:t>отдельных видов хозяйственной деятельности в сфере железнодорожного</w:t>
      </w:r>
    </w:p>
    <w:p w:rsidR="008F5C99" w:rsidRDefault="006F0A1E" w:rsidP="006F0A1E">
      <w:pPr>
        <w:pStyle w:val="30"/>
        <w:shd w:val="clear" w:color="auto" w:fill="auto"/>
        <w:spacing w:before="0" w:after="0" w:line="276" w:lineRule="auto"/>
        <w:ind w:right="60"/>
        <w:rPr>
          <w:rStyle w:val="31"/>
          <w:b/>
          <w:bCs/>
        </w:rPr>
      </w:pPr>
      <w:r>
        <w:rPr>
          <w:rStyle w:val="31"/>
          <w:b/>
          <w:bCs/>
        </w:rPr>
        <w:t>т</w:t>
      </w:r>
      <w:r w:rsidR="00AD18B0">
        <w:rPr>
          <w:rStyle w:val="31"/>
          <w:b/>
          <w:bCs/>
        </w:rPr>
        <w:t>ранспорта</w:t>
      </w:r>
    </w:p>
    <w:p w:rsidR="006F0A1E" w:rsidRDefault="006F0A1E" w:rsidP="006F0A1E">
      <w:pPr>
        <w:pStyle w:val="30"/>
        <w:shd w:val="clear" w:color="auto" w:fill="auto"/>
        <w:spacing w:before="0" w:after="0" w:line="276" w:lineRule="auto"/>
        <w:ind w:right="60"/>
        <w:rPr>
          <w:rStyle w:val="31"/>
          <w:b/>
          <w:bCs/>
        </w:rPr>
      </w:pPr>
    </w:p>
    <w:p w:rsidR="006F0A1E" w:rsidRDefault="006F0A1E" w:rsidP="006F0A1E">
      <w:pPr>
        <w:pStyle w:val="30"/>
        <w:shd w:val="clear" w:color="auto" w:fill="auto"/>
        <w:spacing w:before="0" w:after="0" w:line="276" w:lineRule="auto"/>
        <w:ind w:right="60"/>
      </w:pPr>
    </w:p>
    <w:p w:rsidR="008F5C99" w:rsidRDefault="00AD18B0" w:rsidP="006F0A1E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4"/>
        </w:rPr>
        <w:t>С целью организации лицензирования хозяйственной деятельности в сфере железнодорожного т</w:t>
      </w:r>
      <w:r>
        <w:rPr>
          <w:rStyle w:val="24"/>
        </w:rPr>
        <w:t>ранспорта, на основании части четвертой статьи 1</w:t>
      </w:r>
      <w:r>
        <w:rPr>
          <w:rStyle w:val="25"/>
        </w:rPr>
        <w:t>1</w:t>
      </w:r>
      <w:r>
        <w:rPr>
          <w:rStyle w:val="24"/>
        </w:rPr>
        <w:t xml:space="preserve">, части четвертой статьи 15 </w:t>
      </w:r>
      <w:hyperlink r:id="rId10" w:history="1">
        <w:r w:rsidRPr="00CB36DE">
          <w:rPr>
            <w:rStyle w:val="a3"/>
          </w:rPr>
          <w:t xml:space="preserve">Закона Донецкой Народной Республики от 16.03.2015 № 18 </w:t>
        </w:r>
        <w:r w:rsidRPr="00CB36DE">
          <w:rPr>
            <w:rStyle w:val="a3"/>
          </w:rPr>
          <w:t xml:space="preserve">- </w:t>
        </w:r>
        <w:r w:rsidRPr="00CB36DE">
          <w:rPr>
            <w:rStyle w:val="a3"/>
            <w:lang w:val="en-US" w:eastAsia="en-US" w:bidi="en-US"/>
          </w:rPr>
          <w:t>IHC</w:t>
        </w:r>
        <w:r w:rsidRPr="00CB36DE">
          <w:rPr>
            <w:rStyle w:val="a3"/>
            <w:lang w:eastAsia="en-US" w:bidi="en-US"/>
          </w:rPr>
          <w:t xml:space="preserve"> </w:t>
        </w:r>
        <w:r w:rsidRPr="00CB36DE">
          <w:rPr>
            <w:rStyle w:val="a3"/>
          </w:rPr>
          <w:t>«О лицензировании отдельных видов хозяйственной деятельности»</w:t>
        </w:r>
      </w:hyperlink>
      <w:bookmarkStart w:id="2" w:name="_GoBack"/>
      <w:bookmarkEnd w:id="2"/>
      <w:r>
        <w:rPr>
          <w:rStyle w:val="24"/>
        </w:rPr>
        <w:t>, Совет Министров Донецкой Народной Республики</w:t>
      </w:r>
    </w:p>
    <w:p w:rsidR="008F5C99" w:rsidRDefault="00AD18B0" w:rsidP="006F0A1E">
      <w:pPr>
        <w:pStyle w:val="23"/>
        <w:shd w:val="clear" w:color="auto" w:fill="auto"/>
        <w:spacing w:before="0" w:after="0" w:line="276" w:lineRule="auto"/>
        <w:jc w:val="left"/>
        <w:rPr>
          <w:rStyle w:val="26"/>
        </w:rPr>
      </w:pPr>
      <w:r>
        <w:rPr>
          <w:rStyle w:val="26"/>
        </w:rPr>
        <w:t>ПОСТАНОВЛЯЕТ:</w:t>
      </w:r>
    </w:p>
    <w:p w:rsidR="006F0A1E" w:rsidRDefault="006F0A1E" w:rsidP="006F0A1E">
      <w:pPr>
        <w:pStyle w:val="23"/>
        <w:shd w:val="clear" w:color="auto" w:fill="auto"/>
        <w:spacing w:before="0" w:after="0" w:line="276" w:lineRule="auto"/>
        <w:jc w:val="left"/>
      </w:pPr>
    </w:p>
    <w:p w:rsidR="008F5C99" w:rsidRDefault="00AD18B0" w:rsidP="006F0A1E">
      <w:pPr>
        <w:pStyle w:val="23"/>
        <w:numPr>
          <w:ilvl w:val="0"/>
          <w:numId w:val="1"/>
        </w:numPr>
        <w:shd w:val="clear" w:color="auto" w:fill="auto"/>
        <w:tabs>
          <w:tab w:val="left" w:pos="1081"/>
        </w:tabs>
        <w:spacing w:before="120" w:after="0" w:line="276" w:lineRule="auto"/>
        <w:ind w:firstLine="782"/>
      </w:pPr>
      <w:r>
        <w:rPr>
          <w:rStyle w:val="24"/>
        </w:rPr>
        <w:t>Утвердить Перечень документов, прилагаемых к заявлению о выдаче лицензии на осуществление отдельных видов хозяйственной деятельности в сфере железнодорожного транспорта (прилагается).</w:t>
      </w:r>
    </w:p>
    <w:p w:rsidR="008F5C99" w:rsidRDefault="00AD18B0" w:rsidP="006F0A1E">
      <w:pPr>
        <w:pStyle w:val="23"/>
        <w:numPr>
          <w:ilvl w:val="0"/>
          <w:numId w:val="1"/>
        </w:numPr>
        <w:shd w:val="clear" w:color="auto" w:fill="auto"/>
        <w:tabs>
          <w:tab w:val="left" w:pos="1086"/>
        </w:tabs>
        <w:spacing w:before="120" w:after="0" w:line="276" w:lineRule="auto"/>
        <w:ind w:firstLine="782"/>
      </w:pPr>
      <w:r>
        <w:rPr>
          <w:rStyle w:val="24"/>
        </w:rPr>
        <w:t>Установить, что срок действия лицензии на осуществление хо</w:t>
      </w:r>
      <w:r>
        <w:rPr>
          <w:rStyle w:val="24"/>
        </w:rPr>
        <w:t>зяйственной деятельности по предоставлению услуг по перевозке пассажиров, опасных грузов, багажа железнодорожным транспортом составляет пять лет.</w:t>
      </w:r>
    </w:p>
    <w:p w:rsidR="008F5C99" w:rsidRDefault="00AD18B0" w:rsidP="006F0A1E">
      <w:pPr>
        <w:pStyle w:val="23"/>
        <w:numPr>
          <w:ilvl w:val="0"/>
          <w:numId w:val="1"/>
        </w:numPr>
        <w:shd w:val="clear" w:color="auto" w:fill="auto"/>
        <w:tabs>
          <w:tab w:val="left" w:pos="1081"/>
        </w:tabs>
        <w:spacing w:before="120" w:after="0" w:line="276" w:lineRule="auto"/>
        <w:ind w:firstLine="782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6F0A1E" w:rsidRDefault="006F0A1E" w:rsidP="006F0A1E">
      <w:pPr>
        <w:pStyle w:val="23"/>
        <w:shd w:val="clear" w:color="auto" w:fill="auto"/>
        <w:tabs>
          <w:tab w:val="left" w:pos="1081"/>
        </w:tabs>
        <w:spacing w:before="0" w:after="0" w:line="276" w:lineRule="auto"/>
      </w:pPr>
    </w:p>
    <w:p w:rsidR="008F5C99" w:rsidRDefault="00AD18B0" w:rsidP="006F0A1E">
      <w:pPr>
        <w:pStyle w:val="a5"/>
        <w:shd w:val="clear" w:color="auto" w:fill="auto"/>
        <w:spacing w:line="276" w:lineRule="auto"/>
        <w:ind w:right="134"/>
      </w:pPr>
      <w:r>
        <w:rPr>
          <w:rStyle w:val="a6"/>
          <w:b/>
          <w:bCs/>
        </w:rPr>
        <w:t xml:space="preserve">Председатель </w:t>
      </w:r>
      <w:r w:rsidR="006F0A1E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6F0A1E">
        <w:rPr>
          <w:rStyle w:val="a6"/>
          <w:b/>
          <w:bCs/>
        </w:rPr>
        <w:t xml:space="preserve">                                                                       А. В. Захарченко </w:t>
      </w:r>
    </w:p>
    <w:p w:rsidR="008F5C99" w:rsidRDefault="00AD18B0" w:rsidP="006F0A1E">
      <w:pPr>
        <w:pStyle w:val="23"/>
        <w:shd w:val="clear" w:color="auto" w:fill="auto"/>
        <w:spacing w:before="0" w:after="0" w:line="276" w:lineRule="auto"/>
        <w:ind w:left="5820"/>
        <w:jc w:val="left"/>
      </w:pPr>
      <w:r>
        <w:lastRenderedPageBreak/>
        <w:t>УТВЕР</w:t>
      </w:r>
      <w:r>
        <w:t>ЖДЕН</w:t>
      </w:r>
    </w:p>
    <w:p w:rsidR="008F5C99" w:rsidRDefault="00AD18B0" w:rsidP="006F0A1E">
      <w:pPr>
        <w:pStyle w:val="23"/>
        <w:shd w:val="clear" w:color="auto" w:fill="auto"/>
        <w:spacing w:before="0" w:after="0" w:line="276" w:lineRule="auto"/>
        <w:ind w:left="5820"/>
        <w:jc w:val="left"/>
      </w:pPr>
      <w:r>
        <w:t>Постановлением</w:t>
      </w:r>
    </w:p>
    <w:p w:rsidR="008F5C99" w:rsidRDefault="00AD18B0" w:rsidP="006F0A1E">
      <w:pPr>
        <w:pStyle w:val="23"/>
        <w:shd w:val="clear" w:color="auto" w:fill="auto"/>
        <w:spacing w:before="0" w:after="0" w:line="276" w:lineRule="auto"/>
        <w:ind w:left="5820"/>
        <w:jc w:val="left"/>
      </w:pPr>
      <w:r>
        <w:t>Совета Министров Донецкой Народной Республики</w:t>
      </w:r>
    </w:p>
    <w:p w:rsidR="008F5C99" w:rsidRDefault="00AD18B0" w:rsidP="006F0A1E">
      <w:pPr>
        <w:pStyle w:val="23"/>
        <w:shd w:val="clear" w:color="auto" w:fill="auto"/>
        <w:spacing w:before="0" w:after="0" w:line="276" w:lineRule="auto"/>
        <w:ind w:left="5820"/>
        <w:jc w:val="left"/>
      </w:pPr>
      <w:r>
        <w:t>от 31 мая 2016 г. № 7-17</w:t>
      </w:r>
    </w:p>
    <w:p w:rsidR="006F0A1E" w:rsidRDefault="006F0A1E" w:rsidP="006F0A1E">
      <w:pPr>
        <w:pStyle w:val="23"/>
        <w:shd w:val="clear" w:color="auto" w:fill="auto"/>
        <w:spacing w:before="0" w:after="0" w:line="276" w:lineRule="auto"/>
        <w:ind w:left="5820"/>
        <w:jc w:val="left"/>
      </w:pPr>
    </w:p>
    <w:p w:rsidR="008F5C99" w:rsidRDefault="00AD18B0" w:rsidP="006F0A1E">
      <w:pPr>
        <w:pStyle w:val="40"/>
        <w:shd w:val="clear" w:color="auto" w:fill="auto"/>
        <w:spacing w:before="0" w:line="276" w:lineRule="auto"/>
        <w:ind w:right="20"/>
      </w:pPr>
      <w:r>
        <w:t>ПЕРЕЧЕНЬ</w:t>
      </w:r>
    </w:p>
    <w:p w:rsidR="008F5C99" w:rsidRDefault="00AD18B0" w:rsidP="006F0A1E">
      <w:pPr>
        <w:pStyle w:val="30"/>
        <w:shd w:val="clear" w:color="auto" w:fill="auto"/>
        <w:spacing w:before="0" w:after="0" w:line="276" w:lineRule="auto"/>
        <w:ind w:right="20"/>
      </w:pPr>
      <w:r>
        <w:t>документов, прилагаемых к заявлению о выдаче лицензии на</w:t>
      </w:r>
      <w:r>
        <w:br/>
        <w:t>осуществление отдельных видов хозяйственной деятельности</w:t>
      </w:r>
    </w:p>
    <w:p w:rsidR="008F5C99" w:rsidRDefault="00AD18B0" w:rsidP="006F0A1E">
      <w:pPr>
        <w:pStyle w:val="30"/>
        <w:shd w:val="clear" w:color="auto" w:fill="auto"/>
        <w:spacing w:before="0" w:after="0" w:line="276" w:lineRule="auto"/>
        <w:ind w:right="20"/>
      </w:pPr>
      <w:r>
        <w:t>в сфере железнодорожного транспорта</w:t>
      </w:r>
    </w:p>
    <w:p w:rsidR="006F0A1E" w:rsidRDefault="006F0A1E" w:rsidP="006F0A1E">
      <w:pPr>
        <w:pStyle w:val="30"/>
        <w:shd w:val="clear" w:color="auto" w:fill="auto"/>
        <w:spacing w:before="0" w:after="0" w:line="276" w:lineRule="auto"/>
        <w:ind w:right="20"/>
      </w:pPr>
    </w:p>
    <w:p w:rsidR="008F5C99" w:rsidRDefault="00AD18B0" w:rsidP="006F0A1E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К </w:t>
      </w:r>
      <w:r>
        <w:t>заявлению о выдаче лицензии на осуществление отдельных видов хозяйственной деятельности: по предоставлению услуг по перевозке пассажиров, опасных грузов, багажа железнодорожным транспортом (далее - лицензируемая деятельность) прилагаются следующие документ</w:t>
      </w:r>
      <w:r>
        <w:t>ы, заверенные подписью и печатью соискателя лицензии:</w:t>
      </w:r>
    </w:p>
    <w:p w:rsidR="008F5C99" w:rsidRDefault="00AD18B0" w:rsidP="006F0A1E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80"/>
      </w:pPr>
      <w:r>
        <w:t>копия документа о государственной регистрации субъекта хозяйствования;</w:t>
      </w:r>
    </w:p>
    <w:p w:rsidR="008F5C99" w:rsidRDefault="00AD18B0" w:rsidP="006F0A1E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80"/>
      </w:pPr>
      <w:r>
        <w:t>выписка из Единого государственного реестра юридических лиц и физических лиц - предпринимателей по состоянию на момент подачи заявл</w:t>
      </w:r>
      <w:r>
        <w:t>ения о выдачи лицензии;</w:t>
      </w:r>
    </w:p>
    <w:p w:rsidR="008F5C99" w:rsidRDefault="00AD18B0" w:rsidP="006F0A1E">
      <w:pPr>
        <w:pStyle w:val="23"/>
        <w:numPr>
          <w:ilvl w:val="0"/>
          <w:numId w:val="2"/>
        </w:numPr>
        <w:shd w:val="clear" w:color="auto" w:fill="auto"/>
        <w:tabs>
          <w:tab w:val="left" w:pos="1415"/>
          <w:tab w:val="left" w:pos="2465"/>
          <w:tab w:val="left" w:pos="4423"/>
        </w:tabs>
        <w:spacing w:before="0" w:after="0" w:line="276" w:lineRule="auto"/>
        <w:ind w:firstLine="780"/>
      </w:pPr>
      <w:r>
        <w:t>копии</w:t>
      </w:r>
      <w:r>
        <w:tab/>
        <w:t>документов,</w:t>
      </w:r>
      <w:r>
        <w:tab/>
        <w:t>подтверждающих наличие на праве</w:t>
      </w:r>
    </w:p>
    <w:p w:rsidR="008F5C99" w:rsidRDefault="00AD18B0" w:rsidP="006F0A1E">
      <w:pPr>
        <w:pStyle w:val="23"/>
        <w:shd w:val="clear" w:color="auto" w:fill="auto"/>
        <w:spacing w:before="0" w:after="0" w:line="276" w:lineRule="auto"/>
      </w:pPr>
      <w:r>
        <w:t xml:space="preserve">собственности или ином законном основании материально-технической базы, необходимой для осуществления перевозок, проведения технического обслуживания, ремонта и содержания </w:t>
      </w:r>
      <w:r>
        <w:t xml:space="preserve">железнодорожного подвижного состава и других объектов железнодорожного транспорта, проведения </w:t>
      </w:r>
      <w:proofErr w:type="spellStart"/>
      <w:r>
        <w:t>предрейсового</w:t>
      </w:r>
      <w:proofErr w:type="spellEnd"/>
      <w:r>
        <w:t xml:space="preserve"> (</w:t>
      </w:r>
      <w:proofErr w:type="spellStart"/>
      <w:r>
        <w:t>предсменного</w:t>
      </w:r>
      <w:proofErr w:type="spellEnd"/>
      <w:r>
        <w:t xml:space="preserve">) и </w:t>
      </w:r>
      <w:proofErr w:type="spellStart"/>
      <w:r>
        <w:t>послерейсового</w:t>
      </w:r>
      <w:proofErr w:type="spellEnd"/>
      <w:r>
        <w:t xml:space="preserve"> (</w:t>
      </w:r>
      <w:proofErr w:type="spellStart"/>
      <w:r>
        <w:t>послесменного</w:t>
      </w:r>
      <w:proofErr w:type="spellEnd"/>
      <w:r>
        <w:t>) медицинских осмотров работников, осуществляющих производственную деятельность, непосредственно связа</w:t>
      </w:r>
      <w:r>
        <w:t>нную с движением железнодорожного подвижного состава; в случае отсутствия материально-технической базы на праве собственности или ином законном основании - копии договоров о предоставлении вышеперечисленных услуг;</w:t>
      </w:r>
    </w:p>
    <w:p w:rsidR="008F5C99" w:rsidRDefault="00AD18B0" w:rsidP="006F0A1E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80"/>
      </w:pPr>
      <w:r>
        <w:t>копии документов, подтверждающих государст</w:t>
      </w:r>
      <w:r>
        <w:t>венную регистрацию предполагаемого к использованию для осуществления лицензируемой деятельности железнодорожного подвижного состава;</w:t>
      </w:r>
    </w:p>
    <w:p w:rsidR="006F0A1E" w:rsidRDefault="00AD18B0" w:rsidP="006F0A1E">
      <w:pPr>
        <w:pStyle w:val="23"/>
        <w:numPr>
          <w:ilvl w:val="0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80"/>
      </w:pPr>
      <w:r>
        <w:t>копии документов, подтверждающих стаж работы, квалификацию, прохождение повышения квалификации и прове</w:t>
      </w:r>
      <w:r>
        <w:t xml:space="preserve">рки знаний в установленном порядке работниками соискателя лицензии (лицензиата), осуществляющими </w:t>
      </w:r>
    </w:p>
    <w:p w:rsidR="008F5C99" w:rsidRDefault="00AD18B0" w:rsidP="006F0A1E">
      <w:pPr>
        <w:pStyle w:val="23"/>
        <w:shd w:val="clear" w:color="auto" w:fill="auto"/>
        <w:tabs>
          <w:tab w:val="left" w:pos="1415"/>
        </w:tabs>
        <w:spacing w:before="0" w:after="0" w:line="276" w:lineRule="auto"/>
        <w:ind w:firstLine="780"/>
      </w:pPr>
      <w:r>
        <w:lastRenderedPageBreak/>
        <w:t>производственную деятельность, непосредственно связанную с лицензируемой деятельностью;</w:t>
      </w:r>
    </w:p>
    <w:p w:rsidR="008F5C99" w:rsidRDefault="00AD18B0" w:rsidP="006F0A1E">
      <w:pPr>
        <w:pStyle w:val="23"/>
        <w:numPr>
          <w:ilvl w:val="0"/>
          <w:numId w:val="2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</w:pPr>
      <w:r>
        <w:t>копии медицинских документов, подтверждающих профессиональную пригодно</w:t>
      </w:r>
      <w:r>
        <w:t>сть работников соискателя лицензии (лицензиата), осуществляющих производственную деятельность, непосредственно связанную с лицензируемой деятельностью;</w:t>
      </w:r>
    </w:p>
    <w:p w:rsidR="008F5C99" w:rsidRDefault="00AD18B0" w:rsidP="006F0A1E">
      <w:pPr>
        <w:pStyle w:val="23"/>
        <w:numPr>
          <w:ilvl w:val="0"/>
          <w:numId w:val="2"/>
        </w:numPr>
        <w:shd w:val="clear" w:color="auto" w:fill="auto"/>
        <w:tabs>
          <w:tab w:val="left" w:pos="1450"/>
          <w:tab w:val="left" w:pos="2333"/>
          <w:tab w:val="right" w:pos="9680"/>
        </w:tabs>
        <w:spacing w:before="0" w:after="0" w:line="276" w:lineRule="auto"/>
        <w:ind w:firstLine="760"/>
      </w:pPr>
      <w:r>
        <w:t>копия</w:t>
      </w:r>
      <w:r>
        <w:tab/>
        <w:t>документа,</w:t>
      </w:r>
      <w:r>
        <w:tab/>
        <w:t>подтверждающего наличие у соискателя</w:t>
      </w:r>
    </w:p>
    <w:p w:rsidR="008F5C99" w:rsidRDefault="00AD18B0" w:rsidP="006F0A1E">
      <w:pPr>
        <w:pStyle w:val="23"/>
        <w:shd w:val="clear" w:color="auto" w:fill="auto"/>
        <w:spacing w:before="0" w:after="0" w:line="276" w:lineRule="auto"/>
      </w:pPr>
      <w:r>
        <w:t>лицензии (лицензиата) специализированного подразде</w:t>
      </w:r>
      <w:r>
        <w:t>ления по ликвидации чрезвычайных ситуаций и подразделений пожарной охраны или копия договора о предоставлении соответствующих услуг со сторонними специализированными организациями;</w:t>
      </w:r>
    </w:p>
    <w:p w:rsidR="008F5C99" w:rsidRDefault="00AD18B0" w:rsidP="006F0A1E">
      <w:pPr>
        <w:pStyle w:val="23"/>
        <w:numPr>
          <w:ilvl w:val="0"/>
          <w:numId w:val="2"/>
        </w:numPr>
        <w:shd w:val="clear" w:color="auto" w:fill="auto"/>
        <w:tabs>
          <w:tab w:val="left" w:pos="1450"/>
          <w:tab w:val="left" w:pos="2333"/>
          <w:tab w:val="right" w:pos="9680"/>
        </w:tabs>
        <w:spacing w:before="0" w:after="0" w:line="276" w:lineRule="auto"/>
        <w:ind w:firstLine="760"/>
      </w:pPr>
      <w:r>
        <w:t>копия</w:t>
      </w:r>
      <w:r>
        <w:tab/>
        <w:t>сертификата</w:t>
      </w:r>
      <w:r>
        <w:tab/>
        <w:t xml:space="preserve">соответствия предоставляемых услуг </w:t>
      </w:r>
      <w:proofErr w:type="gramStart"/>
      <w:r>
        <w:t>по</w:t>
      </w:r>
      <w:proofErr w:type="gramEnd"/>
    </w:p>
    <w:p w:rsidR="008F5C99" w:rsidRDefault="00AD18B0" w:rsidP="006F0A1E">
      <w:pPr>
        <w:pStyle w:val="23"/>
        <w:shd w:val="clear" w:color="auto" w:fill="auto"/>
        <w:spacing w:before="0" w:after="0" w:line="276" w:lineRule="auto"/>
      </w:pPr>
      <w:r>
        <w:t>перевозке пассажиро</w:t>
      </w:r>
      <w:r>
        <w:t>в, опасных грузов, багажа железнодорожным транспортом требованиям законодательства Донецкой Народной Республики о железнодорожном транспорте;</w:t>
      </w:r>
    </w:p>
    <w:p w:rsidR="008F5C99" w:rsidRDefault="00AD18B0" w:rsidP="006F0A1E">
      <w:pPr>
        <w:pStyle w:val="23"/>
        <w:numPr>
          <w:ilvl w:val="0"/>
          <w:numId w:val="2"/>
        </w:numPr>
        <w:shd w:val="clear" w:color="auto" w:fill="auto"/>
        <w:tabs>
          <w:tab w:val="left" w:pos="1450"/>
          <w:tab w:val="left" w:pos="2342"/>
          <w:tab w:val="right" w:pos="9680"/>
        </w:tabs>
        <w:spacing w:before="0" w:after="0" w:line="276" w:lineRule="auto"/>
        <w:ind w:firstLine="760"/>
      </w:pPr>
      <w:r>
        <w:t>копии</w:t>
      </w:r>
      <w:r>
        <w:tab/>
        <w:t>приказов о</w:t>
      </w:r>
      <w:r>
        <w:tab/>
        <w:t xml:space="preserve">назначении работников, ответственных </w:t>
      </w:r>
      <w:proofErr w:type="gramStart"/>
      <w:r>
        <w:t>за</w:t>
      </w:r>
      <w:proofErr w:type="gramEnd"/>
    </w:p>
    <w:p w:rsidR="008F5C99" w:rsidRDefault="00AD18B0" w:rsidP="006F0A1E">
      <w:pPr>
        <w:pStyle w:val="23"/>
        <w:shd w:val="clear" w:color="auto" w:fill="auto"/>
        <w:spacing w:before="0" w:after="0" w:line="276" w:lineRule="auto"/>
      </w:pPr>
      <w:r>
        <w:t xml:space="preserve">обеспечение безопасности движения и эксплуатации </w:t>
      </w:r>
      <w:r>
        <w:t>железнодорожного подвижного состава, ведения учета транспортных происшествий и их анализ, включая причины возникновения.</w:t>
      </w:r>
    </w:p>
    <w:p w:rsidR="006F0A1E" w:rsidRDefault="006F0A1E" w:rsidP="006F0A1E">
      <w:pPr>
        <w:pStyle w:val="23"/>
        <w:shd w:val="clear" w:color="auto" w:fill="auto"/>
        <w:spacing w:before="0" w:after="0" w:line="276" w:lineRule="auto"/>
      </w:pPr>
    </w:p>
    <w:sectPr w:rsidR="006F0A1E">
      <w:headerReference w:type="default" r:id="rId11"/>
      <w:pgSz w:w="11900" w:h="16840"/>
      <w:pgMar w:top="1296" w:right="560" w:bottom="1372" w:left="1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8B0" w:rsidRDefault="00AD18B0">
      <w:r>
        <w:separator/>
      </w:r>
    </w:p>
  </w:endnote>
  <w:endnote w:type="continuationSeparator" w:id="0">
    <w:p w:rsidR="00AD18B0" w:rsidRDefault="00AD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8B0" w:rsidRDefault="00AD18B0"/>
  </w:footnote>
  <w:footnote w:type="continuationSeparator" w:id="0">
    <w:p w:rsidR="00AD18B0" w:rsidRDefault="00AD18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9" w:rsidRDefault="00AD18B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85pt;margin-top:44.6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5C99" w:rsidRDefault="00AD18B0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755BA"/>
    <w:multiLevelType w:val="multilevel"/>
    <w:tmpl w:val="EF8439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AF4A9E"/>
    <w:multiLevelType w:val="multilevel"/>
    <w:tmpl w:val="AEF0AF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F5C99"/>
    <w:rsid w:val="006F0A1E"/>
    <w:rsid w:val="008F5C99"/>
    <w:rsid w:val="00AD18B0"/>
    <w:rsid w:val="00CB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560" w:line="322" w:lineRule="exact"/>
      <w:jc w:val="center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18-ihc-o-litsenzirovanii-otdelnyh-vidov-hozyajstvennoj-deyatelnost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652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2019-09-26T13:41:00Z</dcterms:created>
  <dcterms:modified xsi:type="dcterms:W3CDTF">2019-09-26T13:49:00Z</dcterms:modified>
</cp:coreProperties>
</file>