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15" w:rsidRDefault="00146B15" w:rsidP="00146B15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E079BD3" wp14:editId="174DA140">
            <wp:extent cx="828675" cy="709226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0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08D" w:rsidRDefault="00E94D90" w:rsidP="00146B15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  <w:t>СОВЕТ МИНИСТРОВ</w:t>
      </w:r>
      <w:bookmarkEnd w:id="0"/>
    </w:p>
    <w:p w:rsidR="00146B15" w:rsidRPr="00146B15" w:rsidRDefault="00146B15" w:rsidP="00146B15">
      <w:pPr>
        <w:pStyle w:val="10"/>
        <w:keepNext/>
        <w:keepLines/>
        <w:shd w:val="clear" w:color="auto" w:fill="auto"/>
        <w:spacing w:after="0" w:line="276" w:lineRule="auto"/>
        <w:ind w:right="40"/>
        <w:rPr>
          <w:sz w:val="20"/>
          <w:szCs w:val="20"/>
        </w:rPr>
      </w:pPr>
    </w:p>
    <w:p w:rsidR="00AC008D" w:rsidRDefault="00E94D90" w:rsidP="00146B15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146B15" w:rsidRPr="00146B15" w:rsidRDefault="00146B15" w:rsidP="00146B15">
      <w:pPr>
        <w:pStyle w:val="20"/>
        <w:keepNext/>
        <w:keepLines/>
        <w:shd w:val="clear" w:color="auto" w:fill="auto"/>
        <w:spacing w:before="0" w:line="276" w:lineRule="auto"/>
        <w:ind w:right="40"/>
        <w:rPr>
          <w:sz w:val="16"/>
          <w:szCs w:val="16"/>
        </w:rPr>
      </w:pPr>
    </w:p>
    <w:p w:rsidR="00AC008D" w:rsidRDefault="00E94D90" w:rsidP="00146B15">
      <w:pPr>
        <w:pStyle w:val="30"/>
        <w:shd w:val="clear" w:color="auto" w:fill="auto"/>
        <w:spacing w:after="0" w:line="276" w:lineRule="auto"/>
        <w:ind w:right="40"/>
        <w:rPr>
          <w:rStyle w:val="32"/>
          <w:b/>
          <w:bCs/>
        </w:rPr>
      </w:pPr>
      <w:r>
        <w:rPr>
          <w:rStyle w:val="31"/>
          <w:b/>
          <w:bCs/>
        </w:rPr>
        <w:t xml:space="preserve">№ 2-15 от 27.02.2015 </w:t>
      </w:r>
      <w:r>
        <w:rPr>
          <w:rStyle w:val="32"/>
          <w:b/>
          <w:bCs/>
        </w:rPr>
        <w:t>г.</w:t>
      </w:r>
    </w:p>
    <w:p w:rsidR="00146B15" w:rsidRDefault="00146B15" w:rsidP="00146B15">
      <w:pPr>
        <w:pStyle w:val="30"/>
        <w:shd w:val="clear" w:color="auto" w:fill="auto"/>
        <w:spacing w:after="0" w:line="276" w:lineRule="auto"/>
        <w:ind w:right="40"/>
        <w:rPr>
          <w:rStyle w:val="32"/>
          <w:b/>
          <w:bCs/>
        </w:rPr>
      </w:pPr>
    </w:p>
    <w:p w:rsidR="00AC008D" w:rsidRDefault="00E94D90" w:rsidP="00146B15">
      <w:pPr>
        <w:pStyle w:val="30"/>
        <w:shd w:val="clear" w:color="auto" w:fill="auto"/>
        <w:spacing w:after="0" w:line="276" w:lineRule="auto"/>
        <w:ind w:left="1300"/>
        <w:jc w:val="left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Положения о </w:t>
      </w:r>
      <w:r>
        <w:rPr>
          <w:rStyle w:val="32"/>
          <w:b/>
          <w:bCs/>
        </w:rPr>
        <w:t xml:space="preserve">присвоении </w:t>
      </w:r>
      <w:r>
        <w:rPr>
          <w:rStyle w:val="31"/>
          <w:b/>
          <w:bCs/>
        </w:rPr>
        <w:t>ученых званий</w:t>
      </w:r>
    </w:p>
    <w:p w:rsidR="00146B15" w:rsidRDefault="00146B15" w:rsidP="00146B15">
      <w:pPr>
        <w:pStyle w:val="30"/>
        <w:shd w:val="clear" w:color="auto" w:fill="auto"/>
        <w:spacing w:after="0" w:line="276" w:lineRule="auto"/>
        <w:ind w:left="1300"/>
        <w:jc w:val="left"/>
        <w:rPr>
          <w:rStyle w:val="31"/>
          <w:b/>
          <w:bCs/>
        </w:rPr>
      </w:pPr>
    </w:p>
    <w:p w:rsidR="00AC008D" w:rsidRDefault="00E94D90" w:rsidP="00146B15">
      <w:pPr>
        <w:pStyle w:val="23"/>
        <w:shd w:val="clear" w:color="auto" w:fill="auto"/>
        <w:spacing w:before="0" w:line="276" w:lineRule="auto"/>
        <w:ind w:firstLine="920"/>
      </w:pPr>
      <w:r>
        <w:rPr>
          <w:rStyle w:val="24"/>
        </w:rPr>
        <w:t xml:space="preserve">С целью обеспечения государственной </w:t>
      </w:r>
      <w:r>
        <w:rPr>
          <w:rStyle w:val="25"/>
        </w:rPr>
        <w:t xml:space="preserve">аттестации </w:t>
      </w:r>
      <w:r>
        <w:rPr>
          <w:rStyle w:val="24"/>
        </w:rPr>
        <w:t>научных, научно</w:t>
      </w:r>
      <w:r w:rsidR="00146B15">
        <w:rPr>
          <w:rStyle w:val="24"/>
        </w:rPr>
        <w:t>-</w:t>
      </w:r>
      <w:r>
        <w:rPr>
          <w:rStyle w:val="24"/>
        </w:rPr>
        <w:t xml:space="preserve">педагогических работников высшей </w:t>
      </w:r>
      <w:r>
        <w:rPr>
          <w:rStyle w:val="25"/>
        </w:rPr>
        <w:t xml:space="preserve">квалификации, </w:t>
      </w:r>
      <w:r>
        <w:rPr>
          <w:rStyle w:val="24"/>
        </w:rPr>
        <w:t xml:space="preserve">единства требований к уровню научной квалификации соискателей </w:t>
      </w:r>
      <w:r>
        <w:rPr>
          <w:rStyle w:val="25"/>
        </w:rPr>
        <w:t xml:space="preserve">ученых </w:t>
      </w:r>
      <w:r>
        <w:rPr>
          <w:rStyle w:val="24"/>
        </w:rPr>
        <w:t>званий Совет Министров Донецкой Народной Республики постановляет:</w:t>
      </w:r>
    </w:p>
    <w:p w:rsidR="00AC008D" w:rsidRDefault="00E94D90" w:rsidP="00146B15">
      <w:pPr>
        <w:pStyle w:val="23"/>
        <w:numPr>
          <w:ilvl w:val="0"/>
          <w:numId w:val="1"/>
        </w:numPr>
        <w:shd w:val="clear" w:color="auto" w:fill="auto"/>
        <w:tabs>
          <w:tab w:val="left" w:pos="1444"/>
        </w:tabs>
        <w:spacing w:before="0" w:line="276" w:lineRule="auto"/>
        <w:ind w:firstLine="920"/>
      </w:pPr>
      <w:r>
        <w:rPr>
          <w:rStyle w:val="24"/>
        </w:rPr>
        <w:t xml:space="preserve">Утвердить Положение «О </w:t>
      </w:r>
      <w:r>
        <w:rPr>
          <w:rStyle w:val="25"/>
        </w:rPr>
        <w:t xml:space="preserve">присвоении ученых </w:t>
      </w:r>
      <w:r>
        <w:rPr>
          <w:rStyle w:val="24"/>
        </w:rPr>
        <w:t>званий».</w:t>
      </w:r>
    </w:p>
    <w:p w:rsidR="00AC008D" w:rsidRDefault="00E94D90" w:rsidP="00146B15">
      <w:pPr>
        <w:pStyle w:val="23"/>
        <w:numPr>
          <w:ilvl w:val="0"/>
          <w:numId w:val="1"/>
        </w:numPr>
        <w:shd w:val="clear" w:color="auto" w:fill="auto"/>
        <w:tabs>
          <w:tab w:val="left" w:pos="1444"/>
        </w:tabs>
        <w:spacing w:before="0" w:line="276" w:lineRule="auto"/>
        <w:ind w:firstLine="920"/>
      </w:pPr>
      <w:r>
        <w:rPr>
          <w:rStyle w:val="24"/>
        </w:rPr>
        <w:t xml:space="preserve">Министерству образования и </w:t>
      </w:r>
      <w:r>
        <w:rPr>
          <w:rStyle w:val="25"/>
        </w:rPr>
        <w:t xml:space="preserve">науки </w:t>
      </w:r>
      <w:r>
        <w:rPr>
          <w:rStyle w:val="24"/>
        </w:rPr>
        <w:t>Донецкой Народной Республики разработа</w:t>
      </w:r>
      <w:r>
        <w:rPr>
          <w:rStyle w:val="24"/>
        </w:rPr>
        <w:t>ть и утвердить:</w:t>
      </w:r>
    </w:p>
    <w:p w:rsidR="00AC008D" w:rsidRDefault="00E94D90" w:rsidP="00146B15">
      <w:pPr>
        <w:pStyle w:val="40"/>
        <w:numPr>
          <w:ilvl w:val="1"/>
          <w:numId w:val="1"/>
        </w:numPr>
        <w:shd w:val="clear" w:color="auto" w:fill="auto"/>
        <w:tabs>
          <w:tab w:val="left" w:pos="1444"/>
        </w:tabs>
        <w:spacing w:line="276" w:lineRule="auto"/>
      </w:pPr>
      <w:r>
        <w:rPr>
          <w:rStyle w:val="41"/>
        </w:rPr>
        <w:t xml:space="preserve">Номенклатуру научных </w:t>
      </w:r>
      <w:r>
        <w:rPr>
          <w:rStyle w:val="42"/>
        </w:rPr>
        <w:t xml:space="preserve">специальностей, </w:t>
      </w:r>
      <w:r>
        <w:rPr>
          <w:rStyle w:val="41"/>
        </w:rPr>
        <w:t>по которым присваивается ученое звание;</w:t>
      </w:r>
    </w:p>
    <w:p w:rsidR="00AC008D" w:rsidRDefault="00E94D90" w:rsidP="00146B15">
      <w:pPr>
        <w:pStyle w:val="23"/>
        <w:numPr>
          <w:ilvl w:val="1"/>
          <w:numId w:val="1"/>
        </w:numPr>
        <w:shd w:val="clear" w:color="auto" w:fill="auto"/>
        <w:tabs>
          <w:tab w:val="left" w:pos="1448"/>
        </w:tabs>
        <w:spacing w:before="0" w:line="276" w:lineRule="auto"/>
        <w:ind w:firstLine="920"/>
      </w:pPr>
      <w:r>
        <w:rPr>
          <w:rStyle w:val="24"/>
        </w:rPr>
        <w:t xml:space="preserve">Формы и порядок </w:t>
      </w:r>
      <w:r>
        <w:rPr>
          <w:rStyle w:val="25"/>
        </w:rPr>
        <w:t xml:space="preserve">оформления </w:t>
      </w:r>
      <w:r>
        <w:rPr>
          <w:rStyle w:val="24"/>
        </w:rPr>
        <w:t xml:space="preserve">аттестационных дел — аттестационных документов, представляемых </w:t>
      </w:r>
      <w:r>
        <w:rPr>
          <w:rStyle w:val="25"/>
        </w:rPr>
        <w:t xml:space="preserve">для </w:t>
      </w:r>
      <w:r>
        <w:rPr>
          <w:rStyle w:val="24"/>
        </w:rPr>
        <w:t xml:space="preserve">рассмотрения вопроса о присвоении ученых званий профессора и </w:t>
      </w:r>
      <w:r>
        <w:rPr>
          <w:rStyle w:val="25"/>
        </w:rPr>
        <w:t xml:space="preserve">доцента </w:t>
      </w:r>
      <w:r>
        <w:rPr>
          <w:rStyle w:val="24"/>
        </w:rPr>
        <w:t>соискателями ученых званий;</w:t>
      </w:r>
    </w:p>
    <w:p w:rsidR="00AC008D" w:rsidRDefault="00E94D90" w:rsidP="00146B15">
      <w:pPr>
        <w:pStyle w:val="23"/>
        <w:numPr>
          <w:ilvl w:val="1"/>
          <w:numId w:val="1"/>
        </w:numPr>
        <w:shd w:val="clear" w:color="auto" w:fill="auto"/>
        <w:tabs>
          <w:tab w:val="left" w:pos="1444"/>
        </w:tabs>
        <w:spacing w:before="0" w:line="276" w:lineRule="auto"/>
        <w:ind w:firstLine="920"/>
      </w:pPr>
      <w:r>
        <w:rPr>
          <w:rStyle w:val="24"/>
        </w:rPr>
        <w:t xml:space="preserve">Формы, порядок оформления и </w:t>
      </w:r>
      <w:r>
        <w:rPr>
          <w:rStyle w:val="25"/>
        </w:rPr>
        <w:t xml:space="preserve">выдачи </w:t>
      </w:r>
      <w:r>
        <w:rPr>
          <w:rStyle w:val="24"/>
        </w:rPr>
        <w:t xml:space="preserve">аттестатов об ученых званиях профессора и доцента и их </w:t>
      </w:r>
      <w:r>
        <w:rPr>
          <w:rStyle w:val="25"/>
        </w:rPr>
        <w:t xml:space="preserve">дубликатов, </w:t>
      </w:r>
      <w:r>
        <w:rPr>
          <w:rStyle w:val="24"/>
        </w:rPr>
        <w:t>предъявляемых к ним технических требований;</w:t>
      </w:r>
    </w:p>
    <w:p w:rsidR="00AC008D" w:rsidRDefault="00E94D90" w:rsidP="00146B15">
      <w:pPr>
        <w:pStyle w:val="23"/>
        <w:numPr>
          <w:ilvl w:val="1"/>
          <w:numId w:val="1"/>
        </w:numPr>
        <w:shd w:val="clear" w:color="auto" w:fill="auto"/>
        <w:tabs>
          <w:tab w:val="left" w:pos="1444"/>
        </w:tabs>
        <w:spacing w:before="0" w:line="276" w:lineRule="auto"/>
        <w:ind w:firstLine="920"/>
      </w:pPr>
      <w:r>
        <w:rPr>
          <w:rStyle w:val="24"/>
        </w:rPr>
        <w:t xml:space="preserve">Порядок признания документов </w:t>
      </w:r>
      <w:r>
        <w:rPr>
          <w:rStyle w:val="25"/>
        </w:rPr>
        <w:t xml:space="preserve">иностранных </w:t>
      </w:r>
      <w:r>
        <w:rPr>
          <w:rStyle w:val="24"/>
        </w:rPr>
        <w:t xml:space="preserve">государств об ученых званиях на территории Донецкой </w:t>
      </w:r>
      <w:r>
        <w:rPr>
          <w:rStyle w:val="25"/>
        </w:rPr>
        <w:t xml:space="preserve">Народной </w:t>
      </w:r>
      <w:r>
        <w:rPr>
          <w:rStyle w:val="24"/>
        </w:rPr>
        <w:t>Республики;</w:t>
      </w:r>
    </w:p>
    <w:p w:rsidR="00AC008D" w:rsidRDefault="00E94D90" w:rsidP="00146B15">
      <w:pPr>
        <w:pStyle w:val="23"/>
        <w:numPr>
          <w:ilvl w:val="1"/>
          <w:numId w:val="1"/>
        </w:numPr>
        <w:shd w:val="clear" w:color="auto" w:fill="auto"/>
        <w:tabs>
          <w:tab w:val="left" w:pos="1444"/>
        </w:tabs>
        <w:spacing w:before="0" w:line="276" w:lineRule="auto"/>
        <w:ind w:firstLine="920"/>
      </w:pPr>
      <w:r>
        <w:rPr>
          <w:rStyle w:val="24"/>
        </w:rPr>
        <w:t xml:space="preserve">Перечень документов, </w:t>
      </w:r>
      <w:r>
        <w:rPr>
          <w:rStyle w:val="25"/>
        </w:rPr>
        <w:t xml:space="preserve">прилагаемых к </w:t>
      </w:r>
      <w:r>
        <w:rPr>
          <w:rStyle w:val="24"/>
        </w:rPr>
        <w:t xml:space="preserve">заявлению о признании ученого звания, полученных в иностранном </w:t>
      </w:r>
      <w:r>
        <w:rPr>
          <w:rStyle w:val="25"/>
        </w:rPr>
        <w:t>государстве</w:t>
      </w:r>
    </w:p>
    <w:p w:rsidR="00AC008D" w:rsidRDefault="00E94D90" w:rsidP="00146B15">
      <w:pPr>
        <w:pStyle w:val="23"/>
        <w:numPr>
          <w:ilvl w:val="1"/>
          <w:numId w:val="1"/>
        </w:numPr>
        <w:shd w:val="clear" w:color="auto" w:fill="auto"/>
        <w:tabs>
          <w:tab w:val="left" w:pos="1448"/>
        </w:tabs>
        <w:spacing w:before="0" w:line="276" w:lineRule="auto"/>
        <w:ind w:firstLine="920"/>
      </w:pPr>
      <w:r>
        <w:rPr>
          <w:rStyle w:val="24"/>
        </w:rPr>
        <w:t xml:space="preserve">Формы свидетельств о </w:t>
      </w:r>
      <w:r>
        <w:rPr>
          <w:rStyle w:val="25"/>
        </w:rPr>
        <w:t xml:space="preserve">признании </w:t>
      </w:r>
      <w:r>
        <w:rPr>
          <w:rStyle w:val="24"/>
        </w:rPr>
        <w:t>документов иностранных государств об учены</w:t>
      </w:r>
      <w:r>
        <w:rPr>
          <w:rStyle w:val="24"/>
        </w:rPr>
        <w:t xml:space="preserve">х званиях </w:t>
      </w:r>
      <w:r>
        <w:rPr>
          <w:rStyle w:val="25"/>
        </w:rPr>
        <w:t xml:space="preserve">на территории </w:t>
      </w:r>
      <w:r>
        <w:rPr>
          <w:rStyle w:val="24"/>
        </w:rPr>
        <w:t xml:space="preserve">Донецкой Народной Республики, порядка их выдачи, </w:t>
      </w:r>
      <w:r>
        <w:rPr>
          <w:rStyle w:val="25"/>
        </w:rPr>
        <w:t xml:space="preserve">предъявляемых </w:t>
      </w:r>
      <w:r>
        <w:rPr>
          <w:rStyle w:val="24"/>
        </w:rPr>
        <w:t>к ним технических требований.</w:t>
      </w:r>
    </w:p>
    <w:p w:rsidR="00146B15" w:rsidRPr="00146B15" w:rsidRDefault="00E94D90" w:rsidP="00146B15">
      <w:pPr>
        <w:pStyle w:val="23"/>
        <w:numPr>
          <w:ilvl w:val="0"/>
          <w:numId w:val="1"/>
        </w:numPr>
        <w:shd w:val="clear" w:color="auto" w:fill="auto"/>
        <w:tabs>
          <w:tab w:val="left" w:pos="1444"/>
        </w:tabs>
        <w:spacing w:before="0" w:line="276" w:lineRule="auto"/>
        <w:ind w:firstLine="920"/>
        <w:rPr>
          <w:rStyle w:val="24"/>
          <w:sz w:val="19"/>
          <w:szCs w:val="19"/>
        </w:rPr>
      </w:pPr>
      <w:r>
        <w:rPr>
          <w:rStyle w:val="24"/>
        </w:rPr>
        <w:t xml:space="preserve">Настоящее Постановление </w:t>
      </w:r>
      <w:r>
        <w:rPr>
          <w:rStyle w:val="25"/>
        </w:rPr>
        <w:t xml:space="preserve">вступает в силу с </w:t>
      </w:r>
      <w:r>
        <w:rPr>
          <w:rStyle w:val="24"/>
        </w:rPr>
        <w:t>момента принятия.</w:t>
      </w:r>
    </w:p>
    <w:p w:rsidR="00146B15" w:rsidRDefault="00146B15" w:rsidP="00146B15">
      <w:pPr>
        <w:pStyle w:val="23"/>
        <w:shd w:val="clear" w:color="auto" w:fill="auto"/>
        <w:tabs>
          <w:tab w:val="left" w:pos="1444"/>
        </w:tabs>
        <w:spacing w:before="0" w:line="276" w:lineRule="auto"/>
        <w:rPr>
          <w:rStyle w:val="24"/>
        </w:rPr>
      </w:pPr>
    </w:p>
    <w:p w:rsidR="00AC008D" w:rsidRPr="00146B15" w:rsidRDefault="00146B15" w:rsidP="00146B15">
      <w:pPr>
        <w:pStyle w:val="23"/>
        <w:shd w:val="clear" w:color="auto" w:fill="auto"/>
        <w:tabs>
          <w:tab w:val="left" w:pos="1444"/>
        </w:tabs>
        <w:spacing w:before="0" w:line="276" w:lineRule="auto"/>
        <w:rPr>
          <w:b/>
          <w:sz w:val="19"/>
          <w:szCs w:val="19"/>
        </w:rPr>
      </w:pPr>
      <w:r w:rsidRPr="00146B15">
        <w:rPr>
          <w:rStyle w:val="24"/>
          <w:b/>
        </w:rPr>
        <w:t>Председатель</w:t>
      </w:r>
      <w:r w:rsidRPr="00146B15">
        <w:rPr>
          <w:rStyle w:val="24"/>
          <w:b/>
        </w:rPr>
        <w:br/>
        <w:t xml:space="preserve">Совета Министров   </w:t>
      </w:r>
      <w:r>
        <w:rPr>
          <w:rStyle w:val="24"/>
          <w:b/>
        </w:rPr>
        <w:t xml:space="preserve">                                                          </w:t>
      </w:r>
      <w:r w:rsidRPr="00146B15">
        <w:rPr>
          <w:rStyle w:val="24"/>
          <w:b/>
        </w:rPr>
        <w:t xml:space="preserve">А. В. Захарченко </w:t>
      </w:r>
      <w:r w:rsidRPr="00146B15">
        <w:rPr>
          <w:b/>
          <w:sz w:val="19"/>
          <w:szCs w:val="19"/>
        </w:rPr>
        <w:t xml:space="preserve"> 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ind w:left="4980"/>
        <w:jc w:val="left"/>
      </w:pPr>
      <w:r>
        <w:lastRenderedPageBreak/>
        <w:t>УТВЕРЖДЕНО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ind w:left="4980"/>
        <w:jc w:val="left"/>
      </w:pPr>
      <w:r>
        <w:t xml:space="preserve">Постановлением Совета </w:t>
      </w:r>
      <w:r>
        <w:t>Министров Донецкой Народной Республики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ind w:left="4980"/>
        <w:jc w:val="left"/>
      </w:pPr>
      <w:r>
        <w:t>от 27.02.2015г. № 2-15</w:t>
      </w:r>
    </w:p>
    <w:p w:rsidR="00146B15" w:rsidRDefault="00146B15" w:rsidP="00146B15">
      <w:pPr>
        <w:pStyle w:val="23"/>
        <w:shd w:val="clear" w:color="auto" w:fill="auto"/>
        <w:spacing w:before="0" w:line="276" w:lineRule="auto"/>
        <w:ind w:left="4980"/>
        <w:jc w:val="left"/>
      </w:pPr>
    </w:p>
    <w:p w:rsidR="00AC008D" w:rsidRDefault="00E94D90" w:rsidP="00146B15">
      <w:pPr>
        <w:pStyle w:val="34"/>
        <w:keepNext/>
        <w:keepLines/>
        <w:shd w:val="clear" w:color="auto" w:fill="auto"/>
        <w:spacing w:before="0" w:line="276" w:lineRule="auto"/>
        <w:ind w:firstLine="0"/>
      </w:pPr>
      <w:bookmarkStart w:id="2" w:name="bookmark2"/>
      <w:r>
        <w:t>ПОЛОЖЕНИЕ</w:t>
      </w:r>
      <w:bookmarkEnd w:id="2"/>
    </w:p>
    <w:p w:rsidR="00AC008D" w:rsidRDefault="00E94D90" w:rsidP="00146B15">
      <w:pPr>
        <w:pStyle w:val="34"/>
        <w:keepNext/>
        <w:keepLines/>
        <w:shd w:val="clear" w:color="auto" w:fill="auto"/>
        <w:spacing w:before="0" w:line="276" w:lineRule="auto"/>
        <w:ind w:firstLine="0"/>
      </w:pPr>
      <w:bookmarkStart w:id="3" w:name="bookmark3"/>
      <w:r>
        <w:t>О ПРИСВОЕНИИ УЧЕНЫХ ЗВАНИЙ</w:t>
      </w:r>
      <w:bookmarkEnd w:id="3"/>
    </w:p>
    <w:p w:rsidR="00146B15" w:rsidRDefault="00146B15" w:rsidP="00146B15">
      <w:pPr>
        <w:pStyle w:val="34"/>
        <w:keepNext/>
        <w:keepLines/>
        <w:shd w:val="clear" w:color="auto" w:fill="auto"/>
        <w:spacing w:before="0" w:line="276" w:lineRule="auto"/>
        <w:ind w:firstLine="0"/>
      </w:pPr>
    </w:p>
    <w:p w:rsidR="00AC008D" w:rsidRDefault="00E94D90" w:rsidP="00146B15">
      <w:pPr>
        <w:pStyle w:val="34"/>
        <w:keepNext/>
        <w:keepLines/>
        <w:numPr>
          <w:ilvl w:val="0"/>
          <w:numId w:val="2"/>
        </w:numPr>
        <w:shd w:val="clear" w:color="auto" w:fill="auto"/>
        <w:tabs>
          <w:tab w:val="left" w:pos="3709"/>
        </w:tabs>
        <w:spacing w:before="0" w:line="276" w:lineRule="auto"/>
        <w:ind w:left="3420" w:firstLine="0"/>
        <w:jc w:val="both"/>
      </w:pPr>
      <w:bookmarkStart w:id="4" w:name="bookmark4"/>
      <w:r>
        <w:t>Общие положения</w:t>
      </w:r>
      <w:bookmarkEnd w:id="4"/>
    </w:p>
    <w:p w:rsidR="00146B15" w:rsidRDefault="00146B15" w:rsidP="00146B15">
      <w:pPr>
        <w:pStyle w:val="34"/>
        <w:keepNext/>
        <w:keepLines/>
        <w:shd w:val="clear" w:color="auto" w:fill="auto"/>
        <w:tabs>
          <w:tab w:val="left" w:pos="3709"/>
        </w:tabs>
        <w:spacing w:before="0" w:line="276" w:lineRule="auto"/>
        <w:ind w:firstLine="0"/>
        <w:jc w:val="both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723"/>
        </w:tabs>
        <w:spacing w:before="0" w:line="276" w:lineRule="auto"/>
        <w:ind w:firstLine="920"/>
      </w:pPr>
      <w:r>
        <w:t xml:space="preserve">Настоящее Положение устанавливает порядок присвоения ученых званий доцента и профессора (далее - ученые звания), в том числе критерии </w:t>
      </w:r>
      <w:r>
        <w:t>присвоения ученых званий, требования к лицам, претендующим на присвоение ученых званий, порядок рассмотрения аттестационных дел на присвоение ученых званий, а также основания и порядок лишения и восстановления ученых званий.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4"/>
        </w:tabs>
        <w:spacing w:before="0" w:line="276" w:lineRule="auto"/>
        <w:ind w:firstLine="920"/>
      </w:pPr>
      <w:r>
        <w:t xml:space="preserve">Ученые звания присваиваются по </w:t>
      </w:r>
      <w:r>
        <w:t>научным специальностям в соответствии с номенклатурой специальностей научных работников, которая утверждается Министерством образования и науки Донецкой Народной Республики (далее - научные специальности).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4"/>
        </w:tabs>
        <w:spacing w:before="0" w:line="276" w:lineRule="auto"/>
        <w:ind w:firstLine="920"/>
      </w:pPr>
      <w:proofErr w:type="gramStart"/>
      <w:r>
        <w:t>Ученые звания присваиваются Министерством образова</w:t>
      </w:r>
      <w:r>
        <w:t>ния и науки Донецкой Народной Республики по аттестационным документам, представленным образовательными организациями высшего образования, реализующими образовательные программы высшего образования, имеющие государственную аккредитацию, и (или) программы по</w:t>
      </w:r>
      <w:r>
        <w:t>вышения квалификации и программы профессиональной переподготовки на базе высшего образования, организациями дополнительного профессионального образования, реализующими программы повышения квалификации и программы профессиональной переподготовки на базе выс</w:t>
      </w:r>
      <w:r>
        <w:t>шего образования, и научными организациями, реализующими образовательные</w:t>
      </w:r>
      <w:proofErr w:type="gramEnd"/>
      <w:r>
        <w:t xml:space="preserve"> программы высшего образования, имеющие государственную аккредитацию, и (или) программы повышения квалификации и программы профессиональной переподготовки на базе высшего образования, </w:t>
      </w:r>
      <w:r>
        <w:t>в которых работают (проходят военную или иную приравненную к ней службу по контракту, службу в органах внутренних дел Донецкой Народной Республики) лица, претендующие на присвоение ученых званий (далее - организации).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4"/>
        </w:tabs>
        <w:spacing w:before="0" w:line="276" w:lineRule="auto"/>
        <w:ind w:firstLine="920"/>
      </w:pPr>
      <w:r>
        <w:t>Присвоение ученого звания подтверждает</w:t>
      </w:r>
      <w:r>
        <w:t>ся аттестатом о присвоении ученого звания доцента или ученого звания профессора. Формы аттестатов о присвоении ученых званий, технические требования к ним, а также порядок их оформления и выдачи утверждаются Министерством образования и науки Донецкой Народ</w:t>
      </w:r>
      <w:r>
        <w:t xml:space="preserve">ной Республики. Аттестаты о </w:t>
      </w:r>
      <w:r>
        <w:lastRenderedPageBreak/>
        <w:t>присвоении ученых званий выдаются на основании решений указанного Министерства.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17"/>
        </w:tabs>
        <w:spacing w:before="0" w:line="276" w:lineRule="auto"/>
        <w:ind w:firstLine="900"/>
      </w:pPr>
      <w:r>
        <w:t>Ученые звания могут быть присвоены лицам, которые осуществляют педагогическую и научную (научно-исследовательскую) деятельность в организациях, обла</w:t>
      </w:r>
      <w:r>
        <w:t>дают высоким педагогическим мастерством, имеют глубокие профессиональные знания и научные достижения, а также отвечают требованиям к лицам, претендующим на присвоение им ученых званий (далее - соискатели ученых званий).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17"/>
        </w:tabs>
        <w:spacing w:before="0" w:line="276" w:lineRule="auto"/>
        <w:ind w:firstLine="900"/>
      </w:pPr>
      <w:proofErr w:type="gramStart"/>
      <w:r>
        <w:t>Рассмотрение вопроса о представлении</w:t>
      </w:r>
      <w:r>
        <w:t xml:space="preserve"> соискателя ученого звания к ученому званию осуществляется на заседании коллегиального органа управления (ученого, научного, научно-технического совета или иного коллегиального органа управления, уполномоченного на решение таких вопросов) (далее - совет) о</w:t>
      </w:r>
      <w:r>
        <w:t>рганизации, в которой работает (проходит военную или иную приравненную к ней службу по контракту, службу в органах внутренних дел Донецкой Народной Республики) соискатель ученого звания.</w:t>
      </w:r>
      <w:proofErr w:type="gramEnd"/>
      <w:r>
        <w:t xml:space="preserve"> При положительном решении совета организация представляет лицо к учен</w:t>
      </w:r>
      <w:r>
        <w:t>ому званию.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54"/>
        </w:tabs>
        <w:spacing w:before="0" w:line="276" w:lineRule="auto"/>
        <w:ind w:firstLine="900"/>
      </w:pPr>
      <w:proofErr w:type="gramStart"/>
      <w:r>
        <w:t xml:space="preserve">Для представления соискателя ученого звания к ученому званию по научной специальности организация, в которой он работает (проходит военную или иную приравненную к ней службу по контракту, службу в органах внутренних дел Донецкой Народной </w:t>
      </w:r>
      <w:r>
        <w:t>Республики), представляет в Министерство образования и науки Донецкой Народной Республики документы, формы которых определяются указанным Министерством, необходимые для рассмотрения вопроса о присвоении ученого звания соискателю ученого звания</w:t>
      </w:r>
      <w:proofErr w:type="gramEnd"/>
      <w:r>
        <w:t xml:space="preserve"> по указанной</w:t>
      </w:r>
      <w:r>
        <w:t xml:space="preserve"> в этих документах научной специальности (далее - аттестационное дело).</w:t>
      </w:r>
    </w:p>
    <w:p w:rsidR="00146B15" w:rsidRDefault="00146B15" w:rsidP="00146B15">
      <w:pPr>
        <w:pStyle w:val="23"/>
        <w:shd w:val="clear" w:color="auto" w:fill="auto"/>
        <w:tabs>
          <w:tab w:val="left" w:pos="1454"/>
        </w:tabs>
        <w:spacing w:before="0" w:line="276" w:lineRule="auto"/>
      </w:pPr>
    </w:p>
    <w:p w:rsidR="00AC008D" w:rsidRDefault="00E94D90" w:rsidP="00146B15">
      <w:pPr>
        <w:pStyle w:val="50"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76" w:lineRule="auto"/>
        <w:ind w:right="66"/>
        <w:jc w:val="center"/>
      </w:pPr>
      <w:r>
        <w:t>Критерии присвоения ученых званий и требования</w:t>
      </w:r>
    </w:p>
    <w:p w:rsidR="00AC008D" w:rsidRDefault="00E94D90" w:rsidP="00146B15">
      <w:pPr>
        <w:pStyle w:val="50"/>
        <w:shd w:val="clear" w:color="auto" w:fill="auto"/>
        <w:tabs>
          <w:tab w:val="left" w:pos="1669"/>
        </w:tabs>
        <w:spacing w:before="0" w:line="276" w:lineRule="auto"/>
        <w:ind w:right="66"/>
        <w:jc w:val="center"/>
      </w:pPr>
      <w:r>
        <w:t>к лицам, претендующим на присвоение ученых званий</w:t>
      </w:r>
    </w:p>
    <w:p w:rsidR="00AC008D" w:rsidRDefault="00E94D90" w:rsidP="00146B15">
      <w:pPr>
        <w:pStyle w:val="50"/>
        <w:shd w:val="clear" w:color="auto" w:fill="auto"/>
        <w:tabs>
          <w:tab w:val="left" w:pos="1669"/>
        </w:tabs>
        <w:spacing w:before="0" w:line="276" w:lineRule="auto"/>
        <w:ind w:right="66"/>
        <w:jc w:val="center"/>
      </w:pPr>
      <w:r>
        <w:t>по научным специальностям</w:t>
      </w:r>
    </w:p>
    <w:p w:rsidR="00146B15" w:rsidRDefault="00146B15" w:rsidP="00146B15">
      <w:pPr>
        <w:pStyle w:val="50"/>
        <w:shd w:val="clear" w:color="auto" w:fill="auto"/>
        <w:tabs>
          <w:tab w:val="left" w:pos="1669"/>
        </w:tabs>
        <w:spacing w:before="0" w:line="276" w:lineRule="auto"/>
        <w:ind w:right="66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17"/>
        </w:tabs>
        <w:spacing w:before="0" w:line="276" w:lineRule="auto"/>
        <w:ind w:firstLine="900"/>
      </w:pPr>
      <w:r>
        <w:t>Ученое звание профессора присваивается научному или научно</w:t>
      </w:r>
      <w:r w:rsidR="00146B15">
        <w:t>-</w:t>
      </w:r>
      <w:r>
        <w:t>пед</w:t>
      </w:r>
      <w:r>
        <w:t>агогическому работнику, претендующему на присвоение ученого звания, если он на день представления аттестационного дела в совет организации удовлетворяет следующим требованиям: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7"/>
        </w:tabs>
        <w:spacing w:before="0" w:line="276" w:lineRule="auto"/>
        <w:ind w:firstLine="900"/>
      </w:pPr>
      <w:r>
        <w:t>Имеет опубликованные учебные издания и научные труды, а также читает курс лекций</w:t>
      </w:r>
      <w:r>
        <w:t xml:space="preserve"> на высоком профессиональном уровне;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7"/>
        </w:tabs>
        <w:spacing w:before="0" w:line="276" w:lineRule="auto"/>
        <w:ind w:firstLine="900"/>
      </w:pPr>
      <w:r>
        <w:t>Имеет ученую степень доктора наук либо ученую степень, полученную в иностранном государстве, признаваемую в Донецкой Народной Республике, обладателю которой предоставлены те же академические и (или) профессиональные пра</w:t>
      </w:r>
      <w:r>
        <w:t>ва, что и доктору наук;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7"/>
        </w:tabs>
        <w:spacing w:before="0" w:line="276" w:lineRule="auto"/>
        <w:ind w:firstLine="900"/>
      </w:pPr>
      <w:r>
        <w:lastRenderedPageBreak/>
        <w:t>Работает по трудовому договору в организации, представляющей его к присвоению ученого звания, и замещает в ней:</w:t>
      </w:r>
    </w:p>
    <w:p w:rsidR="00AC008D" w:rsidRDefault="00E94D90" w:rsidP="00146B15">
      <w:pPr>
        <w:pStyle w:val="23"/>
        <w:shd w:val="clear" w:color="auto" w:fill="auto"/>
        <w:tabs>
          <w:tab w:val="left" w:pos="1201"/>
        </w:tabs>
        <w:spacing w:before="0" w:line="276" w:lineRule="auto"/>
        <w:ind w:firstLine="900"/>
      </w:pPr>
      <w:proofErr w:type="gramStart"/>
      <w:r>
        <w:t>а)</w:t>
      </w:r>
      <w:r>
        <w:tab/>
        <w:t xml:space="preserve">должность профессора, заведующего кафедрой, декана факультета, руководителя или заместителя руководителя по научной </w:t>
      </w:r>
      <w:r>
        <w:t>(научно</w:t>
      </w:r>
      <w:r w:rsidR="00146B15">
        <w:t>-</w:t>
      </w:r>
      <w:r>
        <w:t>исследовательской, учебной, учебно-методической работе) филиала или института этой организации, первого проректора, проректора, ректора, главного научного сотрудника или заведующего (начальника) научным,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3617"/>
          <w:tab w:val="left" w:pos="8292"/>
        </w:tabs>
        <w:spacing w:before="0" w:line="276" w:lineRule="auto"/>
      </w:pPr>
      <w:r>
        <w:t>научно-исследовательским</w:t>
      </w:r>
      <w:r>
        <w:tab/>
        <w:t>или опытно-конструкт</w:t>
      </w:r>
      <w:r>
        <w:t>орским</w:t>
      </w:r>
      <w:r>
        <w:tab/>
        <w:t>отделом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</w:pPr>
      <w:proofErr w:type="gramStart"/>
      <w:r>
        <w:t>(отделением, сектором, лабораторией) - в отношении работника образовательной организации высшего образования, реализующей образовательные программы высшего образования, имеющие государственную аккредитацию, и (или) программы повышения квалиф</w:t>
      </w:r>
      <w:r>
        <w:t>икации и программы профессиональной переподготовки на базе высшего образования, а также организации дополнительного профессионального образования, реализующей программы повышения квалификации и программы профессиональной переподготовки на базе высшего обра</w:t>
      </w:r>
      <w:r>
        <w:t>зования;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1241"/>
        </w:tabs>
        <w:spacing w:before="0" w:line="276" w:lineRule="auto"/>
        <w:ind w:firstLine="880"/>
      </w:pPr>
      <w:r>
        <w:t>б)</w:t>
      </w:r>
      <w:r>
        <w:tab/>
        <w:t>должность директора, заместителя директора, главного научного</w:t>
      </w:r>
    </w:p>
    <w:p w:rsidR="00AC008D" w:rsidRDefault="00E94D90" w:rsidP="00146B15">
      <w:pPr>
        <w:pStyle w:val="23"/>
        <w:shd w:val="clear" w:color="auto" w:fill="auto"/>
        <w:tabs>
          <w:tab w:val="left" w:pos="3617"/>
          <w:tab w:val="left" w:pos="8292"/>
        </w:tabs>
        <w:spacing w:before="0" w:line="276" w:lineRule="auto"/>
      </w:pPr>
      <w:r>
        <w:t xml:space="preserve">сотрудника, заведующего (начальника), заместителя заведующего (начальника) </w:t>
      </w:r>
      <w:proofErr w:type="gramStart"/>
      <w:r>
        <w:t>научным</w:t>
      </w:r>
      <w:proofErr w:type="gramEnd"/>
      <w:r>
        <w:t>,</w:t>
      </w:r>
      <w:r>
        <w:tab/>
        <w:t>научно-исследовательским или</w:t>
      </w:r>
      <w:r>
        <w:tab/>
        <w:t>опытно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</w:pPr>
      <w:proofErr w:type="gramStart"/>
      <w:r>
        <w:t xml:space="preserve">конструкторским отделом (отделением, сектором, лабораторией), </w:t>
      </w:r>
      <w:r>
        <w:t>руководителя или заместителя руководителя по научной (научно</w:t>
      </w:r>
      <w:r w:rsidR="00146B15">
        <w:t>-</w:t>
      </w:r>
      <w:r>
        <w:t>исследовательской, учебной, учебно-методической работе) филиала этой организации - в отношении работника научной организации, реализующей образовательные программы высшего образования, имеющие гос</w:t>
      </w:r>
      <w:r>
        <w:t>ударственную аккредитацию, и (или) программы повышения квалификации и программы профессиональной переподготовки на базе высшего образования;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1215"/>
        </w:tabs>
        <w:spacing w:before="0" w:line="276" w:lineRule="auto"/>
        <w:ind w:firstLine="880"/>
      </w:pPr>
      <w:proofErr w:type="gramStart"/>
      <w:r>
        <w:t>в)</w:t>
      </w:r>
      <w:r>
        <w:tab/>
        <w:t>одну из должностей, указанных в подпункте б) пункта 2.1.3, либо должность начальника факультета, начальника инст</w:t>
      </w:r>
      <w:r>
        <w:t>итута, начальника кафедры или заместителя начальника кафедры, либо должность, включенную в перечень, утверждаемый руководителем органа исполнительной власти, в котором законодательством Донецкой Народной Республики предусмотрена военная или иная приравненн</w:t>
      </w:r>
      <w:r>
        <w:t>ая к ней служба, руководителем органа исполнительной власти в сфере внутренних дел, и приравненную к одной из должностей</w:t>
      </w:r>
      <w:proofErr w:type="gramEnd"/>
      <w:r>
        <w:t xml:space="preserve">, указанных в подпункте б) пункта 2.1.3 в отношении лица, проходящего военную или иную приравненную к ней службу по контракту, службу в </w:t>
      </w:r>
      <w:r>
        <w:t>органах внутренних дел Донецкой Народной Республики;</w:t>
      </w:r>
    </w:p>
    <w:p w:rsidR="00AC008D" w:rsidRDefault="00E94D90" w:rsidP="00146B15">
      <w:pPr>
        <w:pStyle w:val="23"/>
        <w:shd w:val="clear" w:color="auto" w:fill="auto"/>
        <w:tabs>
          <w:tab w:val="left" w:pos="1215"/>
        </w:tabs>
        <w:spacing w:before="0" w:line="276" w:lineRule="auto"/>
        <w:ind w:firstLine="880"/>
      </w:pPr>
      <w:r>
        <w:t>г)</w:t>
      </w:r>
      <w:r>
        <w:tab/>
        <w:t xml:space="preserve">имеет ученое звание доцента, со </w:t>
      </w:r>
      <w:proofErr w:type="gramStart"/>
      <w:r>
        <w:t>дня</w:t>
      </w:r>
      <w:proofErr w:type="gramEnd"/>
      <w:r>
        <w:t xml:space="preserve"> присвоения которого прошло не менее 3-х лет.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14"/>
        </w:tabs>
        <w:spacing w:before="0" w:line="276" w:lineRule="auto"/>
        <w:ind w:firstLine="880"/>
      </w:pPr>
      <w:r>
        <w:t>Критериями присвоения ученого звания профессора являются: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594"/>
        </w:tabs>
        <w:spacing w:before="0" w:line="276" w:lineRule="auto"/>
        <w:ind w:firstLine="880"/>
      </w:pPr>
      <w:r>
        <w:lastRenderedPageBreak/>
        <w:t>Наличие стажа непрерывной работы (непрерывной военной или ино</w:t>
      </w:r>
      <w:r>
        <w:t>й приравненной к ней службы по контракту, службы в органах внутренних дел Донецкой Народной Республики) не менее 2 -х лет в должностях, указанных в подпункте 2.1.3 пункта 2.1 настоящего Положения;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 xml:space="preserve">Осуществление педагогической деятельности не менее чем на </w:t>
      </w:r>
      <w:r>
        <w:t>0,25 ставки (в том числе на условиях совместительства) по образовательным программам высшего образования и (или) дополнительного профессионального образования по научной специальности, указанной в аттестационном деле, в организации, представившей его к при</w:t>
      </w:r>
      <w:r>
        <w:t>своению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r>
        <w:t>Наличие стажа научной и педагогической деятельности не менее 10 лет в организациях, в том числе не менее 5-ти лет стажа педагогической работы по научной специальности, указанной в аттестационном 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r>
        <w:t xml:space="preserve">Подготовка в качестве научного </w:t>
      </w:r>
      <w:r>
        <w:t>руководителя или научного консультанта не менее 3-х (для работников образовательных организаций) и не менее 5-ти (для работников научных организаций) лиц, которым присуждены ученые степени, при этом тема диссертации хотя бы одного из них соответствует науч</w:t>
      </w:r>
      <w:r>
        <w:t>ной специальности, указанной в аттестационном 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r>
        <w:t>Наличие не менее 50-ти опубликованных учебных изданий и научных трудов (в том числе в соавторстве), включая патенты на изобретения и иные объекты интеллектуальной собственности, которые используются в обр</w:t>
      </w:r>
      <w:r>
        <w:t>азовательном процессе. При этом за последние 5 лет по научной специальности, указанной в аттестационном деле соискателя ученого звания, должно быть опубликовано не менее 3-х учебных изданий и не менее 5-ти научных трудов. Научные труды должны быть опублико</w:t>
      </w:r>
      <w:r>
        <w:t xml:space="preserve">ваны в рецензируемых научных изданиях, требования к которым и </w:t>
      </w:r>
      <w:proofErr w:type="gramStart"/>
      <w:r>
        <w:t>правила</w:t>
      </w:r>
      <w:proofErr w:type="gramEnd"/>
      <w:r>
        <w:t xml:space="preserve"> формирования которых устанавливаются Министерством образования и науки Донецкой Народной Республики (далее - рецензируемые издания).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r>
        <w:t xml:space="preserve">На научные работы, содержащие сведения, составляющие </w:t>
      </w:r>
      <w:r>
        <w:t>государственную или иную охраняемую законом тайну, требования об их публикации в рецензируемых изданиях не распространяются;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proofErr w:type="gramStart"/>
      <w:r>
        <w:t>Наличие учебника (учебного пособия), автором которого является соискатель ученого звания, или наличие не менее 3-х учебников (учебн</w:t>
      </w:r>
      <w:r>
        <w:t>ых пособий), соавтором которых является соискатель ученого звания, изданных за последние 10 лет по научной специальности, указанной в аттестационном деле.</w:t>
      </w:r>
      <w:proofErr w:type="gramEnd"/>
    </w:p>
    <w:p w:rsidR="00AC008D" w:rsidRDefault="00E94D90" w:rsidP="00146B15">
      <w:pPr>
        <w:pStyle w:val="23"/>
        <w:shd w:val="clear" w:color="auto" w:fill="auto"/>
        <w:spacing w:before="0" w:line="276" w:lineRule="auto"/>
        <w:ind w:firstLine="880"/>
      </w:pPr>
      <w:r>
        <w:t>2.3. Ученое звание доцента присваивается научному или научно</w:t>
      </w:r>
      <w:r w:rsidR="00146B15">
        <w:t>-</w:t>
      </w:r>
      <w:r>
        <w:t xml:space="preserve">педагогическому работнику, претендующему </w:t>
      </w:r>
      <w:r>
        <w:t>на присвоение ученого звания, если он на день представления аттестационного дела в совет организации удовлетворяет следующим требованиям:</w:t>
      </w:r>
    </w:p>
    <w:p w:rsidR="00AC008D" w:rsidRDefault="00E94D90" w:rsidP="00146B15">
      <w:pPr>
        <w:pStyle w:val="23"/>
        <w:numPr>
          <w:ilvl w:val="0"/>
          <w:numId w:val="3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proofErr w:type="gramStart"/>
      <w:r>
        <w:lastRenderedPageBreak/>
        <w:t>Имеет опубликованные учебные издания и научные труды, читает курс лекций или проводит иные занятия на высоком професси</w:t>
      </w:r>
      <w:r>
        <w:t>ональном уровне;</w:t>
      </w:r>
      <w:proofErr w:type="gramEnd"/>
    </w:p>
    <w:p w:rsidR="00AC008D" w:rsidRDefault="00E94D90" w:rsidP="00146B15">
      <w:pPr>
        <w:pStyle w:val="23"/>
        <w:numPr>
          <w:ilvl w:val="0"/>
          <w:numId w:val="3"/>
        </w:numPr>
        <w:shd w:val="clear" w:color="auto" w:fill="auto"/>
        <w:tabs>
          <w:tab w:val="left" w:pos="1649"/>
        </w:tabs>
        <w:spacing w:before="0" w:line="276" w:lineRule="auto"/>
        <w:ind w:firstLine="880"/>
      </w:pPr>
      <w:r>
        <w:t>Имеет ученую степень доктора наук или ученую степень кандидата наук либо ученую степень, полученную в иностранном государстве, признаваемую в Донецкой Народной Республике, обладателю которой предоставлены те же академические и (или) профес</w:t>
      </w:r>
      <w:r>
        <w:t>сиональные права, что и доктору или кандидату наук;</w:t>
      </w:r>
    </w:p>
    <w:p w:rsidR="00AC008D" w:rsidRDefault="00E94D90" w:rsidP="00146B15">
      <w:pPr>
        <w:pStyle w:val="23"/>
        <w:numPr>
          <w:ilvl w:val="0"/>
          <w:numId w:val="3"/>
        </w:numPr>
        <w:shd w:val="clear" w:color="auto" w:fill="auto"/>
        <w:tabs>
          <w:tab w:val="left" w:pos="1917"/>
          <w:tab w:val="left" w:pos="3338"/>
          <w:tab w:val="left" w:pos="3957"/>
          <w:tab w:val="left" w:pos="7686"/>
        </w:tabs>
        <w:spacing w:before="0" w:line="276" w:lineRule="auto"/>
        <w:ind w:firstLine="880"/>
      </w:pPr>
      <w:r>
        <w:t>Работает</w:t>
      </w:r>
      <w:r>
        <w:tab/>
        <w:t>по</w:t>
      </w:r>
      <w:r>
        <w:tab/>
        <w:t>трудовому договору в</w:t>
      </w:r>
      <w:r>
        <w:tab/>
        <w:t>организации,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jc w:val="left"/>
      </w:pPr>
      <w:proofErr w:type="gramStart"/>
      <w:r>
        <w:t>представляющей его к присвоению ученого звания, и замещает в ней: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1201"/>
        </w:tabs>
        <w:spacing w:before="0" w:line="276" w:lineRule="auto"/>
        <w:ind w:firstLine="880"/>
      </w:pPr>
      <w:proofErr w:type="gramStart"/>
      <w:r>
        <w:t>а)</w:t>
      </w:r>
      <w:r>
        <w:tab/>
        <w:t xml:space="preserve">должность доцента, должность профессора, заведующего кафедрой, декана факультета, </w:t>
      </w:r>
      <w:r>
        <w:t>руководителя или заместителя руководителя по научной (научно-исследовательской, учебной, учебно-методической работе) филиала или института этой организации, первого проректора, проректора, ректора, старшего научного сотрудника, ведущего научного сотрудника</w:t>
      </w:r>
      <w:r>
        <w:t>, главного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1877"/>
          <w:tab w:val="center" w:pos="4138"/>
          <w:tab w:val="right" w:pos="7027"/>
          <w:tab w:val="right" w:pos="9346"/>
        </w:tabs>
        <w:spacing w:before="0" w:line="276" w:lineRule="auto"/>
      </w:pPr>
      <w:proofErr w:type="gramStart"/>
      <w:r>
        <w:t>научного сотрудника или заведующего (начальника) научным, научно</w:t>
      </w:r>
      <w:r w:rsidR="00146B15">
        <w:t>-</w:t>
      </w:r>
      <w:r>
        <w:t>исследовательским или опытно-конструкторским отделом (отделением, сектором, лабораторией) - в отношении работника образовательной организации</w:t>
      </w:r>
      <w:r>
        <w:tab/>
        <w:t>высшего</w:t>
      </w:r>
      <w:r>
        <w:tab/>
        <w:t>образования,</w:t>
      </w:r>
      <w:r>
        <w:tab/>
        <w:t>реализующей</w:t>
      </w:r>
      <w:r>
        <w:tab/>
        <w:t>образо</w:t>
      </w:r>
      <w:r>
        <w:t>вательные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center" w:pos="4138"/>
          <w:tab w:val="right" w:pos="7027"/>
          <w:tab w:val="right" w:pos="9346"/>
        </w:tabs>
        <w:spacing w:before="0" w:line="276" w:lineRule="auto"/>
      </w:pPr>
      <w:r>
        <w:t>программы высшего образования, имеющие государственную аккредитацию, и (или) программы</w:t>
      </w:r>
      <w:r>
        <w:tab/>
        <w:t>повышения</w:t>
      </w:r>
      <w:r>
        <w:tab/>
        <w:t>квалификации</w:t>
      </w:r>
      <w:r>
        <w:tab/>
        <w:t>и программы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</w:pPr>
      <w:r>
        <w:t>профессиональной переподготовки на базе высшего образования, а также организации дополнительного профессионального образован</w:t>
      </w:r>
      <w:r>
        <w:t>ия, реализующей программы повышения квалификации и программы профессиональной переподготовки на базе высшего образования;</w:t>
      </w:r>
    </w:p>
    <w:p w:rsidR="00AC008D" w:rsidRDefault="00E94D90" w:rsidP="00146B15">
      <w:pPr>
        <w:pStyle w:val="23"/>
        <w:shd w:val="clear" w:color="auto" w:fill="auto"/>
        <w:tabs>
          <w:tab w:val="left" w:pos="1241"/>
        </w:tabs>
        <w:spacing w:before="0" w:line="276" w:lineRule="auto"/>
        <w:ind w:firstLine="880"/>
      </w:pPr>
      <w:r>
        <w:t>б)</w:t>
      </w:r>
      <w:r>
        <w:tab/>
        <w:t>должность директора, заместителя директора, главного научного</w:t>
      </w:r>
    </w:p>
    <w:p w:rsidR="00AC008D" w:rsidRDefault="00E94D90" w:rsidP="00146B15">
      <w:pPr>
        <w:pStyle w:val="23"/>
        <w:shd w:val="clear" w:color="auto" w:fill="auto"/>
        <w:tabs>
          <w:tab w:val="left" w:pos="1877"/>
          <w:tab w:val="center" w:pos="4138"/>
          <w:tab w:val="right" w:pos="7027"/>
          <w:tab w:val="right" w:pos="9346"/>
        </w:tabs>
        <w:spacing w:before="0" w:line="276" w:lineRule="auto"/>
      </w:pPr>
      <w:proofErr w:type="gramStart"/>
      <w:r>
        <w:t>сотрудника, ведущего научного сотрудника, старшего научного сотрудник</w:t>
      </w:r>
      <w:r>
        <w:t>а или заведующего (начальника), заместителя заведующего (начальника) научным, научно-исследовательским или опытно-конструкторским отделом (отделением,</w:t>
      </w:r>
      <w:r>
        <w:tab/>
        <w:t>сектором,</w:t>
      </w:r>
      <w:r>
        <w:tab/>
        <w:t>лабораторией),</w:t>
      </w:r>
      <w:r>
        <w:tab/>
        <w:t>руководителя</w:t>
      </w:r>
      <w:r>
        <w:tab/>
        <w:t>или заместителя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1877"/>
          <w:tab w:val="right" w:pos="9346"/>
        </w:tabs>
        <w:spacing w:before="0" w:line="276" w:lineRule="auto"/>
      </w:pPr>
      <w:proofErr w:type="gramStart"/>
      <w:r>
        <w:t>руководителя</w:t>
      </w:r>
      <w:r>
        <w:tab/>
        <w:t>по научной (научно-исследовательской,</w:t>
      </w:r>
      <w:r>
        <w:tab/>
      </w:r>
      <w:r>
        <w:t>учебной, учебно</w:t>
      </w:r>
      <w:proofErr w:type="gramEnd"/>
    </w:p>
    <w:p w:rsidR="00AC008D" w:rsidRDefault="00E94D90" w:rsidP="00146B15">
      <w:pPr>
        <w:pStyle w:val="23"/>
        <w:shd w:val="clear" w:color="auto" w:fill="auto"/>
        <w:spacing w:before="0" w:line="276" w:lineRule="auto"/>
      </w:pPr>
      <w:proofErr w:type="gramStart"/>
      <w:r>
        <w:t>методической работе) филиала этой организации - в отношении работника научной организации, реализующей образовательные программы высшего образования, имеющие государственную аккредитацию, и (или) программы повышения квалификации и программы</w:t>
      </w:r>
      <w:r>
        <w:t xml:space="preserve"> профессиональной переподготовки на базе высшего образования;</w:t>
      </w:r>
      <w:proofErr w:type="gramEnd"/>
    </w:p>
    <w:p w:rsidR="00AC008D" w:rsidRDefault="00E94D90" w:rsidP="00146B15">
      <w:pPr>
        <w:pStyle w:val="23"/>
        <w:shd w:val="clear" w:color="auto" w:fill="auto"/>
        <w:tabs>
          <w:tab w:val="left" w:pos="1222"/>
        </w:tabs>
        <w:spacing w:before="0" w:line="276" w:lineRule="auto"/>
        <w:ind w:firstLine="880"/>
      </w:pPr>
      <w:proofErr w:type="gramStart"/>
      <w:r>
        <w:t>в)</w:t>
      </w:r>
      <w:r>
        <w:tab/>
        <w:t>одну из должностей, указанных в подпункте б) пункта 2.3.3, либо должность начальника факультета, начальника института, начальника кафедры или заместителя начальника кафедры, либо должность, в</w:t>
      </w:r>
      <w:r>
        <w:t xml:space="preserve">ключенную в перечень, утверждаемый руководителем органа исполнительной власти, в котором законом Донецкой Народной Республики предусмотрена военная </w:t>
      </w:r>
      <w:r>
        <w:lastRenderedPageBreak/>
        <w:t>или иная приравненная к ней служба, руководителем органа исполнительной власти в сфере внутренних дел, и при</w:t>
      </w:r>
      <w:r>
        <w:t>равненную к одной из должностей</w:t>
      </w:r>
      <w:proofErr w:type="gramEnd"/>
      <w:r>
        <w:t>, указанных в подпункте б) пункта 2.3.3, проходящего военную или иную приравненную к ней службу по контракту, службу в органах внутренних дел Донецкой Народной Республики.</w:t>
      </w:r>
    </w:p>
    <w:p w:rsidR="00AC008D" w:rsidRDefault="00E94D90" w:rsidP="00146B15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line="276" w:lineRule="auto"/>
        <w:ind w:firstLine="880"/>
      </w:pPr>
      <w:r>
        <w:t xml:space="preserve">Критериями присвоения ученого звания доцента </w:t>
      </w:r>
      <w:r>
        <w:t>являются:</w:t>
      </w:r>
    </w:p>
    <w:p w:rsidR="00AC008D" w:rsidRDefault="00E94D90" w:rsidP="00146B15">
      <w:pPr>
        <w:pStyle w:val="23"/>
        <w:numPr>
          <w:ilvl w:val="0"/>
          <w:numId w:val="5"/>
        </w:numPr>
        <w:shd w:val="clear" w:color="auto" w:fill="auto"/>
        <w:tabs>
          <w:tab w:val="left" w:pos="1594"/>
        </w:tabs>
        <w:spacing w:before="0" w:line="276" w:lineRule="auto"/>
        <w:ind w:firstLine="880"/>
      </w:pPr>
      <w:r>
        <w:t xml:space="preserve">Наличие стажа непрерывной работы (непрерывной военной или иной приравненной к ней службы по контракту, службы в органах внутренних дел Донецкой Народной Республики) не менее 2-х лет в должностях, указанных в подпункте 2.3.3 пункта 2.3 настоящего </w:t>
      </w:r>
      <w:r>
        <w:t>Положения;</w:t>
      </w:r>
    </w:p>
    <w:p w:rsidR="00AC008D" w:rsidRDefault="00E94D90" w:rsidP="00146B15">
      <w:pPr>
        <w:pStyle w:val="23"/>
        <w:numPr>
          <w:ilvl w:val="0"/>
          <w:numId w:val="5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>Осуществление педагогической деятельности не менее чем на 0,25 ставки (в том числе на условиях совместительства) по образовательным программам высшего образования и (или) дополнительного профессионального образования по научной специальности, ук</w:t>
      </w:r>
      <w:r>
        <w:t>азанной в аттестационном деле, в организации, представившей его к присвоению ученого звания;</w:t>
      </w:r>
    </w:p>
    <w:p w:rsidR="00AC008D" w:rsidRDefault="00E94D90" w:rsidP="00146B15">
      <w:pPr>
        <w:pStyle w:val="23"/>
        <w:numPr>
          <w:ilvl w:val="0"/>
          <w:numId w:val="5"/>
        </w:numPr>
        <w:shd w:val="clear" w:color="auto" w:fill="auto"/>
        <w:tabs>
          <w:tab w:val="left" w:pos="1594"/>
        </w:tabs>
        <w:spacing w:before="0" w:line="276" w:lineRule="auto"/>
        <w:ind w:firstLine="880"/>
      </w:pPr>
      <w:r>
        <w:t>Наличие стажа научной и педагогической деятельности не менее 5 лет в организациях, в том числе не менее 3 лет стажа педагогической работы по научной специальности,</w:t>
      </w:r>
      <w:r>
        <w:t xml:space="preserve"> указанной в аттестационном деле;</w:t>
      </w:r>
    </w:p>
    <w:p w:rsidR="00AC008D" w:rsidRDefault="00E94D90" w:rsidP="00146B15">
      <w:pPr>
        <w:pStyle w:val="23"/>
        <w:numPr>
          <w:ilvl w:val="0"/>
          <w:numId w:val="5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r>
        <w:t>Наличие не менее 20-ти опубликованных учебных изданий и научных трудов (в том числе в соавторстве), включая патенты на изобретения и иные объекты интеллектуальной собственности, которые используются в образовательном проце</w:t>
      </w:r>
      <w:r>
        <w:t xml:space="preserve">ссе. </w:t>
      </w:r>
      <w:proofErr w:type="gramStart"/>
      <w:r>
        <w:t>При этом за последние 3 года должно быть опубликовано не менее 2-х учебных изданий и не менее 3-х научных трудов по научной специальности, указанной в аттестационном деле.</w:t>
      </w:r>
      <w:proofErr w:type="gramEnd"/>
      <w:r>
        <w:t xml:space="preserve"> Научные труды публикуются в рецензируемых изданиях.</w:t>
      </w:r>
    </w:p>
    <w:p w:rsidR="00AC008D" w:rsidRDefault="00E94D90" w:rsidP="00146B15">
      <w:pPr>
        <w:pStyle w:val="23"/>
        <w:numPr>
          <w:ilvl w:val="0"/>
          <w:numId w:val="5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r>
        <w:t>На научные работы, содержащ</w:t>
      </w:r>
      <w:r>
        <w:t>ие сведения, составляющие государственную или иную охраняемую законом тайну, требования об их публикации в рецензируемых изданиях не распространяются.</w:t>
      </w:r>
    </w:p>
    <w:p w:rsidR="00146B15" w:rsidRDefault="00146B15" w:rsidP="00146B15">
      <w:pPr>
        <w:pStyle w:val="23"/>
        <w:shd w:val="clear" w:color="auto" w:fill="auto"/>
        <w:tabs>
          <w:tab w:val="left" w:pos="1671"/>
        </w:tabs>
        <w:spacing w:before="0" w:line="276" w:lineRule="auto"/>
      </w:pPr>
    </w:p>
    <w:p w:rsidR="00AC008D" w:rsidRDefault="00E94D90" w:rsidP="00146B15">
      <w:pPr>
        <w:pStyle w:val="34"/>
        <w:keepNext/>
        <w:keepLines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276" w:lineRule="auto"/>
        <w:ind w:firstLine="0"/>
      </w:pPr>
      <w:bookmarkStart w:id="5" w:name="bookmark5"/>
      <w:r>
        <w:t>Критерии присвоения ученых званий</w:t>
      </w:r>
      <w:bookmarkEnd w:id="5"/>
    </w:p>
    <w:p w:rsidR="00AC008D" w:rsidRDefault="00E94D90" w:rsidP="00146B15">
      <w:pPr>
        <w:pStyle w:val="50"/>
        <w:shd w:val="clear" w:color="auto" w:fill="auto"/>
        <w:spacing w:before="0" w:line="276" w:lineRule="auto"/>
        <w:jc w:val="center"/>
      </w:pPr>
      <w:r>
        <w:t>в области искусства и требования к лицам, претендующим</w:t>
      </w:r>
    </w:p>
    <w:p w:rsidR="00AC008D" w:rsidRDefault="00E94D90" w:rsidP="00146B15">
      <w:pPr>
        <w:pStyle w:val="50"/>
        <w:shd w:val="clear" w:color="auto" w:fill="auto"/>
        <w:spacing w:before="0" w:line="276" w:lineRule="auto"/>
        <w:jc w:val="center"/>
      </w:pPr>
      <w:r>
        <w:t xml:space="preserve">на присвоение </w:t>
      </w:r>
      <w:r>
        <w:t>ученых званий в области искусства</w:t>
      </w:r>
    </w:p>
    <w:p w:rsidR="00146B15" w:rsidRDefault="00146B15" w:rsidP="00146B15">
      <w:pPr>
        <w:pStyle w:val="50"/>
        <w:shd w:val="clear" w:color="auto" w:fill="auto"/>
        <w:spacing w:before="0" w:line="276" w:lineRule="auto"/>
        <w:jc w:val="center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r>
        <w:t>Ученое звание профессора в области искусства по научным специальностям присваивается соискателю ученого звания, не обладающему ученой степенью доктора наук, если он на день представления аттестационного дела в совет органи</w:t>
      </w:r>
      <w:r>
        <w:t>зации удовлетворяет следующим требованиям: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r>
        <w:t xml:space="preserve">Имеет опубликованные учебные издания и научные труды, читает курс лекций или проводит иные занятия на высоком </w:t>
      </w:r>
      <w:r>
        <w:lastRenderedPageBreak/>
        <w:t>профессиональном уровне;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r>
        <w:t>Имеет высшее образование;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proofErr w:type="gramStart"/>
      <w:r>
        <w:t>Удостоен почетного звания Донецкой Народной Республи</w:t>
      </w:r>
      <w:r>
        <w:t xml:space="preserve">ки, бывшего Союза ССР или бывших союзных республик (народного артиста, народного художника, народного архитектора, заслуженного деятеля искусств, заслуженного артиста, заслуженного художника, заслуженного архитектора) или является лауреатом (дипломантом), </w:t>
      </w:r>
      <w:r>
        <w:t>как правило, не менее 3-х международных и (или) республиканских выставок, конкурсов или фестивалей по направлению искусства, указанному в аттестационном деле (при этом звание лауреата (дипломанта) международных и (или</w:t>
      </w:r>
      <w:proofErr w:type="gramEnd"/>
      <w:r>
        <w:t>) республиканских выставок, конкурсов и</w:t>
      </w:r>
      <w:r>
        <w:t>ли фестивалей учитывается в том случае, если оно было получено в период обучения соискателя ученого звания в образовательной организации высшего образования или по ее окончании);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891"/>
        </w:tabs>
        <w:spacing w:before="0" w:line="276" w:lineRule="auto"/>
        <w:ind w:firstLine="900"/>
      </w:pPr>
      <w:r>
        <w:t>Работает по трудовому договору в организации, представляющей его к присвоению</w:t>
      </w:r>
      <w:r>
        <w:t xml:space="preserve">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71"/>
        </w:tabs>
        <w:spacing w:before="0" w:line="276" w:lineRule="auto"/>
        <w:ind w:firstLine="900"/>
      </w:pPr>
      <w:proofErr w:type="gramStart"/>
      <w:r>
        <w:t>Замещает должность профессора, заведующего кафедрой, декана факультета, руководителя или заместителя руководителя филиала или института организации, представляющей его к присвоению ученого звания, первого проректора, проректора, ректора, д</w:t>
      </w:r>
      <w:r>
        <w:t>иректора, заместителя директора, начальника кафедры или заместителя начальника кафедры либо должность, включенную в перечень, утверждаемый руководителем органа исполнительной власти, в котором законодательством Донецкой Народной Республики предусмотрена во</w:t>
      </w:r>
      <w:r>
        <w:t>енная служба или иная приравненная к ней служба, руководителем</w:t>
      </w:r>
      <w:proofErr w:type="gramEnd"/>
      <w:r>
        <w:t xml:space="preserve"> государственного органа исполнительной власти в сфере внутренних дел;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t xml:space="preserve">Имеет ученое звание доцента, со </w:t>
      </w:r>
      <w:proofErr w:type="gramStart"/>
      <w:r>
        <w:t>дня</w:t>
      </w:r>
      <w:proofErr w:type="gramEnd"/>
      <w:r>
        <w:t xml:space="preserve"> присвоения которого прошло не менее 3 лет.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Критериями присвоения ученого звания професс</w:t>
      </w:r>
      <w:r>
        <w:t>ора в области искусства являются: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t>Наличие стажа непрерывной работы не менее 2-х лет в должностях, указанных в подпункте 3.1.5 пункта 3.5 настоящего Положения;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t>Осуществление педагогической деятельности не менее чем на 0,25 ставки (в том числе на условиях со</w:t>
      </w:r>
      <w:r>
        <w:t>вместительства) по направлению искусства, указанному в аттестационном 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t xml:space="preserve">Наличие стажа педагогической работы не менее 10 лет в организациях, в том числе не менее 3 лет стажа педагогической работы по направлению искусства, указанному в аттестационном </w:t>
      </w:r>
      <w:r>
        <w:t>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t>Подготовка после присвоения ученого звания доцента не менее 3 лауреатов (дипломантов) международных и (или) республиканских выставок, конкурсов или фестивалей по направлению искусства, указанному в аттестационном деле;</w:t>
      </w:r>
    </w:p>
    <w:p w:rsidR="00AC008D" w:rsidRDefault="00E94D90" w:rsidP="00146B15">
      <w:pPr>
        <w:pStyle w:val="23"/>
        <w:numPr>
          <w:ilvl w:val="0"/>
          <w:numId w:val="6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lastRenderedPageBreak/>
        <w:t>Наличие после присвоения ученог</w:t>
      </w:r>
      <w:r>
        <w:t>о звания доцента не менее 3 опубликованных научных трудов и учебных изданий (в том числе в соавторстве) и не менее 10 творческих работ по направлению искусства, указанному в аттестационном деле.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900"/>
      </w:pPr>
      <w:r>
        <w:t>Ученое звание доцента в области искусства по научным специаль</w:t>
      </w:r>
      <w:r>
        <w:t>ностям присваивается соискателю ученого звания, не обладающему ученой степенью доктора наук, кандидата наук, если он на день представления аттестационного дела в совет организации удовлетворяет следующим требованиям: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r>
        <w:t xml:space="preserve">Имеет опубликованные учебные издания и </w:t>
      </w:r>
      <w:r>
        <w:t>научные труды, читает курс лекций или проводит иные занятия на высоком профессиональном уровне;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5"/>
        </w:tabs>
        <w:spacing w:before="0" w:line="276" w:lineRule="auto"/>
        <w:ind w:firstLine="900"/>
      </w:pPr>
      <w:r>
        <w:t>Имеет высшее образование;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15"/>
        </w:tabs>
        <w:spacing w:before="0" w:line="276" w:lineRule="auto"/>
        <w:ind w:firstLine="900"/>
      </w:pPr>
      <w:proofErr w:type="gramStart"/>
      <w:r>
        <w:t>Удостоен почетного звания Донецкой Народной Республики, бывшего Союза ССР или бывших союзных республик (народного артиста, народного х</w:t>
      </w:r>
      <w:r>
        <w:t>удожника, народного архитектора, заслуженного деятеля искусств, заслуженного артиста, заслуженного художника, заслуженного архитектора) или является лауреатом (дипломантом) не менее 2-х международных и (или) республиканских выставок, конкурсов или фестивал</w:t>
      </w:r>
      <w:r>
        <w:t>ей по направлению искусства, указанному в аттестационном деле (при этом звание лауреата (дипломанта) международных и (или) республиканских выставок</w:t>
      </w:r>
      <w:proofErr w:type="gramEnd"/>
      <w:r>
        <w:t>, конкурсов или фестивалей учитывается в том случае, если оно было получено в период обучения соискателя учен</w:t>
      </w:r>
      <w:r>
        <w:t>ого звания в образовательной организации высшего образования или по ее окончании);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891"/>
        </w:tabs>
        <w:spacing w:before="0" w:line="276" w:lineRule="auto"/>
        <w:ind w:firstLine="900"/>
      </w:pPr>
      <w:r>
        <w:t>Работает по трудовому договору в организации, представляющей его к присвоению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proofErr w:type="gramStart"/>
      <w:r>
        <w:t>Замещает должность доцента, профессора, заведующего кафедрой, декана факультета</w:t>
      </w:r>
      <w:r>
        <w:t>, руководителя или заместителя руководителя филиала или института организации, представляющей его к присвоению ученого звания, первого проректора, проректора, ректора, директора, заместителя директора, должность начальника кафедры или заместителя начальник</w:t>
      </w:r>
      <w:r>
        <w:t>а кафедры либо должность, включенную в перечень, утверждаемый руководителем органа исполнительной власти, в котором законодательством Донецкой Народной Республики предусмотрена военная или иная приравненная к ней служба</w:t>
      </w:r>
      <w:proofErr w:type="gramEnd"/>
      <w:r>
        <w:t>, руководителем органа исполнительной</w:t>
      </w:r>
      <w:r>
        <w:t xml:space="preserve"> власти в сфере внутренних дел.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line="276" w:lineRule="auto"/>
        <w:ind w:firstLine="900"/>
      </w:pPr>
      <w:r>
        <w:t>Критериями присвоения ученого звания доцента в области искусства являются: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>Наличие стажа непрерывной работы не менее 2-ти лет в должностях, указанных в подпункте 3.3.5 пункта 3.3 настоящего Положения;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 xml:space="preserve">Осуществление </w:t>
      </w:r>
      <w:r>
        <w:t xml:space="preserve">педагогической деятельности не менее чем на </w:t>
      </w:r>
      <w:r>
        <w:lastRenderedPageBreak/>
        <w:t>0,25 ставки (в том числе на условиях совместительства) по направлению искусства, указанному в аттестационном 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>Наличие стажа педагогической работы не менее 5-ти лет в организациях, в том числе не менее 3-х ле</w:t>
      </w:r>
      <w:r>
        <w:t>т стажа педагогической работы по направлению искусства, указанному в аттестационном 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>Подготовка не менее 2-х лиц, являющихся лауреатами (дипломантами) международных и (или) республиканских выставок, конкурсов или фестивалей по направлению искусства, у</w:t>
      </w:r>
      <w:r>
        <w:t>казанному в аттестационном деле;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>Наличие не менее 2-х опубликованных научных трудов и учебно-методических изданий (в том числе в соавторстве) и не менее 7-ми творческих работ по направлению искусства, указанному в аттестационном деле.</w:t>
      </w:r>
    </w:p>
    <w:p w:rsidR="00146B15" w:rsidRDefault="00146B15" w:rsidP="00146B15">
      <w:pPr>
        <w:pStyle w:val="23"/>
        <w:shd w:val="clear" w:color="auto" w:fill="auto"/>
        <w:tabs>
          <w:tab w:val="left" w:pos="1682"/>
        </w:tabs>
        <w:spacing w:before="0" w:line="276" w:lineRule="auto"/>
      </w:pPr>
    </w:p>
    <w:p w:rsidR="00AC008D" w:rsidRDefault="00E94D90" w:rsidP="00146B15">
      <w:pPr>
        <w:pStyle w:val="50"/>
        <w:numPr>
          <w:ilvl w:val="0"/>
          <w:numId w:val="2"/>
        </w:numPr>
        <w:shd w:val="clear" w:color="auto" w:fill="auto"/>
        <w:tabs>
          <w:tab w:val="left" w:pos="709"/>
        </w:tabs>
        <w:spacing w:before="0" w:line="276" w:lineRule="auto"/>
        <w:jc w:val="center"/>
      </w:pPr>
      <w:r>
        <w:t>Критерии присвоения у</w:t>
      </w:r>
      <w:r>
        <w:t>ченых званий в области физической культуры и спорта и требования к лицам, претендующим на присвоение ученых званий в области физической культуры и спорта</w:t>
      </w:r>
    </w:p>
    <w:p w:rsidR="00146B15" w:rsidRDefault="00146B15" w:rsidP="00146B15">
      <w:pPr>
        <w:pStyle w:val="50"/>
        <w:shd w:val="clear" w:color="auto" w:fill="auto"/>
        <w:tabs>
          <w:tab w:val="left" w:pos="1906"/>
        </w:tabs>
        <w:spacing w:before="0" w:line="276" w:lineRule="auto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line="276" w:lineRule="auto"/>
        <w:ind w:firstLine="900"/>
      </w:pPr>
      <w:r>
        <w:t>Ученое звание профессора в области физической культуры и спорта присваивается по научным специальностя</w:t>
      </w:r>
      <w:r>
        <w:t>м соискателю ученого звания, не обладающему ученой степенью доктора наук, если он на день представления аттестационного дела в совет организации удовлетворяет следующим требованиям:</w:t>
      </w:r>
    </w:p>
    <w:p w:rsidR="00AC008D" w:rsidRDefault="00E94D90" w:rsidP="00146B15">
      <w:pPr>
        <w:pStyle w:val="23"/>
        <w:numPr>
          <w:ilvl w:val="0"/>
          <w:numId w:val="7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>Имеет опубликованные учебные издания и научные труды, читает курс лекций и</w:t>
      </w:r>
      <w:r>
        <w:t>ли проводит иные занятия на высоком профессиональном уровне;</w:t>
      </w:r>
    </w:p>
    <w:p w:rsidR="00AC008D" w:rsidRDefault="00E94D90" w:rsidP="00146B15">
      <w:pPr>
        <w:pStyle w:val="23"/>
        <w:numPr>
          <w:ilvl w:val="0"/>
          <w:numId w:val="8"/>
        </w:numPr>
        <w:shd w:val="clear" w:color="auto" w:fill="auto"/>
        <w:tabs>
          <w:tab w:val="left" w:pos="1895"/>
          <w:tab w:val="left" w:pos="3353"/>
          <w:tab w:val="left" w:pos="3986"/>
        </w:tabs>
        <w:spacing w:before="0" w:line="276" w:lineRule="auto"/>
        <w:ind w:firstLine="900"/>
      </w:pPr>
      <w:r>
        <w:t>Работает</w:t>
      </w:r>
      <w:r>
        <w:tab/>
        <w:t>по</w:t>
      </w:r>
      <w:r>
        <w:tab/>
        <w:t>трудовому договору в организации,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jc w:val="left"/>
      </w:pPr>
      <w:proofErr w:type="gramStart"/>
      <w:r>
        <w:t>представляющей его к присвоению ученого звания;</w:t>
      </w:r>
      <w:proofErr w:type="gramEnd"/>
    </w:p>
    <w:p w:rsidR="00AC008D" w:rsidRDefault="00E94D90" w:rsidP="00146B15">
      <w:pPr>
        <w:pStyle w:val="23"/>
        <w:numPr>
          <w:ilvl w:val="0"/>
          <w:numId w:val="8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proofErr w:type="gramStart"/>
      <w:r>
        <w:t xml:space="preserve">Замещает должность профессора, заведующего кафедрой, декана факультета, руководителя или заместителя </w:t>
      </w:r>
      <w:r>
        <w:t>руководителя филиала или института организации, представляющей его к присвоению ученого звания, первого проректора, проректора или ректора, либо должность начальника кафедры или заместителя начальника кафедры, либо должность директора, заместителя директор</w:t>
      </w:r>
      <w:r>
        <w:t>а, главного научного сотрудника или заведующего (начальника), заместителя заведующего (начальника) научным, научно</w:t>
      </w:r>
      <w:r w:rsidR="00146B15">
        <w:t>-</w:t>
      </w:r>
      <w:r>
        <w:t>исследовательским отделом (отделением, сектором, лабораторией), руководителя или заместителя руководителя (по научной</w:t>
      </w:r>
      <w:proofErr w:type="gramEnd"/>
      <w:r>
        <w:t xml:space="preserve">, </w:t>
      </w:r>
      <w:proofErr w:type="gramStart"/>
      <w:r>
        <w:t>научно</w:t>
      </w:r>
      <w:r w:rsidR="00146B15">
        <w:t>-</w:t>
      </w:r>
      <w:r>
        <w:t>исследовательской</w:t>
      </w:r>
      <w:r>
        <w:t xml:space="preserve">, учебной, учебно-методической работе) филиала организации, представляющей его к присвоению ученого звания, либо должность, включенную в перечень, утверждаемый руководителем органа исполнительной власти, в котором законодательством Донецкой народной </w:t>
      </w:r>
      <w:r>
        <w:lastRenderedPageBreak/>
        <w:t>Респуб</w:t>
      </w:r>
      <w:r>
        <w:t>лики предусмотрена военная служба или иная приравненная к ней служба, руководителем органа исполнительной власти в сфере внутренних дел;</w:t>
      </w:r>
      <w:proofErr w:type="gramEnd"/>
    </w:p>
    <w:p w:rsidR="00AC008D" w:rsidRDefault="00E94D90" w:rsidP="00146B15">
      <w:pPr>
        <w:pStyle w:val="23"/>
        <w:numPr>
          <w:ilvl w:val="0"/>
          <w:numId w:val="8"/>
        </w:numPr>
        <w:shd w:val="clear" w:color="auto" w:fill="auto"/>
        <w:tabs>
          <w:tab w:val="left" w:pos="1650"/>
        </w:tabs>
        <w:spacing w:before="0" w:line="276" w:lineRule="auto"/>
        <w:ind w:firstLine="880"/>
      </w:pPr>
      <w:r>
        <w:t xml:space="preserve">Имеет ученое звание доцента, со </w:t>
      </w:r>
      <w:proofErr w:type="gramStart"/>
      <w:r>
        <w:t>дня</w:t>
      </w:r>
      <w:proofErr w:type="gramEnd"/>
      <w:r>
        <w:t xml:space="preserve"> присвоения которого прошло не менее 3 лет.</w:t>
      </w:r>
    </w:p>
    <w:p w:rsidR="00AC008D" w:rsidRDefault="00E94D90" w:rsidP="00146B15">
      <w:pPr>
        <w:pStyle w:val="23"/>
        <w:numPr>
          <w:ilvl w:val="1"/>
          <w:numId w:val="8"/>
        </w:numPr>
        <w:shd w:val="clear" w:color="auto" w:fill="auto"/>
        <w:tabs>
          <w:tab w:val="left" w:pos="1406"/>
        </w:tabs>
        <w:spacing w:before="0" w:line="276" w:lineRule="auto"/>
        <w:ind w:firstLine="880"/>
      </w:pPr>
      <w:r>
        <w:t>Критериями присвоения ученого звания про</w:t>
      </w:r>
      <w:r>
        <w:t>фессора в области физической культуры и спорта являются:</w:t>
      </w:r>
    </w:p>
    <w:p w:rsidR="00AC008D" w:rsidRDefault="00E94D90" w:rsidP="00146B15">
      <w:pPr>
        <w:pStyle w:val="23"/>
        <w:numPr>
          <w:ilvl w:val="2"/>
          <w:numId w:val="8"/>
        </w:numPr>
        <w:shd w:val="clear" w:color="auto" w:fill="auto"/>
        <w:tabs>
          <w:tab w:val="left" w:pos="1650"/>
        </w:tabs>
        <w:spacing w:before="0" w:line="276" w:lineRule="auto"/>
        <w:ind w:firstLine="880"/>
      </w:pPr>
      <w:r>
        <w:t>Наличие стажа непрерывной работы не менее 2-х лет в должностях, указанных в 4.1 настоящего Положения;</w:t>
      </w:r>
    </w:p>
    <w:p w:rsidR="00AC008D" w:rsidRDefault="00E94D90" w:rsidP="00146B15">
      <w:pPr>
        <w:pStyle w:val="23"/>
        <w:numPr>
          <w:ilvl w:val="0"/>
          <w:numId w:val="9"/>
        </w:numPr>
        <w:shd w:val="clear" w:color="auto" w:fill="auto"/>
        <w:tabs>
          <w:tab w:val="left" w:pos="1650"/>
        </w:tabs>
        <w:spacing w:before="0" w:line="276" w:lineRule="auto"/>
        <w:ind w:firstLine="880"/>
      </w:pPr>
      <w:r>
        <w:t>Осуществление педагогической деятельности не менее чем на 0,25 ставки (в том числе на условиях со</w:t>
      </w:r>
      <w:r>
        <w:t>вместительства) по направлению физической культуры и спорта, указанному в аттестационном деле;</w:t>
      </w:r>
    </w:p>
    <w:p w:rsidR="00AC008D" w:rsidRDefault="00E94D90" w:rsidP="00146B15">
      <w:pPr>
        <w:pStyle w:val="23"/>
        <w:numPr>
          <w:ilvl w:val="0"/>
          <w:numId w:val="9"/>
        </w:numPr>
        <w:shd w:val="clear" w:color="auto" w:fill="auto"/>
        <w:tabs>
          <w:tab w:val="left" w:pos="1650"/>
        </w:tabs>
        <w:spacing w:before="0" w:line="276" w:lineRule="auto"/>
        <w:ind w:firstLine="880"/>
      </w:pPr>
      <w:r>
        <w:t xml:space="preserve">Наличие стажа педагогической работы не менее 10-ти лет в организациях, в том числе не менее 3-х лет стажа педагогической работы по направлению физической </w:t>
      </w:r>
      <w:r>
        <w:t>культуры и спорта, указанному в аттестационном деле;</w:t>
      </w:r>
    </w:p>
    <w:p w:rsidR="00AC008D" w:rsidRDefault="00E94D90" w:rsidP="00146B15">
      <w:pPr>
        <w:pStyle w:val="23"/>
        <w:numPr>
          <w:ilvl w:val="0"/>
          <w:numId w:val="9"/>
        </w:numPr>
        <w:shd w:val="clear" w:color="auto" w:fill="auto"/>
        <w:tabs>
          <w:tab w:val="left" w:pos="1776"/>
        </w:tabs>
        <w:spacing w:before="0" w:line="276" w:lineRule="auto"/>
        <w:ind w:firstLine="880"/>
      </w:pPr>
      <w:r>
        <w:t xml:space="preserve">Наличие титула чемпиона, призера Олимпийских игр, </w:t>
      </w:r>
      <w:proofErr w:type="spellStart"/>
      <w:r>
        <w:t>Паралимпийских</w:t>
      </w:r>
      <w:proofErr w:type="spellEnd"/>
      <w:r>
        <w:t xml:space="preserve"> игр, чемпионатов мира, Европы, Донецкой Народной Республики, национальных чемпионатов или почетного звания Донецкой Народной Республики, б</w:t>
      </w:r>
      <w:r>
        <w:t>ывшего Союза ССР, бывших союзных республик, международного почетного звания или премии в области физической культуры и спорта;</w:t>
      </w:r>
    </w:p>
    <w:p w:rsidR="00AC008D" w:rsidRDefault="00E94D90" w:rsidP="00146B15">
      <w:pPr>
        <w:pStyle w:val="23"/>
        <w:numPr>
          <w:ilvl w:val="0"/>
          <w:numId w:val="9"/>
        </w:numPr>
        <w:shd w:val="clear" w:color="auto" w:fill="auto"/>
        <w:tabs>
          <w:tab w:val="left" w:pos="1650"/>
        </w:tabs>
        <w:spacing w:before="0" w:line="276" w:lineRule="auto"/>
        <w:ind w:firstLine="880"/>
      </w:pPr>
      <w:proofErr w:type="gramStart"/>
      <w:r>
        <w:t xml:space="preserve">Подготовка не менее 3-х лиц, являющихся чемпионами, призерами Олимпийских игр, </w:t>
      </w:r>
      <w:proofErr w:type="spellStart"/>
      <w:r>
        <w:t>Паралимпийских</w:t>
      </w:r>
      <w:proofErr w:type="spellEnd"/>
      <w:r>
        <w:t xml:space="preserve"> игр, чемпионатов мира, Европы, </w:t>
      </w:r>
      <w:r>
        <w:t>Донецкой Народной Республики, национальных чемпионатов по направлению физической культуры и спорта, указанному в аттестационном деле, или наличие опубликованного (в том числе в соавторстве) за последние 10 лет учебника (учебного пособия) по научной специал</w:t>
      </w:r>
      <w:r>
        <w:t>ьности, указанной в аттестационном деле;</w:t>
      </w:r>
      <w:proofErr w:type="gramEnd"/>
    </w:p>
    <w:p w:rsidR="00AC008D" w:rsidRDefault="00E94D90" w:rsidP="00146B15">
      <w:pPr>
        <w:pStyle w:val="23"/>
        <w:numPr>
          <w:ilvl w:val="0"/>
          <w:numId w:val="9"/>
        </w:numPr>
        <w:shd w:val="clear" w:color="auto" w:fill="auto"/>
        <w:tabs>
          <w:tab w:val="left" w:pos="1650"/>
        </w:tabs>
        <w:spacing w:before="0" w:line="276" w:lineRule="auto"/>
        <w:ind w:firstLine="880"/>
      </w:pPr>
      <w:proofErr w:type="gramStart"/>
      <w:r>
        <w:t>Наличие не менее 5-ти опубликованных (в том числе в соавторстве) за последние 5-ть лет научных трудов и учебных изданий по направлению физической культуры и спорта, указанному в аттестационном деле.</w:t>
      </w:r>
      <w:proofErr w:type="gramEnd"/>
    </w:p>
    <w:p w:rsidR="00AC008D" w:rsidRDefault="00E94D90" w:rsidP="00146B15">
      <w:pPr>
        <w:pStyle w:val="23"/>
        <w:numPr>
          <w:ilvl w:val="1"/>
          <w:numId w:val="8"/>
        </w:numPr>
        <w:shd w:val="clear" w:color="auto" w:fill="auto"/>
        <w:tabs>
          <w:tab w:val="left" w:pos="1423"/>
        </w:tabs>
        <w:spacing w:before="0" w:line="276" w:lineRule="auto"/>
        <w:ind w:firstLine="880"/>
      </w:pPr>
      <w:r>
        <w:t>Ученое звание до</w:t>
      </w:r>
      <w:r>
        <w:t>цента в области физической культуры и спорта присваивается по научным специальностям соискателю ученого звания, не обладающему ученой степенью доктора наук, кандидата наук, если он на день представления аттестационного дела в совет организации удовлетворяе</w:t>
      </w:r>
      <w:r>
        <w:t>т следующим требованиям:</w:t>
      </w:r>
    </w:p>
    <w:p w:rsidR="00AC008D" w:rsidRDefault="00E94D90" w:rsidP="00146B15">
      <w:pPr>
        <w:pStyle w:val="23"/>
        <w:numPr>
          <w:ilvl w:val="0"/>
          <w:numId w:val="10"/>
        </w:numPr>
        <w:shd w:val="clear" w:color="auto" w:fill="auto"/>
        <w:tabs>
          <w:tab w:val="left" w:pos="1686"/>
        </w:tabs>
        <w:spacing w:before="0" w:line="276" w:lineRule="auto"/>
        <w:ind w:firstLine="880"/>
      </w:pPr>
      <w:r>
        <w:t>Имеет опубликованные учебные издания и научные труды, читает курс лекций или проводит иные занятия на высоком профессиональном уровне;</w:t>
      </w:r>
    </w:p>
    <w:p w:rsidR="00AC008D" w:rsidRDefault="00E94D90" w:rsidP="00146B15">
      <w:pPr>
        <w:pStyle w:val="23"/>
        <w:numPr>
          <w:ilvl w:val="0"/>
          <w:numId w:val="10"/>
        </w:numPr>
        <w:shd w:val="clear" w:color="auto" w:fill="auto"/>
        <w:tabs>
          <w:tab w:val="left" w:pos="1917"/>
          <w:tab w:val="left" w:pos="3971"/>
          <w:tab w:val="left" w:pos="7643"/>
        </w:tabs>
        <w:spacing w:before="0" w:line="276" w:lineRule="auto"/>
        <w:ind w:firstLine="880"/>
      </w:pPr>
      <w:r>
        <w:lastRenderedPageBreak/>
        <w:t>Работает по</w:t>
      </w:r>
      <w:r>
        <w:tab/>
        <w:t>трудовому договору в</w:t>
      </w:r>
      <w:r>
        <w:tab/>
        <w:t>организации,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jc w:val="left"/>
      </w:pPr>
      <w:proofErr w:type="gramStart"/>
      <w:r>
        <w:t>представляющей его к присвоению ученого звания;</w:t>
      </w:r>
      <w:proofErr w:type="gramEnd"/>
    </w:p>
    <w:p w:rsidR="00AC008D" w:rsidRDefault="00E94D90" w:rsidP="00146B15">
      <w:pPr>
        <w:pStyle w:val="23"/>
        <w:numPr>
          <w:ilvl w:val="0"/>
          <w:numId w:val="10"/>
        </w:numPr>
        <w:shd w:val="clear" w:color="auto" w:fill="auto"/>
        <w:tabs>
          <w:tab w:val="left" w:pos="1686"/>
        </w:tabs>
        <w:spacing w:before="0" w:line="276" w:lineRule="auto"/>
        <w:ind w:firstLine="880"/>
      </w:pPr>
      <w:proofErr w:type="gramStart"/>
      <w:r>
        <w:t>За</w:t>
      </w:r>
      <w:r>
        <w:t>мещает должность доцента, профессора, заведующего кафедрой, декана факультета, руководителя или заместителя руководителя филиала или института организации, представляющей его к присвоению ученого звания, первого проректора, проректора или ректора, либо дол</w:t>
      </w:r>
      <w:r>
        <w:t>жность начальника кафедры или заместителя начальника кафедры, либо должность директора, заместителя директора, главного научного сотрудника, ведущего научного сотрудника или заведующего (начальника), заместителя заведующего (начальника) научным, научно-исс</w:t>
      </w:r>
      <w:r>
        <w:t>ледовательским отделом (отделением, сектором, лабораторией), руководителя или</w:t>
      </w:r>
      <w:proofErr w:type="gramEnd"/>
      <w:r>
        <w:t xml:space="preserve"> </w:t>
      </w:r>
      <w:proofErr w:type="gramStart"/>
      <w:r>
        <w:t>заместителя руководителя (по научной, научно-исследовательской, учебной, учебно</w:t>
      </w:r>
      <w:r w:rsidR="00146B15">
        <w:t>-</w:t>
      </w:r>
      <w:r>
        <w:t>методической работе) филиала организации, представляющей его к присвоению ученого звания, либо долж</w:t>
      </w:r>
      <w:r>
        <w:t>ность, включенную в перечень, утверждаемый руководителем органа исполнительной власти, в котором законодательством Донецкой народной Республики предусмотрена военная служба или иная приравненная к ней служба, руководителем республиканского органа исполните</w:t>
      </w:r>
      <w:r>
        <w:t>льной власти в сфере внутренних дел.</w:t>
      </w:r>
      <w:proofErr w:type="gramEnd"/>
    </w:p>
    <w:p w:rsidR="00AC008D" w:rsidRDefault="00E94D90" w:rsidP="00146B15">
      <w:pPr>
        <w:pStyle w:val="23"/>
        <w:numPr>
          <w:ilvl w:val="1"/>
          <w:numId w:val="8"/>
        </w:numPr>
        <w:shd w:val="clear" w:color="auto" w:fill="auto"/>
        <w:tabs>
          <w:tab w:val="left" w:pos="1423"/>
        </w:tabs>
        <w:spacing w:before="0" w:line="276" w:lineRule="auto"/>
        <w:ind w:firstLine="880"/>
      </w:pPr>
      <w:r>
        <w:t>Критериями присвоения ученого звания доцента в области физической культуры и спорта являются:</w:t>
      </w:r>
    </w:p>
    <w:p w:rsidR="00AC008D" w:rsidRDefault="00E94D90" w:rsidP="00146B15">
      <w:pPr>
        <w:pStyle w:val="23"/>
        <w:numPr>
          <w:ilvl w:val="0"/>
          <w:numId w:val="11"/>
        </w:numPr>
        <w:shd w:val="clear" w:color="auto" w:fill="auto"/>
        <w:tabs>
          <w:tab w:val="left" w:pos="1686"/>
        </w:tabs>
        <w:spacing w:before="0" w:line="276" w:lineRule="auto"/>
        <w:ind w:firstLine="880"/>
      </w:pPr>
      <w:r>
        <w:t>Наличие стажа непрерывной работы не менее 2-х лет в должностях, указанных в 4.3 настоящего Положения;</w:t>
      </w:r>
    </w:p>
    <w:p w:rsidR="00AC008D" w:rsidRDefault="00E94D90" w:rsidP="00146B15">
      <w:pPr>
        <w:pStyle w:val="23"/>
        <w:numPr>
          <w:ilvl w:val="0"/>
          <w:numId w:val="11"/>
        </w:numPr>
        <w:shd w:val="clear" w:color="auto" w:fill="auto"/>
        <w:tabs>
          <w:tab w:val="left" w:pos="1686"/>
        </w:tabs>
        <w:spacing w:before="0" w:line="276" w:lineRule="auto"/>
        <w:ind w:firstLine="880"/>
      </w:pPr>
      <w:r>
        <w:t>Осуществление педагогич</w:t>
      </w:r>
      <w:r>
        <w:t>еской деятельности не менее чем на 0,25 ставки (в том числе на условиях совместительства) по направлению физической культуры и спорта, указанному в аттестационном деле;</w:t>
      </w:r>
    </w:p>
    <w:p w:rsidR="00AC008D" w:rsidRDefault="00E94D90" w:rsidP="00146B15">
      <w:pPr>
        <w:pStyle w:val="23"/>
        <w:numPr>
          <w:ilvl w:val="0"/>
          <w:numId w:val="11"/>
        </w:numPr>
        <w:shd w:val="clear" w:color="auto" w:fill="auto"/>
        <w:tabs>
          <w:tab w:val="left" w:pos="1686"/>
        </w:tabs>
        <w:spacing w:before="0" w:line="276" w:lineRule="auto"/>
        <w:ind w:firstLine="880"/>
      </w:pPr>
      <w:r>
        <w:t>Наличие стажа педагогической работы не менее 5-ти лет в организациях, в том числе не ме</w:t>
      </w:r>
      <w:r>
        <w:t>нее 3-х лет стажа педагогической работы по направлению физической культуры и спорта, указанному в аттестационном деле;</w:t>
      </w:r>
    </w:p>
    <w:p w:rsidR="00AC008D" w:rsidRDefault="00E94D90" w:rsidP="00146B15">
      <w:pPr>
        <w:pStyle w:val="23"/>
        <w:numPr>
          <w:ilvl w:val="0"/>
          <w:numId w:val="11"/>
        </w:numPr>
        <w:shd w:val="clear" w:color="auto" w:fill="auto"/>
        <w:tabs>
          <w:tab w:val="left" w:pos="1686"/>
        </w:tabs>
        <w:spacing w:before="0" w:line="276" w:lineRule="auto"/>
        <w:ind w:firstLine="880"/>
      </w:pPr>
      <w:proofErr w:type="gramStart"/>
      <w:r>
        <w:t xml:space="preserve">Наличие титула чемпиона, призера Олимпийских игр, </w:t>
      </w:r>
      <w:proofErr w:type="spellStart"/>
      <w:r>
        <w:t>Паралимпийских</w:t>
      </w:r>
      <w:proofErr w:type="spellEnd"/>
      <w:r>
        <w:t xml:space="preserve"> игр, чемпионатов мира, Европы, Донецкой Народной Республики, </w:t>
      </w:r>
      <w:r>
        <w:t>национальных чемпионатов или почетного звания Донецкой Народной Республики, бывшего Союза ССР, бывших союзных республик, международного почетного звания или премии в области физической культуры и спорта либо подготовка не менее 1 чемпиона, призера Олимпийс</w:t>
      </w:r>
      <w:r>
        <w:t xml:space="preserve">ких игр, </w:t>
      </w:r>
      <w:proofErr w:type="spellStart"/>
      <w:r>
        <w:t>Паралимпийских</w:t>
      </w:r>
      <w:proofErr w:type="spellEnd"/>
      <w:r>
        <w:t xml:space="preserve"> игр, чемпионата мира, Европы, Донецкой Народной Республики, национального чемпионата по направлению</w:t>
      </w:r>
      <w:proofErr w:type="gramEnd"/>
      <w:r>
        <w:t xml:space="preserve"> физической культуры и спорта, </w:t>
      </w:r>
      <w:proofErr w:type="gramStart"/>
      <w:r>
        <w:t>указанному</w:t>
      </w:r>
      <w:proofErr w:type="gramEnd"/>
      <w:r>
        <w:t xml:space="preserve"> в аттестационном деле;</w:t>
      </w:r>
    </w:p>
    <w:p w:rsidR="00AC008D" w:rsidRDefault="00E94D90" w:rsidP="00146B15">
      <w:pPr>
        <w:pStyle w:val="23"/>
        <w:numPr>
          <w:ilvl w:val="0"/>
          <w:numId w:val="11"/>
        </w:numPr>
        <w:shd w:val="clear" w:color="auto" w:fill="auto"/>
        <w:tabs>
          <w:tab w:val="left" w:pos="1699"/>
        </w:tabs>
        <w:spacing w:before="0" w:line="276" w:lineRule="auto"/>
        <w:ind w:firstLine="900"/>
      </w:pPr>
      <w:proofErr w:type="gramStart"/>
      <w:r>
        <w:t>Наличие не менее 3-х опубликованных (в том числе в соавторстве) за п</w:t>
      </w:r>
      <w:r>
        <w:t xml:space="preserve">оследние 5-ти лет учебных изданий и научных трудов по направлению физической культуры и спорта, указанному в аттестационном </w:t>
      </w:r>
      <w:r>
        <w:lastRenderedPageBreak/>
        <w:t>деле.</w:t>
      </w:r>
      <w:proofErr w:type="gramEnd"/>
    </w:p>
    <w:p w:rsidR="00146B15" w:rsidRDefault="00146B15" w:rsidP="00146B15">
      <w:pPr>
        <w:pStyle w:val="23"/>
        <w:shd w:val="clear" w:color="auto" w:fill="auto"/>
        <w:tabs>
          <w:tab w:val="left" w:pos="1699"/>
        </w:tabs>
        <w:spacing w:before="0" w:line="276" w:lineRule="auto"/>
      </w:pPr>
    </w:p>
    <w:p w:rsidR="00AC008D" w:rsidRDefault="00E94D90" w:rsidP="00146B15">
      <w:pPr>
        <w:pStyle w:val="34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76" w:lineRule="auto"/>
        <w:ind w:right="66" w:firstLine="6"/>
      </w:pPr>
      <w:bookmarkStart w:id="6" w:name="bookmark6"/>
      <w:r>
        <w:t xml:space="preserve">Представление лиц к присвоению </w:t>
      </w:r>
      <w:r w:rsidR="00146B15">
        <w:br/>
      </w:r>
      <w:r>
        <w:t>ученых званий организациями</w:t>
      </w:r>
      <w:bookmarkEnd w:id="6"/>
    </w:p>
    <w:p w:rsidR="00146B15" w:rsidRDefault="00146B15" w:rsidP="00146B15">
      <w:pPr>
        <w:pStyle w:val="34"/>
        <w:keepNext/>
        <w:keepLines/>
        <w:shd w:val="clear" w:color="auto" w:fill="auto"/>
        <w:tabs>
          <w:tab w:val="left" w:pos="2667"/>
        </w:tabs>
        <w:spacing w:before="0" w:line="276" w:lineRule="auto"/>
        <w:ind w:right="1480" w:firstLine="0"/>
        <w:jc w:val="left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Кандидатуры на представление к присвоению ученого звания рассматрив</w:t>
      </w:r>
      <w:r>
        <w:t>аются советом организации, представляющей соискателя ученого звания к присвоению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Решение совета организации о представлении к присвоению ученого звания принимается тайным голосованием.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Заседание совета организации считается правомочным, есл</w:t>
      </w:r>
      <w:r>
        <w:t>и в его работе принимают участие не менее двух третей членов списочного состава совета организации.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Решение совета организации о представлении к присвоению ученого звания считается положительным, если за него проголосовало не менее двух третей членов совет</w:t>
      </w:r>
      <w:r>
        <w:t>а организации, участвовавших в этом заседании.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Копия аттестационного дела на соискателя ученого звания хранится в организации, представившей его к присвоению ученого звания, в течение 10 лет.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Ученые звания могут быть присвоены гражданам иностранных государ</w:t>
      </w:r>
      <w:r>
        <w:t>ств, приглашенным на педагогическую и (или) научную работу в организации, удовлетворяющим требованиям к лицам, претендующим на присвоение ученых званий.</w:t>
      </w:r>
    </w:p>
    <w:p w:rsidR="00146B15" w:rsidRDefault="00146B15" w:rsidP="00146B15">
      <w:pPr>
        <w:pStyle w:val="23"/>
        <w:shd w:val="clear" w:color="auto" w:fill="auto"/>
        <w:tabs>
          <w:tab w:val="left" w:pos="1435"/>
        </w:tabs>
        <w:spacing w:before="0" w:line="276" w:lineRule="auto"/>
      </w:pPr>
    </w:p>
    <w:p w:rsidR="00AC008D" w:rsidRDefault="00E94D90" w:rsidP="00146B15">
      <w:pPr>
        <w:pStyle w:val="50"/>
        <w:numPr>
          <w:ilvl w:val="0"/>
          <w:numId w:val="2"/>
        </w:numPr>
        <w:shd w:val="clear" w:color="auto" w:fill="auto"/>
        <w:tabs>
          <w:tab w:val="left" w:pos="709"/>
        </w:tabs>
        <w:spacing w:before="0" w:line="276" w:lineRule="auto"/>
        <w:ind w:right="66"/>
        <w:jc w:val="center"/>
      </w:pPr>
      <w:r>
        <w:t xml:space="preserve">Рассмотрение аттестационных дел соискателей ученых званий в Министерстве образования и науки Донецкой </w:t>
      </w:r>
      <w:r>
        <w:t>Народной Республики</w:t>
      </w:r>
    </w:p>
    <w:p w:rsidR="00146B15" w:rsidRDefault="00146B15" w:rsidP="00146B15">
      <w:pPr>
        <w:pStyle w:val="50"/>
        <w:shd w:val="clear" w:color="auto" w:fill="auto"/>
        <w:tabs>
          <w:tab w:val="left" w:pos="2313"/>
        </w:tabs>
        <w:spacing w:before="0" w:line="276" w:lineRule="auto"/>
        <w:ind w:right="920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Министерством образования и науки Донецкой Народной Республики осуществляется проверка комплектности документов, представляемых для рассмотрения вопроса о присвоении соискателю ученого звания, а также правильность их оформления при пост</w:t>
      </w:r>
      <w:r>
        <w:t>уплении аттестационного дела соискателя ученого звания в указанное Министерство.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35"/>
        </w:tabs>
        <w:spacing w:before="0" w:line="276" w:lineRule="auto"/>
        <w:ind w:firstLine="900"/>
      </w:pPr>
      <w:r>
        <w:t>При выявлении некомплектности документов или неправильного их оформления аттестационное дело соискателя ученого звания возвращается в представившую его организацию с обоснован</w:t>
      </w:r>
      <w:r>
        <w:t>ием причины возврата для устранения выявленных недостатков. В этом случае срок принятия решения по вопросу о присвоении ученого звания устанавливается со дня поступления из указанной организации в Министерство образования и науки Донецкой Народной Республи</w:t>
      </w:r>
      <w:r>
        <w:t>ки исправленного аттестационного дела соискателя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38"/>
        </w:tabs>
        <w:spacing w:before="0" w:line="276" w:lineRule="auto"/>
        <w:ind w:firstLine="900"/>
      </w:pPr>
      <w:r>
        <w:lastRenderedPageBreak/>
        <w:t>В случае повторного представления аттестационного дела соискателя ученого звания без устранения выявленных ранее Министерством образования и науки Донецкой Народной Республики недостатков это</w:t>
      </w:r>
      <w:r>
        <w:t xml:space="preserve"> Министерство запрашивает дополнительные материалы, необходимые для рассмотрения аттестационного дела соискателя ученого звания, и направляет их вместе с аттестационным делом в другую организацию на экспертизу.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38"/>
        </w:tabs>
        <w:spacing w:before="0" w:line="276" w:lineRule="auto"/>
        <w:ind w:firstLine="900"/>
      </w:pPr>
      <w:r>
        <w:t>Организация не позднее 2-х месяцев со дня пол</w:t>
      </w:r>
      <w:r>
        <w:t>учения дополнительных материалов и аттестационного дела соискателя ученого звания представляет в Министерство образования и науки Донецкой Народной Республики заключение совета организации о результатах рассмотрения аттестационного дела.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93"/>
        </w:tabs>
        <w:spacing w:before="0" w:line="276" w:lineRule="auto"/>
        <w:ind w:firstLine="900"/>
      </w:pPr>
      <w:r>
        <w:t>В заключени</w:t>
      </w:r>
      <w:proofErr w:type="gramStart"/>
      <w:r>
        <w:t>и</w:t>
      </w:r>
      <w:proofErr w:type="gramEnd"/>
      <w:r>
        <w:t xml:space="preserve"> орган</w:t>
      </w:r>
      <w:r>
        <w:t>изации должны содержаться мотивированные выводы о соблюдении порядка присвоения ученого звания, выполнении критериев присвоения ученых званий, в том числе о соответствии соискателя ученого звания требованиям к лицам, претендующим на присвоение ученых звани</w:t>
      </w:r>
      <w:r>
        <w:t>й.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38"/>
        </w:tabs>
        <w:spacing w:before="0" w:line="276" w:lineRule="auto"/>
        <w:ind w:firstLine="900"/>
      </w:pPr>
      <w:r>
        <w:t>Министерство образования и науки Донецкой Народной Республики по результатам проверки аттестационного дела принимает решение: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5"/>
        </w:tabs>
        <w:spacing w:before="0" w:line="276" w:lineRule="auto"/>
        <w:ind w:firstLine="900"/>
      </w:pPr>
      <w:r>
        <w:t>О присвоении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5"/>
        </w:tabs>
        <w:spacing w:before="0" w:line="276" w:lineRule="auto"/>
        <w:ind w:firstLine="900"/>
      </w:pPr>
      <w:r>
        <w:t>Об отказе в присвоении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38"/>
        </w:tabs>
        <w:spacing w:before="0" w:line="276" w:lineRule="auto"/>
        <w:ind w:firstLine="900"/>
      </w:pPr>
      <w:r>
        <w:t>В случае отказа в присвоении ученого звания повторное предс</w:t>
      </w:r>
      <w:r>
        <w:t>тавление соискателя ученого звания к присвоению ученого звания может быть осуществлено не ранее чем через 1 год со дня принятия решения об отказе ему в присвоении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38"/>
        </w:tabs>
        <w:spacing w:before="0" w:line="276" w:lineRule="auto"/>
        <w:ind w:firstLine="900"/>
      </w:pPr>
      <w:r>
        <w:t>Срок рассмотрения аттестационного дела соискателя ученого звания в Министерст</w:t>
      </w:r>
      <w:r>
        <w:t>ве образования и науки Донецкой Народной Республики не должен превышать 6 месяцев. В случае проведения дополнительной экспертизы срок рассмотрения аттестационного дела соискателя ученого звания может быть продлен до 3-х месяцев.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line="276" w:lineRule="auto"/>
        <w:ind w:firstLine="900"/>
      </w:pPr>
      <w:proofErr w:type="gramStart"/>
      <w:r>
        <w:t xml:space="preserve">Приказ Министерства </w:t>
      </w:r>
      <w:r>
        <w:t>образования и науки Донецкой Народной Республики о присвоении ученого звания и выдаче аттестата либо об отказе в присвоении ученого звания и выдаче аттестата размещается в течение 10 дней на официальном сайте указанного Министерства, в информационно</w:t>
      </w:r>
      <w:r w:rsidR="00146B15">
        <w:t>-</w:t>
      </w:r>
      <w:r>
        <w:t>телеком</w:t>
      </w:r>
      <w:r>
        <w:t>муникационной сети "Интернет" (далее - сеть "Интернет") и республиканской информационной системе государственной научной аттестации со дня ее создания.</w:t>
      </w:r>
      <w:proofErr w:type="gramEnd"/>
    </w:p>
    <w:p w:rsidR="00146B15" w:rsidRDefault="00146B15" w:rsidP="00146B15">
      <w:pPr>
        <w:pStyle w:val="23"/>
        <w:shd w:val="clear" w:color="auto" w:fill="auto"/>
        <w:tabs>
          <w:tab w:val="left" w:pos="1388"/>
        </w:tabs>
        <w:spacing w:before="0" w:line="276" w:lineRule="auto"/>
      </w:pPr>
    </w:p>
    <w:p w:rsidR="00AC008D" w:rsidRDefault="00E94D90" w:rsidP="00146B15">
      <w:pPr>
        <w:pStyle w:val="34"/>
        <w:keepNext/>
        <w:keepLines/>
        <w:numPr>
          <w:ilvl w:val="0"/>
          <w:numId w:val="2"/>
        </w:numPr>
        <w:shd w:val="clear" w:color="auto" w:fill="auto"/>
        <w:tabs>
          <w:tab w:val="left" w:pos="3327"/>
        </w:tabs>
        <w:spacing w:before="0" w:line="276" w:lineRule="auto"/>
        <w:ind w:left="3000" w:firstLine="0"/>
        <w:jc w:val="both"/>
      </w:pPr>
      <w:bookmarkStart w:id="7" w:name="bookmark7"/>
      <w:r>
        <w:t>Лишение ученых званий</w:t>
      </w:r>
      <w:bookmarkEnd w:id="7"/>
    </w:p>
    <w:p w:rsidR="00146B15" w:rsidRDefault="00146B15" w:rsidP="00146B15">
      <w:pPr>
        <w:pStyle w:val="34"/>
        <w:keepNext/>
        <w:keepLines/>
        <w:shd w:val="clear" w:color="auto" w:fill="auto"/>
        <w:tabs>
          <w:tab w:val="left" w:pos="3327"/>
        </w:tabs>
        <w:spacing w:before="0" w:line="276" w:lineRule="auto"/>
        <w:ind w:firstLine="0"/>
        <w:jc w:val="both"/>
      </w:pP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line="276" w:lineRule="auto"/>
        <w:ind w:firstLine="900"/>
      </w:pPr>
      <w:r>
        <w:t xml:space="preserve">Лица, которым присвоены ученые звания, могут быть их лишены </w:t>
      </w:r>
      <w:r>
        <w:lastRenderedPageBreak/>
        <w:t>Министерством образова</w:t>
      </w:r>
      <w:r>
        <w:t>ния и науки Донецкой Народной Республики по следующим основаниям: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82"/>
        </w:tabs>
        <w:spacing w:before="0" w:line="276" w:lineRule="auto"/>
        <w:ind w:firstLine="900"/>
      </w:pPr>
      <w:r>
        <w:t>Лишение ученой степени лица, которому присвоено ученое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jc w:val="left"/>
      </w:pPr>
      <w:r>
        <w:t>звание;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59"/>
        </w:tabs>
        <w:spacing w:before="0" w:line="276" w:lineRule="auto"/>
        <w:ind w:firstLine="900"/>
      </w:pPr>
      <w:r>
        <w:t>Выявление сведений в отношении лица, которому присвоено ученое звание, свидетельствующих о нарушениях требований настоящего Пол</w:t>
      </w:r>
      <w:r>
        <w:t>ожения, предъявляемых к лицам, претендующим на присвоение ученых званий, на день присвоения ученого звания такому лицу.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99"/>
        </w:tabs>
        <w:spacing w:before="0" w:line="276" w:lineRule="auto"/>
        <w:ind w:firstLine="900"/>
      </w:pPr>
      <w:r>
        <w:t>Заявление о лишении ученого звания подается физическим или юридическим лицом в Министерство образования и науки Донецкой Народной Респуб</w:t>
      </w:r>
      <w:r>
        <w:t>лики на бумажном носителе или в электронной форме при условии использования электронной подписи в течение 10-ти лет со дня принятия указанным Министерством решения о присвоении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56"/>
        </w:tabs>
        <w:spacing w:before="0" w:line="276" w:lineRule="auto"/>
        <w:ind w:firstLine="900"/>
      </w:pPr>
      <w:r>
        <w:t>Заявление о лишении ученого звания содержит:</w:t>
      </w:r>
    </w:p>
    <w:p w:rsidR="00AC008D" w:rsidRDefault="00E94D90" w:rsidP="00146B15">
      <w:pPr>
        <w:pStyle w:val="23"/>
        <w:numPr>
          <w:ilvl w:val="0"/>
          <w:numId w:val="12"/>
        </w:numPr>
        <w:shd w:val="clear" w:color="auto" w:fill="auto"/>
        <w:tabs>
          <w:tab w:val="left" w:pos="1522"/>
        </w:tabs>
        <w:spacing w:before="0" w:line="276" w:lineRule="auto"/>
        <w:ind w:firstLine="900"/>
      </w:pPr>
      <w:r>
        <w:t xml:space="preserve">Наименование </w:t>
      </w:r>
      <w:r>
        <w:t>организации, представившей соискателя ученого звания к присвоению ученого звания, сведения о месте нахождения, почтовый адрес, подпись руководителя (заместителя руководителя), оттиск печати юридического лица, подавшего заявление о лишении ученого звания;</w:t>
      </w:r>
    </w:p>
    <w:p w:rsidR="00AC008D" w:rsidRDefault="00E94D90" w:rsidP="00146B15">
      <w:pPr>
        <w:pStyle w:val="23"/>
        <w:numPr>
          <w:ilvl w:val="0"/>
          <w:numId w:val="13"/>
        </w:numPr>
        <w:shd w:val="clear" w:color="auto" w:fill="auto"/>
        <w:tabs>
          <w:tab w:val="left" w:pos="1659"/>
        </w:tabs>
        <w:spacing w:before="0" w:line="276" w:lineRule="auto"/>
        <w:ind w:firstLine="900"/>
      </w:pPr>
      <w:proofErr w:type="gramStart"/>
      <w:r>
        <w:t>Ф</w:t>
      </w:r>
      <w:r>
        <w:t>амилию, имя, отчество (при наличии) физического лица, подавшего заявление о лишении ученого звания, а также номер (номера) контактного телефона (при наличии), адрес (адреса) электронной почты (при наличии) и почтовый адрес, по которым должны быть направлен</w:t>
      </w:r>
      <w:r>
        <w:t>ы сведения о ходе и результатах рассмотрения заявления о лишении ученого звания;</w:t>
      </w:r>
      <w:proofErr w:type="gramEnd"/>
    </w:p>
    <w:p w:rsidR="00AC008D" w:rsidRDefault="00E94D90" w:rsidP="00146B15">
      <w:pPr>
        <w:pStyle w:val="23"/>
        <w:numPr>
          <w:ilvl w:val="0"/>
          <w:numId w:val="13"/>
        </w:numPr>
        <w:shd w:val="clear" w:color="auto" w:fill="auto"/>
        <w:tabs>
          <w:tab w:val="left" w:pos="1659"/>
        </w:tabs>
        <w:spacing w:before="0" w:line="276" w:lineRule="auto"/>
        <w:ind w:firstLine="900"/>
      </w:pPr>
      <w:r>
        <w:t>Сведения о решении Министерства образования и науки Донецкой Народной Республики о присвоении ученого звания и выдаче аттестата о присвоении ученого звания (дата принятия указ</w:t>
      </w:r>
      <w:r>
        <w:t>анного решения, фамилия, имя, отчество (при наличии) лица, в отношении которого вынесено это решение);</w:t>
      </w:r>
    </w:p>
    <w:p w:rsidR="00AC008D" w:rsidRDefault="00E94D90" w:rsidP="00146B15">
      <w:pPr>
        <w:pStyle w:val="23"/>
        <w:numPr>
          <w:ilvl w:val="0"/>
          <w:numId w:val="13"/>
        </w:numPr>
        <w:shd w:val="clear" w:color="auto" w:fill="auto"/>
        <w:tabs>
          <w:tab w:val="left" w:pos="1659"/>
        </w:tabs>
        <w:spacing w:before="0" w:line="276" w:lineRule="auto"/>
        <w:ind w:firstLine="900"/>
      </w:pPr>
      <w:r>
        <w:t xml:space="preserve">Доводы, на основании которых лицо, подавшее заявление о лишении ученого звания, </w:t>
      </w:r>
      <w:proofErr w:type="gramStart"/>
      <w:r>
        <w:t>не согласно</w:t>
      </w:r>
      <w:proofErr w:type="gramEnd"/>
      <w:r>
        <w:t xml:space="preserve"> с решением Министерства образования и науки Донецкой Народной</w:t>
      </w:r>
      <w:r>
        <w:t xml:space="preserve"> Республики о присвоении ученого звания и выдаче аттестата о присвоении ученого звания (с приложением документов, подтверждающих указанные доводы).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90"/>
        </w:tabs>
        <w:spacing w:before="0" w:line="276" w:lineRule="auto"/>
        <w:ind w:firstLine="900"/>
      </w:pPr>
      <w:r>
        <w:t>Вопрос о лишении ученого звания не рассматривается в следующих случаях:</w:t>
      </w:r>
    </w:p>
    <w:p w:rsidR="00AC008D" w:rsidRDefault="00E94D90" w:rsidP="00146B15">
      <w:pPr>
        <w:pStyle w:val="23"/>
        <w:numPr>
          <w:ilvl w:val="0"/>
          <w:numId w:val="14"/>
        </w:numPr>
        <w:shd w:val="clear" w:color="auto" w:fill="auto"/>
        <w:tabs>
          <w:tab w:val="left" w:pos="1522"/>
        </w:tabs>
        <w:spacing w:before="0" w:line="276" w:lineRule="auto"/>
        <w:ind w:firstLine="900"/>
      </w:pPr>
      <w:r>
        <w:t xml:space="preserve">Наличие решения Министерства </w:t>
      </w:r>
      <w:r>
        <w:t>образования и науки Донецкой Народной Республики по заявлениям о лишении ученого звания, поданным ранее по тем же основаниям;</w:t>
      </w:r>
    </w:p>
    <w:p w:rsidR="00AC008D" w:rsidRDefault="00E94D90" w:rsidP="00146B15">
      <w:pPr>
        <w:pStyle w:val="23"/>
        <w:numPr>
          <w:ilvl w:val="0"/>
          <w:numId w:val="15"/>
        </w:numPr>
        <w:shd w:val="clear" w:color="auto" w:fill="auto"/>
        <w:tabs>
          <w:tab w:val="left" w:pos="1659"/>
        </w:tabs>
        <w:spacing w:before="0" w:line="276" w:lineRule="auto"/>
        <w:ind w:firstLine="900"/>
      </w:pPr>
      <w:r>
        <w:t>Отсутствие в заявлении о лишении ученого звания сведений, предусмотренных пунктом 7.3 настоящего Положения;</w:t>
      </w:r>
    </w:p>
    <w:p w:rsidR="00AC008D" w:rsidRDefault="00E94D90" w:rsidP="00146B15">
      <w:pPr>
        <w:pStyle w:val="23"/>
        <w:numPr>
          <w:ilvl w:val="0"/>
          <w:numId w:val="16"/>
        </w:numPr>
        <w:shd w:val="clear" w:color="auto" w:fill="auto"/>
        <w:tabs>
          <w:tab w:val="left" w:pos="1659"/>
        </w:tabs>
        <w:spacing w:before="0" w:line="276" w:lineRule="auto"/>
        <w:ind w:firstLine="900"/>
      </w:pPr>
      <w:r>
        <w:t>Содержание в заявлении</w:t>
      </w:r>
      <w:r>
        <w:t xml:space="preserve"> о лишении ученого звания </w:t>
      </w:r>
      <w:r>
        <w:lastRenderedPageBreak/>
        <w:t>нецензурных либо оскорбительных выражений;</w:t>
      </w:r>
    </w:p>
    <w:p w:rsidR="00AC008D" w:rsidRDefault="00E94D90" w:rsidP="00146B15">
      <w:pPr>
        <w:pStyle w:val="23"/>
        <w:numPr>
          <w:ilvl w:val="0"/>
          <w:numId w:val="14"/>
        </w:numPr>
        <w:shd w:val="clear" w:color="auto" w:fill="auto"/>
        <w:tabs>
          <w:tab w:val="left" w:pos="1578"/>
        </w:tabs>
        <w:spacing w:before="0" w:line="276" w:lineRule="auto"/>
        <w:ind w:firstLine="900"/>
      </w:pPr>
      <w:r>
        <w:t>Невозможность прочтения текста заявления о лишении ученого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jc w:val="left"/>
      </w:pPr>
      <w:r>
        <w:t>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56"/>
        </w:tabs>
        <w:spacing w:before="0" w:line="276" w:lineRule="auto"/>
        <w:ind w:firstLine="900"/>
      </w:pPr>
      <w:r>
        <w:t>В случаях, предусмотренных пунктом 7.4 настоящего Положения, Министерство образования и науки Донецкой Народной Республи</w:t>
      </w:r>
      <w:r>
        <w:t>ки направляет в адрес лица, подавшего заявление о лишении ученого звания (при возможности его прочтения), уведомление об отказе в рассмотрении заявления с указанием причин отказа в течение 30-ти дней со дня поступления заявления.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7"/>
        </w:tabs>
        <w:spacing w:before="0" w:line="276" w:lineRule="auto"/>
        <w:ind w:firstLine="900"/>
      </w:pPr>
      <w:r>
        <w:t>Министерство образования и</w:t>
      </w:r>
      <w:r>
        <w:t xml:space="preserve"> науки Донецкой Народной Республики направляет в организацию, представлявшую соискателя ученого звания к присвоению ученого звания, а также лицу, на которое подано заявление о лишении ученого звания, извещение о поступлении заявления о лишении ученого зван</w:t>
      </w:r>
      <w:r>
        <w:t>ия с приложением заявления.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line="276" w:lineRule="auto"/>
        <w:ind w:firstLine="900"/>
      </w:pPr>
      <w:r>
        <w:t>Организация не позднее 2-х месяцев со дня получения извещения представляет в Министерство образования и науки Донецкой Народной Республики: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599"/>
        </w:tabs>
        <w:spacing w:before="0" w:line="276" w:lineRule="auto"/>
        <w:ind w:firstLine="900"/>
      </w:pPr>
      <w:r>
        <w:t>Заключение совета организации о результатах рассмотрения заявления о лишении ученого зва</w:t>
      </w:r>
      <w:r>
        <w:t>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800"/>
        </w:tabs>
        <w:spacing w:before="0" w:line="276" w:lineRule="auto"/>
        <w:ind w:firstLine="900"/>
      </w:pPr>
      <w:r>
        <w:t>Протокол заседания совета организации, на котором рассматривалось заявление о лишении ученого звания, подписанную председательствующим на этом заседании и ученым секретарем совета организации и заверенную печатью организации.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7"/>
        </w:tabs>
        <w:spacing w:before="0" w:line="276" w:lineRule="auto"/>
        <w:ind w:firstLine="900"/>
      </w:pPr>
      <w:proofErr w:type="gramStart"/>
      <w:r>
        <w:t xml:space="preserve">Министерство образования </w:t>
      </w:r>
      <w:r>
        <w:t>и науки Донецкой Народной Республики на основании заявления о лишении ученого звания, мотивированного заключения организации и аттестационного дела лица, в отношении которого подано заявление о лишении его ученого звания, принимает решение о лишении ученог</w:t>
      </w:r>
      <w:r>
        <w:t>о звания и об аннулировании аттестата о присвоении ученого звания или об отказе в лишении ученого звания.</w:t>
      </w:r>
      <w:proofErr w:type="gramEnd"/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line="276" w:lineRule="auto"/>
        <w:ind w:firstLine="900"/>
      </w:pPr>
      <w:proofErr w:type="gramStart"/>
      <w:r>
        <w:t>Приказ Министерства образования и науки Донецкой Народной Республики о лишении ученого звания и об аннулировании аттестата о присвоении ученого звания</w:t>
      </w:r>
      <w:r>
        <w:t xml:space="preserve"> в течение 10 дней со дня его принятия размещается на официальном сайте указанного Министерства в сети "Интернет" и в республиканской информационной системе государственной научной аттестации со дня ее создания, а выписки из этого решения направляются лицу</w:t>
      </w:r>
      <w:r>
        <w:t>, подавшему заявление о лишении</w:t>
      </w:r>
      <w:proofErr w:type="gramEnd"/>
      <w:r>
        <w:t xml:space="preserve"> ученого звания, в организацию, представлявшую соискателя ученого звания к присвоению ученого звания, а также лицу, в отношении которого принято решение о лишении или об отказе в лишении его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7"/>
        </w:tabs>
        <w:spacing w:before="0" w:line="276" w:lineRule="auto"/>
        <w:ind w:firstLine="900"/>
      </w:pPr>
      <w:r>
        <w:t>Срок принятия Мини</w:t>
      </w:r>
      <w:r>
        <w:t xml:space="preserve">стерством образования и науки Донецкой Народной Республики решения по заявлению о лишении ученого звания не </w:t>
      </w:r>
      <w:r>
        <w:lastRenderedPageBreak/>
        <w:t>может превышать 6 месяцев со дня его поступления в это Министерство. Указанный срок может быть продлен этим Министерством в случае запроса дополните</w:t>
      </w:r>
      <w:r>
        <w:t>льных сведений, необходимых для рассмотрения заявления о лишении ученого звания, а также направления заявления о лишении ученого звания и поступивших по нему материалов в другую организацию на дополнительное заключение.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57"/>
        </w:tabs>
        <w:spacing w:before="0" w:line="276" w:lineRule="auto"/>
        <w:ind w:firstLine="900"/>
      </w:pPr>
      <w:r>
        <w:t>Решение о продлении указанного срока</w:t>
      </w:r>
      <w:r>
        <w:t xml:space="preserve"> принимает руководитель подразделения Министерства образования и науки Донецкой Народной Республики, обеспечивающего функции государственной научной аттестации.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 xml:space="preserve">Решение Министерства образования и науки Донецкой Народной Республики, принятое по заявлению о </w:t>
      </w:r>
      <w:r>
        <w:t>лишении ученого звания, может быть обжаловано в судебном порядке.</w:t>
      </w:r>
    </w:p>
    <w:p w:rsidR="00146B15" w:rsidRDefault="00146B15" w:rsidP="00146B15">
      <w:pPr>
        <w:pStyle w:val="23"/>
        <w:shd w:val="clear" w:color="auto" w:fill="auto"/>
        <w:tabs>
          <w:tab w:val="left" w:pos="1627"/>
        </w:tabs>
        <w:spacing w:before="0" w:line="276" w:lineRule="auto"/>
      </w:pPr>
    </w:p>
    <w:p w:rsidR="00AC008D" w:rsidRDefault="00E94D90" w:rsidP="00146B15">
      <w:pPr>
        <w:pStyle w:val="34"/>
        <w:keepNext/>
        <w:keepLines/>
        <w:numPr>
          <w:ilvl w:val="0"/>
          <w:numId w:val="2"/>
        </w:numPr>
        <w:shd w:val="clear" w:color="auto" w:fill="auto"/>
        <w:tabs>
          <w:tab w:val="left" w:pos="2907"/>
        </w:tabs>
        <w:spacing w:before="0" w:line="276" w:lineRule="auto"/>
        <w:ind w:left="2580" w:firstLine="0"/>
        <w:jc w:val="both"/>
      </w:pPr>
      <w:bookmarkStart w:id="8" w:name="bookmark8"/>
      <w:r>
        <w:t>Восстановление ученых званий</w:t>
      </w:r>
      <w:bookmarkEnd w:id="8"/>
    </w:p>
    <w:p w:rsidR="00146B15" w:rsidRDefault="00146B15" w:rsidP="00146B15">
      <w:pPr>
        <w:pStyle w:val="34"/>
        <w:keepNext/>
        <w:keepLines/>
        <w:shd w:val="clear" w:color="auto" w:fill="auto"/>
        <w:tabs>
          <w:tab w:val="left" w:pos="2907"/>
        </w:tabs>
        <w:spacing w:before="0" w:line="276" w:lineRule="auto"/>
        <w:ind w:firstLine="0"/>
        <w:jc w:val="both"/>
      </w:pPr>
      <w:bookmarkStart w:id="9" w:name="_GoBack"/>
      <w:bookmarkEnd w:id="9"/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14"/>
        </w:tabs>
        <w:spacing w:before="0" w:line="276" w:lineRule="auto"/>
        <w:ind w:firstLine="900"/>
      </w:pPr>
      <w:r>
        <w:t xml:space="preserve">Ученые звания лицам, которые были </w:t>
      </w:r>
      <w:proofErr w:type="gramStart"/>
      <w:r>
        <w:t>их</w:t>
      </w:r>
      <w:proofErr w:type="gramEnd"/>
      <w:r>
        <w:t xml:space="preserve"> лишены, могут быть восстановлены решением Министерства образования и науки Донецкой Народной Республики при наличии следующи</w:t>
      </w:r>
      <w:r>
        <w:t>х оснований: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>Восстановление ученой степени, лишение которой послужило основанием для лишения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>Выявление сведений, свидетельствующих о том, что основания для лишения ученого звания были необоснованными;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 xml:space="preserve">Нарушение порядка лишения ученого </w:t>
      </w:r>
      <w:r>
        <w:t>звания, установленного настоящим Положением.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14"/>
        </w:tabs>
        <w:spacing w:before="0" w:line="276" w:lineRule="auto"/>
        <w:ind w:firstLine="900"/>
      </w:pPr>
      <w:r>
        <w:t>Заявление о восстановлении ученого звания может быть подано любым физическим или юридическим лицом в Министерство образования и науки Донецкой Народной Республики на бумажном носителе или в электронной форме при</w:t>
      </w:r>
      <w:r>
        <w:t xml:space="preserve"> условии использования электронной подписи. Указанное заявление может быть подано в течение 10-ти лет со дня принятия указанным Министерством решения о лишении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424"/>
        </w:tabs>
        <w:spacing w:before="0" w:line="276" w:lineRule="auto"/>
        <w:ind w:firstLine="900"/>
      </w:pPr>
      <w:r>
        <w:t>В заявлении о восстановлении ученого звания указывается: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>Наименование организаци</w:t>
      </w:r>
      <w:r>
        <w:t>и, представившей соискателя ученого звания к присвоению ученого звания, сведения о месте нахождения, почтовый адрес, подпись руководителя (заместителя руководителя), оттиск печати юридического лица, подавшего заявление о восстановлении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proofErr w:type="gramStart"/>
      <w:r>
        <w:t>Фами</w:t>
      </w:r>
      <w:r>
        <w:t>лия, имя, отчество (при наличии) физического лица, подавшего заявление о восстановлении ученого звания, а также номер (номера) контактного телефона (при наличии), адрес (адреса) электронной почты (при наличии) и почтовый адрес, по которым должны быть напра</w:t>
      </w:r>
      <w:r>
        <w:t xml:space="preserve">влены сведения о ходе и результатах рассмотрения заявления о восстановлении </w:t>
      </w:r>
      <w:r>
        <w:lastRenderedPageBreak/>
        <w:t>ученого звания;</w:t>
      </w:r>
      <w:proofErr w:type="gramEnd"/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>Сведения об обжалуемом решении Министерства образования и науки Донецкой Народной Республики (дата принятия указанного решения, фамилия, имя, отчество (при наличии)</w:t>
      </w:r>
      <w:r>
        <w:t xml:space="preserve"> лица, которое лишено ученого звания);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 xml:space="preserve">Доводы, на основании которых лицо, подавшее заявление о восстановлении ученого звания, </w:t>
      </w:r>
      <w:proofErr w:type="gramStart"/>
      <w:r>
        <w:t>не согласно</w:t>
      </w:r>
      <w:proofErr w:type="gramEnd"/>
      <w:r>
        <w:t xml:space="preserve"> с решением Министерства образования и науки Донецкой Народной Республики (с приложением документов, подтверждающих ука</w:t>
      </w:r>
      <w:r>
        <w:t>занные доводы).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90"/>
        </w:tabs>
        <w:spacing w:before="0" w:line="276" w:lineRule="auto"/>
        <w:ind w:firstLine="900"/>
      </w:pPr>
      <w:r>
        <w:t>Заявление о восстановлении ученого звания не рассматривается в следующих случаях: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27"/>
        </w:tabs>
        <w:spacing w:before="0" w:line="276" w:lineRule="auto"/>
        <w:ind w:firstLine="900"/>
      </w:pPr>
      <w:r>
        <w:t xml:space="preserve">Отсутствие в заявлении о восстановлении ученого звания доводов, на основании которых лицо, подавшее это заявление, </w:t>
      </w:r>
      <w:proofErr w:type="gramStart"/>
      <w:r>
        <w:t>не согласно</w:t>
      </w:r>
      <w:proofErr w:type="gramEnd"/>
      <w:r>
        <w:t xml:space="preserve"> с решением Министерства образов</w:t>
      </w:r>
      <w:r>
        <w:t>ания и науки Донецкой Народной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</w:pPr>
      <w:r>
        <w:t>Республики, а также отсутствие документов, подтверждающих указанные доводы;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 xml:space="preserve">Наличие решения Министерства образования и науки Донецкой Народной Республики по заявлению о восстановлении ученого звания, поданному ранее по тому </w:t>
      </w:r>
      <w:r>
        <w:t>же вопросу;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>Отсутствие в заявлении о восстановлении ученого звания сведений, предусмотренных 8.3 настоящего Положения;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>Невозможность прочтения текста заявления о восстановлении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>Содержание в заявлении о восстановлении ученого звания нецензур</w:t>
      </w:r>
      <w:r>
        <w:t>ных либо оскорбительных выражений.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805"/>
        </w:tabs>
        <w:spacing w:before="0" w:line="276" w:lineRule="auto"/>
        <w:ind w:firstLine="900"/>
      </w:pPr>
      <w:r>
        <w:t>В случаях, предусмотренных 8.4 настоящего Положения, Министерство образования и науки Донецкой Народной Республики направляет в адрес лица, подавшего заявление о восстановлении ученого звания, уведомление об отказе в расс</w:t>
      </w:r>
      <w:r>
        <w:t>мотрении заявления с указанием причин отказа в течение 30 дней со дня его поступления.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>Министерство образования и науки Донецкой Народной Республики направляет в организацию, представлявшую соискателя ученого звания к присвоению ученого звания, извещение о</w:t>
      </w:r>
      <w:r>
        <w:t xml:space="preserve"> поступлении заявления о восстановлении ученого звания с приложением заявления. Такая организация не позднее 2-х месяцев со дня получения извещения представляет в указанное Министерство: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 xml:space="preserve">Заключение совета организации о результатах рассмотрения заявления о </w:t>
      </w:r>
      <w:r>
        <w:t>восстановлении ученого звания;</w:t>
      </w:r>
    </w:p>
    <w:p w:rsidR="00AC008D" w:rsidRDefault="00E94D90" w:rsidP="00146B15">
      <w:pPr>
        <w:pStyle w:val="23"/>
        <w:numPr>
          <w:ilvl w:val="2"/>
          <w:numId w:val="2"/>
        </w:numPr>
        <w:shd w:val="clear" w:color="auto" w:fill="auto"/>
        <w:tabs>
          <w:tab w:val="left" w:pos="1805"/>
        </w:tabs>
        <w:spacing w:before="0" w:line="276" w:lineRule="auto"/>
        <w:ind w:firstLine="900"/>
      </w:pPr>
      <w:r>
        <w:t>Протокол заседания совета организации, на котором рассматривалось заявление о восстановлении ученого звания, подписанную председательствующим на этом заседании и ученым секретарем совета и заверенную печатью организации.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lastRenderedPageBreak/>
        <w:t>По и</w:t>
      </w:r>
      <w:r>
        <w:t>тогам состоявшегося заседания совета организации, представлявшей соискателя ученого звания к присвоению ученого звания, Министерство образования и науки Донецкой Народной Республики принимает решение:</w:t>
      </w:r>
    </w:p>
    <w:p w:rsidR="00AC008D" w:rsidRDefault="00E94D90" w:rsidP="00146B15">
      <w:pPr>
        <w:pStyle w:val="23"/>
        <w:shd w:val="clear" w:color="auto" w:fill="auto"/>
        <w:spacing w:before="0" w:line="276" w:lineRule="auto"/>
        <w:ind w:firstLine="900"/>
      </w:pPr>
      <w:r>
        <w:t>8.7.1</w:t>
      </w:r>
      <w:proofErr w:type="gramStart"/>
      <w:r>
        <w:t xml:space="preserve"> О</w:t>
      </w:r>
      <w:proofErr w:type="gramEnd"/>
      <w:r>
        <w:t xml:space="preserve"> восстановлении ученого звания;</w:t>
      </w:r>
    </w:p>
    <w:p w:rsidR="00AC008D" w:rsidRDefault="00E94D90" w:rsidP="00146B15">
      <w:pPr>
        <w:pStyle w:val="23"/>
        <w:numPr>
          <w:ilvl w:val="0"/>
          <w:numId w:val="17"/>
        </w:numPr>
        <w:shd w:val="clear" w:color="auto" w:fill="auto"/>
        <w:tabs>
          <w:tab w:val="left" w:pos="1632"/>
        </w:tabs>
        <w:spacing w:before="0" w:line="276" w:lineRule="auto"/>
        <w:ind w:firstLine="900"/>
      </w:pPr>
      <w:r>
        <w:t>Об отказе в восс</w:t>
      </w:r>
      <w:r>
        <w:t>тановлении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97"/>
        </w:tabs>
        <w:spacing w:before="0" w:line="276" w:lineRule="auto"/>
        <w:ind w:firstLine="900"/>
      </w:pPr>
      <w:r>
        <w:t xml:space="preserve">Срок принятия Министерством образования и науки Донецкой Народной Республики решения по заявлению о восстановлении ученого звания не может превышать 6 месяцев со дня поступления в это Министерство заявления о восстановлении </w:t>
      </w:r>
      <w:r>
        <w:t>ученого звания. Указанный срок может быть продлен этим Министерством в случае запроса дополнительных сведений и материалов, необходимых для рассмотрения заявления о восстановлении ученого звания.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397"/>
        </w:tabs>
        <w:spacing w:before="0" w:line="276" w:lineRule="auto"/>
        <w:ind w:firstLine="900"/>
      </w:pPr>
      <w:r>
        <w:t xml:space="preserve">Решение о продлении указанного срока принимает руководитель </w:t>
      </w:r>
      <w:r>
        <w:t>подразделения Министерства образования и науки Донецкой Народной Республики, обеспечивающего функции государственной научной аттестации.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527"/>
        </w:tabs>
        <w:spacing w:before="0" w:line="276" w:lineRule="auto"/>
        <w:ind w:firstLine="900"/>
      </w:pPr>
      <w:r>
        <w:t>Приказ Министерства образования и науки Донецкой Народной Республики о восстановлении ученого звания в течение 10-ти дн</w:t>
      </w:r>
      <w:r>
        <w:t>ей со дня его принятия размещается на официальном сайте указанного Министерства в сети "Интернет" и республиканской информационной системе государственной научной аттестации со дня ее создания. Выписки из этого решения направляются лицу, подавшему заявлени</w:t>
      </w:r>
      <w:r>
        <w:t>е о восстановлении ученого звания, и лицу, в отношении которого принято соответствующее решение.</w:t>
      </w:r>
    </w:p>
    <w:p w:rsidR="00AC008D" w:rsidRDefault="00E94D90" w:rsidP="00146B15">
      <w:pPr>
        <w:pStyle w:val="23"/>
        <w:numPr>
          <w:ilvl w:val="1"/>
          <w:numId w:val="2"/>
        </w:numPr>
        <w:shd w:val="clear" w:color="auto" w:fill="auto"/>
        <w:tabs>
          <w:tab w:val="left" w:pos="1694"/>
        </w:tabs>
        <w:spacing w:before="0" w:line="276" w:lineRule="auto"/>
        <w:ind w:firstLine="900"/>
      </w:pPr>
      <w:r>
        <w:t xml:space="preserve">Решение Министерства образования и науки Донецкой Народной Республики, принятое по заявлению о восстановлении ученого звания, может быть обжаловано в судебном </w:t>
      </w:r>
      <w:r>
        <w:t>порядке.</w:t>
      </w:r>
    </w:p>
    <w:sectPr w:rsidR="00AC008D" w:rsidSect="00146B15">
      <w:type w:val="continuous"/>
      <w:pgSz w:w="11900" w:h="16840"/>
      <w:pgMar w:top="1013" w:right="814" w:bottom="568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90" w:rsidRDefault="00E94D90">
      <w:r>
        <w:separator/>
      </w:r>
    </w:p>
  </w:endnote>
  <w:endnote w:type="continuationSeparator" w:id="0">
    <w:p w:rsidR="00E94D90" w:rsidRDefault="00E9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90" w:rsidRDefault="00E94D90"/>
  </w:footnote>
  <w:footnote w:type="continuationSeparator" w:id="0">
    <w:p w:rsidR="00E94D90" w:rsidRDefault="00E94D9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6E8"/>
    <w:multiLevelType w:val="multilevel"/>
    <w:tmpl w:val="0A48B1BC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7213A7"/>
    <w:multiLevelType w:val="multilevel"/>
    <w:tmpl w:val="48B6C1C4"/>
    <w:lvl w:ilvl="0">
      <w:start w:val="2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C3628"/>
    <w:multiLevelType w:val="multilevel"/>
    <w:tmpl w:val="D8469372"/>
    <w:lvl w:ilvl="0">
      <w:start w:val="1"/>
      <w:numFmt w:val="decimal"/>
      <w:lvlText w:val="7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66718"/>
    <w:multiLevelType w:val="multilevel"/>
    <w:tmpl w:val="888CF35A"/>
    <w:lvl w:ilvl="0">
      <w:start w:val="2"/>
      <w:numFmt w:val="decimal"/>
      <w:lvlText w:val="8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BA265E"/>
    <w:multiLevelType w:val="multilevel"/>
    <w:tmpl w:val="584843A2"/>
    <w:lvl w:ilvl="0">
      <w:start w:val="6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838DC"/>
    <w:multiLevelType w:val="multilevel"/>
    <w:tmpl w:val="2E8616B8"/>
    <w:lvl w:ilvl="0">
      <w:start w:val="2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23FDB"/>
    <w:multiLevelType w:val="multilevel"/>
    <w:tmpl w:val="0032E0B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033DD1"/>
    <w:multiLevelType w:val="multilevel"/>
    <w:tmpl w:val="6936CD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CD5A0D"/>
    <w:multiLevelType w:val="multilevel"/>
    <w:tmpl w:val="FDC6281C"/>
    <w:lvl w:ilvl="0">
      <w:start w:val="2"/>
      <w:numFmt w:val="decimal"/>
      <w:lvlText w:val="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10066D"/>
    <w:multiLevelType w:val="multilevel"/>
    <w:tmpl w:val="5CFCBFAE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5D75BA"/>
    <w:multiLevelType w:val="multilevel"/>
    <w:tmpl w:val="4D6EF058"/>
    <w:lvl w:ilvl="0">
      <w:start w:val="1"/>
      <w:numFmt w:val="decimal"/>
      <w:lvlText w:val="7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966A37"/>
    <w:multiLevelType w:val="multilevel"/>
    <w:tmpl w:val="22429162"/>
    <w:lvl w:ilvl="0">
      <w:start w:val="2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F56E58"/>
    <w:multiLevelType w:val="multilevel"/>
    <w:tmpl w:val="E9A631A2"/>
    <w:lvl w:ilvl="0">
      <w:start w:val="1"/>
      <w:numFmt w:val="decimal"/>
      <w:lvlText w:val="7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290184"/>
    <w:multiLevelType w:val="multilevel"/>
    <w:tmpl w:val="C7B604F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BA7999"/>
    <w:multiLevelType w:val="multilevel"/>
    <w:tmpl w:val="708C0E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E01EAC"/>
    <w:multiLevelType w:val="multilevel"/>
    <w:tmpl w:val="C7D83E78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023DA0"/>
    <w:multiLevelType w:val="multilevel"/>
    <w:tmpl w:val="E090AD10"/>
    <w:lvl w:ilvl="0">
      <w:start w:val="2"/>
      <w:numFmt w:val="decimal"/>
      <w:lvlText w:val="7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9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0"/>
  </w:num>
  <w:num w:numId="11">
    <w:abstractNumId w:val="15"/>
  </w:num>
  <w:num w:numId="12">
    <w:abstractNumId w:val="12"/>
  </w:num>
  <w:num w:numId="13">
    <w:abstractNumId w:val="8"/>
  </w:num>
  <w:num w:numId="14">
    <w:abstractNumId w:val="2"/>
  </w:num>
  <w:num w:numId="15">
    <w:abstractNumId w:val="16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C008D"/>
    <w:rsid w:val="00146B15"/>
    <w:rsid w:val="00AC008D"/>
    <w:rsid w:val="00E9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Заголовок №3 + Не полужирный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514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79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7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8" w:lineRule="exact"/>
      <w:ind w:firstLine="9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960" w:line="0" w:lineRule="atLeast"/>
      <w:ind w:hanging="134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46B15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B1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6336</Words>
  <Characters>36117</Characters>
  <Application>Microsoft Office Word</Application>
  <DocSecurity>0</DocSecurity>
  <Lines>300</Lines>
  <Paragraphs>84</Paragraphs>
  <ScaleCrop>false</ScaleCrop>
  <Company/>
  <LinksUpToDate>false</LinksUpToDate>
  <CharactersWithSpaces>42369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2019-09-06T10:43:00Z</dcterms:created>
  <dcterms:modified xsi:type="dcterms:W3CDTF">2019-09-06T10:48:00Z</dcterms:modified>
</cp:coreProperties>
</file>