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879" w:rsidRDefault="004F7879" w:rsidP="004F7879">
      <w:pPr>
        <w:pStyle w:val="30"/>
        <w:shd w:val="clear" w:color="auto" w:fill="auto"/>
        <w:spacing w:after="0" w:line="276" w:lineRule="auto"/>
        <w:ind w:left="40"/>
        <w:rPr>
          <w:rStyle w:val="31"/>
        </w:rPr>
      </w:pPr>
      <w:r>
        <w:rPr>
          <w:noProof/>
          <w:lang w:bidi="ar-SA"/>
        </w:rPr>
        <w:drawing>
          <wp:inline distT="0" distB="0" distL="0" distR="0" wp14:anchorId="4E9C352A" wp14:editId="6967A32C">
            <wp:extent cx="762000" cy="647700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879" w:rsidRDefault="004F7879" w:rsidP="004F7879">
      <w:pPr>
        <w:pStyle w:val="30"/>
        <w:shd w:val="clear" w:color="auto" w:fill="auto"/>
        <w:spacing w:after="0" w:line="276" w:lineRule="auto"/>
        <w:ind w:left="40"/>
        <w:rPr>
          <w:rStyle w:val="31"/>
        </w:rPr>
      </w:pPr>
    </w:p>
    <w:p w:rsidR="001E5898" w:rsidRDefault="005604F3" w:rsidP="004F7879">
      <w:pPr>
        <w:pStyle w:val="30"/>
        <w:shd w:val="clear" w:color="auto" w:fill="auto"/>
        <w:spacing w:after="0" w:line="276" w:lineRule="auto"/>
        <w:ind w:left="40"/>
      </w:pPr>
      <w:r>
        <w:rPr>
          <w:rStyle w:val="31"/>
        </w:rPr>
        <w:t>народный совет</w:t>
      </w:r>
    </w:p>
    <w:p w:rsidR="001E5898" w:rsidRDefault="005604F3" w:rsidP="004F7879">
      <w:pPr>
        <w:pStyle w:val="30"/>
        <w:shd w:val="clear" w:color="auto" w:fill="auto"/>
        <w:spacing w:after="0" w:line="276" w:lineRule="auto"/>
        <w:ind w:left="40"/>
      </w:pPr>
      <w:r>
        <w:t>донецкой народной республики</w:t>
      </w:r>
    </w:p>
    <w:p w:rsidR="004F7879" w:rsidRDefault="004F7879" w:rsidP="004F7879">
      <w:pPr>
        <w:pStyle w:val="30"/>
        <w:shd w:val="clear" w:color="auto" w:fill="auto"/>
        <w:spacing w:after="0" w:line="276" w:lineRule="auto"/>
        <w:ind w:left="40"/>
      </w:pPr>
    </w:p>
    <w:p w:rsidR="004F7879" w:rsidRDefault="004F7879" w:rsidP="004F7879">
      <w:pPr>
        <w:pStyle w:val="30"/>
        <w:shd w:val="clear" w:color="auto" w:fill="auto"/>
        <w:spacing w:after="0" w:line="276" w:lineRule="auto"/>
        <w:ind w:left="40"/>
      </w:pPr>
    </w:p>
    <w:p w:rsidR="001E5898" w:rsidRDefault="00457547" w:rsidP="004F7879">
      <w:pPr>
        <w:pStyle w:val="10"/>
        <w:keepNext/>
        <w:keepLines/>
        <w:shd w:val="clear" w:color="auto" w:fill="auto"/>
        <w:spacing w:before="0" w:after="0" w:line="276" w:lineRule="auto"/>
        <w:ind w:left="40"/>
      </w:pPr>
      <w:bookmarkStart w:id="0" w:name="bookmark0"/>
      <w:r>
        <w:t>ПОСТАНОВЛЕНИЕ</w:t>
      </w:r>
      <w:bookmarkEnd w:id="0"/>
    </w:p>
    <w:p w:rsidR="001E5898" w:rsidRDefault="00457547" w:rsidP="004F7879">
      <w:pPr>
        <w:pStyle w:val="20"/>
        <w:keepNext/>
        <w:keepLines/>
        <w:shd w:val="clear" w:color="auto" w:fill="auto"/>
        <w:spacing w:before="0" w:after="0" w:line="276" w:lineRule="auto"/>
        <w:ind w:left="40"/>
      </w:pPr>
      <w:bookmarkStart w:id="1" w:name="bookmark1"/>
      <w:r>
        <w:t>НАРОДНОГО СОВЕТА</w:t>
      </w:r>
      <w:bookmarkEnd w:id="1"/>
    </w:p>
    <w:p w:rsidR="004F7879" w:rsidRDefault="004F7879" w:rsidP="004F7879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1E5898" w:rsidRDefault="00457547" w:rsidP="004F7879">
      <w:pPr>
        <w:pStyle w:val="33"/>
        <w:keepNext/>
        <w:keepLines/>
        <w:shd w:val="clear" w:color="auto" w:fill="auto"/>
        <w:spacing w:line="276" w:lineRule="auto"/>
        <w:ind w:left="40"/>
        <w:jc w:val="center"/>
      </w:pPr>
      <w:bookmarkStart w:id="2" w:name="bookmark2"/>
      <w:r>
        <w:rPr>
          <w:rStyle w:val="314pt"/>
        </w:rPr>
        <w:t>О назначении на должность судей Верховного Суда</w:t>
      </w:r>
      <w:bookmarkEnd w:id="2"/>
    </w:p>
    <w:p w:rsidR="001E5898" w:rsidRDefault="00457547" w:rsidP="004F7879">
      <w:pPr>
        <w:pStyle w:val="33"/>
        <w:keepNext/>
        <w:keepLines/>
        <w:shd w:val="clear" w:color="auto" w:fill="auto"/>
        <w:spacing w:line="276" w:lineRule="auto"/>
        <w:ind w:left="40"/>
        <w:jc w:val="center"/>
        <w:rPr>
          <w:rStyle w:val="314pt"/>
        </w:rPr>
      </w:pPr>
      <w:bookmarkStart w:id="3" w:name="bookmark3"/>
      <w:r>
        <w:rPr>
          <w:rStyle w:val="314pt"/>
        </w:rPr>
        <w:t>Донецкой Народной Республики</w:t>
      </w:r>
      <w:bookmarkEnd w:id="3"/>
    </w:p>
    <w:p w:rsidR="004F7879" w:rsidRDefault="004F7879" w:rsidP="004F7879">
      <w:pPr>
        <w:pStyle w:val="33"/>
        <w:keepNext/>
        <w:keepLines/>
        <w:shd w:val="clear" w:color="auto" w:fill="auto"/>
        <w:spacing w:line="276" w:lineRule="auto"/>
        <w:ind w:left="40"/>
        <w:jc w:val="center"/>
        <w:rPr>
          <w:rStyle w:val="314pt"/>
        </w:rPr>
      </w:pPr>
    </w:p>
    <w:p w:rsidR="001E5898" w:rsidRDefault="00457547" w:rsidP="004F7879">
      <w:pPr>
        <w:pStyle w:val="22"/>
        <w:shd w:val="clear" w:color="auto" w:fill="auto"/>
        <w:spacing w:before="0" w:after="0" w:line="276" w:lineRule="auto"/>
        <w:ind w:firstLine="760"/>
        <w:rPr>
          <w:rStyle w:val="22pt"/>
        </w:rPr>
      </w:pPr>
      <w:r>
        <w:t xml:space="preserve">Рассмотрев представление Главы Донецкой Народной Республики о назначении на должность судей Верховного Суда Донецкой Народной </w:t>
      </w:r>
      <w:r w:rsidR="004F7879">
        <w:t xml:space="preserve">          </w:t>
      </w:r>
      <w:r>
        <w:t xml:space="preserve">Республики, в соответствии с частью 1 статьи 7 </w:t>
      </w:r>
      <w:hyperlink r:id="rId9" w:history="1">
        <w:r w:rsidRPr="004F7879">
          <w:rPr>
            <w:rStyle w:val="a3"/>
          </w:rPr>
          <w:t xml:space="preserve">Закона Донецкой Народной Республики от 31 августа 2018 года № </w:t>
        </w:r>
        <w:r w:rsidRPr="004F7879">
          <w:rPr>
            <w:rStyle w:val="a3"/>
            <w:lang w:eastAsia="en-US" w:bidi="en-US"/>
          </w:rPr>
          <w:t>242-</w:t>
        </w:r>
        <w:r w:rsidRPr="004F7879">
          <w:rPr>
            <w:rStyle w:val="a3"/>
            <w:lang w:val="en-US" w:eastAsia="en-US" w:bidi="en-US"/>
          </w:rPr>
          <w:t>IHC</w:t>
        </w:r>
        <w:r w:rsidRPr="004F7879">
          <w:rPr>
            <w:rStyle w:val="a3"/>
            <w:lang w:eastAsia="en-US" w:bidi="en-US"/>
          </w:rPr>
          <w:t xml:space="preserve"> </w:t>
        </w:r>
        <w:r w:rsidRPr="004F7879">
          <w:rPr>
            <w:rStyle w:val="a3"/>
          </w:rPr>
          <w:t>«О статусе су</w:t>
        </w:r>
        <w:r w:rsidRPr="004F7879">
          <w:rPr>
            <w:rStyle w:val="a3"/>
          </w:rPr>
          <w:t>дей»</w:t>
        </w:r>
      </w:hyperlink>
      <w:r>
        <w:t xml:space="preserve"> Народный Совет Донецкой Народной Республики </w:t>
      </w:r>
      <w:r>
        <w:rPr>
          <w:rStyle w:val="22pt"/>
        </w:rPr>
        <w:t>постановляет:</w:t>
      </w:r>
    </w:p>
    <w:p w:rsidR="004F7879" w:rsidRDefault="004F7879" w:rsidP="004F7879">
      <w:pPr>
        <w:pStyle w:val="22"/>
        <w:shd w:val="clear" w:color="auto" w:fill="auto"/>
        <w:spacing w:before="0" w:after="0" w:line="276" w:lineRule="auto"/>
        <w:ind w:firstLine="760"/>
      </w:pPr>
    </w:p>
    <w:p w:rsidR="001E5898" w:rsidRDefault="00457547" w:rsidP="004F7879">
      <w:pPr>
        <w:pStyle w:val="22"/>
        <w:numPr>
          <w:ilvl w:val="0"/>
          <w:numId w:val="1"/>
        </w:numPr>
        <w:shd w:val="clear" w:color="auto" w:fill="auto"/>
        <w:tabs>
          <w:tab w:val="left" w:pos="1098"/>
        </w:tabs>
        <w:spacing w:before="120" w:after="0" w:line="276" w:lineRule="auto"/>
        <w:ind w:firstLine="760"/>
      </w:pPr>
      <w:r>
        <w:t>Назначить на должность судей Верховного Суда Донецкой Народной Республики:</w:t>
      </w:r>
    </w:p>
    <w:p w:rsidR="001E5898" w:rsidRDefault="00457547" w:rsidP="004F7879">
      <w:pPr>
        <w:pStyle w:val="22"/>
        <w:shd w:val="clear" w:color="auto" w:fill="auto"/>
        <w:spacing w:before="120" w:after="0" w:line="276" w:lineRule="auto"/>
        <w:ind w:firstLine="760"/>
      </w:pPr>
      <w:r>
        <w:t>Безрученко Юлию Александровну;</w:t>
      </w:r>
    </w:p>
    <w:p w:rsidR="001E5898" w:rsidRDefault="00457547" w:rsidP="004F7879">
      <w:pPr>
        <w:pStyle w:val="22"/>
        <w:shd w:val="clear" w:color="auto" w:fill="auto"/>
        <w:spacing w:before="120" w:after="0" w:line="276" w:lineRule="auto"/>
        <w:ind w:firstLine="760"/>
      </w:pPr>
      <w:r>
        <w:t>Дорошенко Викторию Григорьевну;</w:t>
      </w:r>
    </w:p>
    <w:p w:rsidR="001E5898" w:rsidRDefault="00457547" w:rsidP="004F7879">
      <w:pPr>
        <w:pStyle w:val="22"/>
        <w:shd w:val="clear" w:color="auto" w:fill="auto"/>
        <w:spacing w:before="120" w:after="0" w:line="276" w:lineRule="auto"/>
        <w:ind w:firstLine="760"/>
      </w:pPr>
      <w:r>
        <w:t>Никулина Александра Анатольевича;</w:t>
      </w:r>
    </w:p>
    <w:p w:rsidR="001E5898" w:rsidRDefault="00457547" w:rsidP="004F7879">
      <w:pPr>
        <w:pStyle w:val="22"/>
        <w:shd w:val="clear" w:color="auto" w:fill="auto"/>
        <w:spacing w:before="120" w:after="0" w:line="276" w:lineRule="auto"/>
        <w:ind w:firstLine="760"/>
      </w:pPr>
      <w:r>
        <w:t xml:space="preserve">Зиновьеву Аллу </w:t>
      </w:r>
      <w:r>
        <w:t>Георгиевну;</w:t>
      </w:r>
    </w:p>
    <w:p w:rsidR="001E5898" w:rsidRDefault="00457547" w:rsidP="004F7879">
      <w:pPr>
        <w:pStyle w:val="22"/>
        <w:shd w:val="clear" w:color="auto" w:fill="auto"/>
        <w:spacing w:before="120" w:after="0" w:line="276" w:lineRule="auto"/>
        <w:ind w:firstLine="760"/>
      </w:pPr>
      <w:proofErr w:type="spellStart"/>
      <w:r>
        <w:t>Скрипника</w:t>
      </w:r>
      <w:proofErr w:type="spellEnd"/>
      <w:r>
        <w:t xml:space="preserve"> Анатолия Ивановича;</w:t>
      </w:r>
    </w:p>
    <w:p w:rsidR="001E5898" w:rsidRDefault="00457547" w:rsidP="004F7879">
      <w:pPr>
        <w:pStyle w:val="a5"/>
        <w:shd w:val="clear" w:color="auto" w:fill="auto"/>
        <w:spacing w:before="120" w:line="276" w:lineRule="auto"/>
        <w:ind w:firstLine="760"/>
      </w:pPr>
      <w:r>
        <w:t>Черткову Любовь Александровну.</w:t>
      </w:r>
    </w:p>
    <w:p w:rsidR="001E5898" w:rsidRDefault="00457547" w:rsidP="004F7879">
      <w:pPr>
        <w:pStyle w:val="a5"/>
        <w:numPr>
          <w:ilvl w:val="0"/>
          <w:numId w:val="1"/>
        </w:numPr>
        <w:shd w:val="clear" w:color="auto" w:fill="auto"/>
        <w:tabs>
          <w:tab w:val="left" w:pos="1147"/>
        </w:tabs>
        <w:spacing w:before="120" w:line="276" w:lineRule="auto"/>
        <w:ind w:firstLine="760"/>
      </w:pPr>
      <w:r>
        <w:t>Настоящее Постановление вступает в силу со дня его принятия.</w:t>
      </w:r>
    </w:p>
    <w:p w:rsidR="004F7879" w:rsidRDefault="004F7879" w:rsidP="004F7879">
      <w:pPr>
        <w:pStyle w:val="a5"/>
        <w:shd w:val="clear" w:color="auto" w:fill="auto"/>
        <w:tabs>
          <w:tab w:val="left" w:pos="1147"/>
        </w:tabs>
        <w:spacing w:line="276" w:lineRule="auto"/>
      </w:pPr>
    </w:p>
    <w:p w:rsidR="004F7879" w:rsidRDefault="004F7879" w:rsidP="004F7879">
      <w:pPr>
        <w:pStyle w:val="a5"/>
        <w:shd w:val="clear" w:color="auto" w:fill="auto"/>
        <w:tabs>
          <w:tab w:val="left" w:pos="1147"/>
        </w:tabs>
        <w:spacing w:line="276" w:lineRule="auto"/>
      </w:pPr>
    </w:p>
    <w:p w:rsidR="004F7879" w:rsidRDefault="00457547" w:rsidP="004F7879">
      <w:pPr>
        <w:pStyle w:val="a5"/>
        <w:shd w:val="clear" w:color="auto" w:fill="auto"/>
        <w:spacing w:line="276" w:lineRule="auto"/>
        <w:jc w:val="left"/>
      </w:pPr>
      <w:r>
        <w:t xml:space="preserve">Председатель Народного </w:t>
      </w:r>
      <w:r w:rsidR="004F7879">
        <w:t>Совета</w:t>
      </w:r>
      <w:r w:rsidR="004F7879">
        <w:br/>
      </w:r>
      <w:r>
        <w:t>Донецкой Народной Респ</w:t>
      </w:r>
      <w:r w:rsidR="004F7879">
        <w:t xml:space="preserve">ублики                                                          </w:t>
      </w:r>
      <w:r w:rsidR="004F7879">
        <w:rPr>
          <w:rStyle w:val="Exact"/>
        </w:rPr>
        <w:t>В.</w:t>
      </w:r>
      <w:r w:rsidR="005604F3">
        <w:rPr>
          <w:rStyle w:val="Exact"/>
        </w:rPr>
        <w:t xml:space="preserve"> </w:t>
      </w:r>
      <w:bookmarkStart w:id="4" w:name="_GoBack"/>
      <w:bookmarkEnd w:id="4"/>
      <w:r w:rsidR="004F7879">
        <w:rPr>
          <w:rStyle w:val="Exact"/>
        </w:rPr>
        <w:t xml:space="preserve">А. </w:t>
      </w:r>
      <w:proofErr w:type="spellStart"/>
      <w:r w:rsidR="004F7879">
        <w:rPr>
          <w:rStyle w:val="Exact"/>
        </w:rPr>
        <w:t>Бидёвка</w:t>
      </w:r>
      <w:proofErr w:type="spellEnd"/>
    </w:p>
    <w:p w:rsidR="001E5898" w:rsidRDefault="001E5898" w:rsidP="004F7879">
      <w:pPr>
        <w:pStyle w:val="22"/>
        <w:shd w:val="clear" w:color="auto" w:fill="auto"/>
        <w:spacing w:before="0" w:after="0" w:line="276" w:lineRule="auto"/>
        <w:ind w:right="4240"/>
        <w:jc w:val="left"/>
      </w:pPr>
    </w:p>
    <w:p w:rsidR="001E5898" w:rsidRDefault="00457547" w:rsidP="004F7879">
      <w:pPr>
        <w:pStyle w:val="22"/>
        <w:shd w:val="clear" w:color="auto" w:fill="auto"/>
        <w:spacing w:before="0" w:after="0" w:line="276" w:lineRule="auto"/>
        <w:jc w:val="left"/>
      </w:pPr>
      <w:r>
        <w:t>г. Донецк</w:t>
      </w:r>
    </w:p>
    <w:p w:rsidR="001E5898" w:rsidRDefault="00457547" w:rsidP="004F7879">
      <w:pPr>
        <w:pStyle w:val="22"/>
        <w:shd w:val="clear" w:color="auto" w:fill="auto"/>
        <w:spacing w:before="0" w:after="0" w:line="276" w:lineRule="auto"/>
        <w:ind w:right="4240"/>
        <w:jc w:val="left"/>
      </w:pPr>
      <w:r>
        <w:t xml:space="preserve">04 сентября 2019 года </w:t>
      </w:r>
      <w:r w:rsidR="004F7879">
        <w:br/>
        <w:t xml:space="preserve">№ </w:t>
      </w:r>
      <w:r w:rsidR="004F7879">
        <w:rPr>
          <w:lang w:val="en-US"/>
        </w:rPr>
        <w:t>II</w:t>
      </w:r>
      <w:r>
        <w:t>-179П-НС</w:t>
      </w:r>
    </w:p>
    <w:sectPr w:rsidR="001E5898" w:rsidSect="004F7879">
      <w:pgSz w:w="11900" w:h="16840"/>
      <w:pgMar w:top="567" w:right="548" w:bottom="851" w:left="167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547" w:rsidRDefault="00457547">
      <w:r>
        <w:separator/>
      </w:r>
    </w:p>
  </w:endnote>
  <w:endnote w:type="continuationSeparator" w:id="0">
    <w:p w:rsidR="00457547" w:rsidRDefault="00457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547" w:rsidRDefault="00457547"/>
  </w:footnote>
  <w:footnote w:type="continuationSeparator" w:id="0">
    <w:p w:rsidR="00457547" w:rsidRDefault="0045754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815AE"/>
    <w:multiLevelType w:val="multilevel"/>
    <w:tmpl w:val="B502C3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E5898"/>
    <w:rsid w:val="001E5898"/>
    <w:rsid w:val="00457547"/>
    <w:rsid w:val="004F7879"/>
    <w:rsid w:val="005604F3"/>
    <w:rsid w:val="0094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Малые прописные"/>
    <w:basedOn w:val="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2"/>
      <w:szCs w:val="4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6"/>
      <w:szCs w:val="36"/>
      <w:u w:val="none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4pt">
    <w:name w:val="Заголовок №3 + 14 pt;Полужирный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47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2"/>
      <w:szCs w:val="4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84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6"/>
      <w:szCs w:val="36"/>
    </w:rPr>
  </w:style>
  <w:style w:type="paragraph" w:customStyle="1" w:styleId="33">
    <w:name w:val="Заголовок №3"/>
    <w:basedOn w:val="a"/>
    <w:link w:val="32"/>
    <w:pPr>
      <w:shd w:val="clear" w:color="auto" w:fill="FFFFFF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72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F7879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787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242-ihc-o-statuse-sude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user</cp:lastModifiedBy>
  <cp:revision>4</cp:revision>
  <dcterms:created xsi:type="dcterms:W3CDTF">2019-09-05T08:58:00Z</dcterms:created>
  <dcterms:modified xsi:type="dcterms:W3CDTF">2019-09-05T09:09:00Z</dcterms:modified>
</cp:coreProperties>
</file>