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9B1" w:rsidRDefault="00A449B1" w:rsidP="00A449B1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2B87D4C" wp14:editId="4857C866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38" w:rsidRDefault="001C23BC" w:rsidP="00A449B1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514838" w:rsidRDefault="001C23BC" w:rsidP="00A449B1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A449B1" w:rsidRDefault="00A449B1" w:rsidP="00A449B1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514838" w:rsidRDefault="001C23BC" w:rsidP="00A449B1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A449B1" w:rsidRPr="00A449B1" w:rsidRDefault="00A449B1" w:rsidP="00A449B1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sz w:val="16"/>
          <w:szCs w:val="16"/>
        </w:rPr>
      </w:pPr>
    </w:p>
    <w:p w:rsidR="00514838" w:rsidRDefault="001C23BC" w:rsidP="00A449B1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10 августа 2018 г. № 10-10</w:t>
      </w:r>
    </w:p>
    <w:p w:rsidR="00A449B1" w:rsidRDefault="00A449B1" w:rsidP="00A449B1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514838" w:rsidRDefault="001C23BC" w:rsidP="00A449B1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>О внесении изменений в Постановление Совета Министров</w:t>
      </w:r>
    </w:p>
    <w:p w:rsidR="00514838" w:rsidRDefault="001C23BC" w:rsidP="00A449B1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>Донецкой Народной Республики от 16 августа 2016 г. № 10-9</w:t>
      </w:r>
    </w:p>
    <w:p w:rsidR="00514838" w:rsidRDefault="001C23BC" w:rsidP="00A449B1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«О реорганизации учреждений культуры»</w:t>
      </w:r>
    </w:p>
    <w:p w:rsidR="00A449B1" w:rsidRDefault="00A449B1" w:rsidP="00A449B1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514838" w:rsidRDefault="001C23BC" w:rsidP="00A449B1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 xml:space="preserve">В целях </w:t>
      </w:r>
      <w:r>
        <w:rPr>
          <w:rStyle w:val="24"/>
        </w:rPr>
        <w:t xml:space="preserve">эффективного управления государственными учреждениями культуры, руководствуясь пунктом 8 статьи 77 </w:t>
      </w:r>
      <w:hyperlink r:id="rId9" w:history="1">
        <w:r w:rsidRPr="00BC59C1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>, Совет Министров Донецкой Народной Республики</w:t>
      </w:r>
    </w:p>
    <w:p w:rsidR="00A449B1" w:rsidRDefault="00A449B1" w:rsidP="00A449B1">
      <w:pPr>
        <w:pStyle w:val="23"/>
        <w:shd w:val="clear" w:color="auto" w:fill="auto"/>
        <w:spacing w:before="0" w:after="0" w:line="276" w:lineRule="auto"/>
      </w:pPr>
    </w:p>
    <w:p w:rsidR="00514838" w:rsidRDefault="001C23BC" w:rsidP="00A449B1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A449B1" w:rsidRDefault="00A449B1" w:rsidP="00A449B1">
      <w:pPr>
        <w:pStyle w:val="30"/>
        <w:shd w:val="clear" w:color="auto" w:fill="auto"/>
        <w:spacing w:before="0" w:after="0" w:line="276" w:lineRule="auto"/>
        <w:jc w:val="left"/>
      </w:pPr>
    </w:p>
    <w:p w:rsidR="00514838" w:rsidRDefault="001C23BC" w:rsidP="00A449B1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 xml:space="preserve">1. Внести следующие изменения в </w:t>
      </w:r>
      <w:hyperlink r:id="rId10" w:history="1">
        <w:r w:rsidRPr="00811FE8">
          <w:rPr>
            <w:rStyle w:val="a3"/>
          </w:rPr>
          <w:t xml:space="preserve">Постановление Совета </w:t>
        </w:r>
        <w:r w:rsidRPr="00811FE8">
          <w:rPr>
            <w:rStyle w:val="a3"/>
          </w:rPr>
          <w:t>Министров Донецкой Народной Республики от 16 августа 2016 г. № 10-9 «О реорганизации учреждений культуры»</w:t>
        </w:r>
      </w:hyperlink>
      <w:r>
        <w:rPr>
          <w:rStyle w:val="24"/>
        </w:rPr>
        <w:t xml:space="preserve"> (далее - Постановление):</w:t>
      </w:r>
    </w:p>
    <w:p w:rsidR="00514838" w:rsidRDefault="001C23BC" w:rsidP="00A449B1">
      <w:pPr>
        <w:pStyle w:val="23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0" w:line="276" w:lineRule="auto"/>
      </w:pPr>
      <w:r>
        <w:rPr>
          <w:rStyle w:val="24"/>
        </w:rPr>
        <w:t xml:space="preserve">Пункт 3 </w:t>
      </w:r>
      <w:hyperlink r:id="rId11" w:history="1">
        <w:r w:rsidRPr="00811FE8">
          <w:rPr>
            <w:rStyle w:val="a3"/>
          </w:rPr>
          <w:t>Постановления</w:t>
        </w:r>
      </w:hyperlink>
      <w:r>
        <w:rPr>
          <w:rStyle w:val="24"/>
        </w:rPr>
        <w:t xml:space="preserve"> изложить в новой редакции:</w:t>
      </w:r>
    </w:p>
    <w:p w:rsidR="00514838" w:rsidRDefault="001C23BC" w:rsidP="00A449B1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>«3. Изменить наименование ГОСУДАРСТВЕННОГО УЧРЕЖДЕНИЯ КУЛЬТУРЫ «ДОНЕЦКИЙ РЕС</w:t>
      </w:r>
      <w:r>
        <w:rPr>
          <w:rStyle w:val="24"/>
        </w:rPr>
        <w:t>ПУБЛИКАНСКИЙ УЧЕБНО</w:t>
      </w:r>
      <w:r w:rsidR="007F0414">
        <w:rPr>
          <w:rStyle w:val="24"/>
        </w:rPr>
        <w:t>-</w:t>
      </w:r>
      <w:r>
        <w:rPr>
          <w:rStyle w:val="24"/>
        </w:rPr>
        <w:t>МЕТОДИЧЕСКИЙ ЦЕНТР КУЛЬТУРЫ И ИСКУССТВА» (идентификационный код 51010582) на ГОСУДАРСТВЕННОЕ УЧРЕЖДЕНИЕ КУЛЬТУРЫ «РЕСПУБЛИКАНСКИЙ ДОМ НАРОДНОГО ТВОРЧЕСТВА И КИНО»;</w:t>
      </w:r>
    </w:p>
    <w:p w:rsidR="00514838" w:rsidRDefault="001C23BC" w:rsidP="00A449B1">
      <w:pPr>
        <w:pStyle w:val="23"/>
        <w:numPr>
          <w:ilvl w:val="0"/>
          <w:numId w:val="1"/>
        </w:numPr>
        <w:shd w:val="clear" w:color="auto" w:fill="auto"/>
        <w:tabs>
          <w:tab w:val="left" w:pos="1429"/>
        </w:tabs>
        <w:spacing w:before="0" w:after="0" w:line="276" w:lineRule="auto"/>
      </w:pPr>
      <w:r>
        <w:rPr>
          <w:rStyle w:val="24"/>
        </w:rPr>
        <w:t xml:space="preserve">В подпунктах 4.2, 4.5 пункта 4 </w:t>
      </w:r>
      <w:hyperlink r:id="rId12" w:history="1">
        <w:r w:rsidRPr="00811FE8">
          <w:rPr>
            <w:rStyle w:val="a3"/>
          </w:rPr>
          <w:t>Постановления</w:t>
        </w:r>
      </w:hyperlink>
      <w:bookmarkStart w:id="2" w:name="_GoBack"/>
      <w:bookmarkEnd w:id="2"/>
      <w:r>
        <w:rPr>
          <w:rStyle w:val="24"/>
        </w:rPr>
        <w:t xml:space="preserve"> слова «Дом народного творчес</w:t>
      </w:r>
      <w:r>
        <w:rPr>
          <w:rStyle w:val="24"/>
        </w:rPr>
        <w:t>тва и кино» заменить словами «Республиканский дом народного творчества и кино».</w:t>
      </w:r>
    </w:p>
    <w:p w:rsidR="00514838" w:rsidRDefault="001C23BC" w:rsidP="00A449B1">
      <w:pPr>
        <w:pStyle w:val="a5"/>
        <w:shd w:val="clear" w:color="auto" w:fill="auto"/>
        <w:spacing w:line="276" w:lineRule="auto"/>
        <w:ind w:firstLine="760"/>
        <w:jc w:val="both"/>
        <w:rPr>
          <w:rStyle w:val="a6"/>
        </w:rPr>
      </w:pPr>
      <w:r>
        <w:rPr>
          <w:rStyle w:val="a6"/>
        </w:rPr>
        <w:t>2. Настоящее Постановление вступает в силу со дня официального опубликования.</w:t>
      </w:r>
    </w:p>
    <w:p w:rsidR="00A449B1" w:rsidRDefault="00A449B1" w:rsidP="00A449B1">
      <w:pPr>
        <w:pStyle w:val="a5"/>
        <w:shd w:val="clear" w:color="auto" w:fill="auto"/>
        <w:spacing w:line="276" w:lineRule="auto"/>
        <w:ind w:firstLine="0"/>
        <w:jc w:val="both"/>
        <w:rPr>
          <w:rStyle w:val="a6"/>
        </w:rPr>
      </w:pPr>
    </w:p>
    <w:p w:rsidR="00A449B1" w:rsidRDefault="00A449B1" w:rsidP="00A449B1">
      <w:pPr>
        <w:pStyle w:val="a5"/>
        <w:shd w:val="clear" w:color="auto" w:fill="auto"/>
        <w:spacing w:line="276" w:lineRule="auto"/>
        <w:ind w:firstLine="0"/>
        <w:jc w:val="both"/>
        <w:rPr>
          <w:rStyle w:val="a6"/>
        </w:rPr>
      </w:pPr>
    </w:p>
    <w:p w:rsidR="00A449B1" w:rsidRPr="00A449B1" w:rsidRDefault="00A449B1" w:rsidP="00A449B1">
      <w:pPr>
        <w:pStyle w:val="a5"/>
        <w:shd w:val="clear" w:color="auto" w:fill="auto"/>
        <w:spacing w:line="276" w:lineRule="auto"/>
        <w:ind w:firstLine="0"/>
        <w:jc w:val="both"/>
        <w:rPr>
          <w:b/>
        </w:rPr>
      </w:pPr>
      <w:r w:rsidRPr="00A449B1">
        <w:rPr>
          <w:rStyle w:val="a6"/>
          <w:b/>
        </w:rPr>
        <w:t xml:space="preserve">Председатель </w:t>
      </w:r>
      <w:r w:rsidRPr="00A449B1">
        <w:rPr>
          <w:rStyle w:val="a6"/>
          <w:b/>
        </w:rPr>
        <w:br/>
        <w:t>Совета Министров                                                                   А. В. Захарченко</w:t>
      </w:r>
    </w:p>
    <w:sectPr w:rsidR="00A449B1" w:rsidRPr="00A449B1" w:rsidSect="00A449B1">
      <w:pgSz w:w="11900" w:h="16840"/>
      <w:pgMar w:top="851" w:right="496" w:bottom="851" w:left="16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BC" w:rsidRDefault="001C23BC">
      <w:r>
        <w:separator/>
      </w:r>
    </w:p>
  </w:endnote>
  <w:endnote w:type="continuationSeparator" w:id="0">
    <w:p w:rsidR="001C23BC" w:rsidRDefault="001C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BC" w:rsidRDefault="001C23BC"/>
  </w:footnote>
  <w:footnote w:type="continuationSeparator" w:id="0">
    <w:p w:rsidR="001C23BC" w:rsidRDefault="001C23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43BB"/>
    <w:multiLevelType w:val="multilevel"/>
    <w:tmpl w:val="42729B3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14838"/>
    <w:rsid w:val="001C23BC"/>
    <w:rsid w:val="00365768"/>
    <w:rsid w:val="00514838"/>
    <w:rsid w:val="007F0414"/>
    <w:rsid w:val="00811FE8"/>
    <w:rsid w:val="00A449B1"/>
    <w:rsid w:val="00BC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24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07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49B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9B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0-9-ot-16-08-2016-g-o-reorganizatsii-uchrezhdenij-kultury-opublikovano-23-08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0-9-ot-16-08-2016-g-o-reorganizatsii-uchrezhdenij-kultury-opublikovano-23-08-2016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0-9-ot-16-08-2016-g-o-reorganizatsii-uchrezhdenij-kultury-opublikovano-23-08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2019-09-03T11:16:00Z</dcterms:created>
  <dcterms:modified xsi:type="dcterms:W3CDTF">2019-09-03T11:34:00Z</dcterms:modified>
</cp:coreProperties>
</file>