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BA" w:rsidRDefault="00CA78CA" w:rsidP="00CA78CA">
      <w:pP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 wp14:anchorId="5335B273" wp14:editId="18D50429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6BA" w:rsidRDefault="00C44CCE" w:rsidP="00CA78CA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ПРАВИТЕЛЬСТВО</w:t>
      </w:r>
      <w:bookmarkEnd w:id="0"/>
    </w:p>
    <w:p w:rsidR="00B346BA" w:rsidRDefault="00C44CCE" w:rsidP="00CA78CA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CA78CA" w:rsidRDefault="00CA78CA" w:rsidP="00CA78CA">
      <w:pPr>
        <w:pStyle w:val="10"/>
        <w:keepNext/>
        <w:keepLines/>
        <w:shd w:val="clear" w:color="auto" w:fill="auto"/>
        <w:spacing w:before="0" w:after="0" w:line="276" w:lineRule="auto"/>
      </w:pPr>
    </w:p>
    <w:p w:rsidR="00B346BA" w:rsidRDefault="00C44CCE" w:rsidP="00CA78CA">
      <w:pPr>
        <w:pStyle w:val="40"/>
        <w:shd w:val="clear" w:color="auto" w:fill="auto"/>
        <w:spacing w:before="0" w:after="0" w:line="276" w:lineRule="auto"/>
      </w:pPr>
      <w:r>
        <w:t>ПОСТАНОВЛЕНИЕ</w:t>
      </w:r>
    </w:p>
    <w:p w:rsidR="00CA78CA" w:rsidRDefault="00CA78CA" w:rsidP="00CA78CA">
      <w:pPr>
        <w:pStyle w:val="40"/>
        <w:shd w:val="clear" w:color="auto" w:fill="auto"/>
        <w:spacing w:before="0" w:after="0" w:line="276" w:lineRule="auto"/>
      </w:pPr>
    </w:p>
    <w:p w:rsidR="00B346BA" w:rsidRDefault="00C44CCE" w:rsidP="00CA78CA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30 августа 2019 г. № 24-1</w:t>
      </w:r>
      <w:bookmarkEnd w:id="2"/>
    </w:p>
    <w:p w:rsidR="00CA78CA" w:rsidRDefault="00CA78CA" w:rsidP="00CA78CA">
      <w:pPr>
        <w:pStyle w:val="20"/>
        <w:keepNext/>
        <w:keepLines/>
        <w:shd w:val="clear" w:color="auto" w:fill="auto"/>
        <w:spacing w:before="0" w:after="0" w:line="276" w:lineRule="auto"/>
      </w:pPr>
    </w:p>
    <w:p w:rsidR="00CA78CA" w:rsidRDefault="00CA78CA" w:rsidP="00CA78CA">
      <w:pPr>
        <w:pStyle w:val="20"/>
        <w:keepNext/>
        <w:keepLines/>
        <w:shd w:val="clear" w:color="auto" w:fill="auto"/>
        <w:spacing w:before="0" w:after="0" w:line="276" w:lineRule="auto"/>
      </w:pPr>
    </w:p>
    <w:p w:rsidR="00B346BA" w:rsidRDefault="00C44CCE" w:rsidP="00CA78CA">
      <w:pPr>
        <w:pStyle w:val="50"/>
        <w:shd w:val="clear" w:color="auto" w:fill="auto"/>
        <w:spacing w:before="0" w:after="0" w:line="276" w:lineRule="auto"/>
      </w:pPr>
      <w:r>
        <w:t xml:space="preserve">О признании </w:t>
      </w:r>
      <w:proofErr w:type="gramStart"/>
      <w:r>
        <w:t>утратившим</w:t>
      </w:r>
      <w:proofErr w:type="gramEnd"/>
      <w:r>
        <w:t xml:space="preserve"> силу Постановления Совета Министров</w:t>
      </w:r>
      <w:r>
        <w:br/>
        <w:t>Донецкой Народной Республики от 26.09.2016 № 11-10 «Об определении</w:t>
      </w:r>
      <w:r>
        <w:br/>
        <w:t xml:space="preserve">государственных органов исполнительной </w:t>
      </w:r>
      <w:r>
        <w:t>власти осуществляющих</w:t>
      </w:r>
      <w:r>
        <w:br/>
        <w:t>лицензирование отдельных видов хозяйственной деятельности»</w:t>
      </w:r>
    </w:p>
    <w:p w:rsidR="00CA78CA" w:rsidRDefault="00CA78CA" w:rsidP="00CA78CA">
      <w:pPr>
        <w:pStyle w:val="50"/>
        <w:shd w:val="clear" w:color="auto" w:fill="auto"/>
        <w:spacing w:before="0" w:after="0" w:line="276" w:lineRule="auto"/>
      </w:pPr>
    </w:p>
    <w:p w:rsidR="00CA78CA" w:rsidRDefault="00CA78CA" w:rsidP="00CA78CA">
      <w:pPr>
        <w:pStyle w:val="50"/>
        <w:shd w:val="clear" w:color="auto" w:fill="auto"/>
        <w:spacing w:before="0" w:after="0" w:line="276" w:lineRule="auto"/>
      </w:pPr>
    </w:p>
    <w:p w:rsidR="00B346BA" w:rsidRDefault="00C44CCE" w:rsidP="00CA78CA">
      <w:pPr>
        <w:pStyle w:val="22"/>
        <w:shd w:val="clear" w:color="auto" w:fill="auto"/>
        <w:spacing w:before="0" w:after="0" w:line="276" w:lineRule="auto"/>
      </w:pPr>
      <w:r>
        <w:t xml:space="preserve">В целях приведения нормативных правовых актов в соответствие с </w:t>
      </w:r>
      <w:hyperlink r:id="rId9" w:history="1">
        <w:r w:rsidRPr="00CA78CA">
          <w:rPr>
            <w:rStyle w:val="a3"/>
          </w:rPr>
          <w:t xml:space="preserve">Законом Донецкой Народной Республики от 27 февраля 2015 года № </w:t>
        </w:r>
        <w:r w:rsidRPr="00CA78CA">
          <w:rPr>
            <w:rStyle w:val="a3"/>
            <w:lang w:eastAsia="en-US" w:bidi="en-US"/>
          </w:rPr>
          <w:t>18-</w:t>
        </w:r>
        <w:r w:rsidRPr="00CA78CA">
          <w:rPr>
            <w:rStyle w:val="a3"/>
            <w:lang w:val="en-US" w:eastAsia="en-US" w:bidi="en-US"/>
          </w:rPr>
          <w:t>IHC</w:t>
        </w:r>
        <w:r w:rsidRPr="00CA78CA">
          <w:rPr>
            <w:rStyle w:val="a3"/>
            <w:lang w:eastAsia="en-US" w:bidi="en-US"/>
          </w:rPr>
          <w:t xml:space="preserve"> </w:t>
        </w:r>
        <w:r w:rsidRPr="00CA78CA">
          <w:rPr>
            <w:rStyle w:val="a3"/>
          </w:rPr>
          <w:t>«О лицензировании отдельных видов хозяйств</w:t>
        </w:r>
        <w:r w:rsidRPr="00CA78CA">
          <w:rPr>
            <w:rStyle w:val="a3"/>
          </w:rPr>
          <w:t>енной деятельности»</w:t>
        </w:r>
      </w:hyperlink>
      <w:bookmarkStart w:id="3" w:name="_GoBack"/>
      <w:bookmarkEnd w:id="3"/>
      <w:r>
        <w:t xml:space="preserve">, руководствуясь ст. 77, 78 </w:t>
      </w:r>
      <w:hyperlink r:id="rId10" w:history="1">
        <w:r w:rsidRPr="00CA78CA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CA78CA" w:rsidRDefault="00CA78CA" w:rsidP="00CA78CA">
      <w:pPr>
        <w:pStyle w:val="22"/>
        <w:shd w:val="clear" w:color="auto" w:fill="auto"/>
        <w:spacing w:before="0" w:after="0" w:line="276" w:lineRule="auto"/>
      </w:pPr>
    </w:p>
    <w:p w:rsidR="00B346BA" w:rsidRDefault="00C44CCE" w:rsidP="00CA78CA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3"/>
      <w:r>
        <w:t>ПОСТАНОВЛЯЕТ:</w:t>
      </w:r>
      <w:bookmarkEnd w:id="4"/>
    </w:p>
    <w:p w:rsidR="00CA78CA" w:rsidRDefault="00CA78CA" w:rsidP="00CA78C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B346BA" w:rsidRDefault="00C44CCE" w:rsidP="00CA78CA">
      <w:pPr>
        <w:pStyle w:val="22"/>
        <w:numPr>
          <w:ilvl w:val="0"/>
          <w:numId w:val="1"/>
        </w:numPr>
        <w:shd w:val="clear" w:color="auto" w:fill="auto"/>
        <w:tabs>
          <w:tab w:val="left" w:pos="1392"/>
        </w:tabs>
        <w:spacing w:before="120" w:after="0" w:line="276" w:lineRule="auto"/>
        <w:ind w:firstLine="743"/>
      </w:pPr>
      <w:r>
        <w:t>Признать утратившим силу Постановление Совета Министров Донецкой Народной Республики от 26.09.2016 № 11-10 «Об</w:t>
      </w:r>
      <w:r>
        <w:t xml:space="preserve"> определении государственных органов исполнительной власти осуществляющих лицензирование отдельных видов хозяйственной деятельности».</w:t>
      </w:r>
    </w:p>
    <w:p w:rsidR="00B346BA" w:rsidRDefault="00C44CCE" w:rsidP="00CA78CA">
      <w:pPr>
        <w:pStyle w:val="22"/>
        <w:numPr>
          <w:ilvl w:val="0"/>
          <w:numId w:val="1"/>
        </w:numPr>
        <w:shd w:val="clear" w:color="auto" w:fill="auto"/>
        <w:tabs>
          <w:tab w:val="left" w:pos="1392"/>
        </w:tabs>
        <w:spacing w:before="120" w:after="0" w:line="276" w:lineRule="auto"/>
        <w:ind w:firstLine="743"/>
      </w:pPr>
      <w:r>
        <w:t>Настоящее Постановление вступает в силу со дня его подписания.</w:t>
      </w:r>
    </w:p>
    <w:p w:rsidR="00CA78CA" w:rsidRDefault="00CA78CA" w:rsidP="00CA78C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A78CA" w:rsidRDefault="00CA78CA" w:rsidP="00CA78C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A78CA" w:rsidRDefault="00CA78CA" w:rsidP="00CA78C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A78CA" w:rsidRDefault="00C44CCE" w:rsidP="00CA78CA">
      <w:pPr>
        <w:pStyle w:val="5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CA78CA">
        <w:t xml:space="preserve">                                                   </w:t>
      </w:r>
      <w:r w:rsidR="00CA78CA">
        <w:rPr>
          <w:rStyle w:val="5Exact"/>
          <w:b/>
          <w:bCs/>
        </w:rPr>
        <w:t>А. Е. Ананченко</w:t>
      </w:r>
    </w:p>
    <w:sectPr w:rsidR="00CA78CA" w:rsidSect="00CA78CA">
      <w:pgSz w:w="11900" w:h="16840"/>
      <w:pgMar w:top="1135" w:right="541" w:bottom="99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CCE" w:rsidRDefault="00C44CCE">
      <w:r>
        <w:separator/>
      </w:r>
    </w:p>
  </w:endnote>
  <w:endnote w:type="continuationSeparator" w:id="0">
    <w:p w:rsidR="00C44CCE" w:rsidRDefault="00C44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CCE" w:rsidRDefault="00C44CCE"/>
  </w:footnote>
  <w:footnote w:type="continuationSeparator" w:id="0">
    <w:p w:rsidR="00C44CCE" w:rsidRDefault="00C44C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74D0A"/>
    <w:multiLevelType w:val="multilevel"/>
    <w:tmpl w:val="7A78F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346BA"/>
    <w:rsid w:val="00B346BA"/>
    <w:rsid w:val="00C44CCE"/>
    <w:rsid w:val="00CA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z w:val="38"/>
      <w:szCs w:val="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0" w:lineRule="atLeast"/>
    </w:pPr>
    <w:rPr>
      <w:rFonts w:ascii="MS Reference Sans Serif" w:eastAsia="MS Reference Sans Serif" w:hAnsi="MS Reference Sans Serif" w:cs="MS Reference Sans Serif"/>
      <w:i/>
      <w:iCs/>
      <w:sz w:val="38"/>
      <w:szCs w:val="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A78CA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78C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-dejstvuyushhaya-redaktsiya-po-sostoyaniyu-na-04-05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2</cp:revision>
  <dcterms:created xsi:type="dcterms:W3CDTF">2019-09-09T07:27:00Z</dcterms:created>
  <dcterms:modified xsi:type="dcterms:W3CDTF">2019-09-09T07:34:00Z</dcterms:modified>
</cp:coreProperties>
</file>