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552" w:rsidRDefault="004E07B8" w:rsidP="009736EA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ПРАВИТЕЛЬСТВО</w:t>
      </w:r>
      <w:bookmarkEnd w:id="0"/>
    </w:p>
    <w:p w:rsidR="005E5552" w:rsidRDefault="004E07B8" w:rsidP="009736EA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9736EA" w:rsidRDefault="009736EA" w:rsidP="009736EA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5E5552" w:rsidRDefault="004E07B8" w:rsidP="009736EA">
      <w:pPr>
        <w:pStyle w:val="40"/>
        <w:shd w:val="clear" w:color="auto" w:fill="auto"/>
        <w:spacing w:before="0" w:after="0" w:line="276" w:lineRule="auto"/>
        <w:ind w:left="20"/>
      </w:pPr>
      <w:r>
        <w:t>ПОСТАНОВЛЕНИЕ</w:t>
      </w:r>
    </w:p>
    <w:p w:rsidR="009736EA" w:rsidRDefault="009736EA" w:rsidP="009736EA">
      <w:pPr>
        <w:pStyle w:val="40"/>
        <w:shd w:val="clear" w:color="auto" w:fill="auto"/>
        <w:spacing w:before="0" w:after="0" w:line="276" w:lineRule="auto"/>
        <w:ind w:left="20"/>
      </w:pPr>
    </w:p>
    <w:p w:rsidR="005E5552" w:rsidRDefault="004E07B8" w:rsidP="009736EA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30 августа 2019 г. № 24-3</w:t>
      </w:r>
      <w:bookmarkEnd w:id="2"/>
    </w:p>
    <w:p w:rsidR="009736EA" w:rsidRDefault="009736EA" w:rsidP="009736EA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9736EA" w:rsidRDefault="009736EA" w:rsidP="009736EA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5E5552" w:rsidRDefault="004E07B8" w:rsidP="009736EA">
      <w:pPr>
        <w:pStyle w:val="50"/>
        <w:shd w:val="clear" w:color="auto" w:fill="auto"/>
        <w:spacing w:before="0" w:line="276" w:lineRule="auto"/>
        <w:ind w:left="20"/>
      </w:pPr>
      <w:r>
        <w:t xml:space="preserve">О внесении изменений в Постановление </w:t>
      </w:r>
      <w:r>
        <w:t>Совета Министров Донецкой</w:t>
      </w:r>
      <w:r>
        <w:br/>
        <w:t>Народной Республики от 10 марта 2017 г. № 3-25 «Об утверждении</w:t>
      </w:r>
      <w:r>
        <w:br/>
        <w:t>Порядка профессионального обучения по направлению территориальных</w:t>
      </w:r>
      <w:r>
        <w:br/>
      </w:r>
      <w:proofErr w:type="gramStart"/>
      <w:r>
        <w:t>органов Республиканского центра занятости Министерства труда</w:t>
      </w:r>
      <w:proofErr w:type="gramEnd"/>
      <w:r>
        <w:t xml:space="preserve"> и</w:t>
      </w:r>
      <w:r>
        <w:br/>
        <w:t xml:space="preserve">социальной политики Донецкой Народной </w:t>
      </w:r>
      <w:r>
        <w:t>Республики и предоставлении</w:t>
      </w:r>
    </w:p>
    <w:p w:rsidR="005E5552" w:rsidRDefault="004E07B8" w:rsidP="009736EA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3" w:name="bookmark3"/>
      <w:r>
        <w:t>льготы по подоходному налогу»</w:t>
      </w:r>
      <w:bookmarkEnd w:id="3"/>
    </w:p>
    <w:p w:rsidR="009736EA" w:rsidRDefault="009736EA" w:rsidP="009736EA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9736EA" w:rsidRDefault="009736EA" w:rsidP="009736EA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60"/>
      </w:pPr>
      <w:r>
        <w:t>С целью усовершенствования Республиканским центром занятости Министерства труда и социальной политики Донецкой Народной Республики и его территориальными органами работы по организации профессиональ</w:t>
      </w:r>
      <w:r>
        <w:t>ного обучения безработных и лиц, ищущих работу, нуждающихся в профессиональной подготовке, переподготовке или повышении квалификации, Правительство Донецкой Народной Республики</w:t>
      </w:r>
    </w:p>
    <w:p w:rsidR="009736EA" w:rsidRDefault="009736EA" w:rsidP="009736EA">
      <w:pPr>
        <w:pStyle w:val="22"/>
        <w:shd w:val="clear" w:color="auto" w:fill="auto"/>
        <w:spacing w:before="0" w:after="0" w:line="276" w:lineRule="auto"/>
        <w:ind w:firstLine="760"/>
      </w:pPr>
    </w:p>
    <w:p w:rsidR="005E5552" w:rsidRDefault="004E07B8" w:rsidP="009736EA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4" w:name="bookmark4"/>
      <w:r>
        <w:t>ПОСТАНОВЛЯЕТ:</w:t>
      </w:r>
      <w:bookmarkEnd w:id="4"/>
    </w:p>
    <w:p w:rsidR="009736EA" w:rsidRDefault="009736EA" w:rsidP="009736EA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5E5552" w:rsidRDefault="004E07B8" w:rsidP="009736EA">
      <w:pPr>
        <w:pStyle w:val="22"/>
        <w:numPr>
          <w:ilvl w:val="0"/>
          <w:numId w:val="1"/>
        </w:numPr>
        <w:shd w:val="clear" w:color="auto" w:fill="auto"/>
        <w:tabs>
          <w:tab w:val="left" w:pos="1177"/>
        </w:tabs>
        <w:spacing w:before="0" w:after="0" w:line="276" w:lineRule="auto"/>
        <w:ind w:firstLine="760"/>
      </w:pPr>
      <w:r>
        <w:t xml:space="preserve">Внести в </w:t>
      </w:r>
      <w:hyperlink r:id="rId8" w:history="1">
        <w:r w:rsidRPr="0026507F">
          <w:rPr>
            <w:rStyle w:val="a3"/>
          </w:rPr>
          <w:t>Постановление Совета Министров Донецкой Народной Республ</w:t>
        </w:r>
        <w:r w:rsidRPr="0026507F">
          <w:rPr>
            <w:rStyle w:val="a3"/>
          </w:rPr>
          <w:t xml:space="preserve">ики от 10 марта 2017 г. № 3-25 «Об утверждении Порядка профессионального обучения по направлению территориальных </w:t>
        </w:r>
        <w:proofErr w:type="gramStart"/>
        <w:r w:rsidRPr="0026507F">
          <w:rPr>
            <w:rStyle w:val="a3"/>
          </w:rPr>
          <w:t>органов Республиканского центра занятости Министерства труда</w:t>
        </w:r>
        <w:proofErr w:type="gramEnd"/>
        <w:r w:rsidRPr="0026507F">
          <w:rPr>
            <w:rStyle w:val="a3"/>
          </w:rPr>
          <w:t xml:space="preserve"> и социальной политики Донецкой Народной Республики и предоставлении льготы по подо</w:t>
        </w:r>
        <w:r w:rsidRPr="0026507F">
          <w:rPr>
            <w:rStyle w:val="a3"/>
          </w:rPr>
          <w:t>ходному налогу»</w:t>
        </w:r>
      </w:hyperlink>
      <w:r>
        <w:t xml:space="preserve"> (далее - Постановление) следующие изменения:</w:t>
      </w:r>
    </w:p>
    <w:p w:rsidR="005E5552" w:rsidRDefault="004E07B8" w:rsidP="009736EA">
      <w:pPr>
        <w:pStyle w:val="22"/>
        <w:numPr>
          <w:ilvl w:val="1"/>
          <w:numId w:val="1"/>
        </w:numPr>
        <w:shd w:val="clear" w:color="auto" w:fill="auto"/>
        <w:tabs>
          <w:tab w:val="left" w:pos="1290"/>
        </w:tabs>
        <w:spacing w:before="0" w:after="0" w:line="276" w:lineRule="auto"/>
        <w:ind w:firstLine="760"/>
      </w:pPr>
      <w:r>
        <w:t xml:space="preserve">Наименование </w:t>
      </w:r>
      <w:hyperlink r:id="rId9" w:history="1">
        <w:r w:rsidRPr="0026507F">
          <w:rPr>
            <w:rStyle w:val="a3"/>
          </w:rPr>
          <w:t>Постановления</w:t>
        </w:r>
      </w:hyperlink>
      <w:r>
        <w:t xml:space="preserve"> изложить в следующей редакции: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«Об утверждении Порядка профессионального обучения и дополнительного профессионального образования по направлению территориальных </w:t>
      </w:r>
      <w:proofErr w:type="gramStart"/>
      <w:r>
        <w:t>органов</w:t>
      </w:r>
      <w:r>
        <w:t xml:space="preserve"> Республиканского центра занятости Министерства труда</w:t>
      </w:r>
      <w:proofErr w:type="gramEnd"/>
      <w:r>
        <w:t xml:space="preserve"> и социальной политики Донецкой Народной Республики и </w:t>
      </w:r>
      <w:r>
        <w:lastRenderedPageBreak/>
        <w:t>предоставлении льготы по подоходному налогу».</w:t>
      </w:r>
    </w:p>
    <w:p w:rsidR="005E5552" w:rsidRDefault="004E07B8" w:rsidP="009736EA">
      <w:pPr>
        <w:pStyle w:val="22"/>
        <w:numPr>
          <w:ilvl w:val="1"/>
          <w:numId w:val="1"/>
        </w:numPr>
        <w:shd w:val="clear" w:color="auto" w:fill="auto"/>
        <w:tabs>
          <w:tab w:val="left" w:pos="1264"/>
        </w:tabs>
        <w:spacing w:before="0" w:after="0" w:line="276" w:lineRule="auto"/>
        <w:ind w:firstLine="740"/>
      </w:pPr>
      <w:r>
        <w:t>Пункт 1 Постановления изложить в следующей редакции: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>«1. Утвердить Порядок профессионального обучения и</w:t>
      </w:r>
      <w:r>
        <w:t xml:space="preserve"> дополнительного профессионального образования по направлению территориальных </w:t>
      </w:r>
      <w:proofErr w:type="gramStart"/>
      <w:r>
        <w:t>органов Республиканского центра занятости Министерства труда</w:t>
      </w:r>
      <w:proofErr w:type="gramEnd"/>
      <w:r>
        <w:t xml:space="preserve"> и социальной политики Донецкой Народной Республики (прилагается).».</w:t>
      </w:r>
    </w:p>
    <w:p w:rsidR="005E5552" w:rsidRPr="0026507F" w:rsidRDefault="004E07B8" w:rsidP="009736EA">
      <w:pPr>
        <w:pStyle w:val="22"/>
        <w:numPr>
          <w:ilvl w:val="0"/>
          <w:numId w:val="1"/>
        </w:numPr>
        <w:shd w:val="clear" w:color="auto" w:fill="auto"/>
        <w:tabs>
          <w:tab w:val="left" w:pos="1204"/>
          <w:tab w:val="left" w:pos="2454"/>
          <w:tab w:val="left" w:pos="3427"/>
          <w:tab w:val="center" w:pos="5809"/>
          <w:tab w:val="right" w:pos="9627"/>
        </w:tabs>
        <w:spacing w:before="0" w:after="0" w:line="276" w:lineRule="auto"/>
        <w:ind w:firstLine="740"/>
        <w:rPr>
          <w:rStyle w:val="a3"/>
        </w:rPr>
      </w:pPr>
      <w:r>
        <w:t xml:space="preserve">Внести в </w:t>
      </w:r>
      <w:r w:rsidR="0026507F">
        <w:fldChar w:fldCharType="begin"/>
      </w:r>
      <w:r w:rsidR="0026507F">
        <w:instrText xml:space="preserve"> HYPERLINK "https://dnr-online.ru/download/postanovlenie-soveta-ministrov-dnr-3-25-ot-10-03-2017-g-ob-utverzhdenii-poryadka-professionalnogo-obucheniya-po-napravleniyu-territorialnyh-organov-respublikanskogo-tsentra-zanyatosti-ministerstva-tr/" </w:instrText>
      </w:r>
      <w:r w:rsidR="0026507F">
        <w:fldChar w:fldCharType="separate"/>
      </w:r>
      <w:r w:rsidRPr="0026507F">
        <w:rPr>
          <w:rStyle w:val="a3"/>
        </w:rPr>
        <w:t>Порядок профессионального обучения по на</w:t>
      </w:r>
      <w:r w:rsidRPr="0026507F">
        <w:rPr>
          <w:rStyle w:val="a3"/>
        </w:rPr>
        <w:t xml:space="preserve">правлению территориальных </w:t>
      </w:r>
      <w:proofErr w:type="gramStart"/>
      <w:r w:rsidRPr="0026507F">
        <w:rPr>
          <w:rStyle w:val="a3"/>
        </w:rPr>
        <w:t>органов Республиканского центра занятости Министерства труда</w:t>
      </w:r>
      <w:proofErr w:type="gramEnd"/>
      <w:r w:rsidRPr="0026507F">
        <w:rPr>
          <w:rStyle w:val="a3"/>
        </w:rPr>
        <w:t xml:space="preserve"> и социальной политики Донецкой Народной Республики, утвержденный Постановлением</w:t>
      </w:r>
      <w:r w:rsidRPr="0026507F">
        <w:rPr>
          <w:rStyle w:val="a3"/>
        </w:rPr>
        <w:tab/>
        <w:t>Совета</w:t>
      </w:r>
      <w:r w:rsidRPr="0026507F">
        <w:rPr>
          <w:rStyle w:val="a3"/>
        </w:rPr>
        <w:tab/>
        <w:t>Министров</w:t>
      </w:r>
      <w:r w:rsidRPr="0026507F">
        <w:rPr>
          <w:rStyle w:val="a3"/>
        </w:rPr>
        <w:tab/>
        <w:t>Донецкой Народной</w:t>
      </w:r>
      <w:r w:rsidRPr="0026507F">
        <w:rPr>
          <w:rStyle w:val="a3"/>
        </w:rPr>
        <w:tab/>
        <w:t>Республики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</w:pPr>
      <w:r w:rsidRPr="0026507F">
        <w:rPr>
          <w:rStyle w:val="a3"/>
        </w:rPr>
        <w:t>от 10 марта 2017 № 3-25</w:t>
      </w:r>
      <w:r w:rsidR="0026507F">
        <w:fldChar w:fldCharType="end"/>
      </w:r>
      <w:r>
        <w:t xml:space="preserve"> (далее - Порядок) с</w:t>
      </w:r>
      <w:r>
        <w:t>ледующие изменения:</w:t>
      </w:r>
    </w:p>
    <w:p w:rsidR="005E5552" w:rsidRDefault="004E07B8" w:rsidP="009736EA">
      <w:pPr>
        <w:pStyle w:val="22"/>
        <w:numPr>
          <w:ilvl w:val="1"/>
          <w:numId w:val="1"/>
        </w:numPr>
        <w:shd w:val="clear" w:color="auto" w:fill="auto"/>
        <w:tabs>
          <w:tab w:val="left" w:pos="1293"/>
        </w:tabs>
        <w:spacing w:before="0" w:after="0" w:line="276" w:lineRule="auto"/>
        <w:ind w:firstLine="740"/>
      </w:pPr>
      <w:r>
        <w:t>Наименование Порядка изложить в следующей редакции:</w:t>
      </w:r>
    </w:p>
    <w:p w:rsidR="005E5552" w:rsidRDefault="004E07B8" w:rsidP="009736EA">
      <w:pPr>
        <w:pStyle w:val="22"/>
        <w:shd w:val="clear" w:color="auto" w:fill="auto"/>
        <w:tabs>
          <w:tab w:val="left" w:pos="2454"/>
          <w:tab w:val="center" w:pos="5809"/>
          <w:tab w:val="left" w:pos="6858"/>
        </w:tabs>
        <w:spacing w:before="0" w:after="0" w:line="276" w:lineRule="auto"/>
        <w:ind w:firstLine="740"/>
      </w:pPr>
      <w:r>
        <w:t>«Порядок</w:t>
      </w:r>
      <w:r>
        <w:tab/>
        <w:t>профессионального</w:t>
      </w:r>
      <w:r>
        <w:tab/>
        <w:t>обучения</w:t>
      </w:r>
      <w:r>
        <w:tab/>
        <w:t>и дополнительного</w:t>
      </w:r>
    </w:p>
    <w:p w:rsidR="005E5552" w:rsidRDefault="004E07B8" w:rsidP="009736EA">
      <w:pPr>
        <w:pStyle w:val="22"/>
        <w:shd w:val="clear" w:color="auto" w:fill="auto"/>
        <w:tabs>
          <w:tab w:val="left" w:pos="2454"/>
          <w:tab w:val="left" w:pos="3428"/>
          <w:tab w:val="center" w:pos="5809"/>
          <w:tab w:val="left" w:pos="6858"/>
          <w:tab w:val="right" w:pos="9627"/>
        </w:tabs>
        <w:spacing w:before="0" w:after="0" w:line="276" w:lineRule="auto"/>
      </w:pPr>
      <w:r>
        <w:t xml:space="preserve">профессионального образования по направлению территориальных </w:t>
      </w:r>
      <w:proofErr w:type="gramStart"/>
      <w:r>
        <w:t>органов Республиканского</w:t>
      </w:r>
      <w:r>
        <w:tab/>
        <w:t>центра</w:t>
      </w:r>
      <w:r>
        <w:tab/>
        <w:t>занятости</w:t>
      </w:r>
      <w:r>
        <w:tab/>
        <w:t>Министерства</w:t>
      </w:r>
      <w:r>
        <w:tab/>
        <w:t>труда</w:t>
      </w:r>
      <w:proofErr w:type="gramEnd"/>
      <w:r>
        <w:t xml:space="preserve"> и</w:t>
      </w:r>
      <w:r>
        <w:tab/>
      </w:r>
      <w:r>
        <w:t>социальной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</w:pPr>
      <w:r>
        <w:t>политики Донецкой Народной Республики».</w:t>
      </w:r>
    </w:p>
    <w:p w:rsidR="005E5552" w:rsidRDefault="004E07B8" w:rsidP="009736EA">
      <w:pPr>
        <w:pStyle w:val="22"/>
        <w:numPr>
          <w:ilvl w:val="1"/>
          <w:numId w:val="1"/>
        </w:numPr>
        <w:shd w:val="clear" w:color="auto" w:fill="auto"/>
        <w:tabs>
          <w:tab w:val="left" w:pos="1293"/>
        </w:tabs>
        <w:spacing w:before="0" w:after="0" w:line="276" w:lineRule="auto"/>
        <w:ind w:firstLine="740"/>
      </w:pPr>
      <w:r>
        <w:t xml:space="preserve">Пункт 1.1. </w:t>
      </w:r>
      <w:hyperlink r:id="rId10" w:history="1">
        <w:r w:rsidRPr="0026507F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5E5552" w:rsidRDefault="004E07B8" w:rsidP="009736EA">
      <w:pPr>
        <w:pStyle w:val="22"/>
        <w:shd w:val="clear" w:color="auto" w:fill="auto"/>
        <w:tabs>
          <w:tab w:val="left" w:pos="2454"/>
          <w:tab w:val="left" w:pos="3428"/>
          <w:tab w:val="center" w:pos="5809"/>
          <w:tab w:val="left" w:pos="6858"/>
          <w:tab w:val="right" w:pos="9627"/>
        </w:tabs>
        <w:spacing w:before="0" w:after="0" w:line="276" w:lineRule="auto"/>
        <w:ind w:firstLine="740"/>
      </w:pPr>
      <w:r>
        <w:t xml:space="preserve">«1.1. Порядок профессионального обучения и дополнительного профессионального образования по направлению территориальных </w:t>
      </w:r>
      <w:proofErr w:type="gramStart"/>
      <w:r>
        <w:t>органов Республиканского</w:t>
      </w:r>
      <w:r>
        <w:tab/>
        <w:t>центра</w:t>
      </w:r>
      <w:r>
        <w:tab/>
        <w:t>зан</w:t>
      </w:r>
      <w:r>
        <w:t>ятости</w:t>
      </w:r>
      <w:r>
        <w:tab/>
        <w:t>Министерства</w:t>
      </w:r>
      <w:r>
        <w:tab/>
        <w:t>труда</w:t>
      </w:r>
      <w:proofErr w:type="gramEnd"/>
      <w:r>
        <w:t xml:space="preserve"> и</w:t>
      </w:r>
      <w:r>
        <w:tab/>
        <w:t>социальной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</w:pPr>
      <w:proofErr w:type="gramStart"/>
      <w:r>
        <w:t xml:space="preserve">политики Донецкой Народной Республики (далее - Порядок) определяет механизм организации Республиканским центром занятости Министерства труда и социальной политики Донецкой Народной Республики (далее - Республиканский </w:t>
      </w:r>
      <w:r>
        <w:t>центр занятости) и его территориальными органами (далее - центры занятости) профессионального обучения и дополнительного профессионального образования (далее - профессиональное обучение) безработных и лиц, ищущих работу, нуждающихся в профессиональной подг</w:t>
      </w:r>
      <w:r>
        <w:t>отовке, переподготовке или повышении квалификации.».</w:t>
      </w:r>
      <w:proofErr w:type="gramEnd"/>
    </w:p>
    <w:p w:rsidR="005E5552" w:rsidRDefault="004E07B8" w:rsidP="009736EA">
      <w:pPr>
        <w:pStyle w:val="22"/>
        <w:numPr>
          <w:ilvl w:val="1"/>
          <w:numId w:val="1"/>
        </w:numPr>
        <w:shd w:val="clear" w:color="auto" w:fill="auto"/>
        <w:tabs>
          <w:tab w:val="left" w:pos="1298"/>
        </w:tabs>
        <w:spacing w:before="0" w:after="0" w:line="276" w:lineRule="auto"/>
        <w:ind w:firstLine="740"/>
      </w:pPr>
      <w:r>
        <w:t xml:space="preserve">Пункт 1.3. </w:t>
      </w:r>
      <w:hyperlink r:id="rId11" w:history="1">
        <w:r w:rsidRPr="0026507F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>«1.3. Профессиональное обучение безработных и лиц, ищущих работу, проводится: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по профессиям, специальностям (далее - профессия), пользующимся спросом на </w:t>
      </w:r>
      <w:r>
        <w:t>рынке труда, что расширяет возможности безработных и лиц, ищущих работу, в получении оплачиваемой работы (доходного занятия);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>по профессиям под конкретные рабочие места, предоставляемые работодателями в соответствии с заключенными с ними центрами занятости</w:t>
      </w:r>
      <w:r>
        <w:t xml:space="preserve"> в установленном порядке договорами;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>в целях последующей организации предпринимательской деятельности.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lastRenderedPageBreak/>
        <w:t>Центрами занятости при организации профессионального обучения безработным и лицам, ищущим работу, с учетом их образования, профессионального опыта и сост</w:t>
      </w:r>
      <w:r>
        <w:t>ояния здоровья, могут быть предложены варианты выбора профессий или дополнительных профессиональных программ (по которым возможно обучение), пользующихся спросом на рынке труда.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Безработным и лицам, ищущим работу, не может быть предложена образовательная </w:t>
      </w:r>
      <w:r>
        <w:t>программа профессионального обучения по одной и той же профессии дважды</w:t>
      </w:r>
      <w:proofErr w:type="gramStart"/>
      <w:r>
        <w:t>.».</w:t>
      </w:r>
      <w:proofErr w:type="gramEnd"/>
    </w:p>
    <w:p w:rsidR="005E5552" w:rsidRDefault="004E07B8" w:rsidP="009736EA">
      <w:pPr>
        <w:pStyle w:val="22"/>
        <w:numPr>
          <w:ilvl w:val="1"/>
          <w:numId w:val="1"/>
        </w:numPr>
        <w:shd w:val="clear" w:color="auto" w:fill="auto"/>
        <w:tabs>
          <w:tab w:val="left" w:pos="1268"/>
        </w:tabs>
        <w:spacing w:before="0" w:after="0" w:line="276" w:lineRule="auto"/>
        <w:ind w:firstLine="740"/>
      </w:pPr>
      <w:r>
        <w:t xml:space="preserve">Пункт 1.10. </w:t>
      </w:r>
      <w:hyperlink r:id="rId12" w:history="1">
        <w:r w:rsidRPr="0026507F">
          <w:rPr>
            <w:rStyle w:val="a3"/>
          </w:rPr>
          <w:t>Порядка</w:t>
        </w:r>
      </w:hyperlink>
      <w:bookmarkStart w:id="5" w:name="_GoBack"/>
      <w:bookmarkEnd w:id="5"/>
      <w:r>
        <w:t xml:space="preserve"> дополнить абзацем вторым следующего содержания: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«Лицам, которые достигли пенсионного возраста, установленного для назначения пенсии по возрасту, или которые </w:t>
      </w:r>
      <w:r>
        <w:t>имеют право на пенсию по возрасту на льготных условиях или на пенсию за выслугу лет, выплата материальной помощи в период профессионального обучения не осуществляется</w:t>
      </w:r>
      <w:proofErr w:type="gramStart"/>
      <w:r>
        <w:t>.».</w:t>
      </w:r>
      <w:proofErr w:type="gramEnd"/>
    </w:p>
    <w:p w:rsidR="005E5552" w:rsidRDefault="004E07B8" w:rsidP="009736EA">
      <w:pPr>
        <w:pStyle w:val="22"/>
        <w:numPr>
          <w:ilvl w:val="1"/>
          <w:numId w:val="1"/>
        </w:numPr>
        <w:shd w:val="clear" w:color="auto" w:fill="auto"/>
        <w:tabs>
          <w:tab w:val="left" w:pos="1274"/>
        </w:tabs>
        <w:spacing w:before="0" w:after="0" w:line="276" w:lineRule="auto"/>
        <w:ind w:firstLine="740"/>
      </w:pPr>
      <w:r>
        <w:t>Пункт 2.10. Порядка изложить в следующей редакции: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>«2.10. Центр занятости для прохожде</w:t>
      </w:r>
      <w:r>
        <w:t>ния профессионального обучения направляет безработных и лиц, ищущих работу, в учреждения здравоохранения для прохождения предварительного медицинского и/или наркологического, и/или психиатрического осмотра (освидетельствования), если правила приема в орган</w:t>
      </w:r>
      <w:r>
        <w:t>изацию, осуществляющую образовательную деятельность, требуют предоставления соответствующей справки.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>В случае направления безработных и лиц, ищущих работу, на профессиональное обучение по профессиям, для получения которых согласно действующему законодатель</w:t>
      </w:r>
      <w:r>
        <w:t xml:space="preserve">ству требуется предварительный медицинский и/или наркологический, и/или психиатрический осмотр (освидетельствование), оплата данных осмотров (освидетельствований) осуществляется за счет средств Фонда в соответствии с заключенными договорами между центрами </w:t>
      </w:r>
      <w:r>
        <w:t>занятости и учреждениями здравоохранения</w:t>
      </w:r>
      <w:proofErr w:type="gramStart"/>
      <w:r>
        <w:t>.».</w:t>
      </w:r>
      <w:proofErr w:type="gramEnd"/>
    </w:p>
    <w:p w:rsidR="005E5552" w:rsidRDefault="004E07B8" w:rsidP="009736EA">
      <w:pPr>
        <w:pStyle w:val="22"/>
        <w:numPr>
          <w:ilvl w:val="1"/>
          <w:numId w:val="1"/>
        </w:numPr>
        <w:shd w:val="clear" w:color="auto" w:fill="auto"/>
        <w:tabs>
          <w:tab w:val="left" w:pos="1274"/>
        </w:tabs>
        <w:spacing w:before="0" w:after="0" w:line="276" w:lineRule="auto"/>
        <w:ind w:firstLine="740"/>
      </w:pPr>
      <w:r>
        <w:t>Пункт 2.11. Порядка изложить в следующей редакции: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«2.11. </w:t>
      </w:r>
      <w:proofErr w:type="gramStart"/>
      <w:r>
        <w:t>В случае направления лица на профессиональное обучение в организацию, осуществляющую образовательную деятельность, которая располагается не по месту регис</w:t>
      </w:r>
      <w:r>
        <w:t>трации его как безработного или учета его как ищущего работу, и (или) не по месту регистрации его места проживания или пребывания, такое лицо обеспечивается проживанием в период обучения и/или ему компенсируются затраты на проезд.</w:t>
      </w:r>
      <w:proofErr w:type="gramEnd"/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>Лицу выдается направление</w:t>
      </w:r>
      <w:r>
        <w:t xml:space="preserve"> на проживание согласно форме, приведенной в приложении 5 к настоящему Порядку, и компенсируются затраты на проезд к </w:t>
      </w:r>
      <w:r>
        <w:lastRenderedPageBreak/>
        <w:t>месту профессионального обучения и в обратном направлении после окончания профессионального обучения.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>В случае ежедневного проезда безработ</w:t>
      </w:r>
      <w:r>
        <w:t>ного или лица, ищущего работу, к месту профессионального обучения, ему компенсируются затраты на проезд до места проведения профессионального обучения и в обратном направлении за каждый день профессионального обучения.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 xml:space="preserve">Безработному и лицу, ищущему работу, </w:t>
      </w:r>
      <w:r>
        <w:t>компенсируются затраты на проезд транспортом общего пользования, в том числе и городским (кроме такси), на основании билетов, чеков, других проездных документов, табеля посещения занятий безработным и лицом, ищущим работу, по форме, приведенной в приложени</w:t>
      </w:r>
      <w:r>
        <w:t>и 6 к настоящему Порядку, маршрутного листа по форме, приведенной в приложении 7 к настоящему Порядку, и в случае компенсации проезда к</w:t>
      </w:r>
      <w:proofErr w:type="gramEnd"/>
      <w:r>
        <w:t xml:space="preserve"> месту прохождения учебной и производственной практики - согласно выписке из приказа организации, осуществляющей образова</w:t>
      </w:r>
      <w:r>
        <w:t>тельную деятельность, о направлении его на учебную (производственную) практику</w:t>
      </w:r>
      <w:proofErr w:type="gramStart"/>
      <w:r>
        <w:t>.».</w:t>
      </w:r>
      <w:proofErr w:type="gramEnd"/>
    </w:p>
    <w:p w:rsidR="005E5552" w:rsidRDefault="004E07B8" w:rsidP="009736EA">
      <w:pPr>
        <w:pStyle w:val="22"/>
        <w:numPr>
          <w:ilvl w:val="1"/>
          <w:numId w:val="1"/>
        </w:numPr>
        <w:shd w:val="clear" w:color="auto" w:fill="auto"/>
        <w:tabs>
          <w:tab w:val="left" w:pos="1274"/>
        </w:tabs>
        <w:spacing w:before="0" w:after="0" w:line="276" w:lineRule="auto"/>
        <w:ind w:firstLine="740"/>
      </w:pPr>
      <w:r>
        <w:t>Пункт 2.17. Порядка изложить в следующей редакции: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«2.17. </w:t>
      </w:r>
      <w:proofErr w:type="gramStart"/>
      <w:r>
        <w:t>В случае профессионального обучения по индивидуальным программам профессиональной подготовки, переподготовки и повыш</w:t>
      </w:r>
      <w:r>
        <w:t>ения квалификации безработные и лица, ищущие работу, изучают теоретический курс самостоятельно и путем получения консультаций (не менее 15% от общего количества часов теоретического обучения, кроме предмета «Охрана труда», который включается в полном объем</w:t>
      </w:r>
      <w:r>
        <w:t>е) у преподавателей и специалистов организаций, осуществляющих образовательную деятельность.».</w:t>
      </w:r>
      <w:proofErr w:type="gramEnd"/>
    </w:p>
    <w:p w:rsidR="005E5552" w:rsidRDefault="004E07B8" w:rsidP="009736EA">
      <w:pPr>
        <w:pStyle w:val="22"/>
        <w:numPr>
          <w:ilvl w:val="1"/>
          <w:numId w:val="1"/>
        </w:numPr>
        <w:shd w:val="clear" w:color="auto" w:fill="auto"/>
        <w:tabs>
          <w:tab w:val="left" w:pos="1274"/>
        </w:tabs>
        <w:spacing w:before="0" w:after="0" w:line="276" w:lineRule="auto"/>
        <w:ind w:firstLine="740"/>
      </w:pPr>
      <w:r>
        <w:t>Пункт 2.22. Порядка изложить в следующей редакции: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>«2.22. Отчисление безработных и лиц, ищущих работу, до окончания обучения организациями, осуществляющими образ</w:t>
      </w:r>
      <w:r>
        <w:t>овательную деятельность, проводится в соответствии с установленным ими порядком с обязательным письменным уведомлением центра занятости.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>В случае отказа безработного или лица, ищущего работу, с которым заключен договор о профессиональном обучении, от профе</w:t>
      </w:r>
      <w:r>
        <w:t>ссионального обучения, а также в случае прекращения безработным или лицом, ищущим работу, профессионального обучения без уважительных причин или отказа работать по полученной профессии, безработный или лицо, ищущее работу, возмещает центру занятости, котор</w:t>
      </w:r>
      <w:r>
        <w:t xml:space="preserve">ый заключил с ним договор о профессиональном обучении, все понесенные затраты </w:t>
      </w:r>
      <w:proofErr w:type="gramStart"/>
      <w:r>
        <w:t>на</w:t>
      </w:r>
      <w:proofErr w:type="gramEnd"/>
      <w:r>
        <w:t xml:space="preserve"> </w:t>
      </w:r>
      <w:proofErr w:type="gramStart"/>
      <w:r>
        <w:t>его</w:t>
      </w:r>
      <w:proofErr w:type="gramEnd"/>
      <w:r>
        <w:t xml:space="preserve"> профессиональное обучение, в том числе сумму расходов на профессиональное обучение, проезд, проживание в период профессионального обучения, оплату прохождения </w:t>
      </w:r>
      <w:r>
        <w:lastRenderedPageBreak/>
        <w:t>предваритель</w:t>
      </w:r>
      <w:r>
        <w:t>ного медицинского и/или психиатрического, и/или наркологического осмотров (освидетельствований), сумму выплаченной материальной помощи.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Для возмещения суммы расходов на профессиональное обучение, организации, осуществляющие образовательную деятельность, с </w:t>
      </w:r>
      <w:r>
        <w:t>которыми заключен договор о профессиональном обучении, подают в центр занятости: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>копию приказа об отчислении безработного или лица, ищущего работу;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>расчет стоимости профессионального обучения отчисленного безработного или лица, ищущего работу.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>Уважительным</w:t>
      </w:r>
      <w:r>
        <w:t>и причинами досрочного прекращения профессионального обучения или отказа от профессионального обучения безработным и лицом, ищущим работу, считаются: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>трудоустройство на условиях трудового договора (контракта) или обеспечение работой самостоятельно;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>восстан</w:t>
      </w:r>
      <w:r>
        <w:t xml:space="preserve">овление на работе по решению суда, которое вступило в </w:t>
      </w:r>
      <w:proofErr w:type="gramStart"/>
      <w:r>
        <w:t>законную</w:t>
      </w:r>
      <w:proofErr w:type="gramEnd"/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jc w:val="left"/>
      </w:pPr>
      <w:r>
        <w:t>силу;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>призыв на воинскую (военную) службу;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>вступление в законную силу приговора суда об осуждении лица к лишению свободы, ограничении свободы, аресте (кроме случаев освобождения от отбывания на</w:t>
      </w:r>
      <w:r>
        <w:t>казания с испытанием), вынесения судом решения о принудительном лечении лица;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состояние здоровья лица, которое имеет медицинские противопоказания для продолжения профессионального </w:t>
      </w:r>
      <w:proofErr w:type="gramStart"/>
      <w:r>
        <w:t>обучения по профессии</w:t>
      </w:r>
      <w:proofErr w:type="gramEnd"/>
      <w:r>
        <w:t xml:space="preserve"> или трудоустройства по полученной профессии, что подтв</w:t>
      </w:r>
      <w:r>
        <w:t>ерждено документально;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>переезд на постоянное место проживания в другую местность;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>смерть лица или признание его по решению суда умершим или безвестно отсутствующим, недееспособным или ограниченно дееспособным;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>другие причины, которые не зависят от безработ</w:t>
      </w:r>
      <w:r>
        <w:t>ного или лица, ищущего работу, подтвержденные документально.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>В случае прекращения безработным или лицом, ищущим работу, профессионального обучения по уважительным причинам, которые подтверждены документально, расходы, понесенные на профессиональное обучени</w:t>
      </w:r>
      <w:r>
        <w:t>е, не взыскиваются</w:t>
      </w:r>
      <w:proofErr w:type="gramStart"/>
      <w:r>
        <w:t>.».</w:t>
      </w:r>
      <w:proofErr w:type="gramEnd"/>
    </w:p>
    <w:p w:rsidR="005E5552" w:rsidRDefault="004E07B8" w:rsidP="009736EA">
      <w:pPr>
        <w:pStyle w:val="22"/>
        <w:numPr>
          <w:ilvl w:val="1"/>
          <w:numId w:val="1"/>
        </w:numPr>
        <w:shd w:val="clear" w:color="auto" w:fill="auto"/>
        <w:tabs>
          <w:tab w:val="left" w:pos="1248"/>
        </w:tabs>
        <w:spacing w:before="0" w:after="0" w:line="276" w:lineRule="auto"/>
        <w:ind w:firstLine="740"/>
      </w:pPr>
      <w:r>
        <w:t xml:space="preserve">Пункт 3.4. Порядка после слов «затрат на проезд осуществляется путем перечисления средств </w:t>
      </w:r>
      <w:proofErr w:type="gramStart"/>
      <w:r>
        <w:t>на</w:t>
      </w:r>
      <w:proofErr w:type="gramEnd"/>
      <w:r>
        <w:t>» дополнить словами «текущие или».</w:t>
      </w:r>
    </w:p>
    <w:p w:rsidR="005E5552" w:rsidRDefault="004E07B8" w:rsidP="009736EA">
      <w:pPr>
        <w:pStyle w:val="22"/>
        <w:numPr>
          <w:ilvl w:val="0"/>
          <w:numId w:val="1"/>
        </w:numPr>
        <w:shd w:val="clear" w:color="auto" w:fill="auto"/>
        <w:tabs>
          <w:tab w:val="left" w:pos="1207"/>
        </w:tabs>
        <w:spacing w:before="0" w:after="0" w:line="276" w:lineRule="auto"/>
        <w:ind w:firstLine="740"/>
      </w:pPr>
      <w:r>
        <w:t xml:space="preserve">Внести в Приложение 2 к Порядку профессионального обучения по направлению территориальных </w:t>
      </w:r>
      <w:proofErr w:type="gramStart"/>
      <w:r>
        <w:t xml:space="preserve">органов </w:t>
      </w:r>
      <w:r>
        <w:t>Республиканского центра занятости Министерства труда</w:t>
      </w:r>
      <w:proofErr w:type="gramEnd"/>
      <w:r>
        <w:t xml:space="preserve"> и социальной политики Донецкой Народной Республики, </w:t>
      </w:r>
      <w:r>
        <w:lastRenderedPageBreak/>
        <w:t>утвержденному Постановлением Совета Министров Донецкой Народной Республики от 10 марта 2017 № 3-25 (далее - Приложение 2) следующие изменения:</w:t>
      </w:r>
    </w:p>
    <w:p w:rsidR="005E5552" w:rsidRDefault="004E07B8" w:rsidP="009736EA">
      <w:pPr>
        <w:pStyle w:val="22"/>
        <w:numPr>
          <w:ilvl w:val="1"/>
          <w:numId w:val="1"/>
        </w:numPr>
        <w:shd w:val="clear" w:color="auto" w:fill="auto"/>
        <w:tabs>
          <w:tab w:val="left" w:pos="1273"/>
        </w:tabs>
        <w:spacing w:before="0" w:after="0" w:line="276" w:lineRule="auto"/>
        <w:ind w:firstLine="740"/>
      </w:pPr>
      <w:r>
        <w:t>Пункт 2.</w:t>
      </w:r>
      <w:r>
        <w:t>4.3. Приложения 2 изложить в следующей редакции: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>«2.4.3. Компенсировать лицу, направленному на профессиональное обучение, затраты на проезд к месту обучения и в обратном направлении за каждый день обучения: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>на проезд транспортом общего пользования, в том ч</w:t>
      </w:r>
      <w:r>
        <w:t>исле и городским (кроме такси), на основании билетов, чеков, других проездных документов, табеля посещения им занятий, маршрутного листа, проезд к месту прохождения учебной и производственной практики, согласно выписки из приказа</w:t>
      </w:r>
      <w:r w:rsidR="009736EA">
        <w:t xml:space="preserve"> </w:t>
      </w:r>
      <w:r>
        <w:t>организации, осуществляюще</w:t>
      </w:r>
      <w:r>
        <w:t>й образовательную деятельность о направлении его на учебную (производственную) практику</w:t>
      </w:r>
      <w:proofErr w:type="gramStart"/>
      <w:r>
        <w:t>.».</w:t>
      </w:r>
      <w:proofErr w:type="gramEnd"/>
    </w:p>
    <w:p w:rsidR="005E5552" w:rsidRDefault="004E07B8" w:rsidP="009736EA">
      <w:pPr>
        <w:pStyle w:val="22"/>
        <w:numPr>
          <w:ilvl w:val="1"/>
          <w:numId w:val="1"/>
        </w:numPr>
        <w:shd w:val="clear" w:color="auto" w:fill="auto"/>
        <w:tabs>
          <w:tab w:val="left" w:pos="1286"/>
        </w:tabs>
        <w:spacing w:before="0" w:after="0" w:line="276" w:lineRule="auto"/>
        <w:ind w:firstLine="740"/>
      </w:pPr>
      <w:r>
        <w:t>Пункт 2.4.4. Приложения 2 изложить в следующей редакции:</w:t>
      </w:r>
    </w:p>
    <w:p w:rsidR="005E5552" w:rsidRDefault="004E07B8" w:rsidP="009736EA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«2.4.4. Обеспечить прохождение предварительного медицинского и/или наркологического, и/или психиатрического </w:t>
      </w:r>
      <w:r>
        <w:t>осмотра (освидетельствования) в учреждении здравоохранения лицу, направляемому на профессиональное обучение, если правила приема в организацию, осуществляющую образовательную деятельность, требуют предоставления соответствующей справки</w:t>
      </w:r>
      <w:proofErr w:type="gramStart"/>
      <w:r>
        <w:t>.».</w:t>
      </w:r>
      <w:proofErr w:type="gramEnd"/>
    </w:p>
    <w:p w:rsidR="005E5552" w:rsidRDefault="004E07B8" w:rsidP="009736EA">
      <w:pPr>
        <w:pStyle w:val="22"/>
        <w:numPr>
          <w:ilvl w:val="0"/>
          <w:numId w:val="1"/>
        </w:numPr>
        <w:shd w:val="clear" w:color="auto" w:fill="auto"/>
        <w:tabs>
          <w:tab w:val="left" w:pos="1045"/>
        </w:tabs>
        <w:spacing w:before="0" w:after="0" w:line="276" w:lineRule="auto"/>
        <w:ind w:firstLine="740"/>
      </w:pPr>
      <w:r>
        <w:t>Настоящее Постано</w:t>
      </w:r>
      <w:r>
        <w:t>вление вступает в силу со дня его официального опубликования.</w:t>
      </w:r>
    </w:p>
    <w:p w:rsidR="009736EA" w:rsidRDefault="009736EA" w:rsidP="009736EA">
      <w:pPr>
        <w:pStyle w:val="22"/>
        <w:shd w:val="clear" w:color="auto" w:fill="auto"/>
        <w:tabs>
          <w:tab w:val="left" w:pos="1045"/>
        </w:tabs>
        <w:spacing w:before="0" w:after="0" w:line="276" w:lineRule="auto"/>
      </w:pPr>
    </w:p>
    <w:p w:rsidR="009736EA" w:rsidRDefault="009736EA" w:rsidP="009736EA">
      <w:pPr>
        <w:pStyle w:val="22"/>
        <w:shd w:val="clear" w:color="auto" w:fill="auto"/>
        <w:tabs>
          <w:tab w:val="left" w:pos="1045"/>
        </w:tabs>
        <w:spacing w:before="0" w:after="0" w:line="276" w:lineRule="auto"/>
      </w:pPr>
    </w:p>
    <w:p w:rsidR="009736EA" w:rsidRDefault="009736EA" w:rsidP="009736EA">
      <w:pPr>
        <w:pStyle w:val="22"/>
        <w:shd w:val="clear" w:color="auto" w:fill="auto"/>
        <w:tabs>
          <w:tab w:val="left" w:pos="1045"/>
        </w:tabs>
        <w:spacing w:before="0" w:after="0" w:line="276" w:lineRule="auto"/>
      </w:pPr>
    </w:p>
    <w:p w:rsidR="009736EA" w:rsidRDefault="004E07B8" w:rsidP="009736EA">
      <w:pPr>
        <w:pStyle w:val="50"/>
        <w:shd w:val="clear" w:color="auto" w:fill="auto"/>
        <w:spacing w:before="0" w:line="280" w:lineRule="exact"/>
        <w:jc w:val="left"/>
      </w:pPr>
      <w:bookmarkStart w:id="6" w:name="bookmark5"/>
      <w:r>
        <w:t>Председатель Правительства</w:t>
      </w:r>
      <w:bookmarkEnd w:id="6"/>
      <w:r w:rsidR="009736EA">
        <w:t xml:space="preserve">                                                     </w:t>
      </w:r>
      <w:r w:rsidR="009736EA">
        <w:rPr>
          <w:rStyle w:val="5Exact"/>
          <w:b/>
          <w:bCs/>
        </w:rPr>
        <w:t>А. Е. Ананченко</w:t>
      </w:r>
    </w:p>
    <w:p w:rsidR="005E5552" w:rsidRDefault="005E5552" w:rsidP="009736EA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p w:rsidR="009736EA" w:rsidRDefault="009736EA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sectPr w:rsidR="009736EA">
      <w:headerReference w:type="default" r:id="rId13"/>
      <w:type w:val="continuous"/>
      <w:pgSz w:w="11900" w:h="16840"/>
      <w:pgMar w:top="1282" w:right="531" w:bottom="1340" w:left="16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8" w:rsidRDefault="004E07B8">
      <w:r>
        <w:separator/>
      </w:r>
    </w:p>
  </w:endnote>
  <w:endnote w:type="continuationSeparator" w:id="0">
    <w:p w:rsidR="004E07B8" w:rsidRDefault="004E0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8" w:rsidRDefault="004E07B8"/>
  </w:footnote>
  <w:footnote w:type="continuationSeparator" w:id="0">
    <w:p w:rsidR="004E07B8" w:rsidRDefault="004E07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52" w:rsidRDefault="004E07B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2.9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E5552" w:rsidRDefault="004E07B8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6507F" w:rsidRPr="0026507F">
                  <w:rPr>
                    <w:rStyle w:val="a6"/>
                    <w:noProof/>
                  </w:rPr>
                  <w:t>4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C5F1E"/>
    <w:multiLevelType w:val="multilevel"/>
    <w:tmpl w:val="ABAEAA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E5552"/>
    <w:rsid w:val="0026507F"/>
    <w:rsid w:val="004E07B8"/>
    <w:rsid w:val="005E5552"/>
    <w:rsid w:val="0097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sz w:val="38"/>
      <w:szCs w:val="3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</w:pPr>
    <w:rPr>
      <w:rFonts w:ascii="MS Reference Sans Serif" w:eastAsia="MS Reference Sans Serif" w:hAnsi="MS Reference Sans Serif" w:cs="MS Reference Sans Serif"/>
      <w:i/>
      <w:iCs/>
      <w:sz w:val="38"/>
      <w:szCs w:val="3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3-25-ot-10-03-2017-g-ob-utverzhdenii-poryadka-professionalnogo-obucheniya-po-napravleniyu-territorialnyh-organov-respublikanskogo-tsentra-zanyatosti-ministerstva-tr/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3-25-ot-10-03-2017-g-ob-utverzhdenii-poryadka-professionalnogo-obucheniya-po-napravleniyu-territorialnyh-organov-respublikanskogo-tsentra-zanyatosti-ministerstva-t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3-25-ot-10-03-2017-g-ob-utverzhdenii-poryadka-professionalnogo-obucheniya-po-napravleniyu-territorialnyh-organov-respublikanskogo-tsentra-zanyatosti-ministerstva-tr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postanovlenie-soveta-ministrov-dnr-3-25-ot-10-03-2017-g-ob-utverzhdenii-poryadka-professionalnogo-obucheniya-po-napravleniyu-territorialnyh-organov-respublikanskogo-tsentra-zanyatosti-ministerstva-t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soveta-ministrov-dnr-3-25-ot-10-03-2017-g-ob-utverzhdenii-poryadka-professionalnogo-obucheniya-po-napravleniyu-territorialnyh-organov-respublikanskogo-tsentra-zanyatosti-ministerstva-tr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2021</Words>
  <Characters>11522</Characters>
  <Application>Microsoft Office Word</Application>
  <DocSecurity>0</DocSecurity>
  <Lines>96</Lines>
  <Paragraphs>27</Paragraphs>
  <ScaleCrop>false</ScaleCrop>
  <Company/>
  <LinksUpToDate>false</LinksUpToDate>
  <CharactersWithSpaces>13516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Фомина Елена Дмитриевна</dc:creator>
  <cp:keywords/>
  <cp:lastModifiedBy>user</cp:lastModifiedBy>
  <cp:revision>4</cp:revision>
  <dcterms:created xsi:type="dcterms:W3CDTF">2019-09-09T13:23:00Z</dcterms:created>
  <dcterms:modified xsi:type="dcterms:W3CDTF">2019-09-09T13:30:00Z</dcterms:modified>
</cp:coreProperties>
</file>