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65" w:rsidRDefault="00EA3065" w:rsidP="00EA3065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6AAD72D" wp14:editId="530DB85B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13C" w:rsidRDefault="00B84334" w:rsidP="00EA3065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DD713C" w:rsidRDefault="00B84334" w:rsidP="00EA3065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EA3065" w:rsidRDefault="00EA3065" w:rsidP="00EA3065">
      <w:pPr>
        <w:pStyle w:val="10"/>
        <w:keepNext/>
        <w:keepLines/>
        <w:shd w:val="clear" w:color="auto" w:fill="auto"/>
        <w:spacing w:after="0" w:line="276" w:lineRule="auto"/>
      </w:pPr>
    </w:p>
    <w:p w:rsidR="00DD713C" w:rsidRDefault="00B84334" w:rsidP="00EA3065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DD713C" w:rsidRDefault="00B84334" w:rsidP="00EA3065">
      <w:pPr>
        <w:pStyle w:val="30"/>
        <w:shd w:val="clear" w:color="auto" w:fill="auto"/>
        <w:spacing w:before="0" w:after="0" w:line="276" w:lineRule="auto"/>
      </w:pPr>
      <w:r>
        <w:t>от 31 мая 2016 г. № 7-33</w:t>
      </w:r>
    </w:p>
    <w:p w:rsidR="00EA3065" w:rsidRDefault="00EA3065" w:rsidP="00EA3065">
      <w:pPr>
        <w:pStyle w:val="30"/>
        <w:shd w:val="clear" w:color="auto" w:fill="auto"/>
        <w:spacing w:before="0" w:after="0" w:line="276" w:lineRule="auto"/>
      </w:pPr>
    </w:p>
    <w:p w:rsidR="00EA3065" w:rsidRDefault="00EA3065" w:rsidP="00EA3065">
      <w:pPr>
        <w:pStyle w:val="30"/>
        <w:shd w:val="clear" w:color="auto" w:fill="auto"/>
        <w:spacing w:before="0" w:after="0" w:line="276" w:lineRule="auto"/>
      </w:pPr>
    </w:p>
    <w:p w:rsidR="00DD713C" w:rsidRDefault="00B84334" w:rsidP="00EA3065">
      <w:pPr>
        <w:pStyle w:val="30"/>
        <w:shd w:val="clear" w:color="auto" w:fill="auto"/>
        <w:spacing w:before="0" w:after="0" w:line="276" w:lineRule="auto"/>
      </w:pPr>
      <w:r>
        <w:t>О внесении изменений в Постановление Совета Министров Донецкой</w:t>
      </w:r>
      <w:r>
        <w:br/>
        <w:t>Народной Республики от 03.06.2015 №10-55 «О создании Биосферной особо</w:t>
      </w:r>
      <w:r>
        <w:br/>
        <w:t xml:space="preserve">охраняемой природной территории </w:t>
      </w:r>
      <w:r>
        <w:t>республиканского значения</w:t>
      </w:r>
      <w:r>
        <w:br/>
        <w:t>«</w:t>
      </w:r>
      <w:proofErr w:type="spellStart"/>
      <w:r>
        <w:t>Хомутовская</w:t>
      </w:r>
      <w:proofErr w:type="spellEnd"/>
      <w:r>
        <w:t xml:space="preserve"> степь - </w:t>
      </w:r>
      <w:proofErr w:type="spellStart"/>
      <w:r>
        <w:t>Меотида</w:t>
      </w:r>
      <w:proofErr w:type="spellEnd"/>
      <w:r>
        <w:t>»</w:t>
      </w:r>
    </w:p>
    <w:p w:rsidR="00EA3065" w:rsidRDefault="00EA3065" w:rsidP="00EA3065">
      <w:pPr>
        <w:pStyle w:val="30"/>
        <w:shd w:val="clear" w:color="auto" w:fill="auto"/>
        <w:spacing w:before="0" w:after="0" w:line="276" w:lineRule="auto"/>
      </w:pPr>
    </w:p>
    <w:p w:rsidR="00EA3065" w:rsidRDefault="00EA3065" w:rsidP="00EA3065">
      <w:pPr>
        <w:pStyle w:val="30"/>
        <w:shd w:val="clear" w:color="auto" w:fill="auto"/>
        <w:spacing w:before="0" w:after="0" w:line="276" w:lineRule="auto"/>
      </w:pPr>
    </w:p>
    <w:p w:rsidR="00EA3065" w:rsidRDefault="00B84334" w:rsidP="00EA3065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В целях реализации государственной политики в сфере охраны окружающей среды, руководствуясь </w:t>
      </w:r>
      <w:hyperlink r:id="rId9" w:history="1">
        <w:r w:rsidRPr="00677F4B">
          <w:rPr>
            <w:rStyle w:val="a3"/>
          </w:rPr>
          <w:t xml:space="preserve">Законом Донецкой Народной Республики от 30.04.2015 № </w:t>
        </w:r>
        <w:r w:rsidRPr="00677F4B">
          <w:rPr>
            <w:rStyle w:val="a3"/>
            <w:lang w:eastAsia="en-US" w:bidi="en-US"/>
          </w:rPr>
          <w:t>38-</w:t>
        </w:r>
        <w:r w:rsidRPr="00677F4B">
          <w:rPr>
            <w:rStyle w:val="a3"/>
            <w:lang w:val="en-US" w:eastAsia="en-US" w:bidi="en-US"/>
          </w:rPr>
          <w:t>IHC</w:t>
        </w:r>
        <w:r w:rsidRPr="00677F4B">
          <w:rPr>
            <w:rStyle w:val="a3"/>
            <w:lang w:eastAsia="en-US" w:bidi="en-US"/>
          </w:rPr>
          <w:t xml:space="preserve"> </w:t>
        </w:r>
        <w:r w:rsidRPr="00677F4B">
          <w:rPr>
            <w:rStyle w:val="a3"/>
          </w:rPr>
          <w:t>«Об охране окружающей среды»</w:t>
        </w:r>
      </w:hyperlink>
      <w:r>
        <w:t xml:space="preserve">, </w:t>
      </w:r>
      <w:hyperlink r:id="rId10" w:history="1">
        <w:r w:rsidRPr="00B0551F">
          <w:rPr>
            <w:rStyle w:val="a3"/>
          </w:rPr>
          <w:t>Постановлением Пре</w:t>
        </w:r>
        <w:r w:rsidRPr="00B0551F">
          <w:rPr>
            <w:rStyle w:val="a3"/>
          </w:rPr>
          <w:t>зидиума Совета Министров Донецкой Народной Республики от 18.04.2015 г.</w:t>
        </w:r>
        <w:r w:rsidRPr="00B0551F">
          <w:rPr>
            <w:rStyle w:val="a3"/>
            <w:lang w:eastAsia="en-US" w:bidi="en-US"/>
          </w:rPr>
          <w:t xml:space="preserve"> №</w:t>
        </w:r>
        <w:r w:rsidRPr="00B0551F">
          <w:rPr>
            <w:rStyle w:val="a3"/>
          </w:rPr>
          <w:t xml:space="preserve"> 6-4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</w:t>
        </w:r>
        <w:r w:rsidRPr="00B0551F">
          <w:rPr>
            <w:rStyle w:val="a3"/>
          </w:rPr>
          <w:t>еры»</w:t>
        </w:r>
      </w:hyperlink>
      <w:r>
        <w:t xml:space="preserve"> с изменениями, Совет</w:t>
      </w:r>
      <w:proofErr w:type="gramEnd"/>
      <w:r>
        <w:t xml:space="preserve"> Министров Донецкой Народной Республики</w:t>
      </w:r>
    </w:p>
    <w:p w:rsidR="00DD713C" w:rsidRDefault="00B84334" w:rsidP="00EA3065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ПОСТАНОВЛЯЕТ:</w:t>
      </w:r>
    </w:p>
    <w:p w:rsidR="00EA3065" w:rsidRDefault="00EA3065" w:rsidP="00EA3065">
      <w:pPr>
        <w:pStyle w:val="22"/>
        <w:shd w:val="clear" w:color="auto" w:fill="auto"/>
        <w:spacing w:before="0" w:after="0" w:line="276" w:lineRule="auto"/>
        <w:ind w:firstLine="760"/>
      </w:pPr>
    </w:p>
    <w:p w:rsidR="00DD713C" w:rsidRDefault="00B84334" w:rsidP="00EA3065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 Внести в </w:t>
      </w:r>
      <w:hyperlink r:id="rId11" w:history="1">
        <w:r w:rsidRPr="0025671E">
          <w:rPr>
            <w:rStyle w:val="a3"/>
          </w:rPr>
          <w:t>Постановление Совета Министров Донецкой Народной Республики от 03.06.2015 № 10-55 «О создании Биосферной особо охраняемой природной территории республиканского значе</w:t>
        </w:r>
        <w:r w:rsidRPr="0025671E">
          <w:rPr>
            <w:rStyle w:val="a3"/>
          </w:rPr>
          <w:t>ния «</w:t>
        </w:r>
        <w:proofErr w:type="spellStart"/>
        <w:r w:rsidRPr="0025671E">
          <w:rPr>
            <w:rStyle w:val="a3"/>
          </w:rPr>
          <w:t>Хомутовская</w:t>
        </w:r>
        <w:proofErr w:type="spellEnd"/>
        <w:r w:rsidRPr="0025671E">
          <w:rPr>
            <w:rStyle w:val="a3"/>
          </w:rPr>
          <w:t xml:space="preserve"> степь - </w:t>
        </w:r>
        <w:proofErr w:type="spellStart"/>
        <w:r w:rsidRPr="0025671E">
          <w:rPr>
            <w:rStyle w:val="a3"/>
          </w:rPr>
          <w:t>Меотида</w:t>
        </w:r>
        <w:proofErr w:type="spellEnd"/>
        <w:r w:rsidRPr="0025671E">
          <w:rPr>
            <w:rStyle w:val="a3"/>
          </w:rPr>
          <w:t>»</w:t>
        </w:r>
      </w:hyperlink>
      <w:r>
        <w:t xml:space="preserve"> (далее по тексту - Постановление) следующие изменения и</w:t>
      </w:r>
    </w:p>
    <w:p w:rsidR="00DD713C" w:rsidRDefault="00EA3065" w:rsidP="00EA3065">
      <w:pPr>
        <w:pStyle w:val="22"/>
        <w:shd w:val="clear" w:color="auto" w:fill="auto"/>
        <w:tabs>
          <w:tab w:val="left" w:pos="9523"/>
        </w:tabs>
        <w:spacing w:before="0" w:after="0" w:line="276" w:lineRule="auto"/>
      </w:pPr>
      <w:r>
        <w:t>дополнения:</w:t>
      </w:r>
    </w:p>
    <w:p w:rsidR="00DD713C" w:rsidRDefault="00B84334" w:rsidP="00EA3065">
      <w:pPr>
        <w:pStyle w:val="22"/>
        <w:numPr>
          <w:ilvl w:val="0"/>
          <w:numId w:val="1"/>
        </w:numPr>
        <w:shd w:val="clear" w:color="auto" w:fill="auto"/>
        <w:tabs>
          <w:tab w:val="left" w:pos="1346"/>
        </w:tabs>
        <w:spacing w:before="0" w:after="0" w:line="276" w:lineRule="auto"/>
        <w:ind w:firstLine="760"/>
      </w:pPr>
      <w:r>
        <w:t xml:space="preserve">Подпункт 5.4 пункта 5 </w:t>
      </w:r>
      <w:hyperlink r:id="rId12" w:history="1">
        <w:r w:rsidRPr="0025671E">
          <w:rPr>
            <w:rStyle w:val="a3"/>
          </w:rPr>
          <w:t>Постановления</w:t>
        </w:r>
      </w:hyperlink>
      <w:r>
        <w:t xml:space="preserve"> изложить в </w:t>
      </w:r>
      <w:proofErr w:type="gramStart"/>
      <w:r>
        <w:t>следующей</w:t>
      </w:r>
      <w:proofErr w:type="gramEnd"/>
    </w:p>
    <w:p w:rsidR="00DD713C" w:rsidRDefault="00B84334" w:rsidP="00EA3065">
      <w:pPr>
        <w:pStyle w:val="22"/>
        <w:shd w:val="clear" w:color="auto" w:fill="auto"/>
        <w:spacing w:before="0" w:after="0" w:line="276" w:lineRule="auto"/>
      </w:pPr>
      <w:r>
        <w:t>редакции:</w:t>
      </w:r>
    </w:p>
    <w:p w:rsidR="00DD713C" w:rsidRDefault="00B84334" w:rsidP="00EA3065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«5.4. </w:t>
      </w:r>
      <w:proofErr w:type="gramStart"/>
      <w:r>
        <w:t xml:space="preserve">Разработать и представить Главному управлению экологии и природных ресурсов </w:t>
      </w:r>
      <w:r>
        <w:t xml:space="preserve">Донецкой Народной Республики для последующей подачи на согласование в Министерство агропромышленной политики и продовольствия Донецкой Народной Республики структуру и штатное </w:t>
      </w:r>
      <w:r>
        <w:lastRenderedPageBreak/>
        <w:t>расписание Биосферной особо охраняемой природной территории республиканского знач</w:t>
      </w:r>
      <w:r>
        <w:t>ения «</w:t>
      </w:r>
      <w:proofErr w:type="spellStart"/>
      <w:r>
        <w:t>Хомутовская</w:t>
      </w:r>
      <w:proofErr w:type="spellEnd"/>
      <w:r>
        <w:t xml:space="preserve"> степь - </w:t>
      </w:r>
      <w:proofErr w:type="spellStart"/>
      <w:r>
        <w:t>Меотида</w:t>
      </w:r>
      <w:proofErr w:type="spellEnd"/>
      <w:r>
        <w:t xml:space="preserve">» в соответствии с </w:t>
      </w:r>
      <w:hyperlink r:id="rId13" w:history="1">
        <w:r w:rsidRPr="00B0551F">
          <w:rPr>
            <w:rStyle w:val="a3"/>
          </w:rPr>
          <w:t>Постановлением Президиума Совета Министров Донецкой Народной Республики от 18.04.2015 № 6-4 «Об оплате труда работников на основе Единой</w:t>
        </w:r>
        <w:proofErr w:type="gramEnd"/>
        <w:r w:rsidRPr="00B0551F">
          <w:rPr>
            <w:rStyle w:val="a3"/>
          </w:rPr>
          <w:t xml:space="preserve"> тарифной сетки разрядов и коэффициентов по оплате труда работников </w:t>
        </w:r>
        <w:r w:rsidRPr="00B0551F">
          <w:rPr>
            <w:rStyle w:val="a3"/>
          </w:rPr>
          <w:t>учреждений, заведений и организаций отдельных отраслей бюджетной сферы»</w:t>
        </w:r>
      </w:hyperlink>
      <w:bookmarkStart w:id="2" w:name="_GoBack"/>
      <w:bookmarkEnd w:id="2"/>
    </w:p>
    <w:p w:rsidR="00DD713C" w:rsidRDefault="00B84334" w:rsidP="00EA3065">
      <w:pPr>
        <w:pStyle w:val="40"/>
        <w:shd w:val="clear" w:color="auto" w:fill="auto"/>
        <w:spacing w:after="0" w:line="276" w:lineRule="auto"/>
      </w:pPr>
      <w:r>
        <w:rPr>
          <w:rStyle w:val="41"/>
        </w:rPr>
        <w:t>с изменениями»;</w:t>
      </w:r>
    </w:p>
    <w:p w:rsidR="00DD713C" w:rsidRDefault="00B84334" w:rsidP="00EA3065">
      <w:pPr>
        <w:pStyle w:val="40"/>
        <w:numPr>
          <w:ilvl w:val="0"/>
          <w:numId w:val="2"/>
        </w:numPr>
        <w:shd w:val="clear" w:color="auto" w:fill="auto"/>
        <w:tabs>
          <w:tab w:val="left" w:pos="1285"/>
        </w:tabs>
        <w:spacing w:after="0" w:line="276" w:lineRule="auto"/>
        <w:ind w:firstLine="760"/>
        <w:jc w:val="both"/>
      </w:pPr>
      <w:r>
        <w:rPr>
          <w:rStyle w:val="41"/>
        </w:rPr>
        <w:t>Подпункт 5.6 пункта 5. Постановления исключить;</w:t>
      </w:r>
    </w:p>
    <w:p w:rsidR="00DD713C" w:rsidRDefault="00B84334" w:rsidP="00EA3065">
      <w:pPr>
        <w:pStyle w:val="40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276" w:lineRule="auto"/>
        <w:ind w:firstLine="760"/>
        <w:jc w:val="both"/>
      </w:pPr>
      <w:r>
        <w:rPr>
          <w:rStyle w:val="41"/>
        </w:rPr>
        <w:t>Дополнить Постановление новым пунктом под № 6 следующего содержания:</w:t>
      </w:r>
    </w:p>
    <w:p w:rsidR="00DD713C" w:rsidRDefault="00B84334" w:rsidP="00EA3065">
      <w:pPr>
        <w:pStyle w:val="40"/>
        <w:shd w:val="clear" w:color="auto" w:fill="auto"/>
        <w:spacing w:after="0" w:line="276" w:lineRule="auto"/>
        <w:ind w:firstLine="760"/>
        <w:jc w:val="both"/>
      </w:pPr>
      <w:r>
        <w:rPr>
          <w:rStyle w:val="41"/>
        </w:rPr>
        <w:t>«6. После согласования с Министерством агропромышле</w:t>
      </w:r>
      <w:r>
        <w:rPr>
          <w:rStyle w:val="41"/>
        </w:rPr>
        <w:t>нной политики и продовольствия Донецкой Народной Республики,</w:t>
      </w:r>
      <w:r w:rsidR="00EA3065">
        <w:rPr>
          <w:rStyle w:val="41"/>
        </w:rPr>
        <w:t xml:space="preserve"> </w:t>
      </w:r>
      <w:r>
        <w:rPr>
          <w:rStyle w:val="41"/>
        </w:rPr>
        <w:t>Главному управлению экологии и природных ресурсов Донецкой Народной Республики утвердить структуру и штатное расписание Биосферной особо охраняемой природной территории республиканского значения «</w:t>
      </w:r>
      <w:proofErr w:type="spellStart"/>
      <w:r>
        <w:rPr>
          <w:rStyle w:val="41"/>
        </w:rPr>
        <w:t>Хомутовская</w:t>
      </w:r>
      <w:proofErr w:type="spellEnd"/>
      <w:r>
        <w:rPr>
          <w:rStyle w:val="41"/>
        </w:rPr>
        <w:t xml:space="preserve"> степь - </w:t>
      </w:r>
      <w:proofErr w:type="spellStart"/>
      <w:r>
        <w:rPr>
          <w:rStyle w:val="41"/>
        </w:rPr>
        <w:t>Меотида</w:t>
      </w:r>
      <w:proofErr w:type="spellEnd"/>
      <w:r>
        <w:rPr>
          <w:rStyle w:val="41"/>
        </w:rPr>
        <w:t>»»;</w:t>
      </w:r>
    </w:p>
    <w:p w:rsidR="00DD713C" w:rsidRDefault="00B84334" w:rsidP="00EA3065">
      <w:pPr>
        <w:pStyle w:val="40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276" w:lineRule="auto"/>
        <w:ind w:firstLine="760"/>
        <w:jc w:val="both"/>
      </w:pPr>
      <w:r>
        <w:rPr>
          <w:rStyle w:val="41"/>
        </w:rPr>
        <w:t>В связи с дополнением Постановления новым пунктом, пункт 6 Постановления считать пунктом 7;</w:t>
      </w:r>
    </w:p>
    <w:p w:rsidR="00DD713C" w:rsidRDefault="00B84334" w:rsidP="00EA3065">
      <w:pPr>
        <w:pStyle w:val="40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276" w:lineRule="auto"/>
        <w:ind w:firstLine="760"/>
        <w:jc w:val="both"/>
      </w:pPr>
      <w:r>
        <w:rPr>
          <w:rStyle w:val="41"/>
        </w:rPr>
        <w:t xml:space="preserve">Пункт 7 </w:t>
      </w:r>
      <w:hyperlink r:id="rId14" w:history="1">
        <w:r w:rsidRPr="0025671E">
          <w:rPr>
            <w:rStyle w:val="a3"/>
          </w:rPr>
          <w:t>Постановления</w:t>
        </w:r>
      </w:hyperlink>
      <w:r>
        <w:rPr>
          <w:rStyle w:val="41"/>
        </w:rPr>
        <w:t xml:space="preserve"> считать пунктом 8, внести в него изменения и изложить его в следующей редакции:</w:t>
      </w:r>
    </w:p>
    <w:p w:rsidR="00DD713C" w:rsidRDefault="00B84334" w:rsidP="00EA3065">
      <w:pPr>
        <w:pStyle w:val="40"/>
        <w:shd w:val="clear" w:color="auto" w:fill="auto"/>
        <w:spacing w:after="0" w:line="276" w:lineRule="auto"/>
        <w:ind w:firstLine="760"/>
        <w:jc w:val="both"/>
      </w:pPr>
      <w:r>
        <w:rPr>
          <w:rStyle w:val="41"/>
        </w:rPr>
        <w:t xml:space="preserve">«8. Министерству финансов </w:t>
      </w:r>
      <w:r>
        <w:rPr>
          <w:rStyle w:val="41"/>
        </w:rPr>
        <w:t>Донецкой Народной Республики обеспечить финансирование Биосферной особо охраняемой природной территории республиканского значения «</w:t>
      </w:r>
      <w:proofErr w:type="spellStart"/>
      <w:r>
        <w:rPr>
          <w:rStyle w:val="41"/>
        </w:rPr>
        <w:t>Хомутовская</w:t>
      </w:r>
      <w:proofErr w:type="spellEnd"/>
      <w:r>
        <w:rPr>
          <w:rStyle w:val="41"/>
        </w:rPr>
        <w:t xml:space="preserve"> степь - </w:t>
      </w:r>
      <w:proofErr w:type="spellStart"/>
      <w:r>
        <w:rPr>
          <w:rStyle w:val="41"/>
        </w:rPr>
        <w:t>Меотида</w:t>
      </w:r>
      <w:proofErr w:type="spellEnd"/>
      <w:r>
        <w:rPr>
          <w:rStyle w:val="41"/>
        </w:rPr>
        <w:t>». Финансирование оплаты труда работников Биосферной особо охраняемой природной территории республ</w:t>
      </w:r>
      <w:r>
        <w:rPr>
          <w:rStyle w:val="41"/>
        </w:rPr>
        <w:t>иканского значения «</w:t>
      </w:r>
      <w:proofErr w:type="spellStart"/>
      <w:r>
        <w:rPr>
          <w:rStyle w:val="41"/>
        </w:rPr>
        <w:t>Хомутовская</w:t>
      </w:r>
      <w:proofErr w:type="spellEnd"/>
      <w:r>
        <w:rPr>
          <w:rStyle w:val="41"/>
        </w:rPr>
        <w:t xml:space="preserve"> степь - </w:t>
      </w:r>
      <w:proofErr w:type="spellStart"/>
      <w:r>
        <w:rPr>
          <w:rStyle w:val="41"/>
        </w:rPr>
        <w:t>Меотида</w:t>
      </w:r>
      <w:proofErr w:type="spellEnd"/>
      <w:r>
        <w:rPr>
          <w:rStyle w:val="41"/>
        </w:rPr>
        <w:t>» осуществлять в соответствии с утвержденным штатным расписанием, разработанным в соответствии с п. 5.4. настоящего Постановления»;</w:t>
      </w:r>
    </w:p>
    <w:p w:rsidR="00DD713C" w:rsidRDefault="00B84334" w:rsidP="00EA3065">
      <w:pPr>
        <w:pStyle w:val="40"/>
        <w:numPr>
          <w:ilvl w:val="0"/>
          <w:numId w:val="2"/>
        </w:numPr>
        <w:shd w:val="clear" w:color="auto" w:fill="auto"/>
        <w:tabs>
          <w:tab w:val="left" w:pos="1285"/>
        </w:tabs>
        <w:spacing w:after="0" w:line="276" w:lineRule="auto"/>
        <w:ind w:firstLine="760"/>
        <w:jc w:val="both"/>
      </w:pPr>
      <w:r>
        <w:rPr>
          <w:rStyle w:val="41"/>
        </w:rPr>
        <w:t xml:space="preserve">Пункты 8,9 </w:t>
      </w:r>
      <w:hyperlink r:id="rId15" w:history="1">
        <w:r w:rsidRPr="0025671E">
          <w:rPr>
            <w:rStyle w:val="a3"/>
          </w:rPr>
          <w:t>Постановления</w:t>
        </w:r>
      </w:hyperlink>
      <w:r>
        <w:rPr>
          <w:rStyle w:val="41"/>
        </w:rPr>
        <w:t xml:space="preserve"> считать соответственно пунктами 9,10.</w:t>
      </w:r>
    </w:p>
    <w:p w:rsidR="00DD713C" w:rsidRDefault="00B84334" w:rsidP="00EA3065">
      <w:pPr>
        <w:pStyle w:val="40"/>
        <w:shd w:val="clear" w:color="auto" w:fill="auto"/>
        <w:spacing w:after="0" w:line="276" w:lineRule="auto"/>
        <w:ind w:firstLine="760"/>
        <w:jc w:val="both"/>
        <w:rPr>
          <w:rStyle w:val="41"/>
        </w:rPr>
      </w:pPr>
      <w:r>
        <w:rPr>
          <w:rStyle w:val="41"/>
        </w:rPr>
        <w:t>2. Настоящее П</w:t>
      </w:r>
      <w:r>
        <w:rPr>
          <w:rStyle w:val="41"/>
        </w:rPr>
        <w:t>остановление вступает в силу со дня официального опубликования.</w:t>
      </w:r>
    </w:p>
    <w:p w:rsidR="00EA3065" w:rsidRDefault="00EA3065" w:rsidP="00EA3065">
      <w:pPr>
        <w:pStyle w:val="40"/>
        <w:shd w:val="clear" w:color="auto" w:fill="auto"/>
        <w:spacing w:after="0" w:line="276" w:lineRule="auto"/>
        <w:ind w:firstLine="760"/>
        <w:jc w:val="both"/>
        <w:rPr>
          <w:rStyle w:val="41"/>
        </w:rPr>
      </w:pPr>
    </w:p>
    <w:p w:rsidR="00EA3065" w:rsidRDefault="00EA3065" w:rsidP="00EA3065">
      <w:pPr>
        <w:pStyle w:val="40"/>
        <w:shd w:val="clear" w:color="auto" w:fill="auto"/>
        <w:spacing w:after="0" w:line="276" w:lineRule="auto"/>
        <w:ind w:firstLine="760"/>
        <w:jc w:val="both"/>
        <w:rPr>
          <w:rStyle w:val="41"/>
        </w:rPr>
      </w:pPr>
    </w:p>
    <w:p w:rsidR="00EA3065" w:rsidRDefault="00EA3065" w:rsidP="00EA3065">
      <w:pPr>
        <w:pStyle w:val="40"/>
        <w:shd w:val="clear" w:color="auto" w:fill="auto"/>
        <w:spacing w:after="0" w:line="276" w:lineRule="auto"/>
        <w:ind w:firstLine="760"/>
        <w:jc w:val="both"/>
        <w:rPr>
          <w:rStyle w:val="41"/>
        </w:rPr>
      </w:pPr>
    </w:p>
    <w:p w:rsidR="00EA3065" w:rsidRPr="00EA3065" w:rsidRDefault="00EA3065" w:rsidP="00EA3065">
      <w:pPr>
        <w:pStyle w:val="40"/>
        <w:shd w:val="clear" w:color="auto" w:fill="auto"/>
        <w:spacing w:after="0" w:line="276" w:lineRule="auto"/>
        <w:jc w:val="both"/>
        <w:rPr>
          <w:rStyle w:val="41"/>
          <w:b/>
        </w:rPr>
      </w:pPr>
      <w:r w:rsidRPr="00EA3065">
        <w:rPr>
          <w:rStyle w:val="41"/>
          <w:b/>
        </w:rPr>
        <w:t>Председатель</w:t>
      </w:r>
    </w:p>
    <w:p w:rsidR="00EA3065" w:rsidRPr="00EA3065" w:rsidRDefault="00EA3065" w:rsidP="00EA3065">
      <w:pPr>
        <w:pStyle w:val="40"/>
        <w:shd w:val="clear" w:color="auto" w:fill="auto"/>
        <w:spacing w:after="0" w:line="276" w:lineRule="auto"/>
        <w:jc w:val="both"/>
        <w:rPr>
          <w:b/>
        </w:rPr>
      </w:pPr>
      <w:r w:rsidRPr="00EA3065">
        <w:rPr>
          <w:rStyle w:val="41"/>
          <w:b/>
        </w:rPr>
        <w:t xml:space="preserve">Совета Министров </w:t>
      </w:r>
      <w:r>
        <w:rPr>
          <w:rStyle w:val="41"/>
          <w:b/>
        </w:rPr>
        <w:t xml:space="preserve">                                                              </w:t>
      </w:r>
      <w:r w:rsidRPr="00EA3065">
        <w:rPr>
          <w:rStyle w:val="41"/>
          <w:b/>
        </w:rPr>
        <w:t xml:space="preserve">А. В. Захарченко </w:t>
      </w:r>
    </w:p>
    <w:p w:rsidR="00EA3065" w:rsidRPr="00EA3065" w:rsidRDefault="00EA3065">
      <w:pPr>
        <w:pStyle w:val="40"/>
        <w:shd w:val="clear" w:color="auto" w:fill="auto"/>
        <w:spacing w:after="0" w:line="276" w:lineRule="auto"/>
        <w:jc w:val="both"/>
        <w:rPr>
          <w:b/>
        </w:rPr>
      </w:pPr>
    </w:p>
    <w:sectPr w:rsidR="00EA3065" w:rsidRPr="00EA3065" w:rsidSect="00EA3065">
      <w:headerReference w:type="default" r:id="rId16"/>
      <w:pgSz w:w="11900" w:h="16840"/>
      <w:pgMar w:top="709" w:right="566" w:bottom="1429" w:left="162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34" w:rsidRDefault="00B84334">
      <w:r>
        <w:separator/>
      </w:r>
    </w:p>
  </w:endnote>
  <w:endnote w:type="continuationSeparator" w:id="0">
    <w:p w:rsidR="00B84334" w:rsidRDefault="00B8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34" w:rsidRDefault="00B84334"/>
  </w:footnote>
  <w:footnote w:type="continuationSeparator" w:id="0">
    <w:p w:rsidR="00B84334" w:rsidRDefault="00B843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3C" w:rsidRDefault="00B8433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2pt;margin-top:85.8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713C" w:rsidRDefault="00B8433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D21"/>
    <w:multiLevelType w:val="multilevel"/>
    <w:tmpl w:val="DDFE067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F1380E"/>
    <w:multiLevelType w:val="multilevel"/>
    <w:tmpl w:val="4A3C778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713C"/>
    <w:rsid w:val="0025671E"/>
    <w:rsid w:val="00677F4B"/>
    <w:rsid w:val="00B0551F"/>
    <w:rsid w:val="00B84334"/>
    <w:rsid w:val="00DD713C"/>
    <w:rsid w:val="00EA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A306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06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online.su/download/postanovlenie-soveta-ministrov-dnr-6-4-ot-18-04-2015-g-ob-oplate-truda-rabotnikov-na-osnove-edinoj-tarifnoj-setki-razryadov-i-koeffitsientov-po-oplate-truda-rabotnikov-uchrezhdenij-zavedenij-i-organi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0-55-ot-03-06-2015-g-o-sozdanii-biosfernoj-osobo-ohranyaemoj-prirodnoj-territorii-respublikanskogo-znacheniya-homutovskaya-step-meotid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10-55-ot-03-06-2015-g-o-sozdanii-biosfernoj-osobo-ohranyaemoj-prirodnoj-territorii-respublikanskogo-znacheniya-homutovskaya-step-meoti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online.su/download/postanovlenie-soveta-ministrov-dnr-10-55-ot-03-06-2015-g-o-sozdanii-biosfernoj-osobo-ohranyaemoj-prirodnoj-territorii-respublikanskogo-znacheniya-homutovskaya-step-meotida/" TargetMode="External"/><Relationship Id="rId10" Type="http://schemas.openxmlformats.org/officeDocument/2006/relationships/hyperlink" Target="https://dnronline.su/download/postanovlenie-soveta-ministrov-dnr-6-4-ot-18-04-2015-g-ob-oplate-truda-rabotnikov-na-osnove-edinoj-tarifnoj-setki-razryadov-i-koeffitsientov-po-oplate-truda-rabotnikov-uchrezhdenij-zavedenij-i-organ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38-ihc-ob-ohrane-okruzhayushhej-sredy/" TargetMode="External"/><Relationship Id="rId14" Type="http://schemas.openxmlformats.org/officeDocument/2006/relationships/hyperlink" Target="https://dnronline.su/download/postanovlenie-soveta-ministrov-dnr-10-55-ot-03-06-2015-g-o-sozdanii-biosfernoj-osobo-ohranyaemoj-prirodnoj-territorii-respublikanskogo-znacheniya-homutovskaya-step-meoti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2019-10-03T14:44:00Z</dcterms:created>
  <dcterms:modified xsi:type="dcterms:W3CDTF">2019-10-03T14:50:00Z</dcterms:modified>
</cp:coreProperties>
</file>