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7C" w:rsidRDefault="00F64438" w:rsidP="000F6073">
      <w:pPr>
        <w:framePr w:h="1700" w:hRule="exact" w:wrap="notBeside" w:vAnchor="text" w:hAnchor="text" w:xAlign="center" w:y="-64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министров\\10.10\\media\\image1.png"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81.75pt">
            <v:imagedata r:id="rId9" r:href="rId10"/>
          </v:shape>
        </w:pict>
      </w:r>
      <w:r>
        <w:fldChar w:fldCharType="end"/>
      </w:r>
    </w:p>
    <w:p w:rsidR="00FB5F7C" w:rsidRDefault="00FB5F7C" w:rsidP="000F6073">
      <w:pPr>
        <w:spacing w:line="276" w:lineRule="auto"/>
        <w:rPr>
          <w:sz w:val="2"/>
          <w:szCs w:val="2"/>
        </w:rPr>
      </w:pPr>
    </w:p>
    <w:p w:rsidR="00FB5F7C" w:rsidRDefault="00F64438" w:rsidP="000F6073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0" w:name="bookmark0"/>
      <w:r>
        <w:t>ДОНЕЦКАЯ НАРОДНАЯ РЕСПУБЛИКА</w:t>
      </w:r>
      <w:bookmarkEnd w:id="0"/>
    </w:p>
    <w:p w:rsidR="00FB5F7C" w:rsidRDefault="00F64438" w:rsidP="000F6073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r>
        <w:t>СОВЕТ МИНИСТРОВ</w:t>
      </w:r>
    </w:p>
    <w:p w:rsidR="000F6073" w:rsidRDefault="000F6073" w:rsidP="000F6073">
      <w:pPr>
        <w:pStyle w:val="10"/>
        <w:keepNext/>
        <w:keepLines/>
        <w:shd w:val="clear" w:color="auto" w:fill="auto"/>
        <w:spacing w:before="0" w:after="0" w:line="276" w:lineRule="auto"/>
        <w:ind w:left="40"/>
      </w:pPr>
    </w:p>
    <w:p w:rsidR="00FB5F7C" w:rsidRDefault="00F64438" w:rsidP="000F6073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ПОСТАНОВЛЕНИЕ</w:t>
      </w:r>
      <w:bookmarkEnd w:id="1"/>
    </w:p>
    <w:p w:rsidR="000F6073" w:rsidRDefault="000F6073" w:rsidP="000F6073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FB5F7C" w:rsidRDefault="00F64438" w:rsidP="000F6073">
      <w:pPr>
        <w:pStyle w:val="30"/>
        <w:shd w:val="clear" w:color="auto" w:fill="auto"/>
        <w:spacing w:before="0" w:after="0" w:line="276" w:lineRule="auto"/>
        <w:ind w:left="40"/>
      </w:pPr>
      <w:r>
        <w:t xml:space="preserve">от 31 </w:t>
      </w:r>
      <w:r>
        <w:rPr>
          <w:rStyle w:val="31"/>
        </w:rPr>
        <w:t xml:space="preserve">мая </w:t>
      </w:r>
      <w:r>
        <w:t>2016 г. № 7-63</w:t>
      </w:r>
    </w:p>
    <w:p w:rsidR="000F6073" w:rsidRDefault="000F6073" w:rsidP="000F6073">
      <w:pPr>
        <w:pStyle w:val="30"/>
        <w:shd w:val="clear" w:color="auto" w:fill="auto"/>
        <w:spacing w:before="0" w:after="0" w:line="276" w:lineRule="auto"/>
        <w:ind w:left="40"/>
      </w:pPr>
    </w:p>
    <w:p w:rsidR="000F6073" w:rsidRDefault="000F6073" w:rsidP="000F6073">
      <w:pPr>
        <w:pStyle w:val="30"/>
        <w:shd w:val="clear" w:color="auto" w:fill="auto"/>
        <w:spacing w:before="0" w:after="0" w:line="276" w:lineRule="auto"/>
        <w:ind w:left="40"/>
      </w:pPr>
    </w:p>
    <w:p w:rsidR="00FB5F7C" w:rsidRDefault="00F64438" w:rsidP="000F6073">
      <w:pPr>
        <w:pStyle w:val="30"/>
        <w:shd w:val="clear" w:color="auto" w:fill="auto"/>
        <w:spacing w:before="0" w:after="0" w:line="276" w:lineRule="auto"/>
        <w:ind w:left="40"/>
      </w:pPr>
      <w:r>
        <w:t xml:space="preserve">О внесении изменений в Положение о Министерстве образования и </w:t>
      </w:r>
      <w:r>
        <w:rPr>
          <w:rStyle w:val="31"/>
        </w:rPr>
        <w:t>науки</w:t>
      </w:r>
      <w:r>
        <w:rPr>
          <w:rStyle w:val="31"/>
        </w:rPr>
        <w:br/>
      </w:r>
      <w:r>
        <w:t>Донецкой Народной Республики и в структуру Министерства образования</w:t>
      </w:r>
    </w:p>
    <w:p w:rsidR="00FB5F7C" w:rsidRDefault="00F64438" w:rsidP="000F6073">
      <w:pPr>
        <w:pStyle w:val="30"/>
        <w:shd w:val="clear" w:color="auto" w:fill="auto"/>
        <w:spacing w:before="0" w:after="0" w:line="276" w:lineRule="auto"/>
        <w:ind w:left="40"/>
      </w:pPr>
      <w:r>
        <w:rPr>
          <w:rStyle w:val="31"/>
        </w:rPr>
        <w:t xml:space="preserve">и </w:t>
      </w:r>
      <w:r>
        <w:t>науки Донецкой Народной Республики, утвержденные Постановлением</w:t>
      </w:r>
    </w:p>
    <w:p w:rsidR="00FB5F7C" w:rsidRDefault="00F64438" w:rsidP="000F6073">
      <w:pPr>
        <w:pStyle w:val="30"/>
        <w:shd w:val="clear" w:color="auto" w:fill="auto"/>
        <w:spacing w:before="0" w:after="0" w:line="276" w:lineRule="auto"/>
        <w:ind w:left="40"/>
      </w:pPr>
      <w:r>
        <w:t>Совета Министров Донецкой Народной Республики от 22.07</w:t>
      </w:r>
      <w:r>
        <w:t>.2015 № 13-43</w:t>
      </w:r>
    </w:p>
    <w:p w:rsidR="00FB5F7C" w:rsidRDefault="00F64438" w:rsidP="000F6073">
      <w:pPr>
        <w:pStyle w:val="30"/>
        <w:shd w:val="clear" w:color="auto" w:fill="auto"/>
        <w:spacing w:before="0" w:after="0" w:line="276" w:lineRule="auto"/>
        <w:ind w:left="40"/>
      </w:pPr>
      <w:r>
        <w:t>«Об утверждении Положения и структуры Министерства образования и</w:t>
      </w:r>
    </w:p>
    <w:p w:rsidR="00FB5F7C" w:rsidRDefault="00F64438" w:rsidP="000F6073">
      <w:pPr>
        <w:pStyle w:val="30"/>
        <w:shd w:val="clear" w:color="auto" w:fill="auto"/>
        <w:spacing w:before="0" w:after="0" w:line="276" w:lineRule="auto"/>
        <w:ind w:left="40"/>
      </w:pPr>
      <w:r>
        <w:t>науки Донецкой Народной Республики»</w:t>
      </w:r>
    </w:p>
    <w:p w:rsidR="000F6073" w:rsidRDefault="000F6073" w:rsidP="000F6073">
      <w:pPr>
        <w:pStyle w:val="30"/>
        <w:shd w:val="clear" w:color="auto" w:fill="auto"/>
        <w:spacing w:before="0" w:after="0" w:line="276" w:lineRule="auto"/>
        <w:ind w:left="40"/>
      </w:pPr>
    </w:p>
    <w:p w:rsidR="000F6073" w:rsidRDefault="000F6073" w:rsidP="000F6073">
      <w:pPr>
        <w:pStyle w:val="30"/>
        <w:shd w:val="clear" w:color="auto" w:fill="auto"/>
        <w:spacing w:before="0" w:after="0" w:line="276" w:lineRule="auto"/>
        <w:ind w:left="40"/>
      </w:pPr>
    </w:p>
    <w:p w:rsidR="00FB5F7C" w:rsidRDefault="00F64438" w:rsidP="000F6073">
      <w:pPr>
        <w:pStyle w:val="22"/>
        <w:shd w:val="clear" w:color="auto" w:fill="auto"/>
        <w:spacing w:before="0" w:after="0" w:line="276" w:lineRule="auto"/>
      </w:pPr>
      <w:r>
        <w:t xml:space="preserve">В целях исполнения Указа Главы Донецкой Народной Республики от 06.05.2015 № 178 «Об упорядочении структуры республиканских органов </w:t>
      </w:r>
      <w:r>
        <w:t>исполнительной власти, их территориальных подразделений и местных администраций», а также в связи с изменением местонахождения Министерства образования и науки Донецкой Народной Республики, Совет Министров Донецкой Народной Республики</w:t>
      </w:r>
    </w:p>
    <w:p w:rsidR="000F6073" w:rsidRDefault="000F6073" w:rsidP="000F6073">
      <w:pPr>
        <w:pStyle w:val="22"/>
        <w:shd w:val="clear" w:color="auto" w:fill="auto"/>
        <w:spacing w:before="0" w:after="0" w:line="276" w:lineRule="auto"/>
      </w:pPr>
    </w:p>
    <w:p w:rsidR="00FB5F7C" w:rsidRDefault="00F64438" w:rsidP="000F6073">
      <w:pPr>
        <w:pStyle w:val="22"/>
        <w:shd w:val="clear" w:color="auto" w:fill="auto"/>
        <w:spacing w:before="0" w:after="0" w:line="276" w:lineRule="auto"/>
        <w:rPr>
          <w:rStyle w:val="23"/>
        </w:rPr>
      </w:pPr>
      <w:r>
        <w:rPr>
          <w:rStyle w:val="23"/>
        </w:rPr>
        <w:t>ПОСТАНОВЛЯЕТ:</w:t>
      </w:r>
    </w:p>
    <w:p w:rsidR="000F6073" w:rsidRDefault="000F6073" w:rsidP="000F6073">
      <w:pPr>
        <w:pStyle w:val="22"/>
        <w:shd w:val="clear" w:color="auto" w:fill="auto"/>
        <w:spacing w:before="0" w:after="0" w:line="276" w:lineRule="auto"/>
      </w:pPr>
    </w:p>
    <w:p w:rsidR="00FB5F7C" w:rsidRDefault="00F64438" w:rsidP="000F6073">
      <w:pPr>
        <w:pStyle w:val="22"/>
        <w:numPr>
          <w:ilvl w:val="0"/>
          <w:numId w:val="1"/>
        </w:numPr>
        <w:shd w:val="clear" w:color="auto" w:fill="auto"/>
        <w:tabs>
          <w:tab w:val="left" w:pos="1210"/>
        </w:tabs>
        <w:spacing w:before="0" w:after="0" w:line="276" w:lineRule="auto"/>
      </w:pPr>
      <w:r>
        <w:t>Пункт 7</w:t>
      </w:r>
      <w:r>
        <w:t xml:space="preserve"> раздела I </w:t>
      </w:r>
      <w:hyperlink r:id="rId11" w:history="1">
        <w:r w:rsidRPr="008A31C2">
          <w:rPr>
            <w:rStyle w:val="a3"/>
          </w:rPr>
          <w:t>Положения о Министерстве образования и науки Донецкой Народной Республики, утвержденного Постановлением Совета Министров Донецкой Народной Республики от 22.07.2015 № 13-43</w:t>
        </w:r>
      </w:hyperlink>
      <w:r>
        <w:t xml:space="preserve"> изложить в следующей редакции:</w:t>
      </w:r>
    </w:p>
    <w:p w:rsidR="00FB5F7C" w:rsidRDefault="00F64438" w:rsidP="000F6073">
      <w:pPr>
        <w:pStyle w:val="22"/>
        <w:shd w:val="clear" w:color="auto" w:fill="auto"/>
        <w:spacing w:before="0" w:after="0" w:line="276" w:lineRule="auto"/>
      </w:pPr>
      <w:r>
        <w:t>«7. Местонахождение Министерства образован</w:t>
      </w:r>
      <w:r>
        <w:t>ия и науки Донецкой Народной Республики - Донецкая Народная Республика, 83048 город Донецк, Киевский район, улица Университетская, дом 83-А».</w:t>
      </w:r>
    </w:p>
    <w:p w:rsidR="000F6073" w:rsidRDefault="00F64438" w:rsidP="000F6073">
      <w:pPr>
        <w:pStyle w:val="22"/>
        <w:numPr>
          <w:ilvl w:val="0"/>
          <w:numId w:val="1"/>
        </w:numPr>
        <w:shd w:val="clear" w:color="auto" w:fill="auto"/>
        <w:tabs>
          <w:tab w:val="left" w:pos="1210"/>
        </w:tabs>
        <w:spacing w:before="0" w:after="0" w:line="276" w:lineRule="auto"/>
        <w:rPr>
          <w:rStyle w:val="24"/>
        </w:rPr>
      </w:pPr>
      <w:r>
        <w:t xml:space="preserve">Внести изменения в структуру </w:t>
      </w:r>
      <w:hyperlink r:id="rId12" w:history="1">
        <w:r w:rsidRPr="008A31C2">
          <w:rPr>
            <w:rStyle w:val="a3"/>
          </w:rPr>
          <w:t>Министерства образования и науки Донецкой Народной Республики, утвержденную Постановл</w:t>
        </w:r>
        <w:r w:rsidRPr="008A31C2">
          <w:rPr>
            <w:rStyle w:val="a3"/>
          </w:rPr>
          <w:t xml:space="preserve">ением Совета Министров </w:t>
        </w:r>
        <w:r w:rsidRPr="008A31C2">
          <w:rPr>
            <w:rStyle w:val="a3"/>
          </w:rPr>
          <w:lastRenderedPageBreak/>
          <w:t>Донецкой Народной Республики от 22.07.2015 № 13-43</w:t>
        </w:r>
      </w:hyperlink>
      <w:r>
        <w:t>, изложив ее в новой редакции, которая прилагается.</w:t>
      </w:r>
      <w:r w:rsidR="000F6073">
        <w:rPr>
          <w:rStyle w:val="24"/>
        </w:rPr>
        <w:t xml:space="preserve"> </w:t>
      </w:r>
    </w:p>
    <w:p w:rsidR="00FB5F7C" w:rsidRDefault="00F64438" w:rsidP="000F6073">
      <w:pPr>
        <w:pStyle w:val="22"/>
        <w:numPr>
          <w:ilvl w:val="0"/>
          <w:numId w:val="2"/>
        </w:numPr>
        <w:shd w:val="clear" w:color="auto" w:fill="auto"/>
        <w:tabs>
          <w:tab w:val="left" w:pos="1123"/>
        </w:tabs>
        <w:spacing w:before="0" w:after="0" w:line="276" w:lineRule="auto"/>
        <w:jc w:val="left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0F6073" w:rsidRDefault="000F6073" w:rsidP="000F6073">
      <w:pPr>
        <w:pStyle w:val="30"/>
        <w:shd w:val="clear" w:color="auto" w:fill="auto"/>
        <w:spacing w:before="0" w:after="0" w:line="276" w:lineRule="auto"/>
        <w:ind w:right="5080"/>
        <w:jc w:val="left"/>
        <w:rPr>
          <w:rStyle w:val="32"/>
          <w:b/>
          <w:bCs/>
        </w:rPr>
      </w:pPr>
    </w:p>
    <w:p w:rsidR="000F6073" w:rsidRDefault="000F6073" w:rsidP="000F6073">
      <w:pPr>
        <w:pStyle w:val="30"/>
        <w:shd w:val="clear" w:color="auto" w:fill="auto"/>
        <w:spacing w:before="0" w:after="0" w:line="276" w:lineRule="auto"/>
        <w:ind w:right="5080"/>
        <w:jc w:val="left"/>
        <w:rPr>
          <w:rStyle w:val="32"/>
          <w:b/>
          <w:bCs/>
        </w:rPr>
      </w:pPr>
    </w:p>
    <w:p w:rsidR="000F6073" w:rsidRDefault="000F6073" w:rsidP="000F6073">
      <w:pPr>
        <w:pStyle w:val="30"/>
        <w:shd w:val="clear" w:color="auto" w:fill="auto"/>
        <w:spacing w:before="0" w:after="0" w:line="276" w:lineRule="auto"/>
        <w:ind w:right="5080"/>
        <w:jc w:val="left"/>
        <w:rPr>
          <w:rStyle w:val="32"/>
          <w:b/>
          <w:bCs/>
        </w:rPr>
      </w:pPr>
    </w:p>
    <w:p w:rsidR="000F6073" w:rsidRDefault="000F6073" w:rsidP="000F6073">
      <w:pPr>
        <w:pStyle w:val="30"/>
        <w:shd w:val="clear" w:color="auto" w:fill="auto"/>
        <w:spacing w:before="0" w:after="0" w:line="276" w:lineRule="auto"/>
        <w:ind w:right="5080"/>
        <w:jc w:val="left"/>
        <w:rPr>
          <w:rStyle w:val="32"/>
          <w:b/>
          <w:bCs/>
        </w:rPr>
      </w:pPr>
    </w:p>
    <w:p w:rsidR="000F6073" w:rsidRDefault="00F64438" w:rsidP="000F6073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32"/>
          <w:b/>
          <w:bCs/>
        </w:rPr>
        <w:t xml:space="preserve">Председатель </w:t>
      </w:r>
      <w:r w:rsidR="000F6073">
        <w:rPr>
          <w:rStyle w:val="32"/>
          <w:b/>
          <w:bCs/>
        </w:rPr>
        <w:br/>
      </w:r>
      <w:r>
        <w:rPr>
          <w:rStyle w:val="32"/>
          <w:b/>
          <w:bCs/>
        </w:rPr>
        <w:t>Совета Министров</w:t>
      </w:r>
      <w:r w:rsidR="000F6073">
        <w:rPr>
          <w:rStyle w:val="32"/>
          <w:b/>
          <w:bCs/>
        </w:rPr>
        <w:t xml:space="preserve">                                                                                 </w:t>
      </w:r>
      <w:r w:rsidR="000F6073">
        <w:rPr>
          <w:rStyle w:val="3Exact0"/>
          <w:b/>
          <w:bCs/>
        </w:rPr>
        <w:t>А. В. Захарченко</w:t>
      </w:r>
    </w:p>
    <w:p w:rsidR="00FB5F7C" w:rsidRDefault="00FB5F7C" w:rsidP="000F6073">
      <w:pPr>
        <w:pStyle w:val="30"/>
        <w:shd w:val="clear" w:color="auto" w:fill="auto"/>
        <w:spacing w:before="0" w:after="0" w:line="276" w:lineRule="auto"/>
        <w:ind w:right="5080"/>
        <w:jc w:val="left"/>
      </w:pPr>
    </w:p>
    <w:p w:rsidR="006B1AE9" w:rsidRDefault="006B1AE9" w:rsidP="000F6073">
      <w:pPr>
        <w:pStyle w:val="30"/>
        <w:shd w:val="clear" w:color="auto" w:fill="auto"/>
        <w:spacing w:before="0" w:after="0" w:line="276" w:lineRule="auto"/>
        <w:ind w:right="5080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5857875" cy="9058275"/>
            <wp:effectExtent l="0" t="0" r="0" b="0"/>
            <wp:docPr id="1" name="Рисунок 1" descr="C:\Users\user\Desktop\доки\постановления совета министров\10.10\П 7-63\Postanov_N7_63_31052016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0.10\П 7-63\Postanov_N7_63_31052016_Page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48350" cy="9058275"/>
            <wp:effectExtent l="0" t="0" r="0" b="0"/>
            <wp:docPr id="2" name="Рисунок 2" descr="C:\Users\user\Desktop\доки\постановления совета министров\10.10\П 7-63\Postanov_N7_63_31052016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0.10\П 7-63\Postanov_N7_63_31052016_Page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76925" cy="9058275"/>
            <wp:effectExtent l="0" t="0" r="0" b="0"/>
            <wp:docPr id="3" name="Рисунок 3" descr="C:\Users\user\Desktop\доки\постановления совета министров\10.10\П 7-63\Postanov_N7_63_31052016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0.10\П 7-63\Postanov_N7_63_31052016_Page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62650" cy="9058275"/>
            <wp:effectExtent l="0" t="0" r="0" b="0"/>
            <wp:docPr id="4" name="Рисунок 4" descr="C:\Users\user\Desktop\доки\постановления совета министров\10.10\П 7-63\Postanov_N7_63_31052016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0.10\П 7-63\Postanov_N7_63_31052016_Page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9096375"/>
            <wp:effectExtent l="0" t="0" r="0" b="0"/>
            <wp:docPr id="5" name="Рисунок 5" descr="C:\Users\user\Desktop\доки\постановления совета министров\10.10\П 7-63\Postanov_N7_63_31052016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0.10\П 7-63\Postanov_N7_63_31052016_Page7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FB5F7C" w:rsidRDefault="00FB5F7C" w:rsidP="000F6073">
      <w:pPr>
        <w:pStyle w:val="a8"/>
        <w:shd w:val="clear" w:color="auto" w:fill="auto"/>
        <w:spacing w:line="276" w:lineRule="auto"/>
        <w:ind w:left="4020"/>
      </w:pPr>
    </w:p>
    <w:sectPr w:rsidR="00FB5F7C">
      <w:headerReference w:type="default" r:id="rId18"/>
      <w:pgSz w:w="12240" w:h="15840"/>
      <w:pgMar w:top="1194" w:right="609" w:bottom="373" w:left="193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438" w:rsidRDefault="00F64438">
      <w:r>
        <w:separator/>
      </w:r>
    </w:p>
  </w:endnote>
  <w:endnote w:type="continuationSeparator" w:id="0">
    <w:p w:rsidR="00F64438" w:rsidRDefault="00F6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438" w:rsidRDefault="00F64438"/>
  </w:footnote>
  <w:footnote w:type="continuationSeparator" w:id="0">
    <w:p w:rsidR="00F64438" w:rsidRDefault="00F644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7C" w:rsidRDefault="00F6443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6.25pt;margin-top:42.95pt;width:5.75pt;height:9.3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B5F7C" w:rsidRDefault="00F6443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0AEE"/>
    <w:multiLevelType w:val="multilevel"/>
    <w:tmpl w:val="E4D455F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B37649"/>
    <w:multiLevelType w:val="multilevel"/>
    <w:tmpl w:val="5F1AE2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5F7C"/>
    <w:rsid w:val="000F6073"/>
    <w:rsid w:val="004C60FC"/>
    <w:rsid w:val="006B1AE9"/>
    <w:rsid w:val="008A31C2"/>
    <w:rsid w:val="00F64438"/>
    <w:rsid w:val="00FB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Подпись к картинке"/>
    <w:basedOn w:val="a7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8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80" w:line="365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6B1AE9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AE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nronline.su/download/postanovlenie-soveta-ministrov-dnr-13-43-ot-22-07-2015-g-ob-utverzhdenii-polozheniya-i-struktury-ministerstva-obrazovaniya-i-nauki-donetskoj-narodnoj-respubliki/" TargetMode="Externa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online.su/download/postanovlenie-soveta-ministrov-dnr-13-43-ot-22-07-2015-g-ob-utverzhdenii-polozheniya-i-struktury-ministerstva-obrazovaniya-i-nauki-donetskoj-narodnoj-respubliki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1.pn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858C2-11E3-4C6E-B2B5-A4FAE703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2019-10-10T13:00:00Z</dcterms:created>
  <dcterms:modified xsi:type="dcterms:W3CDTF">2019-10-10T13:12:00Z</dcterms:modified>
</cp:coreProperties>
</file>