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CB" w:rsidRPr="00D2221D" w:rsidRDefault="00F040CB" w:rsidP="00F040CB">
      <w:pPr>
        <w:widowControl w:val="0"/>
        <w:tabs>
          <w:tab w:val="left" w:pos="4111"/>
        </w:tabs>
        <w:autoSpaceDN w:val="0"/>
        <w:spacing w:after="200"/>
        <w:ind w:right="-1"/>
        <w:jc w:val="center"/>
        <w:textAlignment w:val="baseline"/>
        <w:rPr>
          <w:rFonts w:cs="Mangal"/>
          <w:i/>
          <w:color w:val="000000"/>
          <w:kern w:val="3"/>
          <w:sz w:val="20"/>
          <w:shd w:val="clear" w:color="auto" w:fill="FFFFFF"/>
          <w:lang w:eastAsia="zh-CN" w:bidi="hi-IN"/>
        </w:rPr>
      </w:pPr>
      <w:r w:rsidRPr="00D2221D">
        <w:rPr>
          <w:rFonts w:cs="Mangal"/>
          <w:i/>
          <w:noProof/>
          <w:color w:val="000000"/>
          <w:kern w:val="3"/>
          <w:sz w:val="20"/>
          <w:shd w:val="clear" w:color="auto" w:fill="FFFFFF"/>
        </w:rPr>
        <w:drawing>
          <wp:inline distT="0" distB="0" distL="0" distR="0" wp14:anchorId="770C066D" wp14:editId="235F8B9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F040CB" w:rsidRPr="00D2221D" w:rsidRDefault="007342BE" w:rsidP="00F040CB">
      <w:pPr>
        <w:widowControl w:val="0"/>
        <w:autoSpaceDN w:val="0"/>
        <w:spacing w:line="360" w:lineRule="auto"/>
        <w:ind w:right="-1"/>
        <w:jc w:val="center"/>
        <w:textAlignment w:val="baseline"/>
        <w:rPr>
          <w:rFonts w:cs="Mangal"/>
          <w:caps/>
          <w:color w:val="000000"/>
          <w:kern w:val="3"/>
          <w:sz w:val="32"/>
          <w:szCs w:val="32"/>
          <w:shd w:val="clear" w:color="auto" w:fill="FFFFFF"/>
          <w:lang w:eastAsia="zh-CN" w:bidi="hi-IN"/>
        </w:rPr>
      </w:pPr>
      <w:bookmarkStart w:id="0" w:name="_GoBack"/>
      <w:r w:rsidRPr="00D2221D">
        <w:rPr>
          <w:rFonts w:cs="Mangal"/>
          <w:color w:val="000000"/>
          <w:kern w:val="3"/>
          <w:sz w:val="32"/>
          <w:szCs w:val="32"/>
          <w:shd w:val="clear" w:color="auto" w:fill="FFFFFF"/>
          <w:lang w:eastAsia="zh-CN" w:bidi="hi-IN"/>
        </w:rPr>
        <w:t>ДОНЕЦКАЯ НАРОДНАЯ РЕСПУБЛИКА</w:t>
      </w:r>
    </w:p>
    <w:bookmarkEnd w:id="0"/>
    <w:p w:rsidR="00F040CB" w:rsidRPr="00D7234E" w:rsidRDefault="00F040CB" w:rsidP="00F040CB">
      <w:pPr>
        <w:spacing w:line="276" w:lineRule="auto"/>
        <w:jc w:val="center"/>
        <w:rPr>
          <w:b/>
          <w:bCs/>
          <w:caps/>
          <w:color w:val="000000"/>
          <w:sz w:val="28"/>
          <w:szCs w:val="28"/>
        </w:rPr>
      </w:pPr>
      <w:r w:rsidRPr="00D2221D">
        <w:rPr>
          <w:rFonts w:cs="Mangal"/>
          <w:b/>
          <w:spacing w:val="80"/>
          <w:kern w:val="2"/>
          <w:sz w:val="44"/>
          <w:szCs w:val="44"/>
          <w:lang w:eastAsia="zh-CN" w:bidi="hi-IN"/>
        </w:rPr>
        <w:t>ЗАКОН</w:t>
      </w:r>
    </w:p>
    <w:p w:rsidR="00F040CB" w:rsidRPr="00D7234E" w:rsidRDefault="00F040CB" w:rsidP="00F040CB">
      <w:pPr>
        <w:spacing w:line="276" w:lineRule="auto"/>
        <w:jc w:val="center"/>
        <w:rPr>
          <w:b/>
          <w:bCs/>
          <w:caps/>
          <w:color w:val="000000"/>
          <w:sz w:val="28"/>
          <w:szCs w:val="28"/>
        </w:rPr>
      </w:pPr>
    </w:p>
    <w:p w:rsidR="00F040CB" w:rsidRPr="00D7234E" w:rsidRDefault="00F040CB" w:rsidP="00F040CB">
      <w:pPr>
        <w:spacing w:line="276" w:lineRule="auto"/>
        <w:jc w:val="center"/>
        <w:rPr>
          <w:b/>
          <w:bCs/>
          <w:caps/>
          <w:color w:val="000000"/>
          <w:sz w:val="28"/>
          <w:szCs w:val="28"/>
        </w:rPr>
      </w:pPr>
    </w:p>
    <w:p w:rsidR="00C53889" w:rsidRDefault="00C53889" w:rsidP="00F040CB">
      <w:pPr>
        <w:jc w:val="center"/>
        <w:rPr>
          <w:b/>
          <w:kern w:val="28"/>
          <w:sz w:val="28"/>
          <w:szCs w:val="28"/>
        </w:rPr>
      </w:pPr>
      <w:r w:rsidRPr="00C53889">
        <w:rPr>
          <w:b/>
          <w:kern w:val="28"/>
          <w:sz w:val="28"/>
          <w:szCs w:val="28"/>
        </w:rPr>
        <w:t xml:space="preserve">О ВНЕСЕНИИ ИЗМЕНЕНИЙ В УГОЛОВНЫЙ КОДЕКС </w:t>
      </w:r>
    </w:p>
    <w:p w:rsidR="005B6EEC" w:rsidRDefault="00C53889" w:rsidP="00F040CB">
      <w:pPr>
        <w:jc w:val="center"/>
        <w:rPr>
          <w:b/>
          <w:kern w:val="28"/>
          <w:sz w:val="28"/>
          <w:szCs w:val="28"/>
        </w:rPr>
      </w:pPr>
      <w:r w:rsidRPr="00C53889">
        <w:rPr>
          <w:b/>
          <w:kern w:val="28"/>
          <w:sz w:val="28"/>
          <w:szCs w:val="28"/>
        </w:rPr>
        <w:t>ДОНЕЦКОЙ НАРОДНОЙ РЕСПУБЛИКИ</w:t>
      </w:r>
      <w:r>
        <w:rPr>
          <w:b/>
          <w:kern w:val="28"/>
          <w:sz w:val="28"/>
          <w:szCs w:val="28"/>
        </w:rPr>
        <w:t xml:space="preserve"> </w:t>
      </w:r>
      <w:r w:rsidRPr="00C53889">
        <w:rPr>
          <w:b/>
          <w:kern w:val="28"/>
          <w:sz w:val="28"/>
          <w:szCs w:val="28"/>
        </w:rPr>
        <w:t xml:space="preserve">И В СТАТЬЮ 124 </w:t>
      </w:r>
    </w:p>
    <w:p w:rsidR="00C53889" w:rsidRPr="00C53889" w:rsidRDefault="00655BA0" w:rsidP="00F040CB">
      <w:pPr>
        <w:jc w:val="center"/>
        <w:rPr>
          <w:b/>
          <w:kern w:val="28"/>
          <w:sz w:val="28"/>
          <w:szCs w:val="28"/>
        </w:rPr>
      </w:pPr>
      <w:r>
        <w:rPr>
          <w:b/>
          <w:kern w:val="28"/>
          <w:sz w:val="28"/>
          <w:szCs w:val="28"/>
        </w:rPr>
        <w:t>УГОЛОВНО-</w:t>
      </w:r>
      <w:r w:rsidR="00C53889" w:rsidRPr="00C53889">
        <w:rPr>
          <w:b/>
          <w:kern w:val="28"/>
          <w:sz w:val="28"/>
          <w:szCs w:val="28"/>
        </w:rPr>
        <w:t>ПРОЦЕССУАЛЬНОГО КОДЕКСА</w:t>
      </w:r>
    </w:p>
    <w:p w:rsidR="00AB363B" w:rsidRDefault="00C53889" w:rsidP="00F040CB">
      <w:pPr>
        <w:pStyle w:val="4"/>
        <w:tabs>
          <w:tab w:val="left" w:pos="426"/>
        </w:tabs>
        <w:spacing w:after="0" w:line="240" w:lineRule="auto"/>
        <w:ind w:firstLine="0"/>
        <w:rPr>
          <w:kern w:val="28"/>
        </w:rPr>
      </w:pPr>
      <w:r w:rsidRPr="00C53889">
        <w:rPr>
          <w:kern w:val="28"/>
        </w:rPr>
        <w:t>ДОНЕЦКОЙ НАРОДНОЙ РЕСПУБЛИКИ</w:t>
      </w:r>
    </w:p>
    <w:p w:rsidR="00F040CB" w:rsidRPr="004F3F08" w:rsidRDefault="00F040CB" w:rsidP="00F040CB">
      <w:pPr>
        <w:shd w:val="clear" w:color="auto" w:fill="FFFFFF"/>
        <w:textAlignment w:val="baseline"/>
        <w:rPr>
          <w:bCs/>
          <w:sz w:val="28"/>
          <w:szCs w:val="28"/>
          <w:bdr w:val="none" w:sz="0" w:space="0" w:color="auto" w:frame="1"/>
        </w:rPr>
      </w:pPr>
    </w:p>
    <w:p w:rsidR="00F040CB" w:rsidRPr="004F3F08" w:rsidRDefault="00F040CB" w:rsidP="00F040CB">
      <w:pPr>
        <w:shd w:val="clear" w:color="auto" w:fill="FFFFFF"/>
        <w:spacing w:line="276" w:lineRule="auto"/>
        <w:textAlignment w:val="baseline"/>
        <w:rPr>
          <w:bCs/>
          <w:sz w:val="28"/>
          <w:szCs w:val="28"/>
          <w:bdr w:val="none" w:sz="0" w:space="0" w:color="auto" w:frame="1"/>
        </w:rPr>
      </w:pPr>
    </w:p>
    <w:p w:rsidR="00F040CB" w:rsidRPr="00D2221D" w:rsidRDefault="00F040CB" w:rsidP="00F040CB">
      <w:pPr>
        <w:shd w:val="clear" w:color="auto" w:fill="FFFFFF"/>
        <w:spacing w:line="276" w:lineRule="auto"/>
        <w:jc w:val="center"/>
        <w:textAlignment w:val="baseline"/>
        <w:rPr>
          <w:bCs/>
          <w:sz w:val="28"/>
          <w:szCs w:val="28"/>
          <w:bdr w:val="none" w:sz="0" w:space="0" w:color="auto" w:frame="1"/>
        </w:rPr>
      </w:pPr>
      <w:proofErr w:type="gramStart"/>
      <w:r w:rsidRPr="00F86441">
        <w:rPr>
          <w:b/>
          <w:sz w:val="28"/>
          <w:szCs w:val="28"/>
        </w:rPr>
        <w:t>Принят</w:t>
      </w:r>
      <w:proofErr w:type="gramEnd"/>
      <w:r w:rsidRPr="00F86441">
        <w:rPr>
          <w:b/>
          <w:sz w:val="28"/>
          <w:szCs w:val="28"/>
        </w:rPr>
        <w:t xml:space="preserve"> П</w:t>
      </w:r>
      <w:r>
        <w:rPr>
          <w:b/>
          <w:sz w:val="28"/>
          <w:szCs w:val="28"/>
        </w:rPr>
        <w:t>остановлением Народного Совета 27</w:t>
      </w:r>
      <w:r w:rsidRPr="00F86441">
        <w:rPr>
          <w:b/>
          <w:sz w:val="28"/>
          <w:szCs w:val="28"/>
        </w:rPr>
        <w:t xml:space="preserve"> </w:t>
      </w:r>
      <w:r>
        <w:rPr>
          <w:b/>
          <w:sz w:val="28"/>
          <w:szCs w:val="28"/>
        </w:rPr>
        <w:t>сентябр</w:t>
      </w:r>
      <w:r w:rsidRPr="00F86441">
        <w:rPr>
          <w:b/>
          <w:sz w:val="28"/>
          <w:szCs w:val="28"/>
        </w:rPr>
        <w:t>я 2019 года</w:t>
      </w:r>
    </w:p>
    <w:p w:rsidR="00F040CB" w:rsidRPr="004F3F08" w:rsidRDefault="00F040CB" w:rsidP="00F040CB">
      <w:pPr>
        <w:shd w:val="clear" w:color="auto" w:fill="FFFFFF"/>
        <w:spacing w:line="276" w:lineRule="auto"/>
        <w:textAlignment w:val="baseline"/>
        <w:rPr>
          <w:bCs/>
          <w:sz w:val="28"/>
          <w:szCs w:val="28"/>
          <w:bdr w:val="none" w:sz="0" w:space="0" w:color="auto" w:frame="1"/>
        </w:rPr>
      </w:pPr>
    </w:p>
    <w:p w:rsidR="00F040CB" w:rsidRPr="004F3F08" w:rsidRDefault="00F040CB" w:rsidP="00F040CB">
      <w:pPr>
        <w:shd w:val="clear" w:color="auto" w:fill="FFFFFF"/>
        <w:spacing w:line="276" w:lineRule="auto"/>
        <w:textAlignment w:val="baseline"/>
        <w:rPr>
          <w:bCs/>
          <w:sz w:val="28"/>
          <w:szCs w:val="28"/>
          <w:bdr w:val="none" w:sz="0" w:space="0" w:color="auto" w:frame="1"/>
        </w:rPr>
      </w:pPr>
    </w:p>
    <w:p w:rsidR="00AB363B" w:rsidRPr="00C37D19" w:rsidRDefault="00AB363B" w:rsidP="00F040CB">
      <w:pPr>
        <w:tabs>
          <w:tab w:val="left" w:pos="426"/>
        </w:tabs>
        <w:spacing w:after="360" w:line="276" w:lineRule="auto"/>
        <w:ind w:firstLine="709"/>
        <w:jc w:val="both"/>
        <w:rPr>
          <w:b/>
          <w:sz w:val="28"/>
          <w:szCs w:val="28"/>
        </w:rPr>
      </w:pPr>
      <w:r w:rsidRPr="00C37D19">
        <w:rPr>
          <w:b/>
          <w:sz w:val="28"/>
          <w:szCs w:val="28"/>
        </w:rPr>
        <w:t>Статья</w:t>
      </w:r>
      <w:r w:rsidR="008470CF">
        <w:rPr>
          <w:b/>
          <w:sz w:val="28"/>
          <w:szCs w:val="28"/>
        </w:rPr>
        <w:t> </w:t>
      </w:r>
      <w:r w:rsidRPr="00C37D19">
        <w:rPr>
          <w:b/>
          <w:sz w:val="28"/>
          <w:szCs w:val="28"/>
        </w:rPr>
        <w:t>1</w:t>
      </w:r>
    </w:p>
    <w:p w:rsidR="005121F5" w:rsidRPr="00C37D19" w:rsidRDefault="005121F5" w:rsidP="00F040CB">
      <w:pPr>
        <w:tabs>
          <w:tab w:val="left" w:pos="0"/>
          <w:tab w:val="left" w:pos="426"/>
          <w:tab w:val="left" w:pos="993"/>
        </w:tabs>
        <w:spacing w:after="360" w:line="276" w:lineRule="auto"/>
        <w:ind w:firstLine="709"/>
        <w:jc w:val="both"/>
        <w:rPr>
          <w:rFonts w:eastAsia="Calibri"/>
          <w:sz w:val="28"/>
          <w:szCs w:val="28"/>
        </w:rPr>
      </w:pPr>
      <w:r w:rsidRPr="00C37D19">
        <w:rPr>
          <w:rFonts w:eastAsia="Calibri"/>
          <w:sz w:val="28"/>
          <w:szCs w:val="28"/>
        </w:rPr>
        <w:t xml:space="preserve">Внести в </w:t>
      </w:r>
      <w:hyperlink r:id="rId10" w:history="1">
        <w:r w:rsidRPr="009B5210">
          <w:rPr>
            <w:rStyle w:val="a3"/>
            <w:rFonts w:eastAsia="Calibri"/>
            <w:sz w:val="28"/>
            <w:szCs w:val="28"/>
          </w:rPr>
          <w:t>Уголовный кодекс Донецкой Народной Респу</w:t>
        </w:r>
        <w:r w:rsidR="009E26D3" w:rsidRPr="009B5210">
          <w:rPr>
            <w:rStyle w:val="a3"/>
            <w:rFonts w:eastAsia="Calibri"/>
            <w:sz w:val="28"/>
            <w:szCs w:val="28"/>
          </w:rPr>
          <w:t>блики</w:t>
        </w:r>
      </w:hyperlink>
      <w:r w:rsidR="009E26D3">
        <w:rPr>
          <w:rFonts w:eastAsia="Calibri"/>
          <w:sz w:val="28"/>
          <w:szCs w:val="28"/>
        </w:rPr>
        <w:t xml:space="preserve"> </w:t>
      </w:r>
      <w:r w:rsidR="008470CF">
        <w:rPr>
          <w:rFonts w:eastAsia="Calibri"/>
          <w:sz w:val="28"/>
          <w:szCs w:val="28"/>
        </w:rPr>
        <w:br/>
      </w:r>
      <w:r w:rsidR="009E26D3">
        <w:rPr>
          <w:rFonts w:eastAsia="Calibri"/>
          <w:sz w:val="28"/>
          <w:szCs w:val="28"/>
        </w:rPr>
        <w:t xml:space="preserve">от 19 августа 2014 года </w:t>
      </w:r>
      <w:r w:rsidRPr="00C37D19">
        <w:rPr>
          <w:rFonts w:eastAsia="Calibri"/>
          <w:sz w:val="28"/>
          <w:szCs w:val="28"/>
        </w:rPr>
        <w:t>(опубликован на официальном сайте Народного Совета Донецкой Народной Республики) следующие изменения:</w:t>
      </w:r>
    </w:p>
    <w:p w:rsidR="00A8774C" w:rsidRDefault="00A8774C" w:rsidP="00F040CB">
      <w:pPr>
        <w:pStyle w:val="af4"/>
        <w:widowControl w:val="0"/>
        <w:autoSpaceDE w:val="0"/>
        <w:autoSpaceDN w:val="0"/>
        <w:adjustRightInd w:val="0"/>
        <w:spacing w:after="360"/>
        <w:ind w:left="0" w:firstLine="709"/>
        <w:contextualSpacing w:val="0"/>
        <w:jc w:val="both"/>
        <w:rPr>
          <w:rFonts w:ascii="Times New Roman" w:hAnsi="Times New Roman"/>
          <w:sz w:val="28"/>
          <w:szCs w:val="28"/>
        </w:rPr>
      </w:pPr>
      <w:r>
        <w:rPr>
          <w:rFonts w:ascii="Times New Roman" w:hAnsi="Times New Roman"/>
          <w:sz w:val="28"/>
          <w:szCs w:val="28"/>
        </w:rPr>
        <w:t>1) в статье 111:</w:t>
      </w:r>
    </w:p>
    <w:p w:rsidR="00C37D19" w:rsidRPr="00C37D19" w:rsidRDefault="00A8774C" w:rsidP="00F040CB">
      <w:pPr>
        <w:pStyle w:val="af4"/>
        <w:widowControl w:val="0"/>
        <w:autoSpaceDE w:val="0"/>
        <w:autoSpaceDN w:val="0"/>
        <w:adjustRightInd w:val="0"/>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а) абзац второй </w:t>
      </w:r>
      <w:r w:rsidR="00C37D19" w:rsidRPr="00C37D19">
        <w:rPr>
          <w:rFonts w:ascii="Times New Roman" w:hAnsi="Times New Roman"/>
          <w:sz w:val="28"/>
          <w:szCs w:val="28"/>
        </w:rPr>
        <w:t>изложить в следующей редакции:</w:t>
      </w:r>
    </w:p>
    <w:p w:rsidR="00C37D19" w:rsidRPr="00C37D19" w:rsidRDefault="00C37D19" w:rsidP="00F040CB">
      <w:pPr>
        <w:spacing w:after="360" w:line="276" w:lineRule="auto"/>
        <w:ind w:firstLine="709"/>
        <w:jc w:val="both"/>
        <w:rPr>
          <w:sz w:val="28"/>
          <w:szCs w:val="28"/>
        </w:rPr>
      </w:pPr>
      <w:proofErr w:type="gramStart"/>
      <w:r w:rsidRPr="00C37D19">
        <w:rPr>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5121F5" w:rsidRPr="00C37D19" w:rsidRDefault="00A8774C" w:rsidP="00F040CB">
      <w:pPr>
        <w:tabs>
          <w:tab w:val="left" w:pos="0"/>
          <w:tab w:val="left" w:pos="426"/>
          <w:tab w:val="left" w:pos="993"/>
        </w:tabs>
        <w:spacing w:after="360" w:line="276" w:lineRule="auto"/>
        <w:ind w:firstLine="709"/>
        <w:jc w:val="both"/>
        <w:rPr>
          <w:sz w:val="28"/>
          <w:szCs w:val="28"/>
        </w:rPr>
      </w:pPr>
      <w:r>
        <w:rPr>
          <w:sz w:val="28"/>
          <w:szCs w:val="28"/>
        </w:rPr>
        <w:t>б) </w:t>
      </w:r>
      <w:r w:rsidR="005121F5" w:rsidRPr="00C37D19">
        <w:rPr>
          <w:sz w:val="28"/>
          <w:szCs w:val="28"/>
        </w:rPr>
        <w:t>дополнить частью 2 следующего содержания:</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t>«2.</w:t>
      </w:r>
      <w:r w:rsidR="001754CC">
        <w:rPr>
          <w:sz w:val="28"/>
          <w:szCs w:val="28"/>
        </w:rPr>
        <w:t> </w:t>
      </w:r>
      <w:r w:rsidRPr="00C37D19">
        <w:rPr>
          <w:sz w:val="28"/>
          <w:szCs w:val="28"/>
        </w:rPr>
        <w:t>То же деяние, совершенное:</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lastRenderedPageBreak/>
        <w:t>а)</w:t>
      </w:r>
      <w:r w:rsidR="001754CC">
        <w:rPr>
          <w:lang w:val="en-US"/>
        </w:rPr>
        <w:t> </w:t>
      </w:r>
      <w:r w:rsidRPr="00C37D19">
        <w:rPr>
          <w:sz w:val="28"/>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t>б)</w:t>
      </w:r>
      <w:r w:rsidR="001754CC">
        <w:rPr>
          <w:sz w:val="28"/>
          <w:szCs w:val="28"/>
          <w:lang w:val="en-US"/>
        </w:rPr>
        <w:t> </w:t>
      </w:r>
      <w:r w:rsidRPr="00C37D19">
        <w:rPr>
          <w:sz w:val="28"/>
          <w:szCs w:val="28"/>
        </w:rPr>
        <w:t>в отношении женщины, заведомо для виновного находящейся в состоянии беременности;</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t>в)</w:t>
      </w:r>
      <w:r w:rsidR="001754CC">
        <w:rPr>
          <w:sz w:val="28"/>
          <w:szCs w:val="28"/>
          <w:lang w:val="en-US"/>
        </w:rPr>
        <w:t> </w:t>
      </w:r>
      <w:r w:rsidRPr="00C37D19">
        <w:rPr>
          <w:sz w:val="28"/>
          <w:szCs w:val="28"/>
        </w:rPr>
        <w:t>в отношении двух или более лиц;</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t>г)</w:t>
      </w:r>
      <w:r w:rsidR="001754CC">
        <w:rPr>
          <w:sz w:val="28"/>
          <w:szCs w:val="28"/>
          <w:lang w:val="en-US"/>
        </w:rPr>
        <w:t> </w:t>
      </w:r>
      <w:r w:rsidRPr="00C37D19">
        <w:rPr>
          <w:sz w:val="28"/>
          <w:szCs w:val="28"/>
        </w:rPr>
        <w:t>группой лиц по предварительному сговору или организованной группой;</w:t>
      </w:r>
    </w:p>
    <w:p w:rsidR="005121F5" w:rsidRPr="00C37D19" w:rsidRDefault="005121F5" w:rsidP="00F040CB">
      <w:pPr>
        <w:tabs>
          <w:tab w:val="left" w:pos="426"/>
        </w:tabs>
        <w:spacing w:after="360" w:line="276" w:lineRule="auto"/>
        <w:ind w:firstLine="709"/>
        <w:jc w:val="both"/>
        <w:rPr>
          <w:sz w:val="28"/>
          <w:szCs w:val="28"/>
        </w:rPr>
      </w:pPr>
      <w:r w:rsidRPr="00C37D19">
        <w:rPr>
          <w:sz w:val="28"/>
          <w:szCs w:val="28"/>
        </w:rPr>
        <w:t>д)</w:t>
      </w:r>
      <w:r w:rsidR="001754CC">
        <w:rPr>
          <w:sz w:val="28"/>
          <w:szCs w:val="28"/>
          <w:lang w:val="en-US"/>
        </w:rPr>
        <w:t> </w:t>
      </w:r>
      <w:r w:rsidRPr="00C37D19">
        <w:rPr>
          <w:sz w:val="28"/>
          <w:szCs w:val="28"/>
        </w:rPr>
        <w:t xml:space="preserve">в публичном выступлении, публично </w:t>
      </w:r>
      <w:proofErr w:type="spellStart"/>
      <w:r w:rsidRPr="00C37D19">
        <w:rPr>
          <w:sz w:val="28"/>
          <w:szCs w:val="28"/>
        </w:rPr>
        <w:t>демонстрирующемся</w:t>
      </w:r>
      <w:proofErr w:type="spellEnd"/>
      <w:r w:rsidRPr="00C37D19">
        <w:rPr>
          <w:sz w:val="28"/>
          <w:szCs w:val="28"/>
        </w:rPr>
        <w:t xml:space="preserve"> произведении, средствах массовой информации или информационно-телекоммуникационных сетях (включая сеть Интернет), </w:t>
      </w:r>
      <w:r w:rsidR="00890DA2">
        <w:rPr>
          <w:sz w:val="28"/>
          <w:szCs w:val="28"/>
        </w:rPr>
        <w:t>–</w:t>
      </w:r>
    </w:p>
    <w:p w:rsidR="00DB56D6" w:rsidRPr="00C37D19" w:rsidRDefault="005121F5" w:rsidP="00F040CB">
      <w:pPr>
        <w:tabs>
          <w:tab w:val="left" w:pos="426"/>
        </w:tabs>
        <w:spacing w:after="360" w:line="276" w:lineRule="auto"/>
        <w:ind w:firstLine="709"/>
        <w:jc w:val="both"/>
        <w:rPr>
          <w:sz w:val="28"/>
          <w:szCs w:val="28"/>
        </w:rPr>
      </w:pPr>
      <w:r w:rsidRPr="00C37D19">
        <w:rPr>
          <w:sz w:val="28"/>
          <w:szCs w:val="28"/>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roofErr w:type="gramStart"/>
      <w:r w:rsidRPr="00C37D19">
        <w:rPr>
          <w:sz w:val="28"/>
          <w:szCs w:val="28"/>
        </w:rPr>
        <w:t>.»</w:t>
      </w:r>
      <w:r w:rsidR="00242844" w:rsidRPr="00C37D19">
        <w:rPr>
          <w:sz w:val="28"/>
          <w:szCs w:val="28"/>
        </w:rPr>
        <w:t>;</w:t>
      </w:r>
      <w:proofErr w:type="gramEnd"/>
    </w:p>
    <w:p w:rsidR="005121F5" w:rsidRPr="00C37D19" w:rsidRDefault="00A8774C" w:rsidP="00F040CB">
      <w:pPr>
        <w:tabs>
          <w:tab w:val="left" w:pos="0"/>
          <w:tab w:val="left" w:pos="426"/>
          <w:tab w:val="left" w:pos="993"/>
        </w:tabs>
        <w:spacing w:after="360" w:line="276" w:lineRule="auto"/>
        <w:ind w:firstLine="709"/>
        <w:jc w:val="both"/>
        <w:rPr>
          <w:sz w:val="28"/>
          <w:szCs w:val="28"/>
        </w:rPr>
      </w:pPr>
      <w:r>
        <w:rPr>
          <w:sz w:val="28"/>
          <w:szCs w:val="28"/>
        </w:rPr>
        <w:t>2</w:t>
      </w:r>
      <w:r w:rsidR="005121F5" w:rsidRPr="00C37D19">
        <w:rPr>
          <w:sz w:val="28"/>
          <w:szCs w:val="28"/>
        </w:rPr>
        <w:t>)</w:t>
      </w:r>
      <w:r w:rsidR="001754CC">
        <w:rPr>
          <w:sz w:val="28"/>
          <w:szCs w:val="28"/>
          <w:lang w:val="en-US"/>
        </w:rPr>
        <w:t> </w:t>
      </w:r>
      <w:r w:rsidR="005121F5" w:rsidRPr="00C37D19">
        <w:rPr>
          <w:sz w:val="28"/>
          <w:szCs w:val="28"/>
        </w:rPr>
        <w:t>дополнить статьей 111</w:t>
      </w:r>
      <w:r w:rsidR="005121F5" w:rsidRPr="00C37D19">
        <w:rPr>
          <w:sz w:val="28"/>
          <w:szCs w:val="28"/>
          <w:vertAlign w:val="superscript"/>
        </w:rPr>
        <w:t>1</w:t>
      </w:r>
      <w:r w:rsidR="005121F5" w:rsidRPr="00C37D19">
        <w:rPr>
          <w:sz w:val="28"/>
          <w:szCs w:val="28"/>
        </w:rPr>
        <w:t xml:space="preserve"> следующего содержания:</w:t>
      </w:r>
    </w:p>
    <w:p w:rsidR="005121F5" w:rsidRPr="00C37D19" w:rsidRDefault="005121F5" w:rsidP="00F040CB">
      <w:pPr>
        <w:tabs>
          <w:tab w:val="left" w:pos="0"/>
          <w:tab w:val="left" w:pos="426"/>
          <w:tab w:val="left" w:pos="993"/>
        </w:tabs>
        <w:spacing w:after="360" w:line="276" w:lineRule="auto"/>
        <w:ind w:firstLine="709"/>
        <w:jc w:val="both"/>
        <w:rPr>
          <w:sz w:val="28"/>
          <w:szCs w:val="28"/>
        </w:rPr>
      </w:pPr>
      <w:r w:rsidRPr="00C37D19">
        <w:rPr>
          <w:sz w:val="28"/>
          <w:szCs w:val="28"/>
        </w:rPr>
        <w:t>«Статья</w:t>
      </w:r>
      <w:r w:rsidR="001754CC">
        <w:rPr>
          <w:sz w:val="28"/>
          <w:szCs w:val="28"/>
          <w:lang w:val="en-US"/>
        </w:rPr>
        <w:t> </w:t>
      </w:r>
      <w:r w:rsidRPr="00C37D19">
        <w:rPr>
          <w:sz w:val="28"/>
          <w:szCs w:val="28"/>
        </w:rPr>
        <w:t>111</w:t>
      </w:r>
      <w:r w:rsidRPr="00C37D19">
        <w:rPr>
          <w:sz w:val="28"/>
          <w:szCs w:val="28"/>
          <w:vertAlign w:val="superscript"/>
        </w:rPr>
        <w:t>1</w:t>
      </w:r>
      <w:r w:rsidRPr="00C37D19">
        <w:rPr>
          <w:sz w:val="28"/>
          <w:szCs w:val="28"/>
        </w:rPr>
        <w:t xml:space="preserve">. </w:t>
      </w:r>
      <w:r w:rsidRPr="00C37D19">
        <w:rPr>
          <w:b/>
          <w:sz w:val="28"/>
          <w:szCs w:val="28"/>
        </w:rPr>
        <w:t>Склонение к совершению самоубийства или содействие совершению самоубийства</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1.</w:t>
      </w:r>
      <w:r w:rsidR="001754CC">
        <w:rPr>
          <w:rStyle w:val="blk"/>
          <w:sz w:val="28"/>
          <w:szCs w:val="28"/>
          <w:lang w:val="en-US"/>
        </w:rPr>
        <w:t> </w:t>
      </w:r>
      <w:r w:rsidRPr="00C37D19">
        <w:rPr>
          <w:rStyle w:val="blk"/>
          <w:sz w:val="28"/>
          <w:szCs w:val="28"/>
        </w:rPr>
        <w:t xml:space="preserve">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r w:rsidR="00890DA2">
        <w:rPr>
          <w:rStyle w:val="blk"/>
          <w:sz w:val="28"/>
          <w:szCs w:val="28"/>
        </w:rPr>
        <w:t>–</w:t>
      </w:r>
    </w:p>
    <w:p w:rsidR="005121F5" w:rsidRPr="00C37D19" w:rsidRDefault="005121F5" w:rsidP="00F040CB">
      <w:pPr>
        <w:tabs>
          <w:tab w:val="left" w:pos="426"/>
        </w:tabs>
        <w:spacing w:after="360" w:line="276" w:lineRule="auto"/>
        <w:ind w:firstLine="709"/>
        <w:jc w:val="both"/>
        <w:rPr>
          <w:rStyle w:val="blk"/>
          <w:sz w:val="28"/>
          <w:szCs w:val="28"/>
        </w:rPr>
      </w:pPr>
      <w:proofErr w:type="gramStart"/>
      <w:r w:rsidRPr="00C37D19">
        <w:rPr>
          <w:rStyle w:val="blk"/>
          <w:sz w:val="28"/>
          <w:szCs w:val="28"/>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5121F5" w:rsidRPr="00C37D19" w:rsidRDefault="005121F5" w:rsidP="00F040CB">
      <w:pPr>
        <w:tabs>
          <w:tab w:val="left" w:pos="426"/>
        </w:tabs>
        <w:spacing w:after="360" w:line="276" w:lineRule="auto"/>
        <w:ind w:firstLine="709"/>
        <w:jc w:val="both"/>
        <w:rPr>
          <w:rStyle w:val="blk"/>
          <w:sz w:val="28"/>
          <w:szCs w:val="28"/>
        </w:rPr>
      </w:pPr>
      <w:r w:rsidRPr="00C37D19">
        <w:rPr>
          <w:rStyle w:val="blk"/>
          <w:sz w:val="28"/>
          <w:szCs w:val="28"/>
        </w:rPr>
        <w:t>2.</w:t>
      </w:r>
      <w:r w:rsidR="001754CC">
        <w:rPr>
          <w:rStyle w:val="blk"/>
          <w:sz w:val="28"/>
          <w:szCs w:val="28"/>
          <w:lang w:val="en-US"/>
        </w:rPr>
        <w:t> </w:t>
      </w:r>
      <w:r w:rsidRPr="00C37D19">
        <w:rPr>
          <w:rStyle w:val="blk"/>
          <w:sz w:val="28"/>
          <w:szCs w:val="28"/>
        </w:rPr>
        <w:t xml:space="preserve">Содействие совершению самоубийства советами, указаниями, предоставлением информации, средств или орудий совершения самоубийства </w:t>
      </w:r>
      <w:r w:rsidRPr="00C37D19">
        <w:rPr>
          <w:rStyle w:val="blk"/>
          <w:sz w:val="28"/>
          <w:szCs w:val="28"/>
        </w:rPr>
        <w:lastRenderedPageBreak/>
        <w:t>либо устранением препятствий к его совершению или обещанием скрыть средства или орудия совершения самоубийства –</w:t>
      </w:r>
    </w:p>
    <w:p w:rsidR="005121F5" w:rsidRPr="00C37D19" w:rsidRDefault="005121F5" w:rsidP="00F040CB">
      <w:pPr>
        <w:tabs>
          <w:tab w:val="left" w:pos="426"/>
        </w:tabs>
        <w:spacing w:after="360" w:line="276" w:lineRule="auto"/>
        <w:ind w:firstLine="709"/>
        <w:jc w:val="both"/>
        <w:rPr>
          <w:rStyle w:val="blk"/>
          <w:sz w:val="28"/>
          <w:szCs w:val="28"/>
        </w:rPr>
      </w:pPr>
      <w:proofErr w:type="gramStart"/>
      <w:r w:rsidRPr="00C37D19">
        <w:rPr>
          <w:rStyle w:val="blk"/>
          <w:sz w:val="28"/>
          <w:szCs w:val="28"/>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roofErr w:type="gramEnd"/>
      <w:r w:rsidRPr="00C37D19">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3.</w:t>
      </w:r>
      <w:r w:rsidR="001754CC">
        <w:rPr>
          <w:rStyle w:val="blk"/>
          <w:sz w:val="28"/>
          <w:szCs w:val="28"/>
          <w:lang w:val="en-US"/>
        </w:rPr>
        <w:t> </w:t>
      </w:r>
      <w:r w:rsidRPr="00C37D19">
        <w:rPr>
          <w:rStyle w:val="blk"/>
          <w:sz w:val="28"/>
          <w:szCs w:val="28"/>
        </w:rPr>
        <w:t xml:space="preserve">Деяния, предусмотренные </w:t>
      </w:r>
      <w:r w:rsidRPr="00C37D19">
        <w:rPr>
          <w:sz w:val="28"/>
          <w:szCs w:val="28"/>
        </w:rPr>
        <w:t>частями 1</w:t>
      </w:r>
      <w:r w:rsidRPr="00C37D19">
        <w:rPr>
          <w:rStyle w:val="blk"/>
          <w:sz w:val="28"/>
          <w:szCs w:val="28"/>
        </w:rPr>
        <w:t xml:space="preserve"> или </w:t>
      </w:r>
      <w:r w:rsidRPr="008470CF">
        <w:rPr>
          <w:sz w:val="28"/>
          <w:szCs w:val="28"/>
        </w:rPr>
        <w:t>2</w:t>
      </w:r>
      <w:r w:rsidRPr="00C37D19">
        <w:rPr>
          <w:rStyle w:val="blk"/>
          <w:sz w:val="28"/>
          <w:szCs w:val="28"/>
        </w:rPr>
        <w:t xml:space="preserve"> настоящей статьи, совершенные:</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а)</w:t>
      </w:r>
      <w:r w:rsidR="001754CC">
        <w:rPr>
          <w:rStyle w:val="blk"/>
          <w:sz w:val="28"/>
          <w:szCs w:val="28"/>
          <w:lang w:val="en-US"/>
        </w:rPr>
        <w:t> </w:t>
      </w:r>
      <w:r w:rsidRPr="00C37D19">
        <w:rPr>
          <w:rStyle w:val="blk"/>
          <w:sz w:val="28"/>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б)</w:t>
      </w:r>
      <w:r w:rsidR="001754CC">
        <w:rPr>
          <w:rStyle w:val="blk"/>
          <w:sz w:val="28"/>
          <w:szCs w:val="28"/>
          <w:lang w:val="en-US"/>
        </w:rPr>
        <w:t> </w:t>
      </w:r>
      <w:r w:rsidRPr="00C37D19">
        <w:rPr>
          <w:rStyle w:val="blk"/>
          <w:sz w:val="28"/>
          <w:szCs w:val="28"/>
        </w:rPr>
        <w:t>в отношении женщины, заведомо для виновного находящейся в состоянии беременности;</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в)</w:t>
      </w:r>
      <w:r w:rsidR="001754CC">
        <w:rPr>
          <w:rStyle w:val="blk"/>
          <w:sz w:val="28"/>
          <w:szCs w:val="28"/>
          <w:lang w:val="en-US"/>
        </w:rPr>
        <w:t> </w:t>
      </w:r>
      <w:r w:rsidRPr="00C37D19">
        <w:rPr>
          <w:rStyle w:val="blk"/>
          <w:sz w:val="28"/>
          <w:szCs w:val="28"/>
        </w:rPr>
        <w:t>в отношении двух или более лиц;</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г)</w:t>
      </w:r>
      <w:r w:rsidR="001754CC">
        <w:rPr>
          <w:rStyle w:val="blk"/>
          <w:sz w:val="28"/>
          <w:szCs w:val="28"/>
          <w:lang w:val="en-US"/>
        </w:rPr>
        <w:t> </w:t>
      </w:r>
      <w:r w:rsidRPr="00C37D19">
        <w:rPr>
          <w:rStyle w:val="blk"/>
          <w:sz w:val="28"/>
          <w:szCs w:val="28"/>
        </w:rPr>
        <w:t>группой лиц по предварительному сговору или организованной группой;</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д)</w:t>
      </w:r>
      <w:r w:rsidR="001754CC">
        <w:rPr>
          <w:rStyle w:val="blk"/>
          <w:sz w:val="28"/>
          <w:szCs w:val="28"/>
          <w:lang w:val="en-US"/>
        </w:rPr>
        <w:t> </w:t>
      </w:r>
      <w:r w:rsidRPr="00C37D19">
        <w:rPr>
          <w:rStyle w:val="blk"/>
          <w:sz w:val="28"/>
          <w:szCs w:val="28"/>
        </w:rPr>
        <w:t xml:space="preserve">в публичном выступлении, публично </w:t>
      </w:r>
      <w:proofErr w:type="spellStart"/>
      <w:r w:rsidRPr="00C37D19">
        <w:rPr>
          <w:rStyle w:val="blk"/>
          <w:sz w:val="28"/>
          <w:szCs w:val="28"/>
        </w:rPr>
        <w:t>демонстрирующемся</w:t>
      </w:r>
      <w:proofErr w:type="spellEnd"/>
      <w:r w:rsidRPr="00C37D19">
        <w:rPr>
          <w:rStyle w:val="blk"/>
          <w:sz w:val="28"/>
          <w:szCs w:val="28"/>
        </w:rPr>
        <w:t xml:space="preserve"> произведении, средствах массовой информации или информационно-телекоммуникационных сетях (включая сеть Интернет), </w:t>
      </w:r>
      <w:r w:rsidR="00CD1383">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proofErr w:type="gramStart"/>
      <w:r w:rsidRPr="00C37D19">
        <w:rPr>
          <w:rStyle w:val="blk"/>
          <w:sz w:val="28"/>
          <w:szCs w:val="28"/>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4.</w:t>
      </w:r>
      <w:r w:rsidR="001754CC">
        <w:rPr>
          <w:rStyle w:val="blk"/>
          <w:sz w:val="28"/>
          <w:szCs w:val="28"/>
          <w:lang w:val="en-US"/>
        </w:rPr>
        <w:t> </w:t>
      </w:r>
      <w:r w:rsidRPr="00C37D19">
        <w:rPr>
          <w:rStyle w:val="blk"/>
          <w:sz w:val="28"/>
          <w:szCs w:val="28"/>
        </w:rPr>
        <w:t xml:space="preserve">Деяния, предусмотренные </w:t>
      </w:r>
      <w:r w:rsidRPr="00C37D19">
        <w:rPr>
          <w:sz w:val="28"/>
          <w:szCs w:val="28"/>
        </w:rPr>
        <w:t>частью 1</w:t>
      </w:r>
      <w:r w:rsidRPr="00C37D19">
        <w:rPr>
          <w:rStyle w:val="blk"/>
          <w:sz w:val="28"/>
          <w:szCs w:val="28"/>
        </w:rPr>
        <w:t xml:space="preserve"> или </w:t>
      </w:r>
      <w:r w:rsidRPr="008470CF">
        <w:rPr>
          <w:sz w:val="28"/>
          <w:szCs w:val="28"/>
        </w:rPr>
        <w:t>2</w:t>
      </w:r>
      <w:r w:rsidRPr="00C37D19">
        <w:rPr>
          <w:rStyle w:val="blk"/>
          <w:sz w:val="28"/>
          <w:szCs w:val="28"/>
        </w:rPr>
        <w:t xml:space="preserve"> настоящей статьи, повлекшие самоубийство или покушение на самоубийство, </w:t>
      </w:r>
      <w:r w:rsidR="00190C6A">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proofErr w:type="gramStart"/>
      <w:r w:rsidRPr="00C37D19">
        <w:rPr>
          <w:rStyle w:val="blk"/>
          <w:sz w:val="28"/>
          <w:szCs w:val="28"/>
        </w:rPr>
        <w:lastRenderedPageBreak/>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w:t>
      </w:r>
      <w:proofErr w:type="gramEnd"/>
      <w:r w:rsidRPr="00C37D19">
        <w:rPr>
          <w:rStyle w:val="blk"/>
          <w:sz w:val="28"/>
          <w:szCs w:val="28"/>
        </w:rPr>
        <w:t xml:space="preserve"> лет или без такового.</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5.</w:t>
      </w:r>
      <w:r w:rsidR="001754CC">
        <w:rPr>
          <w:rStyle w:val="blk"/>
          <w:sz w:val="28"/>
          <w:szCs w:val="28"/>
          <w:lang w:val="en-US"/>
        </w:rPr>
        <w:t> </w:t>
      </w:r>
      <w:r w:rsidRPr="00C37D19">
        <w:rPr>
          <w:rStyle w:val="blk"/>
          <w:sz w:val="28"/>
          <w:szCs w:val="28"/>
        </w:rPr>
        <w:t xml:space="preserve">Деяния, предусмотренные </w:t>
      </w:r>
      <w:r w:rsidRPr="00C37D19">
        <w:rPr>
          <w:sz w:val="28"/>
          <w:szCs w:val="28"/>
        </w:rPr>
        <w:t>частями 1</w:t>
      </w:r>
      <w:r w:rsidRPr="00C37D19">
        <w:rPr>
          <w:rStyle w:val="blk"/>
          <w:sz w:val="28"/>
          <w:szCs w:val="28"/>
        </w:rPr>
        <w:t xml:space="preserve"> или </w:t>
      </w:r>
      <w:r w:rsidRPr="008470CF">
        <w:rPr>
          <w:sz w:val="28"/>
          <w:szCs w:val="28"/>
        </w:rPr>
        <w:t>2</w:t>
      </w:r>
      <w:r w:rsidRPr="00C37D19">
        <w:rPr>
          <w:rStyle w:val="blk"/>
          <w:sz w:val="28"/>
          <w:szCs w:val="28"/>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w:t>
      </w:r>
      <w:r w:rsidR="00CD1383" w:rsidRPr="00C37D19">
        <w:rPr>
          <w:sz w:val="28"/>
          <w:szCs w:val="28"/>
        </w:rPr>
        <w:t>женщины, заведомо для виновного находя</w:t>
      </w:r>
      <w:r w:rsidR="00CD1383">
        <w:rPr>
          <w:sz w:val="28"/>
          <w:szCs w:val="28"/>
        </w:rPr>
        <w:t>щейся в состоянии беременности</w:t>
      </w:r>
      <w:r w:rsidRPr="00C37D19">
        <w:rPr>
          <w:rStyle w:val="blk"/>
          <w:sz w:val="28"/>
          <w:szCs w:val="28"/>
        </w:rPr>
        <w:t xml:space="preserve">, </w:t>
      </w:r>
      <w:r w:rsidR="00190C6A">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6.</w:t>
      </w:r>
      <w:r w:rsidR="001754CC">
        <w:rPr>
          <w:rStyle w:val="blk"/>
          <w:sz w:val="28"/>
          <w:szCs w:val="28"/>
          <w:lang w:val="en-US"/>
        </w:rPr>
        <w:t> </w:t>
      </w:r>
      <w:r w:rsidRPr="00C37D19">
        <w:rPr>
          <w:rStyle w:val="blk"/>
          <w:sz w:val="28"/>
          <w:szCs w:val="28"/>
        </w:rPr>
        <w:t xml:space="preserve">Деяния, предусмотренные </w:t>
      </w:r>
      <w:r w:rsidRPr="00C37D19">
        <w:rPr>
          <w:sz w:val="28"/>
          <w:szCs w:val="28"/>
        </w:rPr>
        <w:t>частями 1</w:t>
      </w:r>
      <w:r w:rsidRPr="00C37D19">
        <w:rPr>
          <w:rStyle w:val="blk"/>
          <w:sz w:val="28"/>
          <w:szCs w:val="28"/>
        </w:rPr>
        <w:t xml:space="preserve">, </w:t>
      </w:r>
      <w:r w:rsidRPr="008470CF">
        <w:rPr>
          <w:sz w:val="28"/>
          <w:szCs w:val="28"/>
        </w:rPr>
        <w:t>2</w:t>
      </w:r>
      <w:r w:rsidRPr="00C37D19">
        <w:rPr>
          <w:rStyle w:val="blk"/>
          <w:sz w:val="28"/>
          <w:szCs w:val="28"/>
        </w:rPr>
        <w:t xml:space="preserve"> или </w:t>
      </w:r>
      <w:r w:rsidRPr="008470CF">
        <w:rPr>
          <w:sz w:val="28"/>
          <w:szCs w:val="28"/>
        </w:rPr>
        <w:t>3</w:t>
      </w:r>
      <w:r w:rsidRPr="00C37D19">
        <w:rPr>
          <w:rStyle w:val="blk"/>
          <w:sz w:val="28"/>
          <w:szCs w:val="28"/>
        </w:rPr>
        <w:t xml:space="preserve"> настоящей статьи, повлекшие самоубийство двух или более лиц, </w:t>
      </w:r>
      <w:r w:rsidR="00B97D69">
        <w:rPr>
          <w:rStyle w:val="blk"/>
          <w:sz w:val="28"/>
          <w:szCs w:val="28"/>
        </w:rPr>
        <w:t>–</w:t>
      </w:r>
    </w:p>
    <w:p w:rsidR="00824291" w:rsidRPr="00C37D19" w:rsidRDefault="005121F5" w:rsidP="00F040CB">
      <w:pPr>
        <w:tabs>
          <w:tab w:val="left" w:pos="0"/>
          <w:tab w:val="left" w:pos="426"/>
          <w:tab w:val="left" w:pos="993"/>
        </w:tabs>
        <w:spacing w:after="360" w:line="276" w:lineRule="auto"/>
        <w:ind w:firstLine="709"/>
        <w:jc w:val="both"/>
        <w:rPr>
          <w:sz w:val="28"/>
          <w:szCs w:val="28"/>
        </w:rPr>
      </w:pPr>
      <w:r w:rsidRPr="00C37D19">
        <w:rPr>
          <w:rStyle w:val="blk"/>
          <w:sz w:val="28"/>
          <w:szCs w:val="28"/>
        </w:rPr>
        <w:t>наказываются лишением свободы на срок от восьми до пятнадцати лет</w:t>
      </w:r>
      <w:proofErr w:type="gramStart"/>
      <w:r w:rsidRPr="00C37D19">
        <w:rPr>
          <w:rStyle w:val="blk"/>
          <w:sz w:val="28"/>
          <w:szCs w:val="28"/>
        </w:rPr>
        <w:t>.»</w:t>
      </w:r>
      <w:r w:rsidR="00242844" w:rsidRPr="00C37D19">
        <w:rPr>
          <w:sz w:val="28"/>
          <w:szCs w:val="28"/>
        </w:rPr>
        <w:t>;</w:t>
      </w:r>
    </w:p>
    <w:p w:rsidR="005121F5" w:rsidRPr="00C37D19" w:rsidRDefault="00A8774C" w:rsidP="00F040CB">
      <w:pPr>
        <w:tabs>
          <w:tab w:val="left" w:pos="0"/>
          <w:tab w:val="left" w:pos="426"/>
          <w:tab w:val="left" w:pos="993"/>
        </w:tabs>
        <w:spacing w:after="360" w:line="276" w:lineRule="auto"/>
        <w:ind w:firstLine="709"/>
        <w:jc w:val="both"/>
        <w:rPr>
          <w:sz w:val="28"/>
          <w:szCs w:val="28"/>
        </w:rPr>
      </w:pPr>
      <w:proofErr w:type="gramEnd"/>
      <w:r>
        <w:rPr>
          <w:sz w:val="28"/>
          <w:szCs w:val="28"/>
        </w:rPr>
        <w:t>3</w:t>
      </w:r>
      <w:r w:rsidR="005121F5" w:rsidRPr="00C37D19">
        <w:rPr>
          <w:sz w:val="28"/>
          <w:szCs w:val="28"/>
        </w:rPr>
        <w:t>)</w:t>
      </w:r>
      <w:r w:rsidR="001754CC">
        <w:rPr>
          <w:sz w:val="28"/>
          <w:szCs w:val="28"/>
          <w:lang w:val="en-US"/>
        </w:rPr>
        <w:t> </w:t>
      </w:r>
      <w:r w:rsidR="005121F5" w:rsidRPr="00C37D19">
        <w:rPr>
          <w:sz w:val="28"/>
          <w:szCs w:val="28"/>
        </w:rPr>
        <w:t>дополнить статьей 111</w:t>
      </w:r>
      <w:r w:rsidR="005121F5" w:rsidRPr="00C37D19">
        <w:rPr>
          <w:sz w:val="28"/>
          <w:szCs w:val="28"/>
          <w:vertAlign w:val="superscript"/>
        </w:rPr>
        <w:t>2</w:t>
      </w:r>
      <w:r w:rsidR="005121F5" w:rsidRPr="00C37D19">
        <w:rPr>
          <w:sz w:val="28"/>
          <w:szCs w:val="28"/>
        </w:rPr>
        <w:t xml:space="preserve"> следующего содержания:</w:t>
      </w:r>
    </w:p>
    <w:p w:rsidR="005121F5" w:rsidRPr="00C37D19" w:rsidRDefault="005121F5" w:rsidP="00F040CB">
      <w:pPr>
        <w:pStyle w:val="2"/>
        <w:spacing w:before="0" w:after="360" w:line="276" w:lineRule="auto"/>
        <w:ind w:firstLine="709"/>
        <w:jc w:val="both"/>
        <w:rPr>
          <w:sz w:val="28"/>
          <w:szCs w:val="28"/>
        </w:rPr>
      </w:pPr>
      <w:r w:rsidRPr="00C37D19">
        <w:rPr>
          <w:b w:val="0"/>
          <w:sz w:val="28"/>
          <w:szCs w:val="28"/>
        </w:rPr>
        <w:t>«Статья</w:t>
      </w:r>
      <w:r w:rsidR="001754CC">
        <w:rPr>
          <w:b w:val="0"/>
          <w:sz w:val="28"/>
          <w:szCs w:val="28"/>
          <w:lang w:val="en-US"/>
        </w:rPr>
        <w:t> </w:t>
      </w:r>
      <w:r w:rsidRPr="00C37D19">
        <w:rPr>
          <w:b w:val="0"/>
          <w:sz w:val="28"/>
          <w:szCs w:val="28"/>
        </w:rPr>
        <w:t>111</w:t>
      </w:r>
      <w:r w:rsidRPr="00C37D19">
        <w:rPr>
          <w:b w:val="0"/>
          <w:sz w:val="28"/>
          <w:szCs w:val="28"/>
          <w:vertAlign w:val="superscript"/>
        </w:rPr>
        <w:t>2</w:t>
      </w:r>
      <w:r w:rsidRPr="00C37D19">
        <w:rPr>
          <w:b w:val="0"/>
          <w:sz w:val="28"/>
          <w:szCs w:val="28"/>
        </w:rPr>
        <w:t>.</w:t>
      </w:r>
      <w:r w:rsidR="0083698F">
        <w:rPr>
          <w:sz w:val="28"/>
          <w:szCs w:val="28"/>
        </w:rPr>
        <w:t> </w:t>
      </w:r>
      <w:r w:rsidRPr="00C37D19">
        <w:rPr>
          <w:rStyle w:val="hl"/>
          <w:sz w:val="28"/>
          <w:szCs w:val="28"/>
        </w:rPr>
        <w:t>Организация деятельности, направленной на побуждение к совершению самоубийства</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1.</w:t>
      </w:r>
      <w:r w:rsidR="001754CC">
        <w:rPr>
          <w:rStyle w:val="blk"/>
          <w:sz w:val="28"/>
          <w:szCs w:val="28"/>
          <w:lang w:val="en-US"/>
        </w:rPr>
        <w:t> </w:t>
      </w:r>
      <w:r w:rsidRPr="00C37D19">
        <w:rPr>
          <w:rStyle w:val="blk"/>
          <w:sz w:val="28"/>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r w:rsidR="00B97D69">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2.</w:t>
      </w:r>
      <w:r w:rsidR="001754CC">
        <w:rPr>
          <w:rStyle w:val="blk"/>
          <w:sz w:val="28"/>
          <w:szCs w:val="28"/>
          <w:lang w:val="en-US"/>
        </w:rPr>
        <w:t> </w:t>
      </w:r>
      <w:r w:rsidRPr="00C37D19">
        <w:rPr>
          <w:rStyle w:val="blk"/>
          <w:sz w:val="28"/>
          <w:szCs w:val="28"/>
        </w:rPr>
        <w:t xml:space="preserve">То же деяние, сопряженное с публичным выступлением, использованием публично </w:t>
      </w:r>
      <w:proofErr w:type="spellStart"/>
      <w:r w:rsidRPr="00C37D19">
        <w:rPr>
          <w:rStyle w:val="blk"/>
          <w:sz w:val="28"/>
          <w:szCs w:val="28"/>
        </w:rPr>
        <w:t>демонстрирующегося</w:t>
      </w:r>
      <w:proofErr w:type="spellEnd"/>
      <w:r w:rsidRPr="00C37D19">
        <w:rPr>
          <w:rStyle w:val="blk"/>
          <w:sz w:val="28"/>
          <w:szCs w:val="28"/>
        </w:rPr>
        <w:t xml:space="preserve"> произведения, средств </w:t>
      </w:r>
      <w:r w:rsidRPr="00C37D19">
        <w:rPr>
          <w:rStyle w:val="blk"/>
          <w:sz w:val="28"/>
          <w:szCs w:val="28"/>
        </w:rPr>
        <w:lastRenderedPageBreak/>
        <w:t xml:space="preserve">массовой информации или информационно-телекоммуникационных сетей (включая сеть Интернет), </w:t>
      </w:r>
      <w:r w:rsidR="00B97D69">
        <w:rPr>
          <w:rStyle w:val="blk"/>
          <w:sz w:val="28"/>
          <w:szCs w:val="28"/>
        </w:rPr>
        <w:t>–</w:t>
      </w:r>
    </w:p>
    <w:p w:rsidR="005121F5" w:rsidRPr="00C37D19" w:rsidRDefault="005121F5" w:rsidP="00F040CB">
      <w:pPr>
        <w:tabs>
          <w:tab w:val="left" w:pos="426"/>
        </w:tabs>
        <w:spacing w:after="360" w:line="276" w:lineRule="auto"/>
        <w:ind w:firstLine="709"/>
        <w:jc w:val="both"/>
        <w:rPr>
          <w:sz w:val="28"/>
          <w:szCs w:val="28"/>
        </w:rPr>
      </w:pPr>
      <w:r w:rsidRPr="00C37D19">
        <w:rPr>
          <w:rStyle w:val="blk"/>
          <w:sz w:val="28"/>
          <w:szCs w:val="28"/>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F760FD" w:rsidRPr="00C37D19" w:rsidRDefault="005121F5" w:rsidP="00F040CB">
      <w:pPr>
        <w:tabs>
          <w:tab w:val="left" w:pos="426"/>
        </w:tabs>
        <w:spacing w:after="360" w:line="276" w:lineRule="auto"/>
        <w:ind w:firstLine="709"/>
        <w:jc w:val="both"/>
        <w:rPr>
          <w:sz w:val="28"/>
          <w:szCs w:val="28"/>
        </w:rPr>
      </w:pPr>
      <w:r w:rsidRPr="00C37D19">
        <w:rPr>
          <w:rStyle w:val="blk"/>
          <w:b/>
          <w:sz w:val="28"/>
          <w:szCs w:val="28"/>
        </w:rPr>
        <w:t>Примечание.</w:t>
      </w:r>
      <w:r w:rsidRPr="00C37D19">
        <w:rPr>
          <w:rStyle w:val="blk"/>
          <w:sz w:val="28"/>
          <w:szCs w:val="28"/>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w:t>
      </w:r>
      <w:r w:rsidR="008470CF">
        <w:rPr>
          <w:rStyle w:val="blk"/>
          <w:sz w:val="28"/>
          <w:szCs w:val="28"/>
        </w:rPr>
        <w:t> </w:t>
      </w:r>
      <w:r w:rsidRPr="00C37D19">
        <w:rPr>
          <w:rStyle w:val="blk"/>
          <w:sz w:val="28"/>
          <w:szCs w:val="28"/>
        </w:rPr>
        <w:t xml:space="preserve">(или) пресечению преступлений, предусмотренных </w:t>
      </w:r>
      <w:r w:rsidRPr="00C37D19">
        <w:rPr>
          <w:sz w:val="28"/>
          <w:szCs w:val="28"/>
        </w:rPr>
        <w:t>статьями 111, 111</w:t>
      </w:r>
      <w:r w:rsidRPr="00C37D19">
        <w:rPr>
          <w:sz w:val="28"/>
          <w:szCs w:val="28"/>
          <w:vertAlign w:val="superscript"/>
        </w:rPr>
        <w:t xml:space="preserve">1 </w:t>
      </w:r>
      <w:r w:rsidRPr="00C37D19">
        <w:rPr>
          <w:rStyle w:val="blk"/>
          <w:sz w:val="28"/>
          <w:szCs w:val="28"/>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roofErr w:type="gramStart"/>
      <w:r w:rsidRPr="00C37D19">
        <w:rPr>
          <w:rStyle w:val="blk"/>
          <w:sz w:val="28"/>
          <w:szCs w:val="28"/>
        </w:rPr>
        <w:t>.»</w:t>
      </w:r>
      <w:r w:rsidR="00F760FD" w:rsidRPr="00C37D19">
        <w:rPr>
          <w:sz w:val="28"/>
          <w:szCs w:val="28"/>
        </w:rPr>
        <w:t>;</w:t>
      </w:r>
    </w:p>
    <w:p w:rsidR="00F11400" w:rsidRPr="00C37D19" w:rsidRDefault="00A8774C" w:rsidP="00F040CB">
      <w:pPr>
        <w:tabs>
          <w:tab w:val="left" w:pos="0"/>
          <w:tab w:val="left" w:pos="426"/>
          <w:tab w:val="left" w:pos="993"/>
        </w:tabs>
        <w:spacing w:after="360" w:line="276" w:lineRule="auto"/>
        <w:ind w:firstLine="709"/>
        <w:jc w:val="both"/>
        <w:rPr>
          <w:sz w:val="28"/>
          <w:szCs w:val="28"/>
        </w:rPr>
      </w:pPr>
      <w:proofErr w:type="gramEnd"/>
      <w:r>
        <w:rPr>
          <w:sz w:val="28"/>
          <w:szCs w:val="28"/>
        </w:rPr>
        <w:t>4</w:t>
      </w:r>
      <w:r w:rsidR="00F11400" w:rsidRPr="00C37D19">
        <w:rPr>
          <w:sz w:val="28"/>
          <w:szCs w:val="28"/>
        </w:rPr>
        <w:t>)</w:t>
      </w:r>
      <w:r w:rsidR="001754CC">
        <w:rPr>
          <w:sz w:val="28"/>
          <w:szCs w:val="28"/>
          <w:lang w:val="en-US"/>
        </w:rPr>
        <w:t> </w:t>
      </w:r>
      <w:r w:rsidR="00F11400" w:rsidRPr="00C37D19">
        <w:rPr>
          <w:sz w:val="28"/>
          <w:szCs w:val="28"/>
        </w:rPr>
        <w:t>дополнить статьей 157</w:t>
      </w:r>
      <w:r w:rsidR="00F11400" w:rsidRPr="00C37D19">
        <w:rPr>
          <w:sz w:val="28"/>
          <w:szCs w:val="28"/>
          <w:vertAlign w:val="superscript"/>
        </w:rPr>
        <w:t>1</w:t>
      </w:r>
      <w:r w:rsidR="00F11400" w:rsidRPr="00C37D19">
        <w:rPr>
          <w:sz w:val="28"/>
          <w:szCs w:val="28"/>
        </w:rPr>
        <w:t xml:space="preserve"> следующего содержания:</w:t>
      </w:r>
    </w:p>
    <w:p w:rsidR="00F11400" w:rsidRPr="00C37D19" w:rsidRDefault="00F11400" w:rsidP="00F040CB">
      <w:pPr>
        <w:tabs>
          <w:tab w:val="left" w:pos="426"/>
        </w:tabs>
        <w:spacing w:after="360" w:line="276" w:lineRule="auto"/>
        <w:ind w:firstLine="709"/>
        <w:jc w:val="both"/>
        <w:rPr>
          <w:color w:val="000000"/>
          <w:sz w:val="28"/>
          <w:szCs w:val="28"/>
        </w:rPr>
      </w:pPr>
      <w:r w:rsidRPr="00C37D19">
        <w:rPr>
          <w:rStyle w:val="hl"/>
          <w:color w:val="000000"/>
          <w:sz w:val="28"/>
          <w:szCs w:val="28"/>
        </w:rPr>
        <w:t>«Статья</w:t>
      </w:r>
      <w:r w:rsidR="001754CC">
        <w:rPr>
          <w:rStyle w:val="hl"/>
          <w:color w:val="000000"/>
          <w:sz w:val="28"/>
          <w:szCs w:val="28"/>
          <w:lang w:val="en-US"/>
        </w:rPr>
        <w:t> </w:t>
      </w:r>
      <w:r w:rsidRPr="00C37D19">
        <w:rPr>
          <w:rStyle w:val="hl"/>
          <w:color w:val="000000"/>
          <w:sz w:val="28"/>
          <w:szCs w:val="28"/>
        </w:rPr>
        <w:t>157</w:t>
      </w:r>
      <w:r w:rsidRPr="00C37D19">
        <w:rPr>
          <w:rStyle w:val="hl"/>
          <w:color w:val="000000"/>
          <w:sz w:val="28"/>
          <w:szCs w:val="28"/>
          <w:vertAlign w:val="superscript"/>
        </w:rPr>
        <w:t>1</w:t>
      </w:r>
      <w:r w:rsidRPr="00C37D19">
        <w:rPr>
          <w:rStyle w:val="hl"/>
          <w:color w:val="000000"/>
          <w:sz w:val="28"/>
          <w:szCs w:val="28"/>
        </w:rPr>
        <w:t xml:space="preserve">. </w:t>
      </w:r>
      <w:r w:rsidRPr="00C37D19">
        <w:rPr>
          <w:rStyle w:val="hl"/>
          <w:b/>
          <w:color w:val="000000"/>
          <w:sz w:val="28"/>
          <w:szCs w:val="28"/>
        </w:rPr>
        <w:t>Вовлечение несовершеннолетнего в совершение действий, представляющих опасность для жизни несовершеннолетнего</w:t>
      </w:r>
      <w:r w:rsidRPr="00C37D19">
        <w:rPr>
          <w:rStyle w:val="blk"/>
          <w:color w:val="000000"/>
          <w:sz w:val="28"/>
          <w:szCs w:val="28"/>
        </w:rPr>
        <w:t> </w:t>
      </w:r>
    </w:p>
    <w:p w:rsidR="00F11400" w:rsidRPr="00C37D19" w:rsidRDefault="00F11400" w:rsidP="00F040CB">
      <w:pPr>
        <w:shd w:val="clear" w:color="auto" w:fill="FFFFFF"/>
        <w:tabs>
          <w:tab w:val="left" w:pos="426"/>
        </w:tabs>
        <w:spacing w:after="360" w:line="276" w:lineRule="auto"/>
        <w:ind w:firstLine="709"/>
        <w:jc w:val="both"/>
        <w:rPr>
          <w:color w:val="000000"/>
          <w:sz w:val="28"/>
          <w:szCs w:val="28"/>
        </w:rPr>
      </w:pPr>
      <w:r w:rsidRPr="00C37D19">
        <w:rPr>
          <w:rStyle w:val="blk"/>
          <w:color w:val="000000"/>
          <w:sz w:val="28"/>
          <w:szCs w:val="28"/>
        </w:rPr>
        <w:t>1.</w:t>
      </w:r>
      <w:r w:rsidR="001754CC">
        <w:rPr>
          <w:rStyle w:val="blk"/>
          <w:color w:val="000000"/>
          <w:sz w:val="28"/>
          <w:szCs w:val="28"/>
          <w:lang w:val="en-US"/>
        </w:rPr>
        <w:t> </w:t>
      </w:r>
      <w:r w:rsidRPr="00C37D19">
        <w:rPr>
          <w:rStyle w:val="blk"/>
          <w:color w:val="000000"/>
          <w:sz w:val="28"/>
          <w:szCs w:val="28"/>
        </w:rPr>
        <w:t xml:space="preserve">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r w:rsidR="00B97D69">
        <w:rPr>
          <w:rStyle w:val="blk"/>
          <w:color w:val="000000"/>
          <w:sz w:val="28"/>
          <w:szCs w:val="28"/>
        </w:rPr>
        <w:t>–</w:t>
      </w:r>
    </w:p>
    <w:p w:rsidR="00F11400" w:rsidRPr="00C37D19" w:rsidRDefault="00F11400" w:rsidP="00F040CB">
      <w:pPr>
        <w:shd w:val="clear" w:color="auto" w:fill="FFFFFF"/>
        <w:tabs>
          <w:tab w:val="left" w:pos="426"/>
        </w:tabs>
        <w:spacing w:after="360" w:line="276" w:lineRule="auto"/>
        <w:ind w:firstLine="709"/>
        <w:jc w:val="both"/>
        <w:rPr>
          <w:color w:val="000000"/>
          <w:sz w:val="28"/>
          <w:szCs w:val="28"/>
        </w:rPr>
      </w:pPr>
      <w:r w:rsidRPr="00C37D19">
        <w:rPr>
          <w:rStyle w:val="blk"/>
          <w:color w:val="000000"/>
          <w:sz w:val="28"/>
          <w:szCs w:val="28"/>
        </w:rPr>
        <w:t>наказывается штрафом в размере от пятидесяти тысяч до восьмидесяти тысяч рублей или в размере заработной </w:t>
      </w:r>
      <w:r w:rsidRPr="008470CF">
        <w:rPr>
          <w:bCs/>
          <w:sz w:val="28"/>
          <w:szCs w:val="28"/>
        </w:rPr>
        <w:t>платы</w:t>
      </w:r>
      <w:r w:rsidRPr="00C37D19">
        <w:rPr>
          <w:rStyle w:val="blk"/>
          <w:color w:val="000000"/>
          <w:sz w:val="28"/>
          <w:szCs w:val="28"/>
        </w:rPr>
        <w:t xml:space="preserve"> или иного дохода осужденного за период от трех до шести месяцев, либо исправительными работами на срок до </w:t>
      </w:r>
      <w:proofErr w:type="gramStart"/>
      <w:r w:rsidRPr="00C37D19">
        <w:rPr>
          <w:rStyle w:val="blk"/>
          <w:color w:val="000000"/>
          <w:sz w:val="28"/>
          <w:szCs w:val="28"/>
        </w:rPr>
        <w:t>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w:t>
      </w:r>
      <w:proofErr w:type="gramEnd"/>
      <w:r w:rsidRPr="00C37D19">
        <w:rPr>
          <w:rStyle w:val="blk"/>
          <w:color w:val="000000"/>
          <w:sz w:val="28"/>
          <w:szCs w:val="28"/>
        </w:rPr>
        <w:t xml:space="preserve"> или заниматься определенной деятельностью на срок до трех лет или без такового.</w:t>
      </w:r>
    </w:p>
    <w:p w:rsidR="00F11400" w:rsidRPr="00C37D19" w:rsidRDefault="00F11400" w:rsidP="00F040CB">
      <w:pPr>
        <w:tabs>
          <w:tab w:val="left" w:pos="426"/>
        </w:tabs>
        <w:spacing w:after="360" w:line="276" w:lineRule="auto"/>
        <w:ind w:firstLine="709"/>
        <w:jc w:val="both"/>
        <w:rPr>
          <w:sz w:val="28"/>
          <w:szCs w:val="28"/>
        </w:rPr>
      </w:pPr>
      <w:r w:rsidRPr="00C37D19">
        <w:rPr>
          <w:rStyle w:val="blk"/>
          <w:sz w:val="28"/>
          <w:szCs w:val="28"/>
        </w:rPr>
        <w:t>2.</w:t>
      </w:r>
      <w:r w:rsidR="001754CC">
        <w:rPr>
          <w:rStyle w:val="blk"/>
          <w:sz w:val="28"/>
          <w:szCs w:val="28"/>
          <w:lang w:val="en-US"/>
        </w:rPr>
        <w:t> </w:t>
      </w:r>
      <w:r w:rsidRPr="00C37D19">
        <w:rPr>
          <w:rStyle w:val="blk"/>
          <w:sz w:val="28"/>
          <w:szCs w:val="28"/>
        </w:rPr>
        <w:t>То же деяние, совершенное:</w:t>
      </w:r>
    </w:p>
    <w:p w:rsidR="00F11400" w:rsidRPr="00C37D19" w:rsidRDefault="00F11400" w:rsidP="00F040CB">
      <w:pPr>
        <w:tabs>
          <w:tab w:val="left" w:pos="426"/>
        </w:tabs>
        <w:spacing w:after="360" w:line="276" w:lineRule="auto"/>
        <w:ind w:firstLine="709"/>
        <w:jc w:val="both"/>
        <w:rPr>
          <w:sz w:val="28"/>
          <w:szCs w:val="28"/>
        </w:rPr>
      </w:pPr>
      <w:r w:rsidRPr="00C37D19">
        <w:rPr>
          <w:rStyle w:val="blk"/>
          <w:sz w:val="28"/>
          <w:szCs w:val="28"/>
        </w:rPr>
        <w:lastRenderedPageBreak/>
        <w:t>а)</w:t>
      </w:r>
      <w:r w:rsidR="001754CC">
        <w:rPr>
          <w:rStyle w:val="blk"/>
          <w:sz w:val="28"/>
          <w:szCs w:val="28"/>
          <w:lang w:val="en-US"/>
        </w:rPr>
        <w:t> </w:t>
      </w:r>
      <w:r w:rsidRPr="00C37D19">
        <w:rPr>
          <w:rStyle w:val="blk"/>
          <w:sz w:val="28"/>
          <w:szCs w:val="28"/>
        </w:rPr>
        <w:t>в отношении двух или более несовершеннолетних;</w:t>
      </w:r>
    </w:p>
    <w:p w:rsidR="00F11400" w:rsidRPr="00C37D19" w:rsidRDefault="00F11400" w:rsidP="00F040CB">
      <w:pPr>
        <w:tabs>
          <w:tab w:val="left" w:pos="426"/>
        </w:tabs>
        <w:spacing w:after="360" w:line="276" w:lineRule="auto"/>
        <w:ind w:firstLine="709"/>
        <w:jc w:val="both"/>
        <w:rPr>
          <w:sz w:val="28"/>
          <w:szCs w:val="28"/>
        </w:rPr>
      </w:pPr>
      <w:r w:rsidRPr="00C37D19">
        <w:rPr>
          <w:rStyle w:val="blk"/>
          <w:sz w:val="28"/>
          <w:szCs w:val="28"/>
        </w:rPr>
        <w:t>б)</w:t>
      </w:r>
      <w:r w:rsidR="001754CC">
        <w:rPr>
          <w:rStyle w:val="blk"/>
          <w:sz w:val="28"/>
          <w:szCs w:val="28"/>
          <w:lang w:val="en-US"/>
        </w:rPr>
        <w:t> </w:t>
      </w:r>
      <w:r w:rsidRPr="00C37D19">
        <w:rPr>
          <w:rStyle w:val="blk"/>
          <w:sz w:val="28"/>
          <w:szCs w:val="28"/>
        </w:rPr>
        <w:t>группой лиц по предварительному сговору или организованной группой;</w:t>
      </w:r>
    </w:p>
    <w:p w:rsidR="00F11400" w:rsidRPr="00C37D19" w:rsidRDefault="00F11400" w:rsidP="00F040CB">
      <w:pPr>
        <w:tabs>
          <w:tab w:val="left" w:pos="426"/>
        </w:tabs>
        <w:spacing w:after="360" w:line="276" w:lineRule="auto"/>
        <w:ind w:firstLine="709"/>
        <w:jc w:val="both"/>
        <w:rPr>
          <w:sz w:val="28"/>
          <w:szCs w:val="28"/>
        </w:rPr>
      </w:pPr>
      <w:r w:rsidRPr="00C37D19">
        <w:rPr>
          <w:rStyle w:val="blk"/>
          <w:sz w:val="28"/>
          <w:szCs w:val="28"/>
        </w:rPr>
        <w:t>в)</w:t>
      </w:r>
      <w:r w:rsidR="001754CC">
        <w:rPr>
          <w:rStyle w:val="blk"/>
          <w:sz w:val="28"/>
          <w:szCs w:val="28"/>
          <w:lang w:val="en-US"/>
        </w:rPr>
        <w:t> </w:t>
      </w:r>
      <w:r w:rsidRPr="00C37D19">
        <w:rPr>
          <w:rStyle w:val="blk"/>
          <w:sz w:val="28"/>
          <w:szCs w:val="28"/>
        </w:rPr>
        <w:t xml:space="preserve">в публичном выступлении, публично </w:t>
      </w:r>
      <w:proofErr w:type="spellStart"/>
      <w:r w:rsidRPr="00C37D19">
        <w:rPr>
          <w:rStyle w:val="blk"/>
          <w:sz w:val="28"/>
          <w:szCs w:val="28"/>
        </w:rPr>
        <w:t>демонстрирующемся</w:t>
      </w:r>
      <w:proofErr w:type="spellEnd"/>
      <w:r w:rsidRPr="00C37D19">
        <w:rPr>
          <w:rStyle w:val="blk"/>
          <w:sz w:val="28"/>
          <w:szCs w:val="28"/>
        </w:rPr>
        <w:t xml:space="preserve"> произведении, средствах массовой информации или информационно-телекоммуникационных сетях (включая сеть Интернет), </w:t>
      </w:r>
      <w:r w:rsidR="002F0C8D">
        <w:rPr>
          <w:rStyle w:val="blk"/>
          <w:sz w:val="28"/>
          <w:szCs w:val="28"/>
        </w:rPr>
        <w:t>–</w:t>
      </w:r>
    </w:p>
    <w:p w:rsidR="00F11400" w:rsidRPr="00C37D19" w:rsidRDefault="00F11400" w:rsidP="00F040CB">
      <w:pPr>
        <w:tabs>
          <w:tab w:val="left" w:pos="426"/>
        </w:tabs>
        <w:spacing w:after="360" w:line="276" w:lineRule="auto"/>
        <w:ind w:firstLine="709"/>
        <w:jc w:val="both"/>
        <w:rPr>
          <w:sz w:val="28"/>
          <w:szCs w:val="28"/>
        </w:rPr>
      </w:pPr>
      <w:proofErr w:type="gramStart"/>
      <w:r w:rsidRPr="00C37D19">
        <w:rPr>
          <w:rStyle w:val="blk"/>
          <w:sz w:val="28"/>
          <w:szCs w:val="28"/>
        </w:rPr>
        <w:t>наказывается штрафом в размере до ста тысяч</w:t>
      </w:r>
      <w:r w:rsidR="002F0C8D">
        <w:rPr>
          <w:rStyle w:val="blk"/>
          <w:sz w:val="28"/>
          <w:szCs w:val="28"/>
        </w:rPr>
        <w:t xml:space="preserve"> </w:t>
      </w:r>
      <w:r w:rsidRPr="00C37D19">
        <w:rPr>
          <w:rStyle w:val="blk"/>
          <w:sz w:val="28"/>
          <w:szCs w:val="28"/>
        </w:rPr>
        <w:t>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C37D19">
        <w:rPr>
          <w:rStyle w:val="blk"/>
          <w:sz w:val="28"/>
          <w:szCs w:val="28"/>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w:t>
      </w:r>
      <w:r w:rsidR="00C37D19">
        <w:rPr>
          <w:rStyle w:val="blk"/>
          <w:sz w:val="28"/>
          <w:szCs w:val="28"/>
        </w:rPr>
        <w:t>к до пяти лет или без такового</w:t>
      </w:r>
      <w:proofErr w:type="gramStart"/>
      <w:r w:rsidR="00C37D19">
        <w:rPr>
          <w:rStyle w:val="blk"/>
          <w:sz w:val="28"/>
          <w:szCs w:val="28"/>
        </w:rPr>
        <w:t>.»</w:t>
      </w:r>
      <w:r w:rsidR="005B6EEC">
        <w:rPr>
          <w:rStyle w:val="blk"/>
          <w:sz w:val="28"/>
          <w:szCs w:val="28"/>
        </w:rPr>
        <w:t>.</w:t>
      </w:r>
      <w:proofErr w:type="gramEnd"/>
    </w:p>
    <w:p w:rsidR="00A73B90" w:rsidRPr="00C37D19" w:rsidRDefault="00A73B90" w:rsidP="00F040CB">
      <w:pPr>
        <w:widowControl w:val="0"/>
        <w:tabs>
          <w:tab w:val="left" w:pos="426"/>
        </w:tabs>
        <w:autoSpaceDE w:val="0"/>
        <w:autoSpaceDN w:val="0"/>
        <w:adjustRightInd w:val="0"/>
        <w:spacing w:after="360" w:line="276" w:lineRule="auto"/>
        <w:ind w:firstLine="709"/>
        <w:jc w:val="both"/>
        <w:rPr>
          <w:b/>
          <w:sz w:val="28"/>
          <w:szCs w:val="28"/>
        </w:rPr>
      </w:pPr>
      <w:r w:rsidRPr="00C37D19">
        <w:rPr>
          <w:b/>
          <w:sz w:val="28"/>
          <w:szCs w:val="28"/>
        </w:rPr>
        <w:t>Статья</w:t>
      </w:r>
      <w:r w:rsidR="001754CC">
        <w:rPr>
          <w:b/>
          <w:sz w:val="28"/>
          <w:szCs w:val="28"/>
          <w:lang w:val="en-US"/>
        </w:rPr>
        <w:t> </w:t>
      </w:r>
      <w:r w:rsidRPr="00C37D19">
        <w:rPr>
          <w:b/>
          <w:sz w:val="28"/>
          <w:szCs w:val="28"/>
        </w:rPr>
        <w:t>2</w:t>
      </w:r>
    </w:p>
    <w:p w:rsidR="00F040CB" w:rsidRDefault="005B6EEC" w:rsidP="00F040CB">
      <w:pPr>
        <w:tabs>
          <w:tab w:val="left" w:pos="6810"/>
        </w:tabs>
        <w:spacing w:line="276" w:lineRule="auto"/>
        <w:ind w:firstLine="709"/>
        <w:jc w:val="both"/>
        <w:rPr>
          <w:sz w:val="28"/>
          <w:szCs w:val="28"/>
        </w:rPr>
      </w:pPr>
      <w:r w:rsidRPr="005B6EEC">
        <w:rPr>
          <w:rFonts w:eastAsia="Calibri"/>
          <w:sz w:val="28"/>
          <w:szCs w:val="28"/>
        </w:rPr>
        <w:t xml:space="preserve">Внести в часть 1 статьи 124 </w:t>
      </w:r>
      <w:hyperlink r:id="rId11" w:history="1">
        <w:r w:rsidRPr="009B5210">
          <w:rPr>
            <w:rStyle w:val="a3"/>
            <w:rFonts w:eastAsia="Calibri"/>
            <w:sz w:val="28"/>
            <w:szCs w:val="28"/>
          </w:rPr>
          <w:t xml:space="preserve">Уголовно-процессуального кодекса Донецкой Народной Республики от 24 августа 2018 года № </w:t>
        </w:r>
        <w:r w:rsidRPr="009B5210">
          <w:rPr>
            <w:rStyle w:val="a3"/>
            <w:sz w:val="28"/>
            <w:szCs w:val="28"/>
          </w:rPr>
          <w:t>240-IНС</w:t>
        </w:r>
      </w:hyperlink>
      <w:r w:rsidRPr="005B6EEC">
        <w:rPr>
          <w:rFonts w:eastAsia="Calibri"/>
          <w:sz w:val="28"/>
          <w:szCs w:val="28"/>
        </w:rPr>
        <w:t xml:space="preserve"> (</w:t>
      </w:r>
      <w:proofErr w:type="gramStart"/>
      <w:r w:rsidRPr="005B6EEC">
        <w:rPr>
          <w:rFonts w:eastAsia="Calibri"/>
          <w:sz w:val="28"/>
          <w:szCs w:val="28"/>
        </w:rPr>
        <w:t>опубликован</w:t>
      </w:r>
      <w:proofErr w:type="gramEnd"/>
      <w:r w:rsidRPr="005B6EEC">
        <w:rPr>
          <w:rFonts w:eastAsia="Calibri"/>
          <w:sz w:val="28"/>
          <w:szCs w:val="28"/>
        </w:rPr>
        <w:t xml:space="preserve"> на официальном сайте Народного Совета Донецкой Народной Республики </w:t>
      </w:r>
      <w:r w:rsidR="002E3EF6">
        <w:rPr>
          <w:rFonts w:eastAsia="Calibri"/>
          <w:sz w:val="28"/>
          <w:szCs w:val="28"/>
        </w:rPr>
        <w:br/>
      </w:r>
      <w:r w:rsidRPr="005B6EEC">
        <w:rPr>
          <w:rFonts w:eastAsia="Calibri"/>
          <w:sz w:val="28"/>
          <w:szCs w:val="28"/>
        </w:rPr>
        <w:t>10 сентября 2018 года) изменени</w:t>
      </w:r>
      <w:r w:rsidR="00515DF8">
        <w:rPr>
          <w:rFonts w:eastAsia="Calibri"/>
          <w:sz w:val="28"/>
          <w:szCs w:val="28"/>
        </w:rPr>
        <w:t>е</w:t>
      </w:r>
      <w:r w:rsidRPr="005B6EEC">
        <w:rPr>
          <w:rFonts w:eastAsia="Calibri"/>
          <w:sz w:val="28"/>
          <w:szCs w:val="28"/>
        </w:rPr>
        <w:t xml:space="preserve">, заменив </w:t>
      </w:r>
      <w:r w:rsidRPr="005B6EEC">
        <w:rPr>
          <w:sz w:val="28"/>
          <w:szCs w:val="28"/>
        </w:rPr>
        <w:t>цифру «111» цифрой «111</w:t>
      </w:r>
      <w:r w:rsidRPr="005B6EEC">
        <w:rPr>
          <w:sz w:val="28"/>
          <w:szCs w:val="28"/>
          <w:vertAlign w:val="superscript"/>
        </w:rPr>
        <w:t>2</w:t>
      </w:r>
      <w:r w:rsidRPr="005B6EEC">
        <w:rPr>
          <w:sz w:val="28"/>
          <w:szCs w:val="28"/>
        </w:rPr>
        <w:t>»</w:t>
      </w:r>
      <w:r w:rsidR="00515DF8">
        <w:rPr>
          <w:sz w:val="28"/>
          <w:szCs w:val="28"/>
        </w:rPr>
        <w:t>,</w:t>
      </w:r>
      <w:r w:rsidRPr="005B6EEC">
        <w:rPr>
          <w:sz w:val="28"/>
          <w:szCs w:val="28"/>
        </w:rPr>
        <w:t xml:space="preserve"> </w:t>
      </w:r>
      <w:r w:rsidR="00C271F6">
        <w:rPr>
          <w:sz w:val="28"/>
          <w:szCs w:val="28"/>
        </w:rPr>
        <w:t>дополнив</w:t>
      </w:r>
      <w:r w:rsidR="00C271F6" w:rsidRPr="005B6EEC">
        <w:rPr>
          <w:sz w:val="28"/>
          <w:szCs w:val="28"/>
        </w:rPr>
        <w:t xml:space="preserve"> </w:t>
      </w:r>
      <w:r w:rsidRPr="005B6EEC">
        <w:rPr>
          <w:sz w:val="28"/>
          <w:szCs w:val="28"/>
        </w:rPr>
        <w:t>после цифры «</w:t>
      </w:r>
      <w:r w:rsidR="00AF03F2">
        <w:rPr>
          <w:sz w:val="28"/>
          <w:szCs w:val="28"/>
        </w:rPr>
        <w:t xml:space="preserve">155,» </w:t>
      </w:r>
      <w:r w:rsidRPr="005B6EEC">
        <w:rPr>
          <w:sz w:val="28"/>
          <w:szCs w:val="28"/>
        </w:rPr>
        <w:t>цифрой «157</w:t>
      </w:r>
      <w:r w:rsidRPr="005B6EEC">
        <w:rPr>
          <w:sz w:val="28"/>
          <w:szCs w:val="28"/>
          <w:vertAlign w:val="superscript"/>
        </w:rPr>
        <w:t>1</w:t>
      </w:r>
      <w:r w:rsidRPr="005B6EEC">
        <w:rPr>
          <w:sz w:val="28"/>
          <w:szCs w:val="28"/>
        </w:rPr>
        <w:t>,».</w:t>
      </w:r>
      <w:r w:rsidR="00F040CB" w:rsidRPr="00F040CB">
        <w:rPr>
          <w:sz w:val="28"/>
          <w:szCs w:val="28"/>
        </w:rPr>
        <w:t xml:space="preserve"> </w:t>
      </w:r>
    </w:p>
    <w:p w:rsidR="00F040CB" w:rsidRDefault="00F040CB" w:rsidP="00F040CB">
      <w:pPr>
        <w:tabs>
          <w:tab w:val="left" w:pos="6810"/>
        </w:tabs>
        <w:spacing w:line="276" w:lineRule="auto"/>
        <w:rPr>
          <w:sz w:val="28"/>
          <w:szCs w:val="28"/>
        </w:rPr>
      </w:pPr>
    </w:p>
    <w:p w:rsidR="00F040CB" w:rsidRDefault="00F040CB" w:rsidP="00F040CB">
      <w:pPr>
        <w:tabs>
          <w:tab w:val="left" w:pos="6810"/>
        </w:tabs>
        <w:spacing w:line="276" w:lineRule="auto"/>
        <w:rPr>
          <w:sz w:val="28"/>
          <w:szCs w:val="28"/>
        </w:rPr>
      </w:pPr>
    </w:p>
    <w:p w:rsidR="00F040CB" w:rsidRPr="004F3F08" w:rsidRDefault="00F040CB" w:rsidP="00F040CB">
      <w:pPr>
        <w:tabs>
          <w:tab w:val="left" w:pos="6810"/>
        </w:tabs>
        <w:spacing w:line="276" w:lineRule="auto"/>
        <w:rPr>
          <w:sz w:val="28"/>
          <w:szCs w:val="28"/>
        </w:rPr>
      </w:pPr>
    </w:p>
    <w:p w:rsidR="00F040CB" w:rsidRPr="004F3F08" w:rsidRDefault="00F040CB" w:rsidP="00F040CB">
      <w:pPr>
        <w:tabs>
          <w:tab w:val="left" w:pos="6810"/>
        </w:tabs>
        <w:spacing w:line="276" w:lineRule="auto"/>
        <w:rPr>
          <w:sz w:val="28"/>
          <w:szCs w:val="28"/>
        </w:rPr>
      </w:pPr>
    </w:p>
    <w:p w:rsidR="00F040CB" w:rsidRPr="00F86441" w:rsidRDefault="00F040CB" w:rsidP="00F040CB">
      <w:pPr>
        <w:widowControl w:val="0"/>
        <w:autoSpaceDN w:val="0"/>
        <w:ind w:right="-284"/>
        <w:textAlignment w:val="baseline"/>
        <w:rPr>
          <w:rFonts w:cs="Mangal"/>
          <w:kern w:val="3"/>
          <w:sz w:val="28"/>
          <w:szCs w:val="28"/>
          <w:lang w:eastAsia="zh-CN" w:bidi="hi-IN"/>
        </w:rPr>
      </w:pPr>
      <w:r w:rsidRPr="00F86441">
        <w:rPr>
          <w:rFonts w:cs="Mangal"/>
          <w:kern w:val="3"/>
          <w:sz w:val="28"/>
          <w:szCs w:val="28"/>
          <w:lang w:eastAsia="zh-CN" w:bidi="hi-IN"/>
        </w:rPr>
        <w:t xml:space="preserve">Глава </w:t>
      </w:r>
    </w:p>
    <w:p w:rsidR="00F040CB" w:rsidRPr="00F86441" w:rsidRDefault="00F040CB" w:rsidP="00F040CB">
      <w:pPr>
        <w:widowControl w:val="0"/>
        <w:autoSpaceDN w:val="0"/>
        <w:spacing w:after="120"/>
        <w:ind w:right="-284"/>
        <w:textAlignment w:val="baseline"/>
        <w:rPr>
          <w:rFonts w:cs="Mangal"/>
          <w:kern w:val="3"/>
          <w:sz w:val="28"/>
          <w:szCs w:val="28"/>
          <w:lang w:eastAsia="zh-CN" w:bidi="hi-IN"/>
        </w:rPr>
      </w:pPr>
      <w:r w:rsidRPr="00F86441">
        <w:rPr>
          <w:rFonts w:cs="Mangal"/>
          <w:kern w:val="3"/>
          <w:sz w:val="28"/>
          <w:szCs w:val="28"/>
          <w:lang w:eastAsia="zh-CN" w:bidi="hi-IN"/>
        </w:rPr>
        <w:t>Донецкой Народной Республики</w:t>
      </w:r>
      <w:r w:rsidRPr="00F86441">
        <w:rPr>
          <w:rFonts w:cs="Mangal"/>
          <w:kern w:val="3"/>
          <w:sz w:val="28"/>
          <w:szCs w:val="28"/>
          <w:lang w:eastAsia="zh-CN" w:bidi="hi-IN"/>
        </w:rPr>
        <w:tab/>
      </w:r>
      <w:r w:rsidRPr="00F86441">
        <w:rPr>
          <w:rFonts w:cs="Mangal"/>
          <w:kern w:val="3"/>
          <w:sz w:val="28"/>
          <w:szCs w:val="28"/>
          <w:lang w:eastAsia="zh-CN" w:bidi="hi-IN"/>
        </w:rPr>
        <w:tab/>
      </w:r>
      <w:r w:rsidRPr="00F86441">
        <w:rPr>
          <w:rFonts w:cs="Mangal"/>
          <w:kern w:val="3"/>
          <w:sz w:val="28"/>
          <w:szCs w:val="28"/>
          <w:lang w:eastAsia="zh-CN" w:bidi="hi-IN"/>
        </w:rPr>
        <w:tab/>
      </w:r>
      <w:r w:rsidRPr="00F86441">
        <w:rPr>
          <w:rFonts w:cs="Mangal"/>
          <w:kern w:val="3"/>
          <w:sz w:val="28"/>
          <w:szCs w:val="28"/>
          <w:lang w:eastAsia="zh-CN" w:bidi="hi-IN"/>
        </w:rPr>
        <w:tab/>
      </w:r>
      <w:r w:rsidRPr="00F86441">
        <w:rPr>
          <w:rFonts w:cs="Mangal"/>
          <w:kern w:val="3"/>
          <w:sz w:val="28"/>
          <w:szCs w:val="28"/>
          <w:lang w:eastAsia="zh-CN" w:bidi="hi-IN"/>
        </w:rPr>
        <w:tab/>
      </w:r>
      <w:r>
        <w:rPr>
          <w:rFonts w:cs="Mangal"/>
          <w:kern w:val="3"/>
          <w:sz w:val="28"/>
          <w:szCs w:val="28"/>
          <w:lang w:eastAsia="zh-CN" w:bidi="hi-IN"/>
        </w:rPr>
        <w:t xml:space="preserve">   </w:t>
      </w:r>
      <w:r w:rsidRPr="00F86441">
        <w:rPr>
          <w:rFonts w:cs="Mangal"/>
          <w:kern w:val="3"/>
          <w:sz w:val="28"/>
          <w:szCs w:val="28"/>
          <w:lang w:eastAsia="zh-CN" w:bidi="hi-IN"/>
        </w:rPr>
        <w:t>Д.</w:t>
      </w:r>
      <w:r w:rsidR="00D511FD">
        <w:rPr>
          <w:rFonts w:cs="Mangal"/>
          <w:kern w:val="3"/>
          <w:sz w:val="28"/>
          <w:szCs w:val="28"/>
          <w:lang w:eastAsia="zh-CN" w:bidi="hi-IN"/>
        </w:rPr>
        <w:t xml:space="preserve"> </w:t>
      </w:r>
      <w:r w:rsidRPr="00F86441">
        <w:rPr>
          <w:rFonts w:cs="Mangal"/>
          <w:kern w:val="3"/>
          <w:sz w:val="28"/>
          <w:szCs w:val="28"/>
          <w:lang w:eastAsia="zh-CN" w:bidi="hi-IN"/>
        </w:rPr>
        <w:t>В. </w:t>
      </w:r>
      <w:proofErr w:type="spellStart"/>
      <w:r w:rsidRPr="00F86441">
        <w:rPr>
          <w:rFonts w:cs="Mangal"/>
          <w:kern w:val="3"/>
          <w:sz w:val="28"/>
          <w:szCs w:val="28"/>
          <w:lang w:eastAsia="zh-CN" w:bidi="hi-IN"/>
        </w:rPr>
        <w:t>Пушилин</w:t>
      </w:r>
      <w:proofErr w:type="spellEnd"/>
    </w:p>
    <w:p w:rsidR="00F040CB" w:rsidRPr="00F86441" w:rsidRDefault="00F040CB" w:rsidP="00F040CB">
      <w:pPr>
        <w:widowControl w:val="0"/>
        <w:autoSpaceDN w:val="0"/>
        <w:spacing w:after="120"/>
        <w:ind w:right="-1"/>
        <w:textAlignment w:val="baseline"/>
        <w:rPr>
          <w:rFonts w:cs="Mangal"/>
          <w:kern w:val="3"/>
          <w:sz w:val="28"/>
          <w:szCs w:val="28"/>
          <w:lang w:eastAsia="zh-CN" w:bidi="hi-IN"/>
        </w:rPr>
      </w:pPr>
      <w:r w:rsidRPr="00F86441">
        <w:rPr>
          <w:rFonts w:cs="Mangal"/>
          <w:kern w:val="3"/>
          <w:sz w:val="28"/>
          <w:szCs w:val="28"/>
          <w:lang w:eastAsia="zh-CN" w:bidi="hi-IN"/>
        </w:rPr>
        <w:t>г. Донецк</w:t>
      </w:r>
    </w:p>
    <w:p w:rsidR="00F040CB" w:rsidRPr="00F86441" w:rsidRDefault="009B5210" w:rsidP="00F040CB">
      <w:pPr>
        <w:widowControl w:val="0"/>
        <w:autoSpaceDN w:val="0"/>
        <w:spacing w:after="120"/>
        <w:ind w:right="-1"/>
        <w:textAlignment w:val="baseline"/>
        <w:rPr>
          <w:rFonts w:cs="Mangal"/>
          <w:kern w:val="3"/>
          <w:sz w:val="28"/>
          <w:szCs w:val="28"/>
          <w:lang w:eastAsia="zh-CN" w:bidi="hi-IN"/>
        </w:rPr>
      </w:pPr>
      <w:r>
        <w:rPr>
          <w:rFonts w:cs="Mangal"/>
          <w:kern w:val="3"/>
          <w:sz w:val="28"/>
          <w:szCs w:val="28"/>
          <w:lang w:eastAsia="zh-CN" w:bidi="hi-IN"/>
        </w:rPr>
        <w:t>2 октября</w:t>
      </w:r>
      <w:r w:rsidR="00F040CB" w:rsidRPr="00F86441">
        <w:rPr>
          <w:rFonts w:cs="Mangal"/>
          <w:kern w:val="3"/>
          <w:sz w:val="28"/>
          <w:szCs w:val="28"/>
          <w:lang w:eastAsia="zh-CN" w:bidi="hi-IN"/>
        </w:rPr>
        <w:t xml:space="preserve"> 2019 года</w:t>
      </w:r>
    </w:p>
    <w:p w:rsidR="00F040CB" w:rsidRPr="00F86441" w:rsidRDefault="00F040CB" w:rsidP="00F040CB">
      <w:pPr>
        <w:widowControl w:val="0"/>
        <w:tabs>
          <w:tab w:val="left" w:pos="7797"/>
        </w:tabs>
        <w:autoSpaceDN w:val="0"/>
        <w:spacing w:after="120"/>
        <w:textAlignment w:val="baseline"/>
        <w:rPr>
          <w:rFonts w:cs="Mangal"/>
          <w:color w:val="000000"/>
          <w:kern w:val="3"/>
          <w:lang w:eastAsia="zh-CN" w:bidi="hi-IN"/>
        </w:rPr>
      </w:pPr>
      <w:r w:rsidRPr="00F86441">
        <w:rPr>
          <w:rFonts w:cs="Mangal"/>
          <w:kern w:val="3"/>
          <w:sz w:val="28"/>
          <w:szCs w:val="28"/>
          <w:lang w:eastAsia="zh-CN" w:bidi="hi-IN"/>
        </w:rPr>
        <w:t xml:space="preserve">№ </w:t>
      </w:r>
      <w:r w:rsidR="009B5210">
        <w:rPr>
          <w:rFonts w:cs="Mangal"/>
          <w:kern w:val="3"/>
          <w:sz w:val="28"/>
          <w:szCs w:val="28"/>
          <w:lang w:eastAsia="zh-CN" w:bidi="hi-IN"/>
        </w:rPr>
        <w:t>61-IIНС</w:t>
      </w:r>
    </w:p>
    <w:p w:rsidR="003F29F8" w:rsidRPr="00C37D19" w:rsidRDefault="003F29F8" w:rsidP="00F040CB">
      <w:pPr>
        <w:tabs>
          <w:tab w:val="left" w:pos="0"/>
          <w:tab w:val="left" w:pos="426"/>
          <w:tab w:val="left" w:pos="993"/>
        </w:tabs>
        <w:spacing w:after="360" w:line="276" w:lineRule="auto"/>
        <w:ind w:firstLine="709"/>
        <w:jc w:val="both"/>
        <w:rPr>
          <w:sz w:val="28"/>
          <w:szCs w:val="28"/>
        </w:rPr>
      </w:pPr>
    </w:p>
    <w:sectPr w:rsidR="003F29F8" w:rsidRPr="00C37D19" w:rsidSect="00D50A42">
      <w:headerReference w:type="default" r:id="rId12"/>
      <w:pgSz w:w="11906" w:h="16838" w:code="9"/>
      <w:pgMar w:top="1134" w:right="567" w:bottom="1134" w:left="1701" w:header="709"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73" w:rsidRDefault="00DF1873">
      <w:r>
        <w:separator/>
      </w:r>
    </w:p>
  </w:endnote>
  <w:endnote w:type="continuationSeparator" w:id="0">
    <w:p w:rsidR="00DF1873" w:rsidRDefault="00DF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73" w:rsidRDefault="00DF1873">
      <w:r>
        <w:separator/>
      </w:r>
    </w:p>
  </w:footnote>
  <w:footnote w:type="continuationSeparator" w:id="0">
    <w:p w:rsidR="00DF1873" w:rsidRDefault="00DF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45" w:rsidRPr="00010F3A" w:rsidRDefault="004F6045">
    <w:pPr>
      <w:pStyle w:val="ad"/>
      <w:jc w:val="center"/>
      <w:rPr>
        <w:lang w:val="uk-UA"/>
      </w:rPr>
    </w:pPr>
    <w:r>
      <w:fldChar w:fldCharType="begin"/>
    </w:r>
    <w:r>
      <w:instrText>PAGE   \* MERGEFORMAT</w:instrText>
    </w:r>
    <w:r>
      <w:fldChar w:fldCharType="separate"/>
    </w:r>
    <w:r w:rsidR="0082356D">
      <w:rPr>
        <w:noProof/>
      </w:rPr>
      <w:t>2</w:t>
    </w:r>
    <w:r>
      <w:rPr>
        <w:noProof/>
      </w:rPr>
      <w:fldChar w:fldCharType="end"/>
    </w:r>
  </w:p>
  <w:p w:rsidR="004F6045" w:rsidRDefault="004F604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EC3"/>
    <w:multiLevelType w:val="hybridMultilevel"/>
    <w:tmpl w:val="85186A54"/>
    <w:lvl w:ilvl="0" w:tplc="3D3C80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E44BE"/>
    <w:multiLevelType w:val="hybridMultilevel"/>
    <w:tmpl w:val="13D08DB4"/>
    <w:lvl w:ilvl="0" w:tplc="D1DC7AAE">
      <w:start w:val="1"/>
      <w:numFmt w:val="russianLower"/>
      <w:lvlText w:val="%1)"/>
      <w:lvlJc w:val="left"/>
      <w:pPr>
        <w:ind w:left="121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077DAA"/>
    <w:multiLevelType w:val="multilevel"/>
    <w:tmpl w:val="0C3A828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2F724E"/>
    <w:multiLevelType w:val="hybridMultilevel"/>
    <w:tmpl w:val="9BFA56C4"/>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4">
    <w:nsid w:val="05BC284D"/>
    <w:multiLevelType w:val="hybridMultilevel"/>
    <w:tmpl w:val="599C110C"/>
    <w:lvl w:ilvl="0" w:tplc="34F4CD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73711E"/>
    <w:multiLevelType w:val="hybridMultilevel"/>
    <w:tmpl w:val="9BFA56C4"/>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6">
    <w:nsid w:val="0800289A"/>
    <w:multiLevelType w:val="hybridMultilevel"/>
    <w:tmpl w:val="805009C4"/>
    <w:lvl w:ilvl="0" w:tplc="FEFCA97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944B44"/>
    <w:multiLevelType w:val="hybridMultilevel"/>
    <w:tmpl w:val="06066C56"/>
    <w:lvl w:ilvl="0" w:tplc="48FA3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424A47"/>
    <w:multiLevelType w:val="hybridMultilevel"/>
    <w:tmpl w:val="79787296"/>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9">
    <w:nsid w:val="0B143758"/>
    <w:multiLevelType w:val="hybridMultilevel"/>
    <w:tmpl w:val="1CC89432"/>
    <w:lvl w:ilvl="0" w:tplc="C6D2E912">
      <w:start w:val="2"/>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0">
    <w:nsid w:val="0B4C2102"/>
    <w:multiLevelType w:val="hybridMultilevel"/>
    <w:tmpl w:val="20F6BE00"/>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11">
    <w:nsid w:val="0C9844C2"/>
    <w:multiLevelType w:val="hybridMultilevel"/>
    <w:tmpl w:val="DEB0968E"/>
    <w:lvl w:ilvl="0" w:tplc="65804D48">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103C86"/>
    <w:multiLevelType w:val="hybridMultilevel"/>
    <w:tmpl w:val="320C7ED8"/>
    <w:lvl w:ilvl="0" w:tplc="A27E4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BE1F89"/>
    <w:multiLevelType w:val="hybridMultilevel"/>
    <w:tmpl w:val="FA3EDCEC"/>
    <w:lvl w:ilvl="0" w:tplc="0DCA6292">
      <w:start w:val="21"/>
      <w:numFmt w:val="decimal"/>
      <w:lvlText w:val="%1)"/>
      <w:lvlJc w:val="left"/>
      <w:pPr>
        <w:ind w:left="1099" w:hanging="39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E028B1"/>
    <w:multiLevelType w:val="hybridMultilevel"/>
    <w:tmpl w:val="E45E8066"/>
    <w:lvl w:ilvl="0" w:tplc="92EE1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32366F2"/>
    <w:multiLevelType w:val="hybridMultilevel"/>
    <w:tmpl w:val="9B466220"/>
    <w:lvl w:ilvl="0" w:tplc="3B1E4208">
      <w:start w:val="11"/>
      <w:numFmt w:val="decimal"/>
      <w:lvlText w:val="%1)"/>
      <w:lvlJc w:val="left"/>
      <w:pPr>
        <w:ind w:left="360" w:hanging="360"/>
      </w:pPr>
      <w:rPr>
        <w:rFonts w:hint="default"/>
        <w:b/>
        <w:sz w:val="19"/>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14995759"/>
    <w:multiLevelType w:val="hybridMultilevel"/>
    <w:tmpl w:val="8D20A188"/>
    <w:lvl w:ilvl="0" w:tplc="37D8A232">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035ACE"/>
    <w:multiLevelType w:val="hybridMultilevel"/>
    <w:tmpl w:val="B3EA8714"/>
    <w:lvl w:ilvl="0" w:tplc="D320E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747003"/>
    <w:multiLevelType w:val="hybridMultilevel"/>
    <w:tmpl w:val="A606B798"/>
    <w:lvl w:ilvl="0" w:tplc="37D8A232">
      <w:start w:val="1"/>
      <w:numFmt w:val="russianLow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DD40603"/>
    <w:multiLevelType w:val="hybridMultilevel"/>
    <w:tmpl w:val="C6D446C0"/>
    <w:lvl w:ilvl="0" w:tplc="34F4CD2E">
      <w:start w:val="1"/>
      <w:numFmt w:val="russianLower"/>
      <w:lvlText w:val="%1)"/>
      <w:lvlJc w:val="left"/>
      <w:pPr>
        <w:ind w:left="1511" w:hanging="360"/>
      </w:pPr>
      <w:rPr>
        <w:rFonts w:hint="default"/>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0">
    <w:nsid w:val="2860250B"/>
    <w:multiLevelType w:val="hybridMultilevel"/>
    <w:tmpl w:val="033C527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0F36E5"/>
    <w:multiLevelType w:val="hybridMultilevel"/>
    <w:tmpl w:val="06066C56"/>
    <w:lvl w:ilvl="0" w:tplc="48FA3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69522A"/>
    <w:multiLevelType w:val="hybridMultilevel"/>
    <w:tmpl w:val="1F708220"/>
    <w:lvl w:ilvl="0" w:tplc="34F4CD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8B63CB"/>
    <w:multiLevelType w:val="hybridMultilevel"/>
    <w:tmpl w:val="05F875FC"/>
    <w:lvl w:ilvl="0" w:tplc="34F4CD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1D6BD5"/>
    <w:multiLevelType w:val="hybridMultilevel"/>
    <w:tmpl w:val="90E634FE"/>
    <w:lvl w:ilvl="0" w:tplc="D9ECC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3B3E2D"/>
    <w:multiLevelType w:val="hybridMultilevel"/>
    <w:tmpl w:val="929039DC"/>
    <w:lvl w:ilvl="0" w:tplc="FBF8DC18">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C9317EE"/>
    <w:multiLevelType w:val="hybridMultilevel"/>
    <w:tmpl w:val="CE2C0440"/>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27">
    <w:nsid w:val="3FA1460A"/>
    <w:multiLevelType w:val="hybridMultilevel"/>
    <w:tmpl w:val="CE2C0440"/>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28">
    <w:nsid w:val="3FD057B6"/>
    <w:multiLevelType w:val="hybridMultilevel"/>
    <w:tmpl w:val="FAC62AE0"/>
    <w:lvl w:ilvl="0" w:tplc="53B81E26">
      <w:start w:val="1"/>
      <w:numFmt w:val="decimal"/>
      <w:lvlText w:val="%1)"/>
      <w:lvlJc w:val="left"/>
      <w:pPr>
        <w:ind w:left="1637" w:hanging="360"/>
      </w:pPr>
      <w:rPr>
        <w:rFonts w:ascii="Times New Roman" w:eastAsia="Times New Roman" w:hAnsi="Times New Roman" w:cs="Times New Roman"/>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nsid w:val="413978A4"/>
    <w:multiLevelType w:val="hybridMultilevel"/>
    <w:tmpl w:val="16200A02"/>
    <w:lvl w:ilvl="0" w:tplc="B4A6DC54">
      <w:start w:val="2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30">
    <w:nsid w:val="42A45B95"/>
    <w:multiLevelType w:val="hybridMultilevel"/>
    <w:tmpl w:val="8FFADF2A"/>
    <w:lvl w:ilvl="0" w:tplc="B60EC016">
      <w:start w:val="5"/>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1">
    <w:nsid w:val="434D11D2"/>
    <w:multiLevelType w:val="hybridMultilevel"/>
    <w:tmpl w:val="E18C6438"/>
    <w:lvl w:ilvl="0" w:tplc="A3B291E0">
      <w:start w:val="9"/>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EF64C2"/>
    <w:multiLevelType w:val="hybridMultilevel"/>
    <w:tmpl w:val="CE3C689A"/>
    <w:lvl w:ilvl="0" w:tplc="30884224">
      <w:start w:val="9"/>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3">
    <w:nsid w:val="477067A9"/>
    <w:multiLevelType w:val="hybridMultilevel"/>
    <w:tmpl w:val="0EA2B12A"/>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34">
    <w:nsid w:val="4B5C4B72"/>
    <w:multiLevelType w:val="hybridMultilevel"/>
    <w:tmpl w:val="320C7ED8"/>
    <w:lvl w:ilvl="0" w:tplc="A27E4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4419C0"/>
    <w:multiLevelType w:val="hybridMultilevel"/>
    <w:tmpl w:val="CB227B06"/>
    <w:lvl w:ilvl="0" w:tplc="37D8A232">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0F5DAF"/>
    <w:multiLevelType w:val="hybridMultilevel"/>
    <w:tmpl w:val="9C82A68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2F55614"/>
    <w:multiLevelType w:val="hybridMultilevel"/>
    <w:tmpl w:val="43CA173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3A51FC9"/>
    <w:multiLevelType w:val="hybridMultilevel"/>
    <w:tmpl w:val="696E2D6A"/>
    <w:lvl w:ilvl="0" w:tplc="939C36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54423A49"/>
    <w:multiLevelType w:val="hybridMultilevel"/>
    <w:tmpl w:val="6FFEC66C"/>
    <w:lvl w:ilvl="0" w:tplc="04220011">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5350ADA"/>
    <w:multiLevelType w:val="hybridMultilevel"/>
    <w:tmpl w:val="B180FB00"/>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41">
    <w:nsid w:val="59E321A5"/>
    <w:multiLevelType w:val="hybridMultilevel"/>
    <w:tmpl w:val="7F148F04"/>
    <w:lvl w:ilvl="0" w:tplc="8FD0C8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610F4425"/>
    <w:multiLevelType w:val="hybridMultilevel"/>
    <w:tmpl w:val="F580C896"/>
    <w:lvl w:ilvl="0" w:tplc="321A9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DE6D63"/>
    <w:multiLevelType w:val="hybridMultilevel"/>
    <w:tmpl w:val="13B0AFB8"/>
    <w:lvl w:ilvl="0" w:tplc="4BC091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AC3B33"/>
    <w:multiLevelType w:val="hybridMultilevel"/>
    <w:tmpl w:val="CEA2913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7FC44DC"/>
    <w:multiLevelType w:val="hybridMultilevel"/>
    <w:tmpl w:val="7646BE94"/>
    <w:lvl w:ilvl="0" w:tplc="4F526D32">
      <w:start w:val="9"/>
      <w:numFmt w:val="decimal"/>
      <w:lvlText w:val="%1)"/>
      <w:lvlJc w:val="left"/>
      <w:pPr>
        <w:ind w:left="360" w:firstLine="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2741E"/>
    <w:multiLevelType w:val="hybridMultilevel"/>
    <w:tmpl w:val="49CC8D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A461164"/>
    <w:multiLevelType w:val="hybridMultilevel"/>
    <w:tmpl w:val="78026462"/>
    <w:lvl w:ilvl="0" w:tplc="04190011">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BA65479"/>
    <w:multiLevelType w:val="hybridMultilevel"/>
    <w:tmpl w:val="B180FB00"/>
    <w:lvl w:ilvl="0" w:tplc="34F4CD2E">
      <w:start w:val="1"/>
      <w:numFmt w:val="russianLower"/>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49">
    <w:nsid w:val="7DF73A9F"/>
    <w:multiLevelType w:val="hybridMultilevel"/>
    <w:tmpl w:val="C7BE7C9A"/>
    <w:lvl w:ilvl="0" w:tplc="04220011">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47"/>
  </w:num>
  <w:num w:numId="3">
    <w:abstractNumId w:val="18"/>
  </w:num>
  <w:num w:numId="4">
    <w:abstractNumId w:val="19"/>
  </w:num>
  <w:num w:numId="5">
    <w:abstractNumId w:val="40"/>
  </w:num>
  <w:num w:numId="6">
    <w:abstractNumId w:val="10"/>
  </w:num>
  <w:num w:numId="7">
    <w:abstractNumId w:val="1"/>
  </w:num>
  <w:num w:numId="8">
    <w:abstractNumId w:val="23"/>
  </w:num>
  <w:num w:numId="9">
    <w:abstractNumId w:val="48"/>
  </w:num>
  <w:num w:numId="10">
    <w:abstractNumId w:val="33"/>
  </w:num>
  <w:num w:numId="11">
    <w:abstractNumId w:val="3"/>
  </w:num>
  <w:num w:numId="12">
    <w:abstractNumId w:val="8"/>
  </w:num>
  <w:num w:numId="13">
    <w:abstractNumId w:val="27"/>
  </w:num>
  <w:num w:numId="14">
    <w:abstractNumId w:val="26"/>
  </w:num>
  <w:num w:numId="15">
    <w:abstractNumId w:val="4"/>
  </w:num>
  <w:num w:numId="16">
    <w:abstractNumId w:val="22"/>
  </w:num>
  <w:num w:numId="17">
    <w:abstractNumId w:val="11"/>
  </w:num>
  <w:num w:numId="18">
    <w:abstractNumId w:val="28"/>
  </w:num>
  <w:num w:numId="19">
    <w:abstractNumId w:val="5"/>
  </w:num>
  <w:num w:numId="20">
    <w:abstractNumId w:val="25"/>
  </w:num>
  <w:num w:numId="21">
    <w:abstractNumId w:val="46"/>
  </w:num>
  <w:num w:numId="22">
    <w:abstractNumId w:val="15"/>
  </w:num>
  <w:num w:numId="23">
    <w:abstractNumId w:val="39"/>
  </w:num>
  <w:num w:numId="24">
    <w:abstractNumId w:val="49"/>
  </w:num>
  <w:num w:numId="25">
    <w:abstractNumId w:val="29"/>
  </w:num>
  <w:num w:numId="26">
    <w:abstractNumId w:val="13"/>
  </w:num>
  <w:num w:numId="27">
    <w:abstractNumId w:val="45"/>
  </w:num>
  <w:num w:numId="28">
    <w:abstractNumId w:val="7"/>
  </w:num>
  <w:num w:numId="29">
    <w:abstractNumId w:val="2"/>
  </w:num>
  <w:num w:numId="30">
    <w:abstractNumId w:val="16"/>
  </w:num>
  <w:num w:numId="31">
    <w:abstractNumId w:val="35"/>
  </w:num>
  <w:num w:numId="32">
    <w:abstractNumId w:val="36"/>
  </w:num>
  <w:num w:numId="33">
    <w:abstractNumId w:val="32"/>
  </w:num>
  <w:num w:numId="34">
    <w:abstractNumId w:val="44"/>
  </w:num>
  <w:num w:numId="35">
    <w:abstractNumId w:val="20"/>
  </w:num>
  <w:num w:numId="36">
    <w:abstractNumId w:val="30"/>
  </w:num>
  <w:num w:numId="37">
    <w:abstractNumId w:val="37"/>
  </w:num>
  <w:num w:numId="38">
    <w:abstractNumId w:val="9"/>
  </w:num>
  <w:num w:numId="39">
    <w:abstractNumId w:val="31"/>
  </w:num>
  <w:num w:numId="40">
    <w:abstractNumId w:val="12"/>
  </w:num>
  <w:num w:numId="41">
    <w:abstractNumId w:val="6"/>
  </w:num>
  <w:num w:numId="42">
    <w:abstractNumId w:val="14"/>
  </w:num>
  <w:num w:numId="43">
    <w:abstractNumId w:val="17"/>
  </w:num>
  <w:num w:numId="44">
    <w:abstractNumId w:val="34"/>
  </w:num>
  <w:num w:numId="45">
    <w:abstractNumId w:val="43"/>
  </w:num>
  <w:num w:numId="46">
    <w:abstractNumId w:val="0"/>
  </w:num>
  <w:num w:numId="47">
    <w:abstractNumId w:val="42"/>
  </w:num>
  <w:num w:numId="48">
    <w:abstractNumId w:val="38"/>
  </w:num>
  <w:num w:numId="49">
    <w:abstractNumId w:val="41"/>
  </w:num>
  <w:num w:numId="5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16"/>
    <w:rsid w:val="000011BF"/>
    <w:rsid w:val="00001687"/>
    <w:rsid w:val="000027B1"/>
    <w:rsid w:val="00003B6D"/>
    <w:rsid w:val="00004B09"/>
    <w:rsid w:val="00005D14"/>
    <w:rsid w:val="000067D9"/>
    <w:rsid w:val="00010E0B"/>
    <w:rsid w:val="00010F3A"/>
    <w:rsid w:val="0001193A"/>
    <w:rsid w:val="00011B97"/>
    <w:rsid w:val="0001401E"/>
    <w:rsid w:val="00015A8E"/>
    <w:rsid w:val="00015DB1"/>
    <w:rsid w:val="00022261"/>
    <w:rsid w:val="0002255D"/>
    <w:rsid w:val="00022A0A"/>
    <w:rsid w:val="00023387"/>
    <w:rsid w:val="00024D18"/>
    <w:rsid w:val="0002714C"/>
    <w:rsid w:val="0002719A"/>
    <w:rsid w:val="00030E3A"/>
    <w:rsid w:val="000314CC"/>
    <w:rsid w:val="0003157A"/>
    <w:rsid w:val="00032C7E"/>
    <w:rsid w:val="00034509"/>
    <w:rsid w:val="000365A7"/>
    <w:rsid w:val="00037B9C"/>
    <w:rsid w:val="0004155E"/>
    <w:rsid w:val="00043B08"/>
    <w:rsid w:val="000443F2"/>
    <w:rsid w:val="0004544C"/>
    <w:rsid w:val="0005064F"/>
    <w:rsid w:val="0005122E"/>
    <w:rsid w:val="00051A91"/>
    <w:rsid w:val="000572D9"/>
    <w:rsid w:val="0005790E"/>
    <w:rsid w:val="00060FDC"/>
    <w:rsid w:val="00061AF3"/>
    <w:rsid w:val="0006241D"/>
    <w:rsid w:val="00064789"/>
    <w:rsid w:val="00065D0E"/>
    <w:rsid w:val="00066F35"/>
    <w:rsid w:val="00070C59"/>
    <w:rsid w:val="0007147E"/>
    <w:rsid w:val="00072A6D"/>
    <w:rsid w:val="00072BC6"/>
    <w:rsid w:val="00073781"/>
    <w:rsid w:val="00074F61"/>
    <w:rsid w:val="00077590"/>
    <w:rsid w:val="00080420"/>
    <w:rsid w:val="00084371"/>
    <w:rsid w:val="0008551C"/>
    <w:rsid w:val="00085816"/>
    <w:rsid w:val="00085824"/>
    <w:rsid w:val="00091C6F"/>
    <w:rsid w:val="00091ED9"/>
    <w:rsid w:val="00092F37"/>
    <w:rsid w:val="0009653B"/>
    <w:rsid w:val="00097388"/>
    <w:rsid w:val="000979A3"/>
    <w:rsid w:val="000A07C0"/>
    <w:rsid w:val="000A142A"/>
    <w:rsid w:val="000A1840"/>
    <w:rsid w:val="000A1F81"/>
    <w:rsid w:val="000A258E"/>
    <w:rsid w:val="000A6775"/>
    <w:rsid w:val="000A6A4A"/>
    <w:rsid w:val="000A6CFC"/>
    <w:rsid w:val="000A7DAB"/>
    <w:rsid w:val="000B106B"/>
    <w:rsid w:val="000B26E0"/>
    <w:rsid w:val="000B2F3F"/>
    <w:rsid w:val="000B3CBA"/>
    <w:rsid w:val="000B5E8D"/>
    <w:rsid w:val="000B620D"/>
    <w:rsid w:val="000B64F3"/>
    <w:rsid w:val="000B7407"/>
    <w:rsid w:val="000C0C9C"/>
    <w:rsid w:val="000C29C2"/>
    <w:rsid w:val="000C45D5"/>
    <w:rsid w:val="000C4715"/>
    <w:rsid w:val="000C4F5F"/>
    <w:rsid w:val="000C6A6B"/>
    <w:rsid w:val="000D1581"/>
    <w:rsid w:val="000D25A4"/>
    <w:rsid w:val="000D4C26"/>
    <w:rsid w:val="000D506D"/>
    <w:rsid w:val="000D50D5"/>
    <w:rsid w:val="000D6423"/>
    <w:rsid w:val="000D650A"/>
    <w:rsid w:val="000E05D6"/>
    <w:rsid w:val="000E0A29"/>
    <w:rsid w:val="000E391C"/>
    <w:rsid w:val="000E3BA9"/>
    <w:rsid w:val="000E4F15"/>
    <w:rsid w:val="000E5335"/>
    <w:rsid w:val="000E696E"/>
    <w:rsid w:val="000E6A25"/>
    <w:rsid w:val="000E6A38"/>
    <w:rsid w:val="000E6DB4"/>
    <w:rsid w:val="000E7255"/>
    <w:rsid w:val="000E72DC"/>
    <w:rsid w:val="000E74F8"/>
    <w:rsid w:val="000E77A0"/>
    <w:rsid w:val="000F0283"/>
    <w:rsid w:val="000F0E4C"/>
    <w:rsid w:val="000F249E"/>
    <w:rsid w:val="000F25E6"/>
    <w:rsid w:val="000F2B93"/>
    <w:rsid w:val="000F37EA"/>
    <w:rsid w:val="000F44F6"/>
    <w:rsid w:val="000F69DC"/>
    <w:rsid w:val="000F7C2E"/>
    <w:rsid w:val="000F7DA1"/>
    <w:rsid w:val="0010117C"/>
    <w:rsid w:val="00103005"/>
    <w:rsid w:val="00104499"/>
    <w:rsid w:val="001054C5"/>
    <w:rsid w:val="00105F70"/>
    <w:rsid w:val="00106ADE"/>
    <w:rsid w:val="00106C11"/>
    <w:rsid w:val="00107046"/>
    <w:rsid w:val="0010709C"/>
    <w:rsid w:val="00107DFF"/>
    <w:rsid w:val="001104F8"/>
    <w:rsid w:val="001107FE"/>
    <w:rsid w:val="001116AD"/>
    <w:rsid w:val="001123B6"/>
    <w:rsid w:val="001145F6"/>
    <w:rsid w:val="00115231"/>
    <w:rsid w:val="001156F5"/>
    <w:rsid w:val="00120191"/>
    <w:rsid w:val="001222FE"/>
    <w:rsid w:val="00124104"/>
    <w:rsid w:val="00127070"/>
    <w:rsid w:val="00131459"/>
    <w:rsid w:val="0013195B"/>
    <w:rsid w:val="00133090"/>
    <w:rsid w:val="00133263"/>
    <w:rsid w:val="00135456"/>
    <w:rsid w:val="00136226"/>
    <w:rsid w:val="00144174"/>
    <w:rsid w:val="00151813"/>
    <w:rsid w:val="00151C4E"/>
    <w:rsid w:val="00152853"/>
    <w:rsid w:val="001530D2"/>
    <w:rsid w:val="0015553E"/>
    <w:rsid w:val="00155B2E"/>
    <w:rsid w:val="001570E6"/>
    <w:rsid w:val="0015788C"/>
    <w:rsid w:val="00160D3B"/>
    <w:rsid w:val="00161CB1"/>
    <w:rsid w:val="0016226F"/>
    <w:rsid w:val="001627D4"/>
    <w:rsid w:val="00162E03"/>
    <w:rsid w:val="001637CF"/>
    <w:rsid w:val="00167612"/>
    <w:rsid w:val="00173FCB"/>
    <w:rsid w:val="001754CC"/>
    <w:rsid w:val="001755A0"/>
    <w:rsid w:val="001766FB"/>
    <w:rsid w:val="001775BE"/>
    <w:rsid w:val="00180EAD"/>
    <w:rsid w:val="001851C0"/>
    <w:rsid w:val="001859CD"/>
    <w:rsid w:val="00186601"/>
    <w:rsid w:val="00186D2B"/>
    <w:rsid w:val="00187E6E"/>
    <w:rsid w:val="00190C6A"/>
    <w:rsid w:val="00193B2D"/>
    <w:rsid w:val="00194B56"/>
    <w:rsid w:val="00194F66"/>
    <w:rsid w:val="0019727F"/>
    <w:rsid w:val="001A115C"/>
    <w:rsid w:val="001A3E8F"/>
    <w:rsid w:val="001A3EDF"/>
    <w:rsid w:val="001A5482"/>
    <w:rsid w:val="001A574E"/>
    <w:rsid w:val="001A59D5"/>
    <w:rsid w:val="001A6B45"/>
    <w:rsid w:val="001B01CC"/>
    <w:rsid w:val="001B2F6A"/>
    <w:rsid w:val="001B3890"/>
    <w:rsid w:val="001B391E"/>
    <w:rsid w:val="001B4EB1"/>
    <w:rsid w:val="001C23DE"/>
    <w:rsid w:val="001C2AEA"/>
    <w:rsid w:val="001C383B"/>
    <w:rsid w:val="001C4B22"/>
    <w:rsid w:val="001C6B92"/>
    <w:rsid w:val="001C70BE"/>
    <w:rsid w:val="001C7162"/>
    <w:rsid w:val="001C766F"/>
    <w:rsid w:val="001D1E4E"/>
    <w:rsid w:val="001D2478"/>
    <w:rsid w:val="001D4548"/>
    <w:rsid w:val="001D5033"/>
    <w:rsid w:val="001D554C"/>
    <w:rsid w:val="001D5B6C"/>
    <w:rsid w:val="001D61FE"/>
    <w:rsid w:val="001E0EC6"/>
    <w:rsid w:val="001E1DF5"/>
    <w:rsid w:val="001E2190"/>
    <w:rsid w:val="001F0E6B"/>
    <w:rsid w:val="001F1C95"/>
    <w:rsid w:val="001F1D1D"/>
    <w:rsid w:val="001F23D8"/>
    <w:rsid w:val="001F3497"/>
    <w:rsid w:val="001F3527"/>
    <w:rsid w:val="001F7CB4"/>
    <w:rsid w:val="00200AEC"/>
    <w:rsid w:val="00201F84"/>
    <w:rsid w:val="00205052"/>
    <w:rsid w:val="002063FB"/>
    <w:rsid w:val="00207786"/>
    <w:rsid w:val="00211625"/>
    <w:rsid w:val="00211B01"/>
    <w:rsid w:val="002150E5"/>
    <w:rsid w:val="00217132"/>
    <w:rsid w:val="00222C5D"/>
    <w:rsid w:val="002240EE"/>
    <w:rsid w:val="0022576E"/>
    <w:rsid w:val="00225C40"/>
    <w:rsid w:val="002265F6"/>
    <w:rsid w:val="002269AD"/>
    <w:rsid w:val="00232437"/>
    <w:rsid w:val="00232BA6"/>
    <w:rsid w:val="002333D8"/>
    <w:rsid w:val="00235507"/>
    <w:rsid w:val="00237216"/>
    <w:rsid w:val="002411B5"/>
    <w:rsid w:val="00242200"/>
    <w:rsid w:val="00242844"/>
    <w:rsid w:val="00242AE5"/>
    <w:rsid w:val="00243634"/>
    <w:rsid w:val="00244825"/>
    <w:rsid w:val="00246259"/>
    <w:rsid w:val="002517D1"/>
    <w:rsid w:val="00253D35"/>
    <w:rsid w:val="00255E2B"/>
    <w:rsid w:val="00262AF1"/>
    <w:rsid w:val="00262B47"/>
    <w:rsid w:val="002635A3"/>
    <w:rsid w:val="002638E1"/>
    <w:rsid w:val="002665B8"/>
    <w:rsid w:val="00271C18"/>
    <w:rsid w:val="00272B36"/>
    <w:rsid w:val="00275712"/>
    <w:rsid w:val="002768F3"/>
    <w:rsid w:val="00277CC7"/>
    <w:rsid w:val="0028358C"/>
    <w:rsid w:val="00283DD1"/>
    <w:rsid w:val="00284BA3"/>
    <w:rsid w:val="00284D99"/>
    <w:rsid w:val="00284F0C"/>
    <w:rsid w:val="00286ECB"/>
    <w:rsid w:val="00290872"/>
    <w:rsid w:val="0029362C"/>
    <w:rsid w:val="002948DA"/>
    <w:rsid w:val="002952D3"/>
    <w:rsid w:val="0029574A"/>
    <w:rsid w:val="002957E1"/>
    <w:rsid w:val="00295F2A"/>
    <w:rsid w:val="00296DB2"/>
    <w:rsid w:val="002A15E1"/>
    <w:rsid w:val="002A1E4E"/>
    <w:rsid w:val="002A277F"/>
    <w:rsid w:val="002A281E"/>
    <w:rsid w:val="002A29B9"/>
    <w:rsid w:val="002A3444"/>
    <w:rsid w:val="002A38F8"/>
    <w:rsid w:val="002A3962"/>
    <w:rsid w:val="002A43F5"/>
    <w:rsid w:val="002A549A"/>
    <w:rsid w:val="002A5FB4"/>
    <w:rsid w:val="002A622C"/>
    <w:rsid w:val="002B04FA"/>
    <w:rsid w:val="002B6959"/>
    <w:rsid w:val="002B6CB2"/>
    <w:rsid w:val="002C0801"/>
    <w:rsid w:val="002C13E6"/>
    <w:rsid w:val="002C2690"/>
    <w:rsid w:val="002C4A9F"/>
    <w:rsid w:val="002C5A4F"/>
    <w:rsid w:val="002C789E"/>
    <w:rsid w:val="002D6677"/>
    <w:rsid w:val="002D6881"/>
    <w:rsid w:val="002D6A32"/>
    <w:rsid w:val="002E3EF6"/>
    <w:rsid w:val="002E4346"/>
    <w:rsid w:val="002E664E"/>
    <w:rsid w:val="002E7489"/>
    <w:rsid w:val="002F04EA"/>
    <w:rsid w:val="002F0AAE"/>
    <w:rsid w:val="002F0C8D"/>
    <w:rsid w:val="002F1648"/>
    <w:rsid w:val="002F186F"/>
    <w:rsid w:val="002F2B46"/>
    <w:rsid w:val="002F37F8"/>
    <w:rsid w:val="002F651E"/>
    <w:rsid w:val="002F6B1E"/>
    <w:rsid w:val="00301592"/>
    <w:rsid w:val="00302631"/>
    <w:rsid w:val="00302751"/>
    <w:rsid w:val="003027A7"/>
    <w:rsid w:val="00302929"/>
    <w:rsid w:val="0031002E"/>
    <w:rsid w:val="00312F71"/>
    <w:rsid w:val="00313965"/>
    <w:rsid w:val="003139EC"/>
    <w:rsid w:val="00314940"/>
    <w:rsid w:val="00314C9B"/>
    <w:rsid w:val="003157B0"/>
    <w:rsid w:val="003160DC"/>
    <w:rsid w:val="00317518"/>
    <w:rsid w:val="00322456"/>
    <w:rsid w:val="00323A1B"/>
    <w:rsid w:val="00323BEC"/>
    <w:rsid w:val="00330FF1"/>
    <w:rsid w:val="00331805"/>
    <w:rsid w:val="00331BDB"/>
    <w:rsid w:val="0033225D"/>
    <w:rsid w:val="0033477C"/>
    <w:rsid w:val="0033592B"/>
    <w:rsid w:val="00340AFA"/>
    <w:rsid w:val="003415AA"/>
    <w:rsid w:val="003421E3"/>
    <w:rsid w:val="00342A2B"/>
    <w:rsid w:val="00344884"/>
    <w:rsid w:val="003504C6"/>
    <w:rsid w:val="0035089F"/>
    <w:rsid w:val="00350CF5"/>
    <w:rsid w:val="003515C9"/>
    <w:rsid w:val="0035476A"/>
    <w:rsid w:val="00354844"/>
    <w:rsid w:val="00357353"/>
    <w:rsid w:val="00357F16"/>
    <w:rsid w:val="003607F6"/>
    <w:rsid w:val="003628BC"/>
    <w:rsid w:val="00363293"/>
    <w:rsid w:val="00363A64"/>
    <w:rsid w:val="003652D2"/>
    <w:rsid w:val="0036670E"/>
    <w:rsid w:val="00366C3C"/>
    <w:rsid w:val="00372C07"/>
    <w:rsid w:val="0037541A"/>
    <w:rsid w:val="00383499"/>
    <w:rsid w:val="00384EB2"/>
    <w:rsid w:val="00390649"/>
    <w:rsid w:val="003907AD"/>
    <w:rsid w:val="00392EEF"/>
    <w:rsid w:val="0039336B"/>
    <w:rsid w:val="00393736"/>
    <w:rsid w:val="00396F07"/>
    <w:rsid w:val="00397187"/>
    <w:rsid w:val="003A117E"/>
    <w:rsid w:val="003A1430"/>
    <w:rsid w:val="003A289C"/>
    <w:rsid w:val="003A2E1E"/>
    <w:rsid w:val="003A2F5F"/>
    <w:rsid w:val="003A509E"/>
    <w:rsid w:val="003A5C85"/>
    <w:rsid w:val="003A5E9D"/>
    <w:rsid w:val="003A672D"/>
    <w:rsid w:val="003B47C5"/>
    <w:rsid w:val="003B7688"/>
    <w:rsid w:val="003C0AD5"/>
    <w:rsid w:val="003C0D00"/>
    <w:rsid w:val="003C172A"/>
    <w:rsid w:val="003C60CB"/>
    <w:rsid w:val="003C6B30"/>
    <w:rsid w:val="003C7973"/>
    <w:rsid w:val="003D07F3"/>
    <w:rsid w:val="003D42F7"/>
    <w:rsid w:val="003D6B8B"/>
    <w:rsid w:val="003D6C41"/>
    <w:rsid w:val="003E0794"/>
    <w:rsid w:val="003E21EC"/>
    <w:rsid w:val="003E21F5"/>
    <w:rsid w:val="003E25AC"/>
    <w:rsid w:val="003E3084"/>
    <w:rsid w:val="003E56C1"/>
    <w:rsid w:val="003E6D88"/>
    <w:rsid w:val="003F08A9"/>
    <w:rsid w:val="003F1F3D"/>
    <w:rsid w:val="003F1F5C"/>
    <w:rsid w:val="003F22C3"/>
    <w:rsid w:val="003F29F8"/>
    <w:rsid w:val="003F4A52"/>
    <w:rsid w:val="003F69C4"/>
    <w:rsid w:val="003F6D60"/>
    <w:rsid w:val="003F702C"/>
    <w:rsid w:val="003F7227"/>
    <w:rsid w:val="003F74A8"/>
    <w:rsid w:val="003F7896"/>
    <w:rsid w:val="003F7EED"/>
    <w:rsid w:val="004018C7"/>
    <w:rsid w:val="00402530"/>
    <w:rsid w:val="004041B2"/>
    <w:rsid w:val="00404A8E"/>
    <w:rsid w:val="00407DF1"/>
    <w:rsid w:val="00407FDE"/>
    <w:rsid w:val="00411131"/>
    <w:rsid w:val="00413022"/>
    <w:rsid w:val="00413468"/>
    <w:rsid w:val="00414D90"/>
    <w:rsid w:val="004155AF"/>
    <w:rsid w:val="004170FF"/>
    <w:rsid w:val="00417258"/>
    <w:rsid w:val="004222FB"/>
    <w:rsid w:val="0042427B"/>
    <w:rsid w:val="004251A7"/>
    <w:rsid w:val="0042681B"/>
    <w:rsid w:val="004325CB"/>
    <w:rsid w:val="0043341E"/>
    <w:rsid w:val="00433845"/>
    <w:rsid w:val="00434141"/>
    <w:rsid w:val="00434185"/>
    <w:rsid w:val="00434F94"/>
    <w:rsid w:val="0043500C"/>
    <w:rsid w:val="0043513D"/>
    <w:rsid w:val="00435CF1"/>
    <w:rsid w:val="00436425"/>
    <w:rsid w:val="00442920"/>
    <w:rsid w:val="00442D0F"/>
    <w:rsid w:val="004446E6"/>
    <w:rsid w:val="00445C88"/>
    <w:rsid w:val="00446813"/>
    <w:rsid w:val="004503F1"/>
    <w:rsid w:val="00451368"/>
    <w:rsid w:val="004541BB"/>
    <w:rsid w:val="00454F31"/>
    <w:rsid w:val="00456270"/>
    <w:rsid w:val="00456740"/>
    <w:rsid w:val="00462063"/>
    <w:rsid w:val="00462788"/>
    <w:rsid w:val="004629CC"/>
    <w:rsid w:val="00462A3E"/>
    <w:rsid w:val="00463A46"/>
    <w:rsid w:val="00465639"/>
    <w:rsid w:val="00465738"/>
    <w:rsid w:val="00465FAA"/>
    <w:rsid w:val="004665C1"/>
    <w:rsid w:val="004701A0"/>
    <w:rsid w:val="00472055"/>
    <w:rsid w:val="0047266A"/>
    <w:rsid w:val="00472EBC"/>
    <w:rsid w:val="00473A88"/>
    <w:rsid w:val="00474BF3"/>
    <w:rsid w:val="00474EF5"/>
    <w:rsid w:val="0047565B"/>
    <w:rsid w:val="004757AD"/>
    <w:rsid w:val="00477C07"/>
    <w:rsid w:val="00477EC3"/>
    <w:rsid w:val="00482B82"/>
    <w:rsid w:val="004858E3"/>
    <w:rsid w:val="0049173A"/>
    <w:rsid w:val="00491ED9"/>
    <w:rsid w:val="004929D4"/>
    <w:rsid w:val="0049313F"/>
    <w:rsid w:val="004935CC"/>
    <w:rsid w:val="00493F8E"/>
    <w:rsid w:val="004949A9"/>
    <w:rsid w:val="0049707D"/>
    <w:rsid w:val="0049719A"/>
    <w:rsid w:val="004A031D"/>
    <w:rsid w:val="004A034B"/>
    <w:rsid w:val="004A0C18"/>
    <w:rsid w:val="004A2001"/>
    <w:rsid w:val="004A2DA7"/>
    <w:rsid w:val="004A36EA"/>
    <w:rsid w:val="004A568E"/>
    <w:rsid w:val="004A5AB1"/>
    <w:rsid w:val="004A5D9D"/>
    <w:rsid w:val="004A6F6D"/>
    <w:rsid w:val="004B1FBD"/>
    <w:rsid w:val="004B359C"/>
    <w:rsid w:val="004B365A"/>
    <w:rsid w:val="004B4E1D"/>
    <w:rsid w:val="004B790C"/>
    <w:rsid w:val="004C24BC"/>
    <w:rsid w:val="004C265B"/>
    <w:rsid w:val="004C2E97"/>
    <w:rsid w:val="004C3B00"/>
    <w:rsid w:val="004C7EBC"/>
    <w:rsid w:val="004D019A"/>
    <w:rsid w:val="004D3690"/>
    <w:rsid w:val="004D3A69"/>
    <w:rsid w:val="004D4236"/>
    <w:rsid w:val="004D5617"/>
    <w:rsid w:val="004D702A"/>
    <w:rsid w:val="004D7D23"/>
    <w:rsid w:val="004E106B"/>
    <w:rsid w:val="004E124B"/>
    <w:rsid w:val="004E2337"/>
    <w:rsid w:val="004E2DA5"/>
    <w:rsid w:val="004E52F4"/>
    <w:rsid w:val="004F179E"/>
    <w:rsid w:val="004F39F9"/>
    <w:rsid w:val="004F4782"/>
    <w:rsid w:val="004F503A"/>
    <w:rsid w:val="004F6045"/>
    <w:rsid w:val="004F7EF8"/>
    <w:rsid w:val="00501DF1"/>
    <w:rsid w:val="00502225"/>
    <w:rsid w:val="005022EB"/>
    <w:rsid w:val="0050288A"/>
    <w:rsid w:val="00502A43"/>
    <w:rsid w:val="005039E1"/>
    <w:rsid w:val="00504AC4"/>
    <w:rsid w:val="005055BE"/>
    <w:rsid w:val="005059BE"/>
    <w:rsid w:val="005069A5"/>
    <w:rsid w:val="00507169"/>
    <w:rsid w:val="00507CF6"/>
    <w:rsid w:val="00510DC3"/>
    <w:rsid w:val="005121F5"/>
    <w:rsid w:val="00513B52"/>
    <w:rsid w:val="00514231"/>
    <w:rsid w:val="00515DF8"/>
    <w:rsid w:val="00520E41"/>
    <w:rsid w:val="0052108B"/>
    <w:rsid w:val="0052222A"/>
    <w:rsid w:val="00522617"/>
    <w:rsid w:val="00524810"/>
    <w:rsid w:val="005258FE"/>
    <w:rsid w:val="0052786D"/>
    <w:rsid w:val="0053040E"/>
    <w:rsid w:val="005316E2"/>
    <w:rsid w:val="00531BEF"/>
    <w:rsid w:val="00531E5A"/>
    <w:rsid w:val="0053301B"/>
    <w:rsid w:val="00533B6B"/>
    <w:rsid w:val="00534D30"/>
    <w:rsid w:val="00534EE1"/>
    <w:rsid w:val="005358FC"/>
    <w:rsid w:val="00535A7F"/>
    <w:rsid w:val="00535C7E"/>
    <w:rsid w:val="005378D7"/>
    <w:rsid w:val="005408DB"/>
    <w:rsid w:val="00540CD8"/>
    <w:rsid w:val="00540D2E"/>
    <w:rsid w:val="00544090"/>
    <w:rsid w:val="005457A4"/>
    <w:rsid w:val="00547CF2"/>
    <w:rsid w:val="00547D55"/>
    <w:rsid w:val="00552A0B"/>
    <w:rsid w:val="00554D12"/>
    <w:rsid w:val="00557554"/>
    <w:rsid w:val="00557CE6"/>
    <w:rsid w:val="0056005B"/>
    <w:rsid w:val="005614F5"/>
    <w:rsid w:val="00562ABE"/>
    <w:rsid w:val="005644E2"/>
    <w:rsid w:val="00565909"/>
    <w:rsid w:val="00566737"/>
    <w:rsid w:val="0057207A"/>
    <w:rsid w:val="00573AB7"/>
    <w:rsid w:val="00575D9B"/>
    <w:rsid w:val="00576A16"/>
    <w:rsid w:val="00576B62"/>
    <w:rsid w:val="0057784C"/>
    <w:rsid w:val="00581B5C"/>
    <w:rsid w:val="00583332"/>
    <w:rsid w:val="005856BA"/>
    <w:rsid w:val="0058618F"/>
    <w:rsid w:val="00592DBE"/>
    <w:rsid w:val="0059437C"/>
    <w:rsid w:val="00595D80"/>
    <w:rsid w:val="005A0637"/>
    <w:rsid w:val="005A12DE"/>
    <w:rsid w:val="005B17FB"/>
    <w:rsid w:val="005B244A"/>
    <w:rsid w:val="005B532C"/>
    <w:rsid w:val="005B56BC"/>
    <w:rsid w:val="005B6EEC"/>
    <w:rsid w:val="005B6F81"/>
    <w:rsid w:val="005C0B58"/>
    <w:rsid w:val="005C0B76"/>
    <w:rsid w:val="005C6D62"/>
    <w:rsid w:val="005D0E99"/>
    <w:rsid w:val="005D11E4"/>
    <w:rsid w:val="005D45AD"/>
    <w:rsid w:val="005D464E"/>
    <w:rsid w:val="005D492D"/>
    <w:rsid w:val="005D68FD"/>
    <w:rsid w:val="005E11D9"/>
    <w:rsid w:val="005E1C14"/>
    <w:rsid w:val="005E23B3"/>
    <w:rsid w:val="005E3B9A"/>
    <w:rsid w:val="005E3E98"/>
    <w:rsid w:val="005F1E52"/>
    <w:rsid w:val="005F1F76"/>
    <w:rsid w:val="005F2FE4"/>
    <w:rsid w:val="005F3849"/>
    <w:rsid w:val="005F586C"/>
    <w:rsid w:val="005F5CA7"/>
    <w:rsid w:val="005F6E76"/>
    <w:rsid w:val="005F6FB6"/>
    <w:rsid w:val="00603F9B"/>
    <w:rsid w:val="006063E1"/>
    <w:rsid w:val="0061021E"/>
    <w:rsid w:val="0061183E"/>
    <w:rsid w:val="0061239D"/>
    <w:rsid w:val="00613C7B"/>
    <w:rsid w:val="006209B8"/>
    <w:rsid w:val="00622694"/>
    <w:rsid w:val="00622A02"/>
    <w:rsid w:val="006233DD"/>
    <w:rsid w:val="00624053"/>
    <w:rsid w:val="00625948"/>
    <w:rsid w:val="00626E0D"/>
    <w:rsid w:val="006300BA"/>
    <w:rsid w:val="0063011A"/>
    <w:rsid w:val="0063040C"/>
    <w:rsid w:val="0063064D"/>
    <w:rsid w:val="006330F4"/>
    <w:rsid w:val="00636BA0"/>
    <w:rsid w:val="00640610"/>
    <w:rsid w:val="00640B62"/>
    <w:rsid w:val="0064223E"/>
    <w:rsid w:val="006426B6"/>
    <w:rsid w:val="00643439"/>
    <w:rsid w:val="006438A8"/>
    <w:rsid w:val="00643D16"/>
    <w:rsid w:val="006443DB"/>
    <w:rsid w:val="00644512"/>
    <w:rsid w:val="006462F5"/>
    <w:rsid w:val="0064723F"/>
    <w:rsid w:val="0065102D"/>
    <w:rsid w:val="00651750"/>
    <w:rsid w:val="00651A00"/>
    <w:rsid w:val="00652D09"/>
    <w:rsid w:val="006536E3"/>
    <w:rsid w:val="00655BA0"/>
    <w:rsid w:val="00657D37"/>
    <w:rsid w:val="0066080B"/>
    <w:rsid w:val="00661190"/>
    <w:rsid w:val="0066262E"/>
    <w:rsid w:val="00662BD4"/>
    <w:rsid w:val="00662E8E"/>
    <w:rsid w:val="00664FF2"/>
    <w:rsid w:val="006655A7"/>
    <w:rsid w:val="00665F43"/>
    <w:rsid w:val="00666127"/>
    <w:rsid w:val="00666A3D"/>
    <w:rsid w:val="00666B1E"/>
    <w:rsid w:val="00670350"/>
    <w:rsid w:val="006712EB"/>
    <w:rsid w:val="00674EC8"/>
    <w:rsid w:val="00675564"/>
    <w:rsid w:val="00676255"/>
    <w:rsid w:val="00676C25"/>
    <w:rsid w:val="00676E62"/>
    <w:rsid w:val="0067739F"/>
    <w:rsid w:val="0067743E"/>
    <w:rsid w:val="00677867"/>
    <w:rsid w:val="00681960"/>
    <w:rsid w:val="00684E90"/>
    <w:rsid w:val="00687005"/>
    <w:rsid w:val="006903B9"/>
    <w:rsid w:val="00690E92"/>
    <w:rsid w:val="00691090"/>
    <w:rsid w:val="006913D4"/>
    <w:rsid w:val="00692516"/>
    <w:rsid w:val="00694985"/>
    <w:rsid w:val="006955AA"/>
    <w:rsid w:val="00696A69"/>
    <w:rsid w:val="006972FD"/>
    <w:rsid w:val="006A0409"/>
    <w:rsid w:val="006A0810"/>
    <w:rsid w:val="006A1171"/>
    <w:rsid w:val="006A2C56"/>
    <w:rsid w:val="006A4356"/>
    <w:rsid w:val="006A78CB"/>
    <w:rsid w:val="006B6565"/>
    <w:rsid w:val="006B68B4"/>
    <w:rsid w:val="006C32CD"/>
    <w:rsid w:val="006C402A"/>
    <w:rsid w:val="006C5F43"/>
    <w:rsid w:val="006C6C3B"/>
    <w:rsid w:val="006D2E66"/>
    <w:rsid w:val="006D54F9"/>
    <w:rsid w:val="006D5D86"/>
    <w:rsid w:val="006D5F37"/>
    <w:rsid w:val="006D6EA1"/>
    <w:rsid w:val="006D6FF6"/>
    <w:rsid w:val="006E0CB4"/>
    <w:rsid w:val="006E173F"/>
    <w:rsid w:val="006E2B92"/>
    <w:rsid w:val="006E3385"/>
    <w:rsid w:val="006E54DE"/>
    <w:rsid w:val="006E5EE7"/>
    <w:rsid w:val="006E7402"/>
    <w:rsid w:val="006F0066"/>
    <w:rsid w:val="006F1999"/>
    <w:rsid w:val="006F1E1B"/>
    <w:rsid w:val="006F215D"/>
    <w:rsid w:val="006F3647"/>
    <w:rsid w:val="006F48FB"/>
    <w:rsid w:val="006F5821"/>
    <w:rsid w:val="006F6131"/>
    <w:rsid w:val="00701426"/>
    <w:rsid w:val="00701FFF"/>
    <w:rsid w:val="00704463"/>
    <w:rsid w:val="00704732"/>
    <w:rsid w:val="0070516B"/>
    <w:rsid w:val="0070525E"/>
    <w:rsid w:val="007055D8"/>
    <w:rsid w:val="00706BFC"/>
    <w:rsid w:val="0071129B"/>
    <w:rsid w:val="007120D2"/>
    <w:rsid w:val="0071238C"/>
    <w:rsid w:val="00712627"/>
    <w:rsid w:val="00712E58"/>
    <w:rsid w:val="00713E71"/>
    <w:rsid w:val="00715567"/>
    <w:rsid w:val="00715873"/>
    <w:rsid w:val="007171AD"/>
    <w:rsid w:val="00721714"/>
    <w:rsid w:val="007219D7"/>
    <w:rsid w:val="007222B8"/>
    <w:rsid w:val="00722D2D"/>
    <w:rsid w:val="007236FC"/>
    <w:rsid w:val="00723C16"/>
    <w:rsid w:val="00724B34"/>
    <w:rsid w:val="00726463"/>
    <w:rsid w:val="00726BC0"/>
    <w:rsid w:val="00727DD6"/>
    <w:rsid w:val="0073252D"/>
    <w:rsid w:val="007328B7"/>
    <w:rsid w:val="007342BE"/>
    <w:rsid w:val="00735124"/>
    <w:rsid w:val="00736228"/>
    <w:rsid w:val="00737503"/>
    <w:rsid w:val="00737D19"/>
    <w:rsid w:val="00740670"/>
    <w:rsid w:val="0074079A"/>
    <w:rsid w:val="00743F96"/>
    <w:rsid w:val="00745903"/>
    <w:rsid w:val="00745B90"/>
    <w:rsid w:val="00751726"/>
    <w:rsid w:val="0075383E"/>
    <w:rsid w:val="00753A28"/>
    <w:rsid w:val="007543EE"/>
    <w:rsid w:val="00754B39"/>
    <w:rsid w:val="00754E90"/>
    <w:rsid w:val="00755E2A"/>
    <w:rsid w:val="00757E7F"/>
    <w:rsid w:val="00760715"/>
    <w:rsid w:val="0076153E"/>
    <w:rsid w:val="00762609"/>
    <w:rsid w:val="00762939"/>
    <w:rsid w:val="007633C5"/>
    <w:rsid w:val="00763CC1"/>
    <w:rsid w:val="00764C49"/>
    <w:rsid w:val="00765881"/>
    <w:rsid w:val="00766429"/>
    <w:rsid w:val="00767034"/>
    <w:rsid w:val="007678DC"/>
    <w:rsid w:val="00770248"/>
    <w:rsid w:val="00774AC5"/>
    <w:rsid w:val="00774D2C"/>
    <w:rsid w:val="00775158"/>
    <w:rsid w:val="007820BF"/>
    <w:rsid w:val="00784FF0"/>
    <w:rsid w:val="007856A4"/>
    <w:rsid w:val="0078646F"/>
    <w:rsid w:val="00790348"/>
    <w:rsid w:val="00790865"/>
    <w:rsid w:val="007925EC"/>
    <w:rsid w:val="0079402D"/>
    <w:rsid w:val="00794C0D"/>
    <w:rsid w:val="00794C42"/>
    <w:rsid w:val="00797D23"/>
    <w:rsid w:val="007A03DA"/>
    <w:rsid w:val="007A12C8"/>
    <w:rsid w:val="007B0232"/>
    <w:rsid w:val="007B0C69"/>
    <w:rsid w:val="007B0E67"/>
    <w:rsid w:val="007B2052"/>
    <w:rsid w:val="007B2106"/>
    <w:rsid w:val="007B23F6"/>
    <w:rsid w:val="007B41EB"/>
    <w:rsid w:val="007C0C29"/>
    <w:rsid w:val="007C1ABB"/>
    <w:rsid w:val="007C1E97"/>
    <w:rsid w:val="007C22D4"/>
    <w:rsid w:val="007C29A0"/>
    <w:rsid w:val="007C3B67"/>
    <w:rsid w:val="007C4427"/>
    <w:rsid w:val="007D26AE"/>
    <w:rsid w:val="007D4E26"/>
    <w:rsid w:val="007D5979"/>
    <w:rsid w:val="007D5F82"/>
    <w:rsid w:val="007D6414"/>
    <w:rsid w:val="007D65C3"/>
    <w:rsid w:val="007D6973"/>
    <w:rsid w:val="007D7801"/>
    <w:rsid w:val="007E5523"/>
    <w:rsid w:val="007E63B0"/>
    <w:rsid w:val="007E6718"/>
    <w:rsid w:val="007E690E"/>
    <w:rsid w:val="007E6B19"/>
    <w:rsid w:val="007F00A4"/>
    <w:rsid w:val="007F1639"/>
    <w:rsid w:val="007F3337"/>
    <w:rsid w:val="007F58C0"/>
    <w:rsid w:val="007F5981"/>
    <w:rsid w:val="007F692D"/>
    <w:rsid w:val="00800BB3"/>
    <w:rsid w:val="008011B9"/>
    <w:rsid w:val="0080244B"/>
    <w:rsid w:val="00804254"/>
    <w:rsid w:val="0080429D"/>
    <w:rsid w:val="0080691E"/>
    <w:rsid w:val="00806C02"/>
    <w:rsid w:val="008073D7"/>
    <w:rsid w:val="00807704"/>
    <w:rsid w:val="00811AA8"/>
    <w:rsid w:val="008121E4"/>
    <w:rsid w:val="00812FD6"/>
    <w:rsid w:val="008135E2"/>
    <w:rsid w:val="00817352"/>
    <w:rsid w:val="00817633"/>
    <w:rsid w:val="00821DBB"/>
    <w:rsid w:val="00822A23"/>
    <w:rsid w:val="0082356D"/>
    <w:rsid w:val="008239D8"/>
    <w:rsid w:val="00824291"/>
    <w:rsid w:val="00824F61"/>
    <w:rsid w:val="008254F2"/>
    <w:rsid w:val="00826D8A"/>
    <w:rsid w:val="00830131"/>
    <w:rsid w:val="00830F7B"/>
    <w:rsid w:val="00831772"/>
    <w:rsid w:val="00833CC7"/>
    <w:rsid w:val="0083698F"/>
    <w:rsid w:val="00837DFB"/>
    <w:rsid w:val="00837F6A"/>
    <w:rsid w:val="00842211"/>
    <w:rsid w:val="00843F24"/>
    <w:rsid w:val="00845403"/>
    <w:rsid w:val="008464F8"/>
    <w:rsid w:val="008470CF"/>
    <w:rsid w:val="00847CC2"/>
    <w:rsid w:val="0085033B"/>
    <w:rsid w:val="00850948"/>
    <w:rsid w:val="00851EAC"/>
    <w:rsid w:val="008527A4"/>
    <w:rsid w:val="00852FA3"/>
    <w:rsid w:val="00854C19"/>
    <w:rsid w:val="0085562E"/>
    <w:rsid w:val="00856CB6"/>
    <w:rsid w:val="008661C2"/>
    <w:rsid w:val="00867006"/>
    <w:rsid w:val="00870ACA"/>
    <w:rsid w:val="008721CF"/>
    <w:rsid w:val="0087460F"/>
    <w:rsid w:val="0087484F"/>
    <w:rsid w:val="00874E9C"/>
    <w:rsid w:val="00876491"/>
    <w:rsid w:val="00881904"/>
    <w:rsid w:val="00881B75"/>
    <w:rsid w:val="00882142"/>
    <w:rsid w:val="008829E7"/>
    <w:rsid w:val="00884E91"/>
    <w:rsid w:val="0088676D"/>
    <w:rsid w:val="008867BF"/>
    <w:rsid w:val="00886FA4"/>
    <w:rsid w:val="0088717A"/>
    <w:rsid w:val="00890CDF"/>
    <w:rsid w:val="00890DA2"/>
    <w:rsid w:val="00893F55"/>
    <w:rsid w:val="0089419F"/>
    <w:rsid w:val="008A2F02"/>
    <w:rsid w:val="008A4C42"/>
    <w:rsid w:val="008A6E04"/>
    <w:rsid w:val="008B2A00"/>
    <w:rsid w:val="008B4125"/>
    <w:rsid w:val="008B434C"/>
    <w:rsid w:val="008B5AF3"/>
    <w:rsid w:val="008B7003"/>
    <w:rsid w:val="008B7852"/>
    <w:rsid w:val="008B7F61"/>
    <w:rsid w:val="008C36C6"/>
    <w:rsid w:val="008C3B79"/>
    <w:rsid w:val="008C47CF"/>
    <w:rsid w:val="008C5816"/>
    <w:rsid w:val="008C5DEB"/>
    <w:rsid w:val="008C61C5"/>
    <w:rsid w:val="008D14BE"/>
    <w:rsid w:val="008D1700"/>
    <w:rsid w:val="008D5152"/>
    <w:rsid w:val="008D645C"/>
    <w:rsid w:val="008D6662"/>
    <w:rsid w:val="008D69D9"/>
    <w:rsid w:val="008E0FBB"/>
    <w:rsid w:val="008E5539"/>
    <w:rsid w:val="008E579F"/>
    <w:rsid w:val="008E5A71"/>
    <w:rsid w:val="008E70BD"/>
    <w:rsid w:val="008F0440"/>
    <w:rsid w:val="008F13D4"/>
    <w:rsid w:val="008F2FB7"/>
    <w:rsid w:val="008F6768"/>
    <w:rsid w:val="008F6E6D"/>
    <w:rsid w:val="008F778B"/>
    <w:rsid w:val="009001BF"/>
    <w:rsid w:val="00900A11"/>
    <w:rsid w:val="00902143"/>
    <w:rsid w:val="0090237E"/>
    <w:rsid w:val="0090485C"/>
    <w:rsid w:val="009076D7"/>
    <w:rsid w:val="009120B2"/>
    <w:rsid w:val="00912D28"/>
    <w:rsid w:val="009133B7"/>
    <w:rsid w:val="009150F5"/>
    <w:rsid w:val="00915AF0"/>
    <w:rsid w:val="00917EDA"/>
    <w:rsid w:val="00920F61"/>
    <w:rsid w:val="0092345F"/>
    <w:rsid w:val="00926925"/>
    <w:rsid w:val="00926BB4"/>
    <w:rsid w:val="009273E5"/>
    <w:rsid w:val="00927DCA"/>
    <w:rsid w:val="00927F5D"/>
    <w:rsid w:val="0093253B"/>
    <w:rsid w:val="00932AA7"/>
    <w:rsid w:val="00935788"/>
    <w:rsid w:val="00935C38"/>
    <w:rsid w:val="009360CF"/>
    <w:rsid w:val="009368D1"/>
    <w:rsid w:val="00936B5E"/>
    <w:rsid w:val="00941E2C"/>
    <w:rsid w:val="009422D5"/>
    <w:rsid w:val="0094443A"/>
    <w:rsid w:val="00946446"/>
    <w:rsid w:val="0094705C"/>
    <w:rsid w:val="00951A6B"/>
    <w:rsid w:val="00952848"/>
    <w:rsid w:val="00954A7B"/>
    <w:rsid w:val="00956B98"/>
    <w:rsid w:val="00956D68"/>
    <w:rsid w:val="00957485"/>
    <w:rsid w:val="00957AAD"/>
    <w:rsid w:val="00962C72"/>
    <w:rsid w:val="0096342E"/>
    <w:rsid w:val="00965D95"/>
    <w:rsid w:val="0096730F"/>
    <w:rsid w:val="00970444"/>
    <w:rsid w:val="009749F9"/>
    <w:rsid w:val="00974E4A"/>
    <w:rsid w:val="00974F69"/>
    <w:rsid w:val="009755D9"/>
    <w:rsid w:val="0097692E"/>
    <w:rsid w:val="00982D06"/>
    <w:rsid w:val="00983A05"/>
    <w:rsid w:val="00984A68"/>
    <w:rsid w:val="00985948"/>
    <w:rsid w:val="0098672C"/>
    <w:rsid w:val="00986BDD"/>
    <w:rsid w:val="00986DAE"/>
    <w:rsid w:val="0098760D"/>
    <w:rsid w:val="00991530"/>
    <w:rsid w:val="009935C2"/>
    <w:rsid w:val="009965DB"/>
    <w:rsid w:val="00996FC5"/>
    <w:rsid w:val="009A0C3B"/>
    <w:rsid w:val="009A10C2"/>
    <w:rsid w:val="009A1513"/>
    <w:rsid w:val="009A19A7"/>
    <w:rsid w:val="009A33FE"/>
    <w:rsid w:val="009A3F0B"/>
    <w:rsid w:val="009A44EB"/>
    <w:rsid w:val="009B0C0D"/>
    <w:rsid w:val="009B26DE"/>
    <w:rsid w:val="009B36A6"/>
    <w:rsid w:val="009B4CA7"/>
    <w:rsid w:val="009B5210"/>
    <w:rsid w:val="009B567F"/>
    <w:rsid w:val="009B5F4E"/>
    <w:rsid w:val="009B697F"/>
    <w:rsid w:val="009B69D2"/>
    <w:rsid w:val="009B6FBA"/>
    <w:rsid w:val="009C048A"/>
    <w:rsid w:val="009C25A7"/>
    <w:rsid w:val="009C364C"/>
    <w:rsid w:val="009C5517"/>
    <w:rsid w:val="009C6607"/>
    <w:rsid w:val="009D1881"/>
    <w:rsid w:val="009D1DC1"/>
    <w:rsid w:val="009D34AB"/>
    <w:rsid w:val="009D64D5"/>
    <w:rsid w:val="009D66D5"/>
    <w:rsid w:val="009D7D59"/>
    <w:rsid w:val="009E15C0"/>
    <w:rsid w:val="009E1925"/>
    <w:rsid w:val="009E2546"/>
    <w:rsid w:val="009E26D3"/>
    <w:rsid w:val="009E442C"/>
    <w:rsid w:val="009E4DA6"/>
    <w:rsid w:val="009F208E"/>
    <w:rsid w:val="009F3885"/>
    <w:rsid w:val="009F5C30"/>
    <w:rsid w:val="009F6860"/>
    <w:rsid w:val="009F6A78"/>
    <w:rsid w:val="00A009C5"/>
    <w:rsid w:val="00A01DD2"/>
    <w:rsid w:val="00A02399"/>
    <w:rsid w:val="00A02504"/>
    <w:rsid w:val="00A0337D"/>
    <w:rsid w:val="00A0352E"/>
    <w:rsid w:val="00A07624"/>
    <w:rsid w:val="00A07812"/>
    <w:rsid w:val="00A1057B"/>
    <w:rsid w:val="00A1162D"/>
    <w:rsid w:val="00A11A12"/>
    <w:rsid w:val="00A127BC"/>
    <w:rsid w:val="00A14EC5"/>
    <w:rsid w:val="00A155E7"/>
    <w:rsid w:val="00A15F06"/>
    <w:rsid w:val="00A170CB"/>
    <w:rsid w:val="00A1746B"/>
    <w:rsid w:val="00A17B6A"/>
    <w:rsid w:val="00A227A8"/>
    <w:rsid w:val="00A23D6D"/>
    <w:rsid w:val="00A24C6C"/>
    <w:rsid w:val="00A25052"/>
    <w:rsid w:val="00A26EF8"/>
    <w:rsid w:val="00A27BF0"/>
    <w:rsid w:val="00A30795"/>
    <w:rsid w:val="00A32EDD"/>
    <w:rsid w:val="00A34557"/>
    <w:rsid w:val="00A3576C"/>
    <w:rsid w:val="00A40000"/>
    <w:rsid w:val="00A42956"/>
    <w:rsid w:val="00A44D78"/>
    <w:rsid w:val="00A52A31"/>
    <w:rsid w:val="00A5329B"/>
    <w:rsid w:val="00A537FB"/>
    <w:rsid w:val="00A53C8A"/>
    <w:rsid w:val="00A54BD9"/>
    <w:rsid w:val="00A6199D"/>
    <w:rsid w:val="00A63618"/>
    <w:rsid w:val="00A63943"/>
    <w:rsid w:val="00A64991"/>
    <w:rsid w:val="00A661A9"/>
    <w:rsid w:val="00A677D6"/>
    <w:rsid w:val="00A71CB7"/>
    <w:rsid w:val="00A733FB"/>
    <w:rsid w:val="00A734D7"/>
    <w:rsid w:val="00A73B90"/>
    <w:rsid w:val="00A73B9C"/>
    <w:rsid w:val="00A80D2E"/>
    <w:rsid w:val="00A8115A"/>
    <w:rsid w:val="00A816EE"/>
    <w:rsid w:val="00A827E0"/>
    <w:rsid w:val="00A841B3"/>
    <w:rsid w:val="00A86AA9"/>
    <w:rsid w:val="00A8774C"/>
    <w:rsid w:val="00A944AA"/>
    <w:rsid w:val="00A952CE"/>
    <w:rsid w:val="00A96650"/>
    <w:rsid w:val="00A976A5"/>
    <w:rsid w:val="00A97FE6"/>
    <w:rsid w:val="00AA053F"/>
    <w:rsid w:val="00AA0864"/>
    <w:rsid w:val="00AA1D36"/>
    <w:rsid w:val="00AA2A99"/>
    <w:rsid w:val="00AA3B77"/>
    <w:rsid w:val="00AA4581"/>
    <w:rsid w:val="00AA67B0"/>
    <w:rsid w:val="00AA67D6"/>
    <w:rsid w:val="00AB09C6"/>
    <w:rsid w:val="00AB1A95"/>
    <w:rsid w:val="00AB20F5"/>
    <w:rsid w:val="00AB2D52"/>
    <w:rsid w:val="00AB363B"/>
    <w:rsid w:val="00AB6835"/>
    <w:rsid w:val="00AC02EB"/>
    <w:rsid w:val="00AC04F5"/>
    <w:rsid w:val="00AC100D"/>
    <w:rsid w:val="00AC1B1F"/>
    <w:rsid w:val="00AC1DA0"/>
    <w:rsid w:val="00AC327B"/>
    <w:rsid w:val="00AC3A26"/>
    <w:rsid w:val="00AC5754"/>
    <w:rsid w:val="00AD230A"/>
    <w:rsid w:val="00AD62AE"/>
    <w:rsid w:val="00AD62B6"/>
    <w:rsid w:val="00AE0475"/>
    <w:rsid w:val="00AE07A7"/>
    <w:rsid w:val="00AE122C"/>
    <w:rsid w:val="00AE134A"/>
    <w:rsid w:val="00AE2E9D"/>
    <w:rsid w:val="00AE4213"/>
    <w:rsid w:val="00AE5011"/>
    <w:rsid w:val="00AE5187"/>
    <w:rsid w:val="00AF003F"/>
    <w:rsid w:val="00AF03F2"/>
    <w:rsid w:val="00AF0874"/>
    <w:rsid w:val="00AF1B91"/>
    <w:rsid w:val="00AF21CB"/>
    <w:rsid w:val="00AF325C"/>
    <w:rsid w:val="00AF3322"/>
    <w:rsid w:val="00AF5E49"/>
    <w:rsid w:val="00AF5F87"/>
    <w:rsid w:val="00AF776B"/>
    <w:rsid w:val="00B00F4E"/>
    <w:rsid w:val="00B01FA0"/>
    <w:rsid w:val="00B0347B"/>
    <w:rsid w:val="00B03548"/>
    <w:rsid w:val="00B0382A"/>
    <w:rsid w:val="00B05C06"/>
    <w:rsid w:val="00B06824"/>
    <w:rsid w:val="00B07BEB"/>
    <w:rsid w:val="00B11242"/>
    <w:rsid w:val="00B11CA3"/>
    <w:rsid w:val="00B12847"/>
    <w:rsid w:val="00B12CFD"/>
    <w:rsid w:val="00B165D8"/>
    <w:rsid w:val="00B16AA5"/>
    <w:rsid w:val="00B178B3"/>
    <w:rsid w:val="00B223A0"/>
    <w:rsid w:val="00B22492"/>
    <w:rsid w:val="00B23BE1"/>
    <w:rsid w:val="00B247C9"/>
    <w:rsid w:val="00B24B0E"/>
    <w:rsid w:val="00B30798"/>
    <w:rsid w:val="00B31257"/>
    <w:rsid w:val="00B31C57"/>
    <w:rsid w:val="00B33506"/>
    <w:rsid w:val="00B339B2"/>
    <w:rsid w:val="00B34403"/>
    <w:rsid w:val="00B35430"/>
    <w:rsid w:val="00B37537"/>
    <w:rsid w:val="00B40746"/>
    <w:rsid w:val="00B40CCB"/>
    <w:rsid w:val="00B41C96"/>
    <w:rsid w:val="00B43153"/>
    <w:rsid w:val="00B43238"/>
    <w:rsid w:val="00B5120A"/>
    <w:rsid w:val="00B51E84"/>
    <w:rsid w:val="00B5227B"/>
    <w:rsid w:val="00B53581"/>
    <w:rsid w:val="00B55783"/>
    <w:rsid w:val="00B55F50"/>
    <w:rsid w:val="00B60652"/>
    <w:rsid w:val="00B63E9A"/>
    <w:rsid w:val="00B67B41"/>
    <w:rsid w:val="00B67C77"/>
    <w:rsid w:val="00B7033A"/>
    <w:rsid w:val="00B722B9"/>
    <w:rsid w:val="00B7414C"/>
    <w:rsid w:val="00B74EC8"/>
    <w:rsid w:val="00B76DFB"/>
    <w:rsid w:val="00B8008B"/>
    <w:rsid w:val="00B8114D"/>
    <w:rsid w:val="00B8146E"/>
    <w:rsid w:val="00B8325D"/>
    <w:rsid w:val="00B839BF"/>
    <w:rsid w:val="00B85AF7"/>
    <w:rsid w:val="00B85E7B"/>
    <w:rsid w:val="00B86C6D"/>
    <w:rsid w:val="00B87E0F"/>
    <w:rsid w:val="00B90248"/>
    <w:rsid w:val="00B90831"/>
    <w:rsid w:val="00B92EA5"/>
    <w:rsid w:val="00B942E9"/>
    <w:rsid w:val="00B9433F"/>
    <w:rsid w:val="00B9714A"/>
    <w:rsid w:val="00B97D69"/>
    <w:rsid w:val="00BA0F68"/>
    <w:rsid w:val="00BA1952"/>
    <w:rsid w:val="00BA22B3"/>
    <w:rsid w:val="00BA231A"/>
    <w:rsid w:val="00BA297D"/>
    <w:rsid w:val="00BA3CAA"/>
    <w:rsid w:val="00BA4B6B"/>
    <w:rsid w:val="00BA5C80"/>
    <w:rsid w:val="00BB1147"/>
    <w:rsid w:val="00BB1D66"/>
    <w:rsid w:val="00BB1E93"/>
    <w:rsid w:val="00BB267D"/>
    <w:rsid w:val="00BB34CF"/>
    <w:rsid w:val="00BB3EC5"/>
    <w:rsid w:val="00BB5183"/>
    <w:rsid w:val="00BB615C"/>
    <w:rsid w:val="00BB6C78"/>
    <w:rsid w:val="00BC1971"/>
    <w:rsid w:val="00BC259C"/>
    <w:rsid w:val="00BC2950"/>
    <w:rsid w:val="00BC3A36"/>
    <w:rsid w:val="00BC59F4"/>
    <w:rsid w:val="00BC5A48"/>
    <w:rsid w:val="00BC5EF1"/>
    <w:rsid w:val="00BC79BD"/>
    <w:rsid w:val="00BD0885"/>
    <w:rsid w:val="00BD3044"/>
    <w:rsid w:val="00BD490F"/>
    <w:rsid w:val="00BD54C2"/>
    <w:rsid w:val="00BD56BF"/>
    <w:rsid w:val="00BD6118"/>
    <w:rsid w:val="00BD7386"/>
    <w:rsid w:val="00BD7BDF"/>
    <w:rsid w:val="00BE0EA2"/>
    <w:rsid w:val="00BE2DC5"/>
    <w:rsid w:val="00BE4246"/>
    <w:rsid w:val="00BE4716"/>
    <w:rsid w:val="00BE4859"/>
    <w:rsid w:val="00BE5656"/>
    <w:rsid w:val="00BE6A38"/>
    <w:rsid w:val="00BE6ABA"/>
    <w:rsid w:val="00BE7FFB"/>
    <w:rsid w:val="00BF0191"/>
    <w:rsid w:val="00BF1DF1"/>
    <w:rsid w:val="00BF21C1"/>
    <w:rsid w:val="00BF2720"/>
    <w:rsid w:val="00BF2A52"/>
    <w:rsid w:val="00BF3E0A"/>
    <w:rsid w:val="00BF49EA"/>
    <w:rsid w:val="00BF4BE6"/>
    <w:rsid w:val="00C024A0"/>
    <w:rsid w:val="00C02CEF"/>
    <w:rsid w:val="00C059E2"/>
    <w:rsid w:val="00C06DCF"/>
    <w:rsid w:val="00C07236"/>
    <w:rsid w:val="00C1209E"/>
    <w:rsid w:val="00C12AEB"/>
    <w:rsid w:val="00C13BA4"/>
    <w:rsid w:val="00C14318"/>
    <w:rsid w:val="00C1551A"/>
    <w:rsid w:val="00C16CA6"/>
    <w:rsid w:val="00C17FC9"/>
    <w:rsid w:val="00C2080F"/>
    <w:rsid w:val="00C20EF4"/>
    <w:rsid w:val="00C2378D"/>
    <w:rsid w:val="00C23A1B"/>
    <w:rsid w:val="00C24535"/>
    <w:rsid w:val="00C2562B"/>
    <w:rsid w:val="00C271F6"/>
    <w:rsid w:val="00C275C0"/>
    <w:rsid w:val="00C302DF"/>
    <w:rsid w:val="00C30676"/>
    <w:rsid w:val="00C30909"/>
    <w:rsid w:val="00C320CC"/>
    <w:rsid w:val="00C32741"/>
    <w:rsid w:val="00C34358"/>
    <w:rsid w:val="00C36C2A"/>
    <w:rsid w:val="00C37AFD"/>
    <w:rsid w:val="00C37D19"/>
    <w:rsid w:val="00C40F63"/>
    <w:rsid w:val="00C411C5"/>
    <w:rsid w:val="00C42889"/>
    <w:rsid w:val="00C43111"/>
    <w:rsid w:val="00C44042"/>
    <w:rsid w:val="00C50490"/>
    <w:rsid w:val="00C51A5D"/>
    <w:rsid w:val="00C53889"/>
    <w:rsid w:val="00C53B61"/>
    <w:rsid w:val="00C54292"/>
    <w:rsid w:val="00C55848"/>
    <w:rsid w:val="00C5665A"/>
    <w:rsid w:val="00C602E2"/>
    <w:rsid w:val="00C620AF"/>
    <w:rsid w:val="00C628BB"/>
    <w:rsid w:val="00C64B6F"/>
    <w:rsid w:val="00C65176"/>
    <w:rsid w:val="00C67141"/>
    <w:rsid w:val="00C71875"/>
    <w:rsid w:val="00C75809"/>
    <w:rsid w:val="00C7628A"/>
    <w:rsid w:val="00C805C7"/>
    <w:rsid w:val="00C84A92"/>
    <w:rsid w:val="00C84B03"/>
    <w:rsid w:val="00C84E61"/>
    <w:rsid w:val="00C86773"/>
    <w:rsid w:val="00C86F97"/>
    <w:rsid w:val="00C87184"/>
    <w:rsid w:val="00C94DCA"/>
    <w:rsid w:val="00C956A8"/>
    <w:rsid w:val="00C9591F"/>
    <w:rsid w:val="00C96BCE"/>
    <w:rsid w:val="00CA1D4C"/>
    <w:rsid w:val="00CA2269"/>
    <w:rsid w:val="00CA23D9"/>
    <w:rsid w:val="00CA27FF"/>
    <w:rsid w:val="00CA4901"/>
    <w:rsid w:val="00CA4A81"/>
    <w:rsid w:val="00CA57F1"/>
    <w:rsid w:val="00CA6257"/>
    <w:rsid w:val="00CA6340"/>
    <w:rsid w:val="00CA65B0"/>
    <w:rsid w:val="00CA7FAC"/>
    <w:rsid w:val="00CB261A"/>
    <w:rsid w:val="00CB28D1"/>
    <w:rsid w:val="00CB2986"/>
    <w:rsid w:val="00CB3D63"/>
    <w:rsid w:val="00CB3E3A"/>
    <w:rsid w:val="00CB7A45"/>
    <w:rsid w:val="00CC4BDA"/>
    <w:rsid w:val="00CC52C2"/>
    <w:rsid w:val="00CC65D8"/>
    <w:rsid w:val="00CC6D44"/>
    <w:rsid w:val="00CD1383"/>
    <w:rsid w:val="00CD500A"/>
    <w:rsid w:val="00CD6F7B"/>
    <w:rsid w:val="00CE3B4B"/>
    <w:rsid w:val="00CE3EA8"/>
    <w:rsid w:val="00CE4CB7"/>
    <w:rsid w:val="00CE4EB0"/>
    <w:rsid w:val="00CE5956"/>
    <w:rsid w:val="00CE6C4D"/>
    <w:rsid w:val="00CF0361"/>
    <w:rsid w:val="00CF0363"/>
    <w:rsid w:val="00CF07A7"/>
    <w:rsid w:val="00CF2055"/>
    <w:rsid w:val="00CF2A6B"/>
    <w:rsid w:val="00CF384E"/>
    <w:rsid w:val="00CF3BE2"/>
    <w:rsid w:val="00CF4168"/>
    <w:rsid w:val="00CF4681"/>
    <w:rsid w:val="00CF743D"/>
    <w:rsid w:val="00CF748C"/>
    <w:rsid w:val="00D00004"/>
    <w:rsid w:val="00D016AF"/>
    <w:rsid w:val="00D01D80"/>
    <w:rsid w:val="00D02074"/>
    <w:rsid w:val="00D02A52"/>
    <w:rsid w:val="00D038B9"/>
    <w:rsid w:val="00D05594"/>
    <w:rsid w:val="00D0684C"/>
    <w:rsid w:val="00D07AFF"/>
    <w:rsid w:val="00D107A6"/>
    <w:rsid w:val="00D13ABB"/>
    <w:rsid w:val="00D143C9"/>
    <w:rsid w:val="00D17051"/>
    <w:rsid w:val="00D23D20"/>
    <w:rsid w:val="00D2449E"/>
    <w:rsid w:val="00D25E1D"/>
    <w:rsid w:val="00D26364"/>
    <w:rsid w:val="00D27046"/>
    <w:rsid w:val="00D3032A"/>
    <w:rsid w:val="00D32272"/>
    <w:rsid w:val="00D340F2"/>
    <w:rsid w:val="00D342A4"/>
    <w:rsid w:val="00D37BFB"/>
    <w:rsid w:val="00D4218F"/>
    <w:rsid w:val="00D43F35"/>
    <w:rsid w:val="00D44366"/>
    <w:rsid w:val="00D463CD"/>
    <w:rsid w:val="00D50A39"/>
    <w:rsid w:val="00D50A42"/>
    <w:rsid w:val="00D511FD"/>
    <w:rsid w:val="00D51AAD"/>
    <w:rsid w:val="00D52EC9"/>
    <w:rsid w:val="00D530AA"/>
    <w:rsid w:val="00D53A93"/>
    <w:rsid w:val="00D54972"/>
    <w:rsid w:val="00D54F12"/>
    <w:rsid w:val="00D55B92"/>
    <w:rsid w:val="00D55C78"/>
    <w:rsid w:val="00D56038"/>
    <w:rsid w:val="00D60304"/>
    <w:rsid w:val="00D605E7"/>
    <w:rsid w:val="00D61A11"/>
    <w:rsid w:val="00D63501"/>
    <w:rsid w:val="00D647C7"/>
    <w:rsid w:val="00D65A2D"/>
    <w:rsid w:val="00D66459"/>
    <w:rsid w:val="00D667A4"/>
    <w:rsid w:val="00D66EA1"/>
    <w:rsid w:val="00D671CA"/>
    <w:rsid w:val="00D674D0"/>
    <w:rsid w:val="00D704C9"/>
    <w:rsid w:val="00D70B07"/>
    <w:rsid w:val="00D72EAD"/>
    <w:rsid w:val="00D73E0A"/>
    <w:rsid w:val="00D73F85"/>
    <w:rsid w:val="00D774C5"/>
    <w:rsid w:val="00D77FD2"/>
    <w:rsid w:val="00D827AF"/>
    <w:rsid w:val="00D82E52"/>
    <w:rsid w:val="00D83F4E"/>
    <w:rsid w:val="00D849A8"/>
    <w:rsid w:val="00D84F34"/>
    <w:rsid w:val="00D86546"/>
    <w:rsid w:val="00D86CC4"/>
    <w:rsid w:val="00D90B9A"/>
    <w:rsid w:val="00D90F3B"/>
    <w:rsid w:val="00D912C0"/>
    <w:rsid w:val="00D91DEF"/>
    <w:rsid w:val="00D9346C"/>
    <w:rsid w:val="00D94958"/>
    <w:rsid w:val="00D95C45"/>
    <w:rsid w:val="00D9614C"/>
    <w:rsid w:val="00D96305"/>
    <w:rsid w:val="00DA2B9B"/>
    <w:rsid w:val="00DA31D3"/>
    <w:rsid w:val="00DA3A4B"/>
    <w:rsid w:val="00DA4DD8"/>
    <w:rsid w:val="00DA537C"/>
    <w:rsid w:val="00DA6649"/>
    <w:rsid w:val="00DA746C"/>
    <w:rsid w:val="00DA7951"/>
    <w:rsid w:val="00DA7D46"/>
    <w:rsid w:val="00DB56D6"/>
    <w:rsid w:val="00DB5816"/>
    <w:rsid w:val="00DB6F40"/>
    <w:rsid w:val="00DB7114"/>
    <w:rsid w:val="00DB75DB"/>
    <w:rsid w:val="00DC0301"/>
    <w:rsid w:val="00DC03A0"/>
    <w:rsid w:val="00DC061A"/>
    <w:rsid w:val="00DC1612"/>
    <w:rsid w:val="00DC3018"/>
    <w:rsid w:val="00DC4AAE"/>
    <w:rsid w:val="00DC4D87"/>
    <w:rsid w:val="00DC50C0"/>
    <w:rsid w:val="00DC68F8"/>
    <w:rsid w:val="00DC6AD7"/>
    <w:rsid w:val="00DC6C2F"/>
    <w:rsid w:val="00DC6C65"/>
    <w:rsid w:val="00DC6D93"/>
    <w:rsid w:val="00DD12D8"/>
    <w:rsid w:val="00DD1BFD"/>
    <w:rsid w:val="00DD23D4"/>
    <w:rsid w:val="00DD46F8"/>
    <w:rsid w:val="00DD51A3"/>
    <w:rsid w:val="00DD774B"/>
    <w:rsid w:val="00DE03AA"/>
    <w:rsid w:val="00DE1070"/>
    <w:rsid w:val="00DE1B10"/>
    <w:rsid w:val="00DE1D4F"/>
    <w:rsid w:val="00DE2295"/>
    <w:rsid w:val="00DE29F2"/>
    <w:rsid w:val="00DE2C2F"/>
    <w:rsid w:val="00DE317D"/>
    <w:rsid w:val="00DE3CD1"/>
    <w:rsid w:val="00DE44DE"/>
    <w:rsid w:val="00DE4B21"/>
    <w:rsid w:val="00DE7510"/>
    <w:rsid w:val="00DF0374"/>
    <w:rsid w:val="00DF1873"/>
    <w:rsid w:val="00DF19CE"/>
    <w:rsid w:val="00DF380A"/>
    <w:rsid w:val="00DF6238"/>
    <w:rsid w:val="00E00D4E"/>
    <w:rsid w:val="00E01948"/>
    <w:rsid w:val="00E0456A"/>
    <w:rsid w:val="00E07EBF"/>
    <w:rsid w:val="00E108A8"/>
    <w:rsid w:val="00E10E53"/>
    <w:rsid w:val="00E11209"/>
    <w:rsid w:val="00E112AC"/>
    <w:rsid w:val="00E13737"/>
    <w:rsid w:val="00E13EAC"/>
    <w:rsid w:val="00E15FD8"/>
    <w:rsid w:val="00E16373"/>
    <w:rsid w:val="00E16473"/>
    <w:rsid w:val="00E16B17"/>
    <w:rsid w:val="00E17D36"/>
    <w:rsid w:val="00E17E9D"/>
    <w:rsid w:val="00E21484"/>
    <w:rsid w:val="00E21C01"/>
    <w:rsid w:val="00E224E6"/>
    <w:rsid w:val="00E22E88"/>
    <w:rsid w:val="00E22F89"/>
    <w:rsid w:val="00E2733C"/>
    <w:rsid w:val="00E34680"/>
    <w:rsid w:val="00E350A1"/>
    <w:rsid w:val="00E3520C"/>
    <w:rsid w:val="00E366E0"/>
    <w:rsid w:val="00E4463B"/>
    <w:rsid w:val="00E44D96"/>
    <w:rsid w:val="00E454F6"/>
    <w:rsid w:val="00E46205"/>
    <w:rsid w:val="00E477DC"/>
    <w:rsid w:val="00E50408"/>
    <w:rsid w:val="00E519F5"/>
    <w:rsid w:val="00E522E2"/>
    <w:rsid w:val="00E5321E"/>
    <w:rsid w:val="00E53355"/>
    <w:rsid w:val="00E5355B"/>
    <w:rsid w:val="00E5464B"/>
    <w:rsid w:val="00E54991"/>
    <w:rsid w:val="00E6075A"/>
    <w:rsid w:val="00E63AE6"/>
    <w:rsid w:val="00E64671"/>
    <w:rsid w:val="00E67D49"/>
    <w:rsid w:val="00E72312"/>
    <w:rsid w:val="00E731F0"/>
    <w:rsid w:val="00E7355B"/>
    <w:rsid w:val="00E7410C"/>
    <w:rsid w:val="00E749D0"/>
    <w:rsid w:val="00E74F2A"/>
    <w:rsid w:val="00E7652D"/>
    <w:rsid w:val="00E82E55"/>
    <w:rsid w:val="00E8432C"/>
    <w:rsid w:val="00E8538B"/>
    <w:rsid w:val="00E87900"/>
    <w:rsid w:val="00E90156"/>
    <w:rsid w:val="00E91C1F"/>
    <w:rsid w:val="00E94229"/>
    <w:rsid w:val="00E9725B"/>
    <w:rsid w:val="00EA0597"/>
    <w:rsid w:val="00EA0AD6"/>
    <w:rsid w:val="00EA155D"/>
    <w:rsid w:val="00EA36B4"/>
    <w:rsid w:val="00EA4EA8"/>
    <w:rsid w:val="00EA4ED7"/>
    <w:rsid w:val="00EA68E0"/>
    <w:rsid w:val="00EA71B4"/>
    <w:rsid w:val="00EB2F0E"/>
    <w:rsid w:val="00EB6BD7"/>
    <w:rsid w:val="00EC3591"/>
    <w:rsid w:val="00EC380D"/>
    <w:rsid w:val="00EC3A40"/>
    <w:rsid w:val="00EC3EA6"/>
    <w:rsid w:val="00EC5A63"/>
    <w:rsid w:val="00EC6A16"/>
    <w:rsid w:val="00EC6F41"/>
    <w:rsid w:val="00ED13F1"/>
    <w:rsid w:val="00ED26DB"/>
    <w:rsid w:val="00ED2BAD"/>
    <w:rsid w:val="00ED5230"/>
    <w:rsid w:val="00ED55BB"/>
    <w:rsid w:val="00ED757F"/>
    <w:rsid w:val="00ED7A85"/>
    <w:rsid w:val="00EE1551"/>
    <w:rsid w:val="00EE1E91"/>
    <w:rsid w:val="00EE22EF"/>
    <w:rsid w:val="00EE26D2"/>
    <w:rsid w:val="00EE382F"/>
    <w:rsid w:val="00EE4331"/>
    <w:rsid w:val="00EE4B77"/>
    <w:rsid w:val="00EE57A2"/>
    <w:rsid w:val="00EE5C48"/>
    <w:rsid w:val="00EE6895"/>
    <w:rsid w:val="00EE708B"/>
    <w:rsid w:val="00EF000C"/>
    <w:rsid w:val="00EF31C8"/>
    <w:rsid w:val="00EF3B4B"/>
    <w:rsid w:val="00EF50A3"/>
    <w:rsid w:val="00EF5369"/>
    <w:rsid w:val="00EF68C7"/>
    <w:rsid w:val="00EF6947"/>
    <w:rsid w:val="00EF6F30"/>
    <w:rsid w:val="00F040CB"/>
    <w:rsid w:val="00F05C8F"/>
    <w:rsid w:val="00F0612F"/>
    <w:rsid w:val="00F07197"/>
    <w:rsid w:val="00F07835"/>
    <w:rsid w:val="00F07FBE"/>
    <w:rsid w:val="00F11218"/>
    <w:rsid w:val="00F11400"/>
    <w:rsid w:val="00F12F75"/>
    <w:rsid w:val="00F15C1F"/>
    <w:rsid w:val="00F16E1A"/>
    <w:rsid w:val="00F171B0"/>
    <w:rsid w:val="00F213EF"/>
    <w:rsid w:val="00F22015"/>
    <w:rsid w:val="00F24848"/>
    <w:rsid w:val="00F25930"/>
    <w:rsid w:val="00F3172D"/>
    <w:rsid w:val="00F32364"/>
    <w:rsid w:val="00F33A14"/>
    <w:rsid w:val="00F33C05"/>
    <w:rsid w:val="00F35AE8"/>
    <w:rsid w:val="00F35E3D"/>
    <w:rsid w:val="00F363F3"/>
    <w:rsid w:val="00F40BD8"/>
    <w:rsid w:val="00F40C04"/>
    <w:rsid w:val="00F4314D"/>
    <w:rsid w:val="00F43272"/>
    <w:rsid w:val="00F437A0"/>
    <w:rsid w:val="00F43A6F"/>
    <w:rsid w:val="00F4426A"/>
    <w:rsid w:val="00F44311"/>
    <w:rsid w:val="00F4463E"/>
    <w:rsid w:val="00F44A03"/>
    <w:rsid w:val="00F51202"/>
    <w:rsid w:val="00F51FDA"/>
    <w:rsid w:val="00F52D5F"/>
    <w:rsid w:val="00F538DA"/>
    <w:rsid w:val="00F55F5E"/>
    <w:rsid w:val="00F56BCD"/>
    <w:rsid w:val="00F605DF"/>
    <w:rsid w:val="00F60EB6"/>
    <w:rsid w:val="00F61C58"/>
    <w:rsid w:val="00F61CD8"/>
    <w:rsid w:val="00F7047A"/>
    <w:rsid w:val="00F70BDD"/>
    <w:rsid w:val="00F72190"/>
    <w:rsid w:val="00F727EA"/>
    <w:rsid w:val="00F760FD"/>
    <w:rsid w:val="00F761C1"/>
    <w:rsid w:val="00F776DC"/>
    <w:rsid w:val="00F77B7D"/>
    <w:rsid w:val="00F80511"/>
    <w:rsid w:val="00F8116E"/>
    <w:rsid w:val="00F81A5A"/>
    <w:rsid w:val="00F82FAE"/>
    <w:rsid w:val="00F85566"/>
    <w:rsid w:val="00F87B68"/>
    <w:rsid w:val="00F905DC"/>
    <w:rsid w:val="00F9066F"/>
    <w:rsid w:val="00F92443"/>
    <w:rsid w:val="00F93483"/>
    <w:rsid w:val="00F9352C"/>
    <w:rsid w:val="00F94DFF"/>
    <w:rsid w:val="00F95E1A"/>
    <w:rsid w:val="00F96DEF"/>
    <w:rsid w:val="00F97C4B"/>
    <w:rsid w:val="00F97CBA"/>
    <w:rsid w:val="00FA1616"/>
    <w:rsid w:val="00FA2D50"/>
    <w:rsid w:val="00FA4608"/>
    <w:rsid w:val="00FA55F7"/>
    <w:rsid w:val="00FA6202"/>
    <w:rsid w:val="00FA7AB7"/>
    <w:rsid w:val="00FB0473"/>
    <w:rsid w:val="00FB10C9"/>
    <w:rsid w:val="00FB2674"/>
    <w:rsid w:val="00FB4148"/>
    <w:rsid w:val="00FB6C0A"/>
    <w:rsid w:val="00FC0FF4"/>
    <w:rsid w:val="00FC12D5"/>
    <w:rsid w:val="00FC1FF4"/>
    <w:rsid w:val="00FC2F13"/>
    <w:rsid w:val="00FC37EF"/>
    <w:rsid w:val="00FC416D"/>
    <w:rsid w:val="00FC6FCF"/>
    <w:rsid w:val="00FD1EB0"/>
    <w:rsid w:val="00FD2E70"/>
    <w:rsid w:val="00FD35A3"/>
    <w:rsid w:val="00FD5840"/>
    <w:rsid w:val="00FD6DE1"/>
    <w:rsid w:val="00FE0797"/>
    <w:rsid w:val="00FE0AA9"/>
    <w:rsid w:val="00FE2B44"/>
    <w:rsid w:val="00FE47AE"/>
    <w:rsid w:val="00FF0984"/>
    <w:rsid w:val="00FF0D9D"/>
    <w:rsid w:val="00FF24D1"/>
    <w:rsid w:val="00FF4720"/>
    <w:rsid w:val="00FF73D9"/>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1"/>
    <w:pPr>
      <w:suppressAutoHyphens/>
    </w:pPr>
    <w:rPr>
      <w:kern w:val="1"/>
      <w:sz w:val="24"/>
      <w:szCs w:val="24"/>
    </w:rPr>
  </w:style>
  <w:style w:type="paragraph" w:styleId="1">
    <w:name w:val="heading 1"/>
    <w:basedOn w:val="a"/>
    <w:qFormat/>
    <w:rsid w:val="004503F1"/>
    <w:pPr>
      <w:keepNext/>
      <w:spacing w:line="276" w:lineRule="auto"/>
      <w:ind w:firstLine="709"/>
      <w:jc w:val="center"/>
      <w:outlineLvl w:val="0"/>
    </w:pPr>
    <w:rPr>
      <w:b/>
      <w:spacing w:val="60"/>
      <w:sz w:val="44"/>
      <w:szCs w:val="44"/>
    </w:rPr>
  </w:style>
  <w:style w:type="paragraph" w:styleId="2">
    <w:name w:val="heading 2"/>
    <w:basedOn w:val="a"/>
    <w:qFormat/>
    <w:rsid w:val="004503F1"/>
    <w:pPr>
      <w:spacing w:before="280" w:after="280"/>
      <w:outlineLvl w:val="1"/>
    </w:pPr>
    <w:rPr>
      <w:b/>
      <w:bCs/>
      <w:sz w:val="36"/>
      <w:szCs w:val="36"/>
    </w:rPr>
  </w:style>
  <w:style w:type="paragraph" w:styleId="3">
    <w:name w:val="heading 3"/>
    <w:basedOn w:val="a"/>
    <w:qFormat/>
    <w:rsid w:val="004503F1"/>
    <w:pPr>
      <w:keepNext/>
      <w:spacing w:after="360" w:line="276" w:lineRule="auto"/>
      <w:ind w:firstLine="709"/>
      <w:jc w:val="center"/>
      <w:outlineLvl w:val="2"/>
    </w:pPr>
    <w:rPr>
      <w:sz w:val="32"/>
      <w:szCs w:val="32"/>
    </w:rPr>
  </w:style>
  <w:style w:type="paragraph" w:styleId="4">
    <w:name w:val="heading 4"/>
    <w:basedOn w:val="a"/>
    <w:qFormat/>
    <w:rsid w:val="004503F1"/>
    <w:pPr>
      <w:keepNext/>
      <w:widowControl w:val="0"/>
      <w:spacing w:after="360" w:line="276" w:lineRule="auto"/>
      <w:ind w:firstLine="709"/>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4503F1"/>
  </w:style>
  <w:style w:type="character" w:customStyle="1" w:styleId="apple-converted-space">
    <w:name w:val="apple-converted-space"/>
    <w:rsid w:val="004503F1"/>
  </w:style>
  <w:style w:type="character" w:styleId="a3">
    <w:name w:val="Hyperlink"/>
    <w:rsid w:val="004503F1"/>
    <w:rPr>
      <w:rFonts w:cs="Times New Roman"/>
      <w:color w:val="0000FF"/>
      <w:u w:val="single"/>
    </w:rPr>
  </w:style>
  <w:style w:type="character" w:customStyle="1" w:styleId="11">
    <w:name w:val="Знак примечания1"/>
    <w:rsid w:val="004503F1"/>
    <w:rPr>
      <w:rFonts w:cs="Times New Roman"/>
      <w:sz w:val="16"/>
      <w:szCs w:val="16"/>
    </w:rPr>
  </w:style>
  <w:style w:type="character" w:customStyle="1" w:styleId="a4">
    <w:name w:val="Текст примечания Знак"/>
    <w:rsid w:val="004503F1"/>
    <w:rPr>
      <w:rFonts w:cs="Times New Roman"/>
      <w:sz w:val="20"/>
      <w:szCs w:val="20"/>
      <w:lang w:val="ru-RU" w:eastAsia="ru-RU"/>
    </w:rPr>
  </w:style>
  <w:style w:type="character" w:customStyle="1" w:styleId="a5">
    <w:name w:val="Тема примечания Знак"/>
    <w:rsid w:val="004503F1"/>
    <w:rPr>
      <w:rFonts w:cs="Times New Roman"/>
      <w:b/>
      <w:bCs/>
      <w:sz w:val="20"/>
      <w:szCs w:val="20"/>
      <w:lang w:val="ru-RU" w:eastAsia="ru-RU"/>
    </w:rPr>
  </w:style>
  <w:style w:type="character" w:customStyle="1" w:styleId="a6">
    <w:name w:val="Текст выноски Знак"/>
    <w:rsid w:val="004503F1"/>
    <w:rPr>
      <w:rFonts w:ascii="Segoe UI" w:hAnsi="Segoe UI" w:cs="Segoe UI"/>
      <w:sz w:val="18"/>
      <w:szCs w:val="18"/>
      <w:lang w:val="ru-RU" w:eastAsia="ru-RU"/>
    </w:rPr>
  </w:style>
  <w:style w:type="character" w:customStyle="1" w:styleId="HTML">
    <w:name w:val="Стандартный HTML Знак"/>
    <w:rsid w:val="004503F1"/>
    <w:rPr>
      <w:rFonts w:ascii="Courier New" w:hAnsi="Courier New" w:cs="Courier New"/>
    </w:rPr>
  </w:style>
  <w:style w:type="character" w:customStyle="1" w:styleId="a7">
    <w:name w:val="Верхний колонтитул Знак"/>
    <w:uiPriority w:val="99"/>
    <w:rsid w:val="004503F1"/>
    <w:rPr>
      <w:sz w:val="24"/>
      <w:szCs w:val="24"/>
    </w:rPr>
  </w:style>
  <w:style w:type="character" w:customStyle="1" w:styleId="a8">
    <w:name w:val="Нижний колонтитул Знак"/>
    <w:rsid w:val="004503F1"/>
    <w:rPr>
      <w:sz w:val="24"/>
      <w:szCs w:val="24"/>
    </w:rPr>
  </w:style>
  <w:style w:type="character" w:customStyle="1" w:styleId="blk">
    <w:name w:val="blk"/>
    <w:rsid w:val="004503F1"/>
  </w:style>
  <w:style w:type="character" w:customStyle="1" w:styleId="12">
    <w:name w:val="Заголовок 1 Знак"/>
    <w:rsid w:val="004503F1"/>
    <w:rPr>
      <w:b/>
      <w:spacing w:val="60"/>
      <w:sz w:val="44"/>
      <w:szCs w:val="44"/>
    </w:rPr>
  </w:style>
  <w:style w:type="character" w:customStyle="1" w:styleId="30">
    <w:name w:val="Заголовок 3 Знак"/>
    <w:rsid w:val="004503F1"/>
    <w:rPr>
      <w:sz w:val="32"/>
      <w:szCs w:val="32"/>
    </w:rPr>
  </w:style>
  <w:style w:type="character" w:customStyle="1" w:styleId="40">
    <w:name w:val="Заголовок 4 Знак"/>
    <w:rsid w:val="004503F1"/>
    <w:rPr>
      <w:b/>
      <w:bCs/>
      <w:sz w:val="28"/>
      <w:szCs w:val="28"/>
    </w:rPr>
  </w:style>
  <w:style w:type="character" w:customStyle="1" w:styleId="a9">
    <w:name w:val="Основной текст с отступом Знак"/>
    <w:rsid w:val="004503F1"/>
    <w:rPr>
      <w:sz w:val="28"/>
      <w:szCs w:val="28"/>
    </w:rPr>
  </w:style>
  <w:style w:type="character" w:customStyle="1" w:styleId="13">
    <w:name w:val="Просмотренная гиперссылка1"/>
    <w:rsid w:val="004503F1"/>
    <w:rPr>
      <w:color w:val="800080"/>
      <w:u w:val="single"/>
    </w:rPr>
  </w:style>
  <w:style w:type="character" w:customStyle="1" w:styleId="ListLabel1">
    <w:name w:val="ListLabel 1"/>
    <w:rsid w:val="004503F1"/>
    <w:rPr>
      <w:rFonts w:eastAsia="Times New Roman" w:cs="Times New Roman"/>
    </w:rPr>
  </w:style>
  <w:style w:type="character" w:customStyle="1" w:styleId="ListLabel2">
    <w:name w:val="ListLabel 2"/>
    <w:rsid w:val="004503F1"/>
    <w:rPr>
      <w:rFonts w:cs="Times New Roman"/>
    </w:rPr>
  </w:style>
  <w:style w:type="character" w:customStyle="1" w:styleId="ListLabel3">
    <w:name w:val="ListLabel 3"/>
    <w:rsid w:val="004503F1"/>
    <w:rPr>
      <w:rFonts w:cs="Times New Roman"/>
    </w:rPr>
  </w:style>
  <w:style w:type="character" w:customStyle="1" w:styleId="ListLabel4">
    <w:name w:val="ListLabel 4"/>
    <w:rsid w:val="004503F1"/>
    <w:rPr>
      <w:rFonts w:cs="Times New Roman"/>
    </w:rPr>
  </w:style>
  <w:style w:type="character" w:customStyle="1" w:styleId="ListLabel5">
    <w:name w:val="ListLabel 5"/>
    <w:rsid w:val="004503F1"/>
    <w:rPr>
      <w:rFonts w:cs="Times New Roman"/>
    </w:rPr>
  </w:style>
  <w:style w:type="character" w:customStyle="1" w:styleId="ListLabel6">
    <w:name w:val="ListLabel 6"/>
    <w:rsid w:val="004503F1"/>
    <w:rPr>
      <w:rFonts w:cs="Times New Roman"/>
    </w:rPr>
  </w:style>
  <w:style w:type="character" w:customStyle="1" w:styleId="ListLabel7">
    <w:name w:val="ListLabel 7"/>
    <w:rsid w:val="004503F1"/>
    <w:rPr>
      <w:rFonts w:cs="Times New Roman"/>
    </w:rPr>
  </w:style>
  <w:style w:type="character" w:customStyle="1" w:styleId="ListLabel8">
    <w:name w:val="ListLabel 8"/>
    <w:rsid w:val="004503F1"/>
    <w:rPr>
      <w:rFonts w:cs="Times New Roman"/>
    </w:rPr>
  </w:style>
  <w:style w:type="character" w:customStyle="1" w:styleId="ListLabel9">
    <w:name w:val="ListLabel 9"/>
    <w:rsid w:val="004503F1"/>
    <w:rPr>
      <w:rFonts w:cs="Times New Roman"/>
    </w:rPr>
  </w:style>
  <w:style w:type="paragraph" w:customStyle="1" w:styleId="14">
    <w:name w:val="Заголовок1"/>
    <w:basedOn w:val="a"/>
    <w:next w:val="aa"/>
    <w:rsid w:val="004503F1"/>
    <w:pPr>
      <w:keepNext/>
      <w:spacing w:before="240" w:after="120"/>
    </w:pPr>
    <w:rPr>
      <w:rFonts w:ascii="Liberation Sans" w:eastAsia="Microsoft YaHei" w:hAnsi="Liberation Sans" w:cs="Mangal"/>
      <w:sz w:val="28"/>
      <w:szCs w:val="28"/>
    </w:rPr>
  </w:style>
  <w:style w:type="paragraph" w:styleId="aa">
    <w:name w:val="Body Text"/>
    <w:basedOn w:val="a"/>
    <w:rsid w:val="004503F1"/>
    <w:pPr>
      <w:spacing w:after="140" w:line="288" w:lineRule="auto"/>
    </w:pPr>
  </w:style>
  <w:style w:type="paragraph" w:styleId="ab">
    <w:name w:val="List"/>
    <w:basedOn w:val="aa"/>
    <w:rsid w:val="004503F1"/>
    <w:rPr>
      <w:rFonts w:cs="Mangal"/>
    </w:rPr>
  </w:style>
  <w:style w:type="paragraph" w:styleId="ac">
    <w:name w:val="caption"/>
    <w:basedOn w:val="a"/>
    <w:qFormat/>
    <w:rsid w:val="004503F1"/>
    <w:pPr>
      <w:suppressLineNumbers/>
      <w:spacing w:before="120" w:after="120"/>
    </w:pPr>
    <w:rPr>
      <w:rFonts w:cs="Mangal"/>
      <w:i/>
      <w:iCs/>
    </w:rPr>
  </w:style>
  <w:style w:type="paragraph" w:customStyle="1" w:styleId="15">
    <w:name w:val="Указатель1"/>
    <w:basedOn w:val="a"/>
    <w:rsid w:val="004503F1"/>
    <w:pPr>
      <w:suppressLineNumbers/>
    </w:pPr>
    <w:rPr>
      <w:rFonts w:cs="Mangal"/>
    </w:rPr>
  </w:style>
  <w:style w:type="paragraph" w:customStyle="1" w:styleId="16">
    <w:name w:val="Обычный (веб)1"/>
    <w:basedOn w:val="a"/>
    <w:rsid w:val="004503F1"/>
    <w:pPr>
      <w:spacing w:before="280" w:after="280"/>
    </w:pPr>
  </w:style>
  <w:style w:type="paragraph" w:customStyle="1" w:styleId="17">
    <w:name w:val="Текст примечания1"/>
    <w:basedOn w:val="a"/>
    <w:rsid w:val="004503F1"/>
    <w:rPr>
      <w:sz w:val="20"/>
      <w:szCs w:val="20"/>
    </w:rPr>
  </w:style>
  <w:style w:type="paragraph" w:customStyle="1" w:styleId="18">
    <w:name w:val="Тема примечания1"/>
    <w:basedOn w:val="17"/>
    <w:rsid w:val="004503F1"/>
    <w:rPr>
      <w:b/>
      <w:bCs/>
    </w:rPr>
  </w:style>
  <w:style w:type="paragraph" w:customStyle="1" w:styleId="19">
    <w:name w:val="Текст выноски1"/>
    <w:basedOn w:val="a"/>
    <w:rsid w:val="004503F1"/>
    <w:rPr>
      <w:rFonts w:ascii="Segoe UI" w:hAnsi="Segoe UI"/>
      <w:sz w:val="18"/>
      <w:szCs w:val="18"/>
    </w:rPr>
  </w:style>
  <w:style w:type="paragraph" w:customStyle="1" w:styleId="1a">
    <w:name w:val="Абзац списка1"/>
    <w:basedOn w:val="a"/>
    <w:rsid w:val="004503F1"/>
    <w:pPr>
      <w:ind w:left="708"/>
    </w:pPr>
  </w:style>
  <w:style w:type="paragraph" w:customStyle="1" w:styleId="HTML1">
    <w:name w:val="Стандартный HTML1"/>
    <w:basedOn w:val="a"/>
    <w:rsid w:val="0045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d">
    <w:name w:val="header"/>
    <w:basedOn w:val="a"/>
    <w:uiPriority w:val="99"/>
    <w:rsid w:val="004503F1"/>
    <w:pPr>
      <w:tabs>
        <w:tab w:val="center" w:pos="4677"/>
        <w:tab w:val="right" w:pos="9355"/>
      </w:tabs>
    </w:pPr>
  </w:style>
  <w:style w:type="paragraph" w:styleId="ae">
    <w:name w:val="footer"/>
    <w:basedOn w:val="a"/>
    <w:rsid w:val="004503F1"/>
    <w:pPr>
      <w:tabs>
        <w:tab w:val="center" w:pos="4677"/>
        <w:tab w:val="right" w:pos="9355"/>
      </w:tabs>
    </w:pPr>
  </w:style>
  <w:style w:type="paragraph" w:styleId="af">
    <w:name w:val="Body Text Indent"/>
    <w:basedOn w:val="a"/>
    <w:rsid w:val="004503F1"/>
    <w:pPr>
      <w:widowControl w:val="0"/>
      <w:spacing w:after="360" w:line="276" w:lineRule="auto"/>
      <w:ind w:firstLine="709"/>
      <w:jc w:val="both"/>
    </w:pPr>
    <w:rPr>
      <w:sz w:val="28"/>
      <w:szCs w:val="28"/>
    </w:rPr>
  </w:style>
  <w:style w:type="character" w:styleId="af0">
    <w:name w:val="annotation reference"/>
    <w:uiPriority w:val="99"/>
    <w:semiHidden/>
    <w:unhideWhenUsed/>
    <w:rsid w:val="007B2106"/>
    <w:rPr>
      <w:sz w:val="16"/>
      <w:szCs w:val="16"/>
    </w:rPr>
  </w:style>
  <w:style w:type="paragraph" w:styleId="af1">
    <w:name w:val="annotation text"/>
    <w:basedOn w:val="a"/>
    <w:link w:val="1b"/>
    <w:uiPriority w:val="99"/>
    <w:semiHidden/>
    <w:unhideWhenUsed/>
    <w:rsid w:val="007B2106"/>
    <w:rPr>
      <w:sz w:val="20"/>
      <w:szCs w:val="20"/>
      <w:lang w:val="x-none" w:eastAsia="x-none"/>
    </w:rPr>
  </w:style>
  <w:style w:type="character" w:customStyle="1" w:styleId="1b">
    <w:name w:val="Текст примечания Знак1"/>
    <w:link w:val="af1"/>
    <w:uiPriority w:val="99"/>
    <w:semiHidden/>
    <w:rsid w:val="007B2106"/>
    <w:rPr>
      <w:kern w:val="1"/>
    </w:rPr>
  </w:style>
  <w:style w:type="paragraph" w:styleId="af2">
    <w:name w:val="annotation subject"/>
    <w:basedOn w:val="af1"/>
    <w:next w:val="af1"/>
    <w:link w:val="1c"/>
    <w:uiPriority w:val="99"/>
    <w:semiHidden/>
    <w:unhideWhenUsed/>
    <w:rsid w:val="007B2106"/>
    <w:rPr>
      <w:b/>
      <w:bCs/>
    </w:rPr>
  </w:style>
  <w:style w:type="character" w:customStyle="1" w:styleId="1c">
    <w:name w:val="Тема примечания Знак1"/>
    <w:link w:val="af2"/>
    <w:uiPriority w:val="99"/>
    <w:semiHidden/>
    <w:rsid w:val="007B2106"/>
    <w:rPr>
      <w:b/>
      <w:bCs/>
      <w:kern w:val="1"/>
    </w:rPr>
  </w:style>
  <w:style w:type="paragraph" w:styleId="af3">
    <w:name w:val="Balloon Text"/>
    <w:basedOn w:val="a"/>
    <w:link w:val="1d"/>
    <w:uiPriority w:val="99"/>
    <w:semiHidden/>
    <w:unhideWhenUsed/>
    <w:rsid w:val="007B2106"/>
    <w:rPr>
      <w:rFonts w:ascii="Tahoma" w:hAnsi="Tahoma"/>
      <w:sz w:val="16"/>
      <w:szCs w:val="16"/>
      <w:lang w:val="x-none" w:eastAsia="x-none"/>
    </w:rPr>
  </w:style>
  <w:style w:type="character" w:customStyle="1" w:styleId="1d">
    <w:name w:val="Текст выноски Знак1"/>
    <w:link w:val="af3"/>
    <w:uiPriority w:val="99"/>
    <w:semiHidden/>
    <w:rsid w:val="007B2106"/>
    <w:rPr>
      <w:rFonts w:ascii="Tahoma" w:hAnsi="Tahoma" w:cs="Tahoma"/>
      <w:kern w:val="1"/>
      <w:sz w:val="16"/>
      <w:szCs w:val="16"/>
    </w:rPr>
  </w:style>
  <w:style w:type="paragraph" w:styleId="af4">
    <w:name w:val="List Paragraph"/>
    <w:basedOn w:val="a"/>
    <w:uiPriority w:val="34"/>
    <w:qFormat/>
    <w:rsid w:val="001C2AEA"/>
    <w:pPr>
      <w:suppressAutoHyphens w:val="0"/>
      <w:spacing w:after="200" w:line="276" w:lineRule="auto"/>
      <w:ind w:left="720"/>
      <w:contextualSpacing/>
    </w:pPr>
    <w:rPr>
      <w:rFonts w:ascii="Calibri" w:eastAsia="Calibri" w:hAnsi="Calibri"/>
      <w:kern w:val="0"/>
      <w:sz w:val="22"/>
      <w:szCs w:val="22"/>
      <w:lang w:eastAsia="en-US"/>
    </w:rPr>
  </w:style>
  <w:style w:type="table" w:styleId="af5">
    <w:name w:val="Table Grid"/>
    <w:basedOn w:val="a1"/>
    <w:uiPriority w:val="59"/>
    <w:rsid w:val="00D9346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8661C2"/>
    <w:rPr>
      <w:rFonts w:ascii="Calibri" w:eastAsia="Calibri" w:hAnsi="Calibri"/>
      <w:sz w:val="22"/>
      <w:szCs w:val="22"/>
      <w:lang w:eastAsia="en-US"/>
    </w:rPr>
  </w:style>
  <w:style w:type="paragraph" w:customStyle="1" w:styleId="1e">
    <w:name w:val="Без интервала1"/>
    <w:rsid w:val="008661C2"/>
    <w:rPr>
      <w:rFonts w:ascii="Calibri" w:hAnsi="Calibri"/>
      <w:sz w:val="22"/>
      <w:szCs w:val="22"/>
      <w:lang w:eastAsia="en-US"/>
    </w:rPr>
  </w:style>
  <w:style w:type="paragraph" w:styleId="af7">
    <w:name w:val="Normal (Web)"/>
    <w:basedOn w:val="a"/>
    <w:uiPriority w:val="99"/>
    <w:unhideWhenUsed/>
    <w:rsid w:val="00E17D36"/>
    <w:pPr>
      <w:suppressAutoHyphens w:val="0"/>
      <w:spacing w:before="100" w:beforeAutospacing="1" w:after="100" w:afterAutospacing="1"/>
    </w:pPr>
    <w:rPr>
      <w:kern w:val="0"/>
    </w:rPr>
  </w:style>
  <w:style w:type="character" w:customStyle="1" w:styleId="hl">
    <w:name w:val="hl"/>
    <w:rsid w:val="00DC6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1"/>
    <w:pPr>
      <w:suppressAutoHyphens/>
    </w:pPr>
    <w:rPr>
      <w:kern w:val="1"/>
      <w:sz w:val="24"/>
      <w:szCs w:val="24"/>
    </w:rPr>
  </w:style>
  <w:style w:type="paragraph" w:styleId="1">
    <w:name w:val="heading 1"/>
    <w:basedOn w:val="a"/>
    <w:qFormat/>
    <w:rsid w:val="004503F1"/>
    <w:pPr>
      <w:keepNext/>
      <w:spacing w:line="276" w:lineRule="auto"/>
      <w:ind w:firstLine="709"/>
      <w:jc w:val="center"/>
      <w:outlineLvl w:val="0"/>
    </w:pPr>
    <w:rPr>
      <w:b/>
      <w:spacing w:val="60"/>
      <w:sz w:val="44"/>
      <w:szCs w:val="44"/>
    </w:rPr>
  </w:style>
  <w:style w:type="paragraph" w:styleId="2">
    <w:name w:val="heading 2"/>
    <w:basedOn w:val="a"/>
    <w:qFormat/>
    <w:rsid w:val="004503F1"/>
    <w:pPr>
      <w:spacing w:before="280" w:after="280"/>
      <w:outlineLvl w:val="1"/>
    </w:pPr>
    <w:rPr>
      <w:b/>
      <w:bCs/>
      <w:sz w:val="36"/>
      <w:szCs w:val="36"/>
    </w:rPr>
  </w:style>
  <w:style w:type="paragraph" w:styleId="3">
    <w:name w:val="heading 3"/>
    <w:basedOn w:val="a"/>
    <w:qFormat/>
    <w:rsid w:val="004503F1"/>
    <w:pPr>
      <w:keepNext/>
      <w:spacing w:after="360" w:line="276" w:lineRule="auto"/>
      <w:ind w:firstLine="709"/>
      <w:jc w:val="center"/>
      <w:outlineLvl w:val="2"/>
    </w:pPr>
    <w:rPr>
      <w:sz w:val="32"/>
      <w:szCs w:val="32"/>
    </w:rPr>
  </w:style>
  <w:style w:type="paragraph" w:styleId="4">
    <w:name w:val="heading 4"/>
    <w:basedOn w:val="a"/>
    <w:qFormat/>
    <w:rsid w:val="004503F1"/>
    <w:pPr>
      <w:keepNext/>
      <w:widowControl w:val="0"/>
      <w:spacing w:after="360" w:line="276" w:lineRule="auto"/>
      <w:ind w:firstLine="709"/>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4503F1"/>
  </w:style>
  <w:style w:type="character" w:customStyle="1" w:styleId="apple-converted-space">
    <w:name w:val="apple-converted-space"/>
    <w:rsid w:val="004503F1"/>
  </w:style>
  <w:style w:type="character" w:styleId="a3">
    <w:name w:val="Hyperlink"/>
    <w:rsid w:val="004503F1"/>
    <w:rPr>
      <w:rFonts w:cs="Times New Roman"/>
      <w:color w:val="0000FF"/>
      <w:u w:val="single"/>
    </w:rPr>
  </w:style>
  <w:style w:type="character" w:customStyle="1" w:styleId="11">
    <w:name w:val="Знак примечания1"/>
    <w:rsid w:val="004503F1"/>
    <w:rPr>
      <w:rFonts w:cs="Times New Roman"/>
      <w:sz w:val="16"/>
      <w:szCs w:val="16"/>
    </w:rPr>
  </w:style>
  <w:style w:type="character" w:customStyle="1" w:styleId="a4">
    <w:name w:val="Текст примечания Знак"/>
    <w:rsid w:val="004503F1"/>
    <w:rPr>
      <w:rFonts w:cs="Times New Roman"/>
      <w:sz w:val="20"/>
      <w:szCs w:val="20"/>
      <w:lang w:val="ru-RU" w:eastAsia="ru-RU"/>
    </w:rPr>
  </w:style>
  <w:style w:type="character" w:customStyle="1" w:styleId="a5">
    <w:name w:val="Тема примечания Знак"/>
    <w:rsid w:val="004503F1"/>
    <w:rPr>
      <w:rFonts w:cs="Times New Roman"/>
      <w:b/>
      <w:bCs/>
      <w:sz w:val="20"/>
      <w:szCs w:val="20"/>
      <w:lang w:val="ru-RU" w:eastAsia="ru-RU"/>
    </w:rPr>
  </w:style>
  <w:style w:type="character" w:customStyle="1" w:styleId="a6">
    <w:name w:val="Текст выноски Знак"/>
    <w:rsid w:val="004503F1"/>
    <w:rPr>
      <w:rFonts w:ascii="Segoe UI" w:hAnsi="Segoe UI" w:cs="Segoe UI"/>
      <w:sz w:val="18"/>
      <w:szCs w:val="18"/>
      <w:lang w:val="ru-RU" w:eastAsia="ru-RU"/>
    </w:rPr>
  </w:style>
  <w:style w:type="character" w:customStyle="1" w:styleId="HTML">
    <w:name w:val="Стандартный HTML Знак"/>
    <w:rsid w:val="004503F1"/>
    <w:rPr>
      <w:rFonts w:ascii="Courier New" w:hAnsi="Courier New" w:cs="Courier New"/>
    </w:rPr>
  </w:style>
  <w:style w:type="character" w:customStyle="1" w:styleId="a7">
    <w:name w:val="Верхний колонтитул Знак"/>
    <w:uiPriority w:val="99"/>
    <w:rsid w:val="004503F1"/>
    <w:rPr>
      <w:sz w:val="24"/>
      <w:szCs w:val="24"/>
    </w:rPr>
  </w:style>
  <w:style w:type="character" w:customStyle="1" w:styleId="a8">
    <w:name w:val="Нижний колонтитул Знак"/>
    <w:rsid w:val="004503F1"/>
    <w:rPr>
      <w:sz w:val="24"/>
      <w:szCs w:val="24"/>
    </w:rPr>
  </w:style>
  <w:style w:type="character" w:customStyle="1" w:styleId="blk">
    <w:name w:val="blk"/>
    <w:rsid w:val="004503F1"/>
  </w:style>
  <w:style w:type="character" w:customStyle="1" w:styleId="12">
    <w:name w:val="Заголовок 1 Знак"/>
    <w:rsid w:val="004503F1"/>
    <w:rPr>
      <w:b/>
      <w:spacing w:val="60"/>
      <w:sz w:val="44"/>
      <w:szCs w:val="44"/>
    </w:rPr>
  </w:style>
  <w:style w:type="character" w:customStyle="1" w:styleId="30">
    <w:name w:val="Заголовок 3 Знак"/>
    <w:rsid w:val="004503F1"/>
    <w:rPr>
      <w:sz w:val="32"/>
      <w:szCs w:val="32"/>
    </w:rPr>
  </w:style>
  <w:style w:type="character" w:customStyle="1" w:styleId="40">
    <w:name w:val="Заголовок 4 Знак"/>
    <w:rsid w:val="004503F1"/>
    <w:rPr>
      <w:b/>
      <w:bCs/>
      <w:sz w:val="28"/>
      <w:szCs w:val="28"/>
    </w:rPr>
  </w:style>
  <w:style w:type="character" w:customStyle="1" w:styleId="a9">
    <w:name w:val="Основной текст с отступом Знак"/>
    <w:rsid w:val="004503F1"/>
    <w:rPr>
      <w:sz w:val="28"/>
      <w:szCs w:val="28"/>
    </w:rPr>
  </w:style>
  <w:style w:type="character" w:customStyle="1" w:styleId="13">
    <w:name w:val="Просмотренная гиперссылка1"/>
    <w:rsid w:val="004503F1"/>
    <w:rPr>
      <w:color w:val="800080"/>
      <w:u w:val="single"/>
    </w:rPr>
  </w:style>
  <w:style w:type="character" w:customStyle="1" w:styleId="ListLabel1">
    <w:name w:val="ListLabel 1"/>
    <w:rsid w:val="004503F1"/>
    <w:rPr>
      <w:rFonts w:eastAsia="Times New Roman" w:cs="Times New Roman"/>
    </w:rPr>
  </w:style>
  <w:style w:type="character" w:customStyle="1" w:styleId="ListLabel2">
    <w:name w:val="ListLabel 2"/>
    <w:rsid w:val="004503F1"/>
    <w:rPr>
      <w:rFonts w:cs="Times New Roman"/>
    </w:rPr>
  </w:style>
  <w:style w:type="character" w:customStyle="1" w:styleId="ListLabel3">
    <w:name w:val="ListLabel 3"/>
    <w:rsid w:val="004503F1"/>
    <w:rPr>
      <w:rFonts w:cs="Times New Roman"/>
    </w:rPr>
  </w:style>
  <w:style w:type="character" w:customStyle="1" w:styleId="ListLabel4">
    <w:name w:val="ListLabel 4"/>
    <w:rsid w:val="004503F1"/>
    <w:rPr>
      <w:rFonts w:cs="Times New Roman"/>
    </w:rPr>
  </w:style>
  <w:style w:type="character" w:customStyle="1" w:styleId="ListLabel5">
    <w:name w:val="ListLabel 5"/>
    <w:rsid w:val="004503F1"/>
    <w:rPr>
      <w:rFonts w:cs="Times New Roman"/>
    </w:rPr>
  </w:style>
  <w:style w:type="character" w:customStyle="1" w:styleId="ListLabel6">
    <w:name w:val="ListLabel 6"/>
    <w:rsid w:val="004503F1"/>
    <w:rPr>
      <w:rFonts w:cs="Times New Roman"/>
    </w:rPr>
  </w:style>
  <w:style w:type="character" w:customStyle="1" w:styleId="ListLabel7">
    <w:name w:val="ListLabel 7"/>
    <w:rsid w:val="004503F1"/>
    <w:rPr>
      <w:rFonts w:cs="Times New Roman"/>
    </w:rPr>
  </w:style>
  <w:style w:type="character" w:customStyle="1" w:styleId="ListLabel8">
    <w:name w:val="ListLabel 8"/>
    <w:rsid w:val="004503F1"/>
    <w:rPr>
      <w:rFonts w:cs="Times New Roman"/>
    </w:rPr>
  </w:style>
  <w:style w:type="character" w:customStyle="1" w:styleId="ListLabel9">
    <w:name w:val="ListLabel 9"/>
    <w:rsid w:val="004503F1"/>
    <w:rPr>
      <w:rFonts w:cs="Times New Roman"/>
    </w:rPr>
  </w:style>
  <w:style w:type="paragraph" w:customStyle="1" w:styleId="14">
    <w:name w:val="Заголовок1"/>
    <w:basedOn w:val="a"/>
    <w:next w:val="aa"/>
    <w:rsid w:val="004503F1"/>
    <w:pPr>
      <w:keepNext/>
      <w:spacing w:before="240" w:after="120"/>
    </w:pPr>
    <w:rPr>
      <w:rFonts w:ascii="Liberation Sans" w:eastAsia="Microsoft YaHei" w:hAnsi="Liberation Sans" w:cs="Mangal"/>
      <w:sz w:val="28"/>
      <w:szCs w:val="28"/>
    </w:rPr>
  </w:style>
  <w:style w:type="paragraph" w:styleId="aa">
    <w:name w:val="Body Text"/>
    <w:basedOn w:val="a"/>
    <w:rsid w:val="004503F1"/>
    <w:pPr>
      <w:spacing w:after="140" w:line="288" w:lineRule="auto"/>
    </w:pPr>
  </w:style>
  <w:style w:type="paragraph" w:styleId="ab">
    <w:name w:val="List"/>
    <w:basedOn w:val="aa"/>
    <w:rsid w:val="004503F1"/>
    <w:rPr>
      <w:rFonts w:cs="Mangal"/>
    </w:rPr>
  </w:style>
  <w:style w:type="paragraph" w:styleId="ac">
    <w:name w:val="caption"/>
    <w:basedOn w:val="a"/>
    <w:qFormat/>
    <w:rsid w:val="004503F1"/>
    <w:pPr>
      <w:suppressLineNumbers/>
      <w:spacing w:before="120" w:after="120"/>
    </w:pPr>
    <w:rPr>
      <w:rFonts w:cs="Mangal"/>
      <w:i/>
      <w:iCs/>
    </w:rPr>
  </w:style>
  <w:style w:type="paragraph" w:customStyle="1" w:styleId="15">
    <w:name w:val="Указатель1"/>
    <w:basedOn w:val="a"/>
    <w:rsid w:val="004503F1"/>
    <w:pPr>
      <w:suppressLineNumbers/>
    </w:pPr>
    <w:rPr>
      <w:rFonts w:cs="Mangal"/>
    </w:rPr>
  </w:style>
  <w:style w:type="paragraph" w:customStyle="1" w:styleId="16">
    <w:name w:val="Обычный (веб)1"/>
    <w:basedOn w:val="a"/>
    <w:rsid w:val="004503F1"/>
    <w:pPr>
      <w:spacing w:before="280" w:after="280"/>
    </w:pPr>
  </w:style>
  <w:style w:type="paragraph" w:customStyle="1" w:styleId="17">
    <w:name w:val="Текст примечания1"/>
    <w:basedOn w:val="a"/>
    <w:rsid w:val="004503F1"/>
    <w:rPr>
      <w:sz w:val="20"/>
      <w:szCs w:val="20"/>
    </w:rPr>
  </w:style>
  <w:style w:type="paragraph" w:customStyle="1" w:styleId="18">
    <w:name w:val="Тема примечания1"/>
    <w:basedOn w:val="17"/>
    <w:rsid w:val="004503F1"/>
    <w:rPr>
      <w:b/>
      <w:bCs/>
    </w:rPr>
  </w:style>
  <w:style w:type="paragraph" w:customStyle="1" w:styleId="19">
    <w:name w:val="Текст выноски1"/>
    <w:basedOn w:val="a"/>
    <w:rsid w:val="004503F1"/>
    <w:rPr>
      <w:rFonts w:ascii="Segoe UI" w:hAnsi="Segoe UI"/>
      <w:sz w:val="18"/>
      <w:szCs w:val="18"/>
    </w:rPr>
  </w:style>
  <w:style w:type="paragraph" w:customStyle="1" w:styleId="1a">
    <w:name w:val="Абзац списка1"/>
    <w:basedOn w:val="a"/>
    <w:rsid w:val="004503F1"/>
    <w:pPr>
      <w:ind w:left="708"/>
    </w:pPr>
  </w:style>
  <w:style w:type="paragraph" w:customStyle="1" w:styleId="HTML1">
    <w:name w:val="Стандартный HTML1"/>
    <w:basedOn w:val="a"/>
    <w:rsid w:val="0045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d">
    <w:name w:val="header"/>
    <w:basedOn w:val="a"/>
    <w:uiPriority w:val="99"/>
    <w:rsid w:val="004503F1"/>
    <w:pPr>
      <w:tabs>
        <w:tab w:val="center" w:pos="4677"/>
        <w:tab w:val="right" w:pos="9355"/>
      </w:tabs>
    </w:pPr>
  </w:style>
  <w:style w:type="paragraph" w:styleId="ae">
    <w:name w:val="footer"/>
    <w:basedOn w:val="a"/>
    <w:rsid w:val="004503F1"/>
    <w:pPr>
      <w:tabs>
        <w:tab w:val="center" w:pos="4677"/>
        <w:tab w:val="right" w:pos="9355"/>
      </w:tabs>
    </w:pPr>
  </w:style>
  <w:style w:type="paragraph" w:styleId="af">
    <w:name w:val="Body Text Indent"/>
    <w:basedOn w:val="a"/>
    <w:rsid w:val="004503F1"/>
    <w:pPr>
      <w:widowControl w:val="0"/>
      <w:spacing w:after="360" w:line="276" w:lineRule="auto"/>
      <w:ind w:firstLine="709"/>
      <w:jc w:val="both"/>
    </w:pPr>
    <w:rPr>
      <w:sz w:val="28"/>
      <w:szCs w:val="28"/>
    </w:rPr>
  </w:style>
  <w:style w:type="character" w:styleId="af0">
    <w:name w:val="annotation reference"/>
    <w:uiPriority w:val="99"/>
    <w:semiHidden/>
    <w:unhideWhenUsed/>
    <w:rsid w:val="007B2106"/>
    <w:rPr>
      <w:sz w:val="16"/>
      <w:szCs w:val="16"/>
    </w:rPr>
  </w:style>
  <w:style w:type="paragraph" w:styleId="af1">
    <w:name w:val="annotation text"/>
    <w:basedOn w:val="a"/>
    <w:link w:val="1b"/>
    <w:uiPriority w:val="99"/>
    <w:semiHidden/>
    <w:unhideWhenUsed/>
    <w:rsid w:val="007B2106"/>
    <w:rPr>
      <w:sz w:val="20"/>
      <w:szCs w:val="20"/>
      <w:lang w:val="x-none" w:eastAsia="x-none"/>
    </w:rPr>
  </w:style>
  <w:style w:type="character" w:customStyle="1" w:styleId="1b">
    <w:name w:val="Текст примечания Знак1"/>
    <w:link w:val="af1"/>
    <w:uiPriority w:val="99"/>
    <w:semiHidden/>
    <w:rsid w:val="007B2106"/>
    <w:rPr>
      <w:kern w:val="1"/>
    </w:rPr>
  </w:style>
  <w:style w:type="paragraph" w:styleId="af2">
    <w:name w:val="annotation subject"/>
    <w:basedOn w:val="af1"/>
    <w:next w:val="af1"/>
    <w:link w:val="1c"/>
    <w:uiPriority w:val="99"/>
    <w:semiHidden/>
    <w:unhideWhenUsed/>
    <w:rsid w:val="007B2106"/>
    <w:rPr>
      <w:b/>
      <w:bCs/>
    </w:rPr>
  </w:style>
  <w:style w:type="character" w:customStyle="1" w:styleId="1c">
    <w:name w:val="Тема примечания Знак1"/>
    <w:link w:val="af2"/>
    <w:uiPriority w:val="99"/>
    <w:semiHidden/>
    <w:rsid w:val="007B2106"/>
    <w:rPr>
      <w:b/>
      <w:bCs/>
      <w:kern w:val="1"/>
    </w:rPr>
  </w:style>
  <w:style w:type="paragraph" w:styleId="af3">
    <w:name w:val="Balloon Text"/>
    <w:basedOn w:val="a"/>
    <w:link w:val="1d"/>
    <w:uiPriority w:val="99"/>
    <w:semiHidden/>
    <w:unhideWhenUsed/>
    <w:rsid w:val="007B2106"/>
    <w:rPr>
      <w:rFonts w:ascii="Tahoma" w:hAnsi="Tahoma"/>
      <w:sz w:val="16"/>
      <w:szCs w:val="16"/>
      <w:lang w:val="x-none" w:eastAsia="x-none"/>
    </w:rPr>
  </w:style>
  <w:style w:type="character" w:customStyle="1" w:styleId="1d">
    <w:name w:val="Текст выноски Знак1"/>
    <w:link w:val="af3"/>
    <w:uiPriority w:val="99"/>
    <w:semiHidden/>
    <w:rsid w:val="007B2106"/>
    <w:rPr>
      <w:rFonts w:ascii="Tahoma" w:hAnsi="Tahoma" w:cs="Tahoma"/>
      <w:kern w:val="1"/>
      <w:sz w:val="16"/>
      <w:szCs w:val="16"/>
    </w:rPr>
  </w:style>
  <w:style w:type="paragraph" w:styleId="af4">
    <w:name w:val="List Paragraph"/>
    <w:basedOn w:val="a"/>
    <w:uiPriority w:val="34"/>
    <w:qFormat/>
    <w:rsid w:val="001C2AEA"/>
    <w:pPr>
      <w:suppressAutoHyphens w:val="0"/>
      <w:spacing w:after="200" w:line="276" w:lineRule="auto"/>
      <w:ind w:left="720"/>
      <w:contextualSpacing/>
    </w:pPr>
    <w:rPr>
      <w:rFonts w:ascii="Calibri" w:eastAsia="Calibri" w:hAnsi="Calibri"/>
      <w:kern w:val="0"/>
      <w:sz w:val="22"/>
      <w:szCs w:val="22"/>
      <w:lang w:eastAsia="en-US"/>
    </w:rPr>
  </w:style>
  <w:style w:type="table" w:styleId="af5">
    <w:name w:val="Table Grid"/>
    <w:basedOn w:val="a1"/>
    <w:uiPriority w:val="59"/>
    <w:rsid w:val="00D9346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8661C2"/>
    <w:rPr>
      <w:rFonts w:ascii="Calibri" w:eastAsia="Calibri" w:hAnsi="Calibri"/>
      <w:sz w:val="22"/>
      <w:szCs w:val="22"/>
      <w:lang w:eastAsia="en-US"/>
    </w:rPr>
  </w:style>
  <w:style w:type="paragraph" w:customStyle="1" w:styleId="1e">
    <w:name w:val="Без интервала1"/>
    <w:rsid w:val="008661C2"/>
    <w:rPr>
      <w:rFonts w:ascii="Calibri" w:hAnsi="Calibri"/>
      <w:sz w:val="22"/>
      <w:szCs w:val="22"/>
      <w:lang w:eastAsia="en-US"/>
    </w:rPr>
  </w:style>
  <w:style w:type="paragraph" w:styleId="af7">
    <w:name w:val="Normal (Web)"/>
    <w:basedOn w:val="a"/>
    <w:uiPriority w:val="99"/>
    <w:unhideWhenUsed/>
    <w:rsid w:val="00E17D36"/>
    <w:pPr>
      <w:suppressAutoHyphens w:val="0"/>
      <w:spacing w:before="100" w:beforeAutospacing="1" w:after="100" w:afterAutospacing="1"/>
    </w:pPr>
    <w:rPr>
      <w:kern w:val="0"/>
    </w:rPr>
  </w:style>
  <w:style w:type="character" w:customStyle="1" w:styleId="hl">
    <w:name w:val="hl"/>
    <w:rsid w:val="00DC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352">
      <w:bodyDiv w:val="1"/>
      <w:marLeft w:val="0"/>
      <w:marRight w:val="0"/>
      <w:marTop w:val="0"/>
      <w:marBottom w:val="0"/>
      <w:divBdr>
        <w:top w:val="none" w:sz="0" w:space="0" w:color="auto"/>
        <w:left w:val="none" w:sz="0" w:space="0" w:color="auto"/>
        <w:bottom w:val="none" w:sz="0" w:space="0" w:color="auto"/>
        <w:right w:val="none" w:sz="0" w:space="0" w:color="auto"/>
      </w:divBdr>
    </w:div>
    <w:div w:id="63377186">
      <w:bodyDiv w:val="1"/>
      <w:marLeft w:val="0"/>
      <w:marRight w:val="0"/>
      <w:marTop w:val="0"/>
      <w:marBottom w:val="0"/>
      <w:divBdr>
        <w:top w:val="none" w:sz="0" w:space="0" w:color="auto"/>
        <w:left w:val="none" w:sz="0" w:space="0" w:color="auto"/>
        <w:bottom w:val="none" w:sz="0" w:space="0" w:color="auto"/>
        <w:right w:val="none" w:sz="0" w:space="0" w:color="auto"/>
      </w:divBdr>
    </w:div>
    <w:div w:id="210650553">
      <w:bodyDiv w:val="1"/>
      <w:marLeft w:val="0"/>
      <w:marRight w:val="0"/>
      <w:marTop w:val="0"/>
      <w:marBottom w:val="0"/>
      <w:divBdr>
        <w:top w:val="none" w:sz="0" w:space="0" w:color="auto"/>
        <w:left w:val="none" w:sz="0" w:space="0" w:color="auto"/>
        <w:bottom w:val="none" w:sz="0" w:space="0" w:color="auto"/>
        <w:right w:val="none" w:sz="0" w:space="0" w:color="auto"/>
      </w:divBdr>
    </w:div>
    <w:div w:id="651909014">
      <w:bodyDiv w:val="1"/>
      <w:marLeft w:val="0"/>
      <w:marRight w:val="0"/>
      <w:marTop w:val="0"/>
      <w:marBottom w:val="0"/>
      <w:divBdr>
        <w:top w:val="none" w:sz="0" w:space="0" w:color="auto"/>
        <w:left w:val="none" w:sz="0" w:space="0" w:color="auto"/>
        <w:bottom w:val="none" w:sz="0" w:space="0" w:color="auto"/>
        <w:right w:val="none" w:sz="0" w:space="0" w:color="auto"/>
      </w:divBdr>
    </w:div>
    <w:div w:id="722946989">
      <w:bodyDiv w:val="1"/>
      <w:marLeft w:val="0"/>
      <w:marRight w:val="0"/>
      <w:marTop w:val="0"/>
      <w:marBottom w:val="0"/>
      <w:divBdr>
        <w:top w:val="none" w:sz="0" w:space="0" w:color="auto"/>
        <w:left w:val="none" w:sz="0" w:space="0" w:color="auto"/>
        <w:bottom w:val="none" w:sz="0" w:space="0" w:color="auto"/>
        <w:right w:val="none" w:sz="0" w:space="0" w:color="auto"/>
      </w:divBdr>
    </w:div>
    <w:div w:id="857473580">
      <w:bodyDiv w:val="1"/>
      <w:marLeft w:val="0"/>
      <w:marRight w:val="0"/>
      <w:marTop w:val="0"/>
      <w:marBottom w:val="0"/>
      <w:divBdr>
        <w:top w:val="none" w:sz="0" w:space="0" w:color="auto"/>
        <w:left w:val="none" w:sz="0" w:space="0" w:color="auto"/>
        <w:bottom w:val="none" w:sz="0" w:space="0" w:color="auto"/>
        <w:right w:val="none" w:sz="0" w:space="0" w:color="auto"/>
      </w:divBdr>
    </w:div>
    <w:div w:id="1052462346">
      <w:bodyDiv w:val="1"/>
      <w:marLeft w:val="0"/>
      <w:marRight w:val="0"/>
      <w:marTop w:val="0"/>
      <w:marBottom w:val="0"/>
      <w:divBdr>
        <w:top w:val="none" w:sz="0" w:space="0" w:color="auto"/>
        <w:left w:val="none" w:sz="0" w:space="0" w:color="auto"/>
        <w:bottom w:val="none" w:sz="0" w:space="0" w:color="auto"/>
        <w:right w:val="none" w:sz="0" w:space="0" w:color="auto"/>
      </w:divBdr>
    </w:div>
    <w:div w:id="1178690361">
      <w:bodyDiv w:val="1"/>
      <w:marLeft w:val="0"/>
      <w:marRight w:val="0"/>
      <w:marTop w:val="0"/>
      <w:marBottom w:val="0"/>
      <w:divBdr>
        <w:top w:val="none" w:sz="0" w:space="0" w:color="auto"/>
        <w:left w:val="none" w:sz="0" w:space="0" w:color="auto"/>
        <w:bottom w:val="none" w:sz="0" w:space="0" w:color="auto"/>
        <w:right w:val="none" w:sz="0" w:space="0" w:color="auto"/>
      </w:divBdr>
    </w:div>
    <w:div w:id="1353191271">
      <w:bodyDiv w:val="1"/>
      <w:marLeft w:val="0"/>
      <w:marRight w:val="0"/>
      <w:marTop w:val="0"/>
      <w:marBottom w:val="0"/>
      <w:divBdr>
        <w:top w:val="none" w:sz="0" w:space="0" w:color="auto"/>
        <w:left w:val="none" w:sz="0" w:space="0" w:color="auto"/>
        <w:bottom w:val="none" w:sz="0" w:space="0" w:color="auto"/>
        <w:right w:val="none" w:sz="0" w:space="0" w:color="auto"/>
      </w:divBdr>
    </w:div>
    <w:div w:id="1402829172">
      <w:bodyDiv w:val="1"/>
      <w:marLeft w:val="0"/>
      <w:marRight w:val="0"/>
      <w:marTop w:val="0"/>
      <w:marBottom w:val="0"/>
      <w:divBdr>
        <w:top w:val="none" w:sz="0" w:space="0" w:color="auto"/>
        <w:left w:val="none" w:sz="0" w:space="0" w:color="auto"/>
        <w:bottom w:val="none" w:sz="0" w:space="0" w:color="auto"/>
        <w:right w:val="none" w:sz="0" w:space="0" w:color="auto"/>
      </w:divBdr>
      <w:divsChild>
        <w:div w:id="205993896">
          <w:marLeft w:val="0"/>
          <w:marRight w:val="0"/>
          <w:marTop w:val="120"/>
          <w:marBottom w:val="0"/>
          <w:divBdr>
            <w:top w:val="none" w:sz="0" w:space="0" w:color="auto"/>
            <w:left w:val="none" w:sz="0" w:space="0" w:color="auto"/>
            <w:bottom w:val="none" w:sz="0" w:space="0" w:color="auto"/>
            <w:right w:val="none" w:sz="0" w:space="0" w:color="auto"/>
          </w:divBdr>
        </w:div>
        <w:div w:id="454645170">
          <w:marLeft w:val="0"/>
          <w:marRight w:val="0"/>
          <w:marTop w:val="120"/>
          <w:marBottom w:val="0"/>
          <w:divBdr>
            <w:top w:val="none" w:sz="0" w:space="0" w:color="auto"/>
            <w:left w:val="none" w:sz="0" w:space="0" w:color="auto"/>
            <w:bottom w:val="none" w:sz="0" w:space="0" w:color="auto"/>
            <w:right w:val="none" w:sz="0" w:space="0" w:color="auto"/>
          </w:divBdr>
        </w:div>
        <w:div w:id="605040249">
          <w:marLeft w:val="0"/>
          <w:marRight w:val="0"/>
          <w:marTop w:val="120"/>
          <w:marBottom w:val="0"/>
          <w:divBdr>
            <w:top w:val="none" w:sz="0" w:space="0" w:color="auto"/>
            <w:left w:val="none" w:sz="0" w:space="0" w:color="auto"/>
            <w:bottom w:val="none" w:sz="0" w:space="0" w:color="auto"/>
            <w:right w:val="none" w:sz="0" w:space="0" w:color="auto"/>
          </w:divBdr>
        </w:div>
        <w:div w:id="797722524">
          <w:marLeft w:val="0"/>
          <w:marRight w:val="0"/>
          <w:marTop w:val="120"/>
          <w:marBottom w:val="0"/>
          <w:divBdr>
            <w:top w:val="none" w:sz="0" w:space="0" w:color="auto"/>
            <w:left w:val="none" w:sz="0" w:space="0" w:color="auto"/>
            <w:bottom w:val="none" w:sz="0" w:space="0" w:color="auto"/>
            <w:right w:val="none" w:sz="0" w:space="0" w:color="auto"/>
          </w:divBdr>
        </w:div>
        <w:div w:id="1063723280">
          <w:marLeft w:val="0"/>
          <w:marRight w:val="0"/>
          <w:marTop w:val="120"/>
          <w:marBottom w:val="0"/>
          <w:divBdr>
            <w:top w:val="none" w:sz="0" w:space="0" w:color="auto"/>
            <w:left w:val="none" w:sz="0" w:space="0" w:color="auto"/>
            <w:bottom w:val="none" w:sz="0" w:space="0" w:color="auto"/>
            <w:right w:val="none" w:sz="0" w:space="0" w:color="auto"/>
          </w:divBdr>
        </w:div>
        <w:div w:id="1131751454">
          <w:marLeft w:val="0"/>
          <w:marRight w:val="0"/>
          <w:marTop w:val="120"/>
          <w:marBottom w:val="0"/>
          <w:divBdr>
            <w:top w:val="none" w:sz="0" w:space="0" w:color="auto"/>
            <w:left w:val="none" w:sz="0" w:space="0" w:color="auto"/>
            <w:bottom w:val="none" w:sz="0" w:space="0" w:color="auto"/>
            <w:right w:val="none" w:sz="0" w:space="0" w:color="auto"/>
          </w:divBdr>
        </w:div>
        <w:div w:id="1709186169">
          <w:marLeft w:val="0"/>
          <w:marRight w:val="0"/>
          <w:marTop w:val="120"/>
          <w:marBottom w:val="0"/>
          <w:divBdr>
            <w:top w:val="none" w:sz="0" w:space="0" w:color="auto"/>
            <w:left w:val="none" w:sz="0" w:space="0" w:color="auto"/>
            <w:bottom w:val="none" w:sz="0" w:space="0" w:color="auto"/>
            <w:right w:val="none" w:sz="0" w:space="0" w:color="auto"/>
          </w:divBdr>
        </w:div>
        <w:div w:id="1745954004">
          <w:marLeft w:val="0"/>
          <w:marRight w:val="0"/>
          <w:marTop w:val="120"/>
          <w:marBottom w:val="0"/>
          <w:divBdr>
            <w:top w:val="none" w:sz="0" w:space="0" w:color="auto"/>
            <w:left w:val="none" w:sz="0" w:space="0" w:color="auto"/>
            <w:bottom w:val="none" w:sz="0" w:space="0" w:color="auto"/>
            <w:right w:val="none" w:sz="0" w:space="0" w:color="auto"/>
          </w:divBdr>
        </w:div>
        <w:div w:id="1766071772">
          <w:marLeft w:val="0"/>
          <w:marRight w:val="0"/>
          <w:marTop w:val="120"/>
          <w:marBottom w:val="0"/>
          <w:divBdr>
            <w:top w:val="none" w:sz="0" w:space="0" w:color="auto"/>
            <w:left w:val="none" w:sz="0" w:space="0" w:color="auto"/>
            <w:bottom w:val="none" w:sz="0" w:space="0" w:color="auto"/>
            <w:right w:val="none" w:sz="0" w:space="0" w:color="auto"/>
          </w:divBdr>
        </w:div>
      </w:divsChild>
    </w:div>
    <w:div w:id="1848209494">
      <w:bodyDiv w:val="1"/>
      <w:marLeft w:val="0"/>
      <w:marRight w:val="0"/>
      <w:marTop w:val="0"/>
      <w:marBottom w:val="0"/>
      <w:divBdr>
        <w:top w:val="none" w:sz="0" w:space="0" w:color="auto"/>
        <w:left w:val="none" w:sz="0" w:space="0" w:color="auto"/>
        <w:bottom w:val="none" w:sz="0" w:space="0" w:color="auto"/>
        <w:right w:val="none" w:sz="0" w:space="0" w:color="auto"/>
      </w:divBdr>
    </w:div>
    <w:div w:id="1903562065">
      <w:bodyDiv w:val="1"/>
      <w:marLeft w:val="0"/>
      <w:marRight w:val="0"/>
      <w:marTop w:val="0"/>
      <w:marBottom w:val="0"/>
      <w:divBdr>
        <w:top w:val="none" w:sz="0" w:space="0" w:color="auto"/>
        <w:left w:val="none" w:sz="0" w:space="0" w:color="auto"/>
        <w:bottom w:val="none" w:sz="0" w:space="0" w:color="auto"/>
        <w:right w:val="none" w:sz="0" w:space="0" w:color="auto"/>
      </w:divBdr>
    </w:div>
    <w:div w:id="1978752523">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1009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240-ihc-ugolovno-protsessualnyj-kodeks-donetskoj-narodnoj-respubliki/" TargetMode="External"/><Relationship Id="rId5" Type="http://schemas.openxmlformats.org/officeDocument/2006/relationships/settings" Target="settings.xml"/><Relationship Id="rId10" Type="http://schemas.openxmlformats.org/officeDocument/2006/relationships/hyperlink" Target="https://dnronline.su/download/ugolovnyj-kodeks-donetskoj-narodnoj-respubli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72D3-EED2-41CC-95B9-A02F40A9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9467</CharactersWithSpaces>
  <SharedDoc>false</SharedDoc>
  <HLinks>
    <vt:vector size="36" baseType="variant">
      <vt:variant>
        <vt:i4>2424850</vt:i4>
      </vt:variant>
      <vt:variant>
        <vt:i4>15</vt:i4>
      </vt:variant>
      <vt:variant>
        <vt:i4>0</vt:i4>
      </vt:variant>
      <vt:variant>
        <vt:i4>5</vt:i4>
      </vt:variant>
      <vt:variant>
        <vt:lpwstr>http://www.consultant.ru/document/cons_doc_LAW_10699/9285eb13d469d7111151c8c9562ccf17be82fb2f/</vt:lpwstr>
      </vt:variant>
      <vt:variant>
        <vt:lpwstr/>
      </vt:variant>
      <vt:variant>
        <vt:i4>458784</vt:i4>
      </vt:variant>
      <vt:variant>
        <vt:i4>12</vt:i4>
      </vt:variant>
      <vt:variant>
        <vt:i4>0</vt:i4>
      </vt:variant>
      <vt:variant>
        <vt:i4>5</vt:i4>
      </vt:variant>
      <vt:variant>
        <vt:lpwstr>http://www.consultant.ru/document/cons_doc_LAW_301675/b04c6d0a71e4f060cc16fca73647db62dcc1b096/</vt:lpwstr>
      </vt:variant>
      <vt:variant>
        <vt:lpwstr>dst2225</vt:lpwstr>
      </vt:variant>
      <vt:variant>
        <vt:i4>458784</vt:i4>
      </vt:variant>
      <vt:variant>
        <vt:i4>9</vt:i4>
      </vt:variant>
      <vt:variant>
        <vt:i4>0</vt:i4>
      </vt:variant>
      <vt:variant>
        <vt:i4>5</vt:i4>
      </vt:variant>
      <vt:variant>
        <vt:lpwstr>http://www.consultant.ru/document/cons_doc_LAW_301675/b04c6d0a71e4f060cc16fca73647db62dcc1b096/</vt:lpwstr>
      </vt:variant>
      <vt:variant>
        <vt:lpwstr>dst2223</vt:lpwstr>
      </vt:variant>
      <vt:variant>
        <vt:i4>458784</vt:i4>
      </vt:variant>
      <vt:variant>
        <vt:i4>6</vt:i4>
      </vt:variant>
      <vt:variant>
        <vt:i4>0</vt:i4>
      </vt:variant>
      <vt:variant>
        <vt:i4>5</vt:i4>
      </vt:variant>
      <vt:variant>
        <vt:lpwstr>http://www.consultant.ru/document/cons_doc_LAW_301675/b04c6d0a71e4f060cc16fca73647db62dcc1b096/</vt:lpwstr>
      </vt:variant>
      <vt:variant>
        <vt:lpwstr>dst2223</vt:lpwstr>
      </vt:variant>
      <vt:variant>
        <vt:i4>458784</vt:i4>
      </vt:variant>
      <vt:variant>
        <vt:i4>3</vt:i4>
      </vt:variant>
      <vt:variant>
        <vt:i4>0</vt:i4>
      </vt:variant>
      <vt:variant>
        <vt:i4>5</vt:i4>
      </vt:variant>
      <vt:variant>
        <vt:lpwstr>http://www.consultant.ru/document/cons_doc_LAW_301675/b04c6d0a71e4f060cc16fca73647db62dcc1b096/</vt:lpwstr>
      </vt:variant>
      <vt:variant>
        <vt:lpwstr>dst2223</vt:lpwstr>
      </vt:variant>
      <vt:variant>
        <vt:i4>458784</vt:i4>
      </vt:variant>
      <vt:variant>
        <vt:i4>0</vt:i4>
      </vt:variant>
      <vt:variant>
        <vt:i4>0</vt:i4>
      </vt:variant>
      <vt:variant>
        <vt:i4>5</vt:i4>
      </vt:variant>
      <vt:variant>
        <vt:lpwstr>http://www.consultant.ru/document/cons_doc_LAW_301675/b04c6d0a71e4f060cc16fca73647db62dcc1b096/</vt:lpwstr>
      </vt:variant>
      <vt:variant>
        <vt:lpwstr>dst2223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А.М.Жигулин</dc:creator>
  <cp:lastModifiedBy>user</cp:lastModifiedBy>
  <cp:revision>6</cp:revision>
  <cp:lastPrinted>2019-09-26T06:18:00Z</cp:lastPrinted>
  <dcterms:created xsi:type="dcterms:W3CDTF">2019-10-08T07:06:00Z</dcterms:created>
  <dcterms:modified xsi:type="dcterms:W3CDTF">2019-10-08T11:03:00Z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ЗАЙЧЕСТВО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