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67FE" w14:textId="5083DF92" w:rsidR="00182ED1" w:rsidRPr="00524929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 w:rsidR="00DD01C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7FD7A5AA" w:rsidR="00182ED1" w:rsidRPr="00524929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3D77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8C1E2D">
        <w:rPr>
          <w:rFonts w:ascii="Times New Roman" w:hAnsi="Times New Roman"/>
          <w:sz w:val="28"/>
          <w:szCs w:val="28"/>
        </w:rPr>
        <w:t>микрофинансов</w:t>
      </w:r>
      <w:r w:rsidR="009B2B0E">
        <w:rPr>
          <w:rFonts w:ascii="Times New Roman" w:hAnsi="Times New Roman"/>
          <w:sz w:val="28"/>
          <w:szCs w:val="28"/>
        </w:rPr>
        <w:t>ых</w:t>
      </w:r>
      <w:r w:rsidR="008C1E2D">
        <w:rPr>
          <w:rFonts w:ascii="Times New Roman" w:hAnsi="Times New Roman"/>
          <w:sz w:val="28"/>
          <w:szCs w:val="28"/>
        </w:rPr>
        <w:t xml:space="preserve"> организаци</w:t>
      </w:r>
      <w:r w:rsidR="009B2B0E">
        <w:rPr>
          <w:rFonts w:ascii="Times New Roman" w:hAnsi="Times New Roman"/>
          <w:sz w:val="28"/>
          <w:szCs w:val="28"/>
        </w:rPr>
        <w:t>й</w:t>
      </w:r>
      <w:r w:rsidR="007D3D77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524929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6A5273">
        <w:rPr>
          <w:rFonts w:ascii="Times New Roman" w:hAnsi="Times New Roman"/>
          <w:sz w:val="28"/>
          <w:szCs w:val="28"/>
        </w:rPr>
        <w:t xml:space="preserve">подпункт 1 </w:t>
      </w:r>
      <w:r w:rsidRPr="00524929">
        <w:rPr>
          <w:rFonts w:ascii="Times New Roman" w:hAnsi="Times New Roman"/>
          <w:sz w:val="28"/>
          <w:szCs w:val="28"/>
        </w:rPr>
        <w:t>пункт</w:t>
      </w:r>
      <w:r w:rsidR="006A5273"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2 </w:t>
      </w:r>
      <w:r w:rsidR="006A5273">
        <w:rPr>
          <w:rFonts w:ascii="Times New Roman" w:hAnsi="Times New Roman"/>
          <w:sz w:val="28"/>
          <w:szCs w:val="28"/>
        </w:rPr>
        <w:t xml:space="preserve">главы </w:t>
      </w:r>
      <w:r w:rsidR="00761BD0">
        <w:rPr>
          <w:rFonts w:ascii="Times New Roman" w:hAnsi="Times New Roman"/>
          <w:sz w:val="28"/>
          <w:szCs w:val="28"/>
        </w:rPr>
        <w:t>3</w:t>
      </w:r>
      <w:r w:rsidR="006A5273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 w:rsidR="006A5273"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C13E1A" w:rsidRDefault="00182ED1" w:rsidP="00182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25C2D01D" w:rsidR="00182ED1" w:rsidRDefault="009B2B0E" w:rsidP="00C1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3DB6B2DD" w14:textId="77777777" w:rsidR="009B2B0E" w:rsidRPr="00C13E1A" w:rsidRDefault="009B2B0E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3C8CCF0F" w14:textId="0EFB58D5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Регистрационная карточка подается: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8"/>
        <w:gridCol w:w="84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6AF8AAC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6C3053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Default="00182ED1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848CF2D" w14:textId="77777777" w:rsidR="009B2B0E" w:rsidRPr="00C13E1A" w:rsidRDefault="009B2B0E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18"/>
          <w:szCs w:val="18"/>
        </w:rPr>
      </w:pPr>
    </w:p>
    <w:p w14:paraId="69F21084" w14:textId="77777777" w:rsidR="00182ED1" w:rsidRPr="00524929" w:rsidRDefault="00182ED1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50"/>
        <w:gridCol w:w="957"/>
        <w:gridCol w:w="1482"/>
        <w:gridCol w:w="1012"/>
        <w:gridCol w:w="1093"/>
        <w:gridCol w:w="1360"/>
        <w:gridCol w:w="1080"/>
      </w:tblGrid>
      <w:tr w:rsidR="00182ED1" w:rsidRPr="00524929" w14:paraId="75FBD59A" w14:textId="77777777" w:rsidTr="009C686B">
        <w:tc>
          <w:tcPr>
            <w:tcW w:w="5089" w:type="dxa"/>
            <w:gridSpan w:val="3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545" w:type="dxa"/>
            <w:gridSpan w:val="4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C686B">
        <w:tc>
          <w:tcPr>
            <w:tcW w:w="5089" w:type="dxa"/>
            <w:gridSpan w:val="3"/>
          </w:tcPr>
          <w:p w14:paraId="593E76CB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C686B">
        <w:tc>
          <w:tcPr>
            <w:tcW w:w="5089" w:type="dxa"/>
            <w:gridSpan w:val="3"/>
          </w:tcPr>
          <w:p w14:paraId="6D1283B1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C686B">
        <w:tc>
          <w:tcPr>
            <w:tcW w:w="5089" w:type="dxa"/>
            <w:gridSpan w:val="3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545" w:type="dxa"/>
            <w:gridSpan w:val="4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C686B">
        <w:tc>
          <w:tcPr>
            <w:tcW w:w="5089" w:type="dxa"/>
            <w:gridSpan w:val="3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C686B">
        <w:tc>
          <w:tcPr>
            <w:tcW w:w="2650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 создания обособленного подразделения</w:t>
            </w:r>
          </w:p>
        </w:tc>
        <w:tc>
          <w:tcPr>
            <w:tcW w:w="2439" w:type="dxa"/>
            <w:gridSpan w:val="2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440" w:type="dxa"/>
            <w:gridSpan w:val="2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C686B">
        <w:trPr>
          <w:trHeight w:val="2631"/>
        </w:trPr>
        <w:tc>
          <w:tcPr>
            <w:tcW w:w="2650" w:type="dxa"/>
            <w:vAlign w:val="center"/>
          </w:tcPr>
          <w:p w14:paraId="2C4B893E" w14:textId="3BEBF3EC" w:rsidR="003966A9" w:rsidRPr="00C13E1A" w:rsidRDefault="003966A9" w:rsidP="007D3D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106D">
              <w:rPr>
                <w:rFonts w:ascii="Times New Roman" w:hAnsi="Times New Roman"/>
                <w:sz w:val="28"/>
                <w:szCs w:val="28"/>
              </w:rPr>
              <w:t xml:space="preserve">Вид деятельности, которую планирует осуществлять </w:t>
            </w:r>
            <w:proofErr w:type="spellStart"/>
            <w:r w:rsidRPr="0063106D">
              <w:rPr>
                <w:rFonts w:ascii="Times New Roman" w:hAnsi="Times New Roman"/>
                <w:sz w:val="28"/>
                <w:szCs w:val="28"/>
              </w:rPr>
              <w:t>некредитная</w:t>
            </w:r>
            <w:proofErr w:type="spellEnd"/>
            <w:r w:rsidRPr="0063106D">
              <w:rPr>
                <w:rFonts w:ascii="Times New Roman" w:hAnsi="Times New Roman"/>
                <w:sz w:val="28"/>
                <w:szCs w:val="28"/>
              </w:rPr>
              <w:t xml:space="preserve"> финансовая организация через обособленное подразделение</w:t>
            </w:r>
          </w:p>
        </w:tc>
        <w:tc>
          <w:tcPr>
            <w:tcW w:w="2439" w:type="dxa"/>
            <w:gridSpan w:val="2"/>
            <w:vAlign w:val="center"/>
          </w:tcPr>
          <w:p w14:paraId="68DCE637" w14:textId="77777777" w:rsidR="003966A9" w:rsidRPr="0063106D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BA9356" w14:textId="5FB8C1E5" w:rsidR="0063106D" w:rsidRPr="00F57D9F" w:rsidRDefault="0063106D" w:rsidP="0063106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57D9F">
              <w:rPr>
                <w:rFonts w:ascii="Times New Roman" w:hAnsi="Times New Roman"/>
                <w:sz w:val="28"/>
                <w:szCs w:val="28"/>
              </w:rPr>
              <w:t>еятельность микрофинансовых организаций</w:t>
            </w:r>
          </w:p>
          <w:p w14:paraId="7D78ABE3" w14:textId="77777777" w:rsidR="003966A9" w:rsidRPr="00C13E1A" w:rsidRDefault="003966A9" w:rsidP="008266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72833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1BDF0C9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67107D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440" w:type="dxa"/>
            <w:gridSpan w:val="2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13E14DD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</w:tc>
      </w:tr>
      <w:tr w:rsidR="00182ED1" w:rsidRPr="00524929" w14:paraId="2793F226" w14:textId="77777777" w:rsidTr="009C686B">
        <w:tc>
          <w:tcPr>
            <w:tcW w:w="2650" w:type="dxa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439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40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C686B">
        <w:tc>
          <w:tcPr>
            <w:tcW w:w="2650" w:type="dxa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84" w:type="dxa"/>
            <w:gridSpan w:val="6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C686B">
        <w:tc>
          <w:tcPr>
            <w:tcW w:w="2650" w:type="dxa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439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40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C686B">
        <w:tc>
          <w:tcPr>
            <w:tcW w:w="2650" w:type="dxa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57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080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C686B">
        <w:tc>
          <w:tcPr>
            <w:tcW w:w="2650" w:type="dxa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439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40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C686B">
        <w:tc>
          <w:tcPr>
            <w:tcW w:w="5089" w:type="dxa"/>
            <w:gridSpan w:val="3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3582B57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D455E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524929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9C686B" w:rsidRDefault="00182ED1" w:rsidP="009B2B0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5A72BA9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24929" w14:paraId="64EF5317" w14:textId="77777777" w:rsidTr="00C13E1A">
        <w:tc>
          <w:tcPr>
            <w:tcW w:w="4785" w:type="dxa"/>
          </w:tcPr>
          <w:p w14:paraId="49225A75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1E41D42B" w14:textId="77777777" w:rsidTr="00C13E1A">
        <w:tc>
          <w:tcPr>
            <w:tcW w:w="4785" w:type="dxa"/>
          </w:tcPr>
          <w:p w14:paraId="4C537957" w14:textId="603D5401" w:rsidR="00182ED1" w:rsidRPr="00524929" w:rsidRDefault="00182ED1" w:rsidP="00FD6CE1">
            <w:pPr>
              <w:ind w:right="-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E1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FD6CE1" w:rsidRPr="00FD6CE1">
              <w:rPr>
                <w:rFonts w:ascii="Times New Roman" w:hAnsi="Times New Roman"/>
                <w:sz w:val="28"/>
                <w:szCs w:val="28"/>
              </w:rPr>
              <w:t>,</w:t>
            </w:r>
            <w:r w:rsidRPr="00FD6CE1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C25F05" w:rsidRPr="00FD6CE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3962CC3B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7DF3C09E" w14:textId="77777777" w:rsidTr="00C13E1A">
        <w:tc>
          <w:tcPr>
            <w:tcW w:w="4785" w:type="dxa"/>
          </w:tcPr>
          <w:p w14:paraId="5E753C34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24929" w14:paraId="3FDEE22A" w14:textId="77777777" w:rsidTr="00C13E1A">
        <w:tc>
          <w:tcPr>
            <w:tcW w:w="4785" w:type="dxa"/>
          </w:tcPr>
          <w:p w14:paraId="0B3174CC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9B2B0E">
      <w:pPr>
        <w:spacing w:line="240" w:lineRule="auto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М. П.</w:t>
      </w:r>
    </w:p>
    <w:p w14:paraId="7526BEA9" w14:textId="5B8B9069" w:rsidR="00ED12A2" w:rsidRPr="00CF1764" w:rsidRDefault="00182ED1" w:rsidP="00C13E1A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24929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24929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9B2B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C3BD" w14:textId="77777777" w:rsidR="00A65683" w:rsidRDefault="00A65683" w:rsidP="002402BC">
      <w:pPr>
        <w:spacing w:after="0" w:line="240" w:lineRule="auto"/>
      </w:pPr>
      <w:r>
        <w:separator/>
      </w:r>
    </w:p>
  </w:endnote>
  <w:endnote w:type="continuationSeparator" w:id="0">
    <w:p w14:paraId="557F98B9" w14:textId="77777777" w:rsidR="00A65683" w:rsidRDefault="00A65683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2FD9" w14:textId="77777777" w:rsidR="00A65683" w:rsidRDefault="00A65683" w:rsidP="002402BC">
      <w:pPr>
        <w:spacing w:after="0" w:line="240" w:lineRule="auto"/>
      </w:pPr>
      <w:r>
        <w:separator/>
      </w:r>
    </w:p>
  </w:footnote>
  <w:footnote w:type="continuationSeparator" w:id="0">
    <w:p w14:paraId="5BECAF80" w14:textId="77777777" w:rsidR="00A65683" w:rsidRDefault="00A65683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29687007"/>
      <w:docPartObj>
        <w:docPartGallery w:val="Page Numbers (Top of Page)"/>
        <w:docPartUnique/>
      </w:docPartObj>
    </w:sdtPr>
    <w:sdtEndPr/>
    <w:sdtContent>
      <w:p w14:paraId="7F441D1F" w14:textId="77777777" w:rsidR="00730559" w:rsidRPr="0063106D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3106D">
          <w:rPr>
            <w:rFonts w:ascii="Times New Roman" w:hAnsi="Times New Roman"/>
            <w:sz w:val="24"/>
            <w:szCs w:val="24"/>
          </w:rPr>
          <w:fldChar w:fldCharType="begin"/>
        </w:r>
        <w:r w:rsidRPr="006310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106D">
          <w:rPr>
            <w:rFonts w:ascii="Times New Roman" w:hAnsi="Times New Roman"/>
            <w:sz w:val="24"/>
            <w:szCs w:val="24"/>
          </w:rPr>
          <w:fldChar w:fldCharType="separate"/>
        </w:r>
        <w:r w:rsidR="00FD6CE1">
          <w:rPr>
            <w:rFonts w:ascii="Times New Roman" w:hAnsi="Times New Roman"/>
            <w:noProof/>
            <w:sz w:val="24"/>
            <w:szCs w:val="24"/>
          </w:rPr>
          <w:t>2</w:t>
        </w:r>
        <w:r w:rsidRPr="0063106D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08BB27C7" w:rsidR="000C75D8" w:rsidRPr="00C13E1A" w:rsidRDefault="00730559" w:rsidP="00DD01CA">
        <w:pPr>
          <w:pStyle w:val="a6"/>
          <w:jc w:val="right"/>
          <w:rPr>
            <w:sz w:val="28"/>
            <w:szCs w:val="28"/>
          </w:rPr>
        </w:pPr>
        <w:r w:rsidRPr="009B2B0E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 w:rsidRPr="009B2B0E">
          <w:rPr>
            <w:rFonts w:ascii="Times New Roman" w:hAnsi="Times New Roman"/>
            <w:sz w:val="28"/>
            <w:szCs w:val="28"/>
          </w:rPr>
          <w:t>5</w:t>
        </w:r>
        <w:r w:rsidRPr="009B2B0E">
          <w:rPr>
            <w:rFonts w:ascii="Times New Roman" w:hAnsi="Times New Roman"/>
            <w:sz w:val="28"/>
            <w:szCs w:val="28"/>
          </w:rPr>
          <w:t xml:space="preserve"> </w:t>
        </w:r>
        <w:r w:rsidRPr="00C13E1A">
          <w:rPr>
            <w:sz w:val="28"/>
            <w:szCs w:val="28"/>
          </w:rPr>
          <w:t xml:space="preserve"> </w:t>
        </w:r>
      </w:p>
    </w:sdtContent>
  </w:sdt>
  <w:p w14:paraId="3412B730" w14:textId="77777777" w:rsidR="000C75D8" w:rsidRPr="00C13E1A" w:rsidRDefault="000C75D8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3AC6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43F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38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95B5E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06D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C3053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0476"/>
    <w:rsid w:val="00891209"/>
    <w:rsid w:val="00892F01"/>
    <w:rsid w:val="008B272E"/>
    <w:rsid w:val="008B4982"/>
    <w:rsid w:val="008B7DC2"/>
    <w:rsid w:val="008C0127"/>
    <w:rsid w:val="008C0319"/>
    <w:rsid w:val="008C1E2D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E604E"/>
    <w:rsid w:val="008F319F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2B0E"/>
    <w:rsid w:val="009B3CD2"/>
    <w:rsid w:val="009B7095"/>
    <w:rsid w:val="009C0D4B"/>
    <w:rsid w:val="009C1F79"/>
    <w:rsid w:val="009C51FA"/>
    <w:rsid w:val="009C5E3F"/>
    <w:rsid w:val="009C686B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65683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4489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3E1A"/>
    <w:rsid w:val="00C14BEF"/>
    <w:rsid w:val="00C155DF"/>
    <w:rsid w:val="00C21C9F"/>
    <w:rsid w:val="00C25F05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23AB1"/>
    <w:rsid w:val="00D30F59"/>
    <w:rsid w:val="00D3533F"/>
    <w:rsid w:val="00D35D88"/>
    <w:rsid w:val="00D407D0"/>
    <w:rsid w:val="00D40A63"/>
    <w:rsid w:val="00D44C90"/>
    <w:rsid w:val="00D455ED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16029"/>
    <w:rsid w:val="00F2344B"/>
    <w:rsid w:val="00F27553"/>
    <w:rsid w:val="00F334C5"/>
    <w:rsid w:val="00F438F4"/>
    <w:rsid w:val="00F45FCA"/>
    <w:rsid w:val="00F47520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D6CE1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EB03D9DC-73A8-44D0-9C39-5A9A311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B14B-31C7-4995-AA9B-60DCB49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2019-11-05T11:16:00Z</cp:lastPrinted>
  <dcterms:created xsi:type="dcterms:W3CDTF">2019-11-07T09:57:00Z</dcterms:created>
  <dcterms:modified xsi:type="dcterms:W3CDTF">2019-11-07T09:57:00Z</dcterms:modified>
</cp:coreProperties>
</file>