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67FE" w14:textId="5083DF92" w:rsidR="00182ED1" w:rsidRPr="00C8695A" w:rsidRDefault="00182ED1" w:rsidP="004A2F9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695A">
        <w:rPr>
          <w:rFonts w:ascii="Times New Roman" w:hAnsi="Times New Roman"/>
          <w:sz w:val="28"/>
          <w:szCs w:val="28"/>
        </w:rPr>
        <w:t xml:space="preserve">Приложение </w:t>
      </w:r>
      <w:r w:rsidR="00DD01CA" w:rsidRPr="00C8695A">
        <w:rPr>
          <w:rFonts w:ascii="Times New Roman" w:hAnsi="Times New Roman"/>
          <w:sz w:val="28"/>
          <w:szCs w:val="28"/>
        </w:rPr>
        <w:t>5</w:t>
      </w:r>
    </w:p>
    <w:p w14:paraId="089F4251" w14:textId="77777777" w:rsidR="00D63C7B" w:rsidRPr="00C8695A" w:rsidRDefault="00182ED1" w:rsidP="004A2F9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11524767" w14:textId="1D20E334" w:rsidR="00182ED1" w:rsidRPr="00C8695A" w:rsidRDefault="00182ED1" w:rsidP="004A2F9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7D3D77" w:rsidRPr="00C8695A">
        <w:rPr>
          <w:rFonts w:ascii="Times New Roman" w:hAnsi="Times New Roman"/>
          <w:sz w:val="28"/>
          <w:szCs w:val="28"/>
        </w:rPr>
        <w:t>,</w:t>
      </w:r>
      <w:r w:rsidRPr="00C8695A">
        <w:rPr>
          <w:rFonts w:ascii="Times New Roman" w:hAnsi="Times New Roman"/>
          <w:sz w:val="28"/>
          <w:szCs w:val="28"/>
        </w:rPr>
        <w:t xml:space="preserve"> </w:t>
      </w:r>
      <w:r w:rsidR="007D3D77" w:rsidRPr="00C8695A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927B09">
        <w:rPr>
          <w:rFonts w:ascii="Times New Roman" w:hAnsi="Times New Roman"/>
          <w:sz w:val="28"/>
          <w:szCs w:val="28"/>
        </w:rPr>
        <w:t>по обмену валют</w:t>
      </w:r>
      <w:r w:rsidR="007D3D77" w:rsidRPr="00C8695A">
        <w:rPr>
          <w:rFonts w:ascii="Times New Roman" w:hAnsi="Times New Roman"/>
          <w:sz w:val="28"/>
          <w:szCs w:val="28"/>
        </w:rPr>
        <w:t xml:space="preserve"> </w:t>
      </w:r>
    </w:p>
    <w:p w14:paraId="1C8A02E0" w14:textId="3E0DC439" w:rsidR="00182ED1" w:rsidRPr="00C8695A" w:rsidRDefault="00182ED1" w:rsidP="004A2F9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>(</w:t>
      </w:r>
      <w:r w:rsidR="006A5273" w:rsidRPr="00C8695A">
        <w:rPr>
          <w:rFonts w:ascii="Times New Roman" w:hAnsi="Times New Roman"/>
          <w:sz w:val="28"/>
          <w:szCs w:val="28"/>
        </w:rPr>
        <w:t xml:space="preserve">подпункт 1 </w:t>
      </w:r>
      <w:r w:rsidRPr="00C8695A">
        <w:rPr>
          <w:rFonts w:ascii="Times New Roman" w:hAnsi="Times New Roman"/>
          <w:sz w:val="28"/>
          <w:szCs w:val="28"/>
        </w:rPr>
        <w:t>пункт</w:t>
      </w:r>
      <w:r w:rsidR="006A5273" w:rsidRPr="00C8695A">
        <w:rPr>
          <w:rFonts w:ascii="Times New Roman" w:hAnsi="Times New Roman"/>
          <w:sz w:val="28"/>
          <w:szCs w:val="28"/>
        </w:rPr>
        <w:t>а</w:t>
      </w:r>
      <w:r w:rsidRPr="00C8695A">
        <w:rPr>
          <w:rFonts w:ascii="Times New Roman" w:hAnsi="Times New Roman"/>
          <w:sz w:val="28"/>
          <w:szCs w:val="28"/>
        </w:rPr>
        <w:t xml:space="preserve"> 2 </w:t>
      </w:r>
      <w:r w:rsidR="006A5273" w:rsidRPr="00C8695A">
        <w:rPr>
          <w:rFonts w:ascii="Times New Roman" w:hAnsi="Times New Roman"/>
          <w:sz w:val="28"/>
          <w:szCs w:val="28"/>
        </w:rPr>
        <w:t xml:space="preserve">главы </w:t>
      </w:r>
      <w:r w:rsidR="00761BD0" w:rsidRPr="00C8695A">
        <w:rPr>
          <w:rFonts w:ascii="Times New Roman" w:hAnsi="Times New Roman"/>
          <w:sz w:val="28"/>
          <w:szCs w:val="28"/>
        </w:rPr>
        <w:t>3</w:t>
      </w:r>
      <w:r w:rsidR="006A5273" w:rsidRPr="00C8695A">
        <w:rPr>
          <w:rFonts w:ascii="Times New Roman" w:hAnsi="Times New Roman"/>
          <w:sz w:val="28"/>
          <w:szCs w:val="28"/>
        </w:rPr>
        <w:t xml:space="preserve"> </w:t>
      </w:r>
      <w:r w:rsidRPr="00C8695A">
        <w:rPr>
          <w:rFonts w:ascii="Times New Roman" w:hAnsi="Times New Roman"/>
          <w:sz w:val="28"/>
          <w:szCs w:val="28"/>
        </w:rPr>
        <w:t xml:space="preserve">раздела </w:t>
      </w:r>
      <w:r w:rsidRPr="00C8695A">
        <w:rPr>
          <w:rFonts w:ascii="Times New Roman" w:hAnsi="Times New Roman"/>
          <w:sz w:val="28"/>
          <w:szCs w:val="28"/>
          <w:lang w:val="en-US"/>
        </w:rPr>
        <w:t>I</w:t>
      </w:r>
      <w:r w:rsidR="006A5273" w:rsidRPr="00C8695A">
        <w:rPr>
          <w:rFonts w:ascii="Times New Roman" w:hAnsi="Times New Roman"/>
          <w:sz w:val="28"/>
          <w:szCs w:val="28"/>
          <w:lang w:val="en-US"/>
        </w:rPr>
        <w:t>II</w:t>
      </w:r>
      <w:r w:rsidRPr="00C8695A">
        <w:rPr>
          <w:rFonts w:ascii="Times New Roman" w:hAnsi="Times New Roman"/>
          <w:sz w:val="28"/>
          <w:szCs w:val="28"/>
        </w:rPr>
        <w:t>)</w:t>
      </w:r>
    </w:p>
    <w:p w14:paraId="759D17A6" w14:textId="77777777" w:rsidR="00182ED1" w:rsidRPr="004A2F99" w:rsidRDefault="00182ED1" w:rsidP="00C86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A13810" w14:textId="7B6EA80F" w:rsidR="00182ED1" w:rsidRDefault="005A3545" w:rsidP="004A2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F99">
        <w:rPr>
          <w:rFonts w:ascii="Times New Roman" w:hAnsi="Times New Roman"/>
          <w:b/>
          <w:sz w:val="28"/>
          <w:szCs w:val="28"/>
        </w:rPr>
        <w:t>Регистрационная карточка обособленного подразделения некредитной финансовой организации</w:t>
      </w:r>
    </w:p>
    <w:p w14:paraId="5F32524A" w14:textId="77777777" w:rsidR="005A3545" w:rsidRDefault="005A3545" w:rsidP="004A2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C49F9F" w14:textId="77777777" w:rsidR="008C2469" w:rsidRPr="004A2F99" w:rsidRDefault="008C2469" w:rsidP="004A2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F081ED" w14:textId="77777777" w:rsidR="00182ED1" w:rsidRPr="00C8695A" w:rsidRDefault="00182ED1" w:rsidP="004A2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A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52B518D8" w14:textId="77777777" w:rsidR="00182ED1" w:rsidRPr="00C8695A" w:rsidRDefault="00182ED1" w:rsidP="004A2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A">
        <w:rPr>
          <w:rFonts w:ascii="Times New Roman" w:hAnsi="Times New Roman"/>
          <w:b/>
          <w:sz w:val="28"/>
          <w:szCs w:val="28"/>
        </w:rPr>
        <w:t xml:space="preserve">обособленного подразделения некредитной финансовой организации </w:t>
      </w:r>
    </w:p>
    <w:p w14:paraId="0886F5B5" w14:textId="77777777" w:rsidR="00182ED1" w:rsidRPr="004A2F99" w:rsidRDefault="00182ED1" w:rsidP="00C86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8CCF0F" w14:textId="77777777" w:rsidR="00182ED1" w:rsidRPr="00524929" w:rsidRDefault="00182ED1" w:rsidP="00182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850"/>
      </w:tblGrid>
      <w:tr w:rsidR="00182ED1" w:rsidRPr="00524929" w14:paraId="57CADAC3" w14:textId="77777777" w:rsidTr="00826660">
        <w:tc>
          <w:tcPr>
            <w:tcW w:w="8897" w:type="dxa"/>
          </w:tcPr>
          <w:p w14:paraId="00F05608" w14:textId="330A4E34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для внесения в Государственный реестр </w:t>
            </w:r>
            <w:r w:rsidR="00D63C7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  <w:r w:rsidR="0022743B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информации об обособленном подразделении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850" w:type="dxa"/>
          </w:tcPr>
          <w:p w14:paraId="1F2133BF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B49F5A2" w14:textId="77777777" w:rsidTr="00826660">
        <w:tc>
          <w:tcPr>
            <w:tcW w:w="8897" w:type="dxa"/>
          </w:tcPr>
          <w:p w14:paraId="1C374EE9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50" w:type="dxa"/>
          </w:tcPr>
          <w:p w14:paraId="10DAF732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6111BC" w14:textId="77777777" w:rsidR="00182ED1" w:rsidRPr="00524929" w:rsidRDefault="00182ED1" w:rsidP="00182ED1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sz w:val="28"/>
          <w:szCs w:val="28"/>
        </w:rPr>
        <w:t xml:space="preserve">* </w:t>
      </w:r>
      <w:r w:rsidRPr="00524929">
        <w:rPr>
          <w:rFonts w:ascii="Times New Roman" w:hAnsi="Times New Roman"/>
          <w:sz w:val="24"/>
          <w:szCs w:val="24"/>
        </w:rPr>
        <w:t>В соответствующем поле ставится отметка «</w:t>
      </w:r>
      <w:r w:rsidRPr="00524929">
        <w:rPr>
          <w:rFonts w:ascii="Times New Roman" w:hAnsi="Times New Roman"/>
          <w:sz w:val="24"/>
          <w:szCs w:val="24"/>
          <w:lang w:val="en-US"/>
        </w:rPr>
        <w:t>V</w:t>
      </w:r>
      <w:r w:rsidRPr="00524929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69F21084" w14:textId="77777777" w:rsidR="00182ED1" w:rsidRPr="00524929" w:rsidRDefault="00182ED1" w:rsidP="00197B2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 xml:space="preserve">Информация об обособленном подразделении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26"/>
        <w:gridCol w:w="85"/>
        <w:gridCol w:w="935"/>
        <w:gridCol w:w="1644"/>
        <w:gridCol w:w="881"/>
        <w:gridCol w:w="1208"/>
        <w:gridCol w:w="155"/>
        <w:gridCol w:w="1152"/>
        <w:gridCol w:w="1048"/>
      </w:tblGrid>
      <w:tr w:rsidR="00182ED1" w:rsidRPr="00524929" w14:paraId="75FBD59A" w14:textId="77777777" w:rsidTr="004A2F99">
        <w:tc>
          <w:tcPr>
            <w:tcW w:w="5353" w:type="dxa"/>
            <w:gridSpan w:val="4"/>
          </w:tcPr>
          <w:p w14:paraId="06709324" w14:textId="637438CB" w:rsidR="00182ED1" w:rsidRPr="00524929" w:rsidRDefault="00DD01CA" w:rsidP="00DD01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обособленного подразделения </w:t>
            </w:r>
            <w:r w:rsidR="00182ED1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281" w:type="dxa"/>
            <w:gridSpan w:val="5"/>
          </w:tcPr>
          <w:p w14:paraId="27C970D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3C58F2D" w14:textId="77777777" w:rsidTr="004A2F99">
        <w:tc>
          <w:tcPr>
            <w:tcW w:w="5353" w:type="dxa"/>
            <w:gridSpan w:val="4"/>
          </w:tcPr>
          <w:p w14:paraId="593E76CB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281" w:type="dxa"/>
            <w:gridSpan w:val="5"/>
          </w:tcPr>
          <w:p w14:paraId="4C6041B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5F74E8A5" w14:textId="77777777" w:rsidTr="004A2F99">
        <w:tc>
          <w:tcPr>
            <w:tcW w:w="5353" w:type="dxa"/>
            <w:gridSpan w:val="4"/>
          </w:tcPr>
          <w:p w14:paraId="6D1283B1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281" w:type="dxa"/>
            <w:gridSpan w:val="5"/>
          </w:tcPr>
          <w:p w14:paraId="7A530F0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D4AF818" w14:textId="77777777" w:rsidTr="004A2F99">
        <w:tc>
          <w:tcPr>
            <w:tcW w:w="5353" w:type="dxa"/>
            <w:gridSpan w:val="4"/>
          </w:tcPr>
          <w:p w14:paraId="230DDF14" w14:textId="15CB3DC5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юридического лица </w:t>
            </w:r>
            <w:r>
              <w:rPr>
                <w:rFonts w:ascii="Times New Roman" w:hAnsi="Times New Roman"/>
                <w:sz w:val="28"/>
                <w:szCs w:val="28"/>
              </w:rPr>
              <w:t>некредитной финансовой организации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, создавше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4281" w:type="dxa"/>
            <w:gridSpan w:val="5"/>
          </w:tcPr>
          <w:p w14:paraId="6633D3A3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1A1ACD1F" w14:textId="77777777" w:rsidTr="004A2F99">
        <w:tc>
          <w:tcPr>
            <w:tcW w:w="5353" w:type="dxa"/>
            <w:gridSpan w:val="4"/>
          </w:tcPr>
          <w:p w14:paraId="701C8F6D" w14:textId="16863CE5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281" w:type="dxa"/>
            <w:gridSpan w:val="5"/>
          </w:tcPr>
          <w:p w14:paraId="12B7393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0EAD71E" w14:textId="77777777" w:rsidTr="004A2F99">
        <w:tc>
          <w:tcPr>
            <w:tcW w:w="2575" w:type="dxa"/>
          </w:tcPr>
          <w:p w14:paraId="113BE57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lastRenderedPageBreak/>
              <w:t>Дата создания обособленного подразделения</w:t>
            </w:r>
          </w:p>
        </w:tc>
        <w:tc>
          <w:tcPr>
            <w:tcW w:w="2778" w:type="dxa"/>
            <w:gridSpan w:val="3"/>
          </w:tcPr>
          <w:p w14:paraId="41DE0F52" w14:textId="77777777" w:rsidR="00182ED1" w:rsidRPr="00524929" w:rsidRDefault="00182ED1" w:rsidP="008266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</w:tcPr>
          <w:p w14:paraId="7EFE8C8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Номер решения о создании обособленного подразделения</w:t>
            </w:r>
          </w:p>
        </w:tc>
        <w:tc>
          <w:tcPr>
            <w:tcW w:w="2609" w:type="dxa"/>
            <w:gridSpan w:val="3"/>
          </w:tcPr>
          <w:p w14:paraId="0661619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A9" w:rsidRPr="00524929" w14:paraId="69A17DA2" w14:textId="77777777" w:rsidTr="004A2F99">
        <w:trPr>
          <w:trHeight w:val="2546"/>
        </w:trPr>
        <w:tc>
          <w:tcPr>
            <w:tcW w:w="2575" w:type="dxa"/>
            <w:vAlign w:val="center"/>
          </w:tcPr>
          <w:p w14:paraId="2C4B893E" w14:textId="3BEBF3EC" w:rsidR="003966A9" w:rsidRPr="00524929" w:rsidRDefault="003966A9" w:rsidP="007D3D77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, которую планирует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некредитная финансовая организация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через обособленное подразделение</w:t>
            </w:r>
          </w:p>
        </w:tc>
        <w:tc>
          <w:tcPr>
            <w:tcW w:w="2778" w:type="dxa"/>
            <w:gridSpan w:val="3"/>
            <w:vAlign w:val="center"/>
          </w:tcPr>
          <w:p w14:paraId="650F4B82" w14:textId="77777777" w:rsidR="0004288C" w:rsidRDefault="0004288C" w:rsidP="00042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D0B171" w14:textId="77777777" w:rsidR="0004288C" w:rsidRDefault="0004288C" w:rsidP="00042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DCE637" w14:textId="666A805C" w:rsidR="003966A9" w:rsidRPr="00524929" w:rsidRDefault="0004288C" w:rsidP="00042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по обмену валют</w:t>
            </w:r>
          </w:p>
          <w:p w14:paraId="7D78ABE3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A72833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BDF0C9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67107D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1F049FA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Необходимость</w:t>
            </w:r>
          </w:p>
          <w:p w14:paraId="1A52C900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наличия лицензии</w:t>
            </w:r>
          </w:p>
          <w:p w14:paraId="74F5BBEB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  <w:tc>
          <w:tcPr>
            <w:tcW w:w="2609" w:type="dxa"/>
            <w:gridSpan w:val="3"/>
          </w:tcPr>
          <w:p w14:paraId="12372C0C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57381D3" w14:textId="77777777" w:rsidTr="00826660">
        <w:tc>
          <w:tcPr>
            <w:tcW w:w="9634" w:type="dxa"/>
            <w:gridSpan w:val="9"/>
            <w:tcBorders>
              <w:left w:val="nil"/>
              <w:right w:val="nil"/>
            </w:tcBorders>
            <w:vAlign w:val="center"/>
          </w:tcPr>
          <w:p w14:paraId="13E14DD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929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местонахождении и коммуникационных средствах обособленного подразделения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некредитной финансовой организации </w:t>
            </w:r>
          </w:p>
        </w:tc>
      </w:tr>
      <w:tr w:rsidR="00182ED1" w:rsidRPr="00524929" w14:paraId="2793F226" w14:textId="77777777" w:rsidTr="004A2F99">
        <w:tc>
          <w:tcPr>
            <w:tcW w:w="2660" w:type="dxa"/>
            <w:gridSpan w:val="2"/>
            <w:vAlign w:val="center"/>
          </w:tcPr>
          <w:p w14:paraId="7B486440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693" w:type="dxa"/>
            <w:gridSpan w:val="2"/>
            <w:vAlign w:val="center"/>
          </w:tcPr>
          <w:p w14:paraId="233ADAF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3EF2F57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438" w:type="dxa"/>
            <w:gridSpan w:val="2"/>
          </w:tcPr>
          <w:p w14:paraId="29F7EEE1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1B76793" w14:textId="77777777" w:rsidTr="004A2F99">
        <w:tc>
          <w:tcPr>
            <w:tcW w:w="2660" w:type="dxa"/>
            <w:gridSpan w:val="2"/>
            <w:vAlign w:val="center"/>
          </w:tcPr>
          <w:p w14:paraId="71BD6F6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974" w:type="dxa"/>
            <w:gridSpan w:val="7"/>
            <w:vAlign w:val="center"/>
          </w:tcPr>
          <w:p w14:paraId="0B68775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799F13B" w14:textId="77777777" w:rsidTr="004A2F99">
        <w:tc>
          <w:tcPr>
            <w:tcW w:w="2660" w:type="dxa"/>
            <w:gridSpan w:val="2"/>
            <w:vAlign w:val="center"/>
          </w:tcPr>
          <w:p w14:paraId="340D4EDD" w14:textId="6E3BBD40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693" w:type="dxa"/>
            <w:gridSpan w:val="2"/>
            <w:vAlign w:val="center"/>
          </w:tcPr>
          <w:p w14:paraId="7D9753A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171A9BA" w14:textId="75B4E4C0" w:rsidR="00182ED1" w:rsidRPr="00524929" w:rsidRDefault="00182ED1" w:rsidP="0039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Улица**</w:t>
            </w:r>
          </w:p>
        </w:tc>
        <w:tc>
          <w:tcPr>
            <w:tcW w:w="2438" w:type="dxa"/>
            <w:gridSpan w:val="2"/>
          </w:tcPr>
          <w:p w14:paraId="70891FE8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0CDBF0BA" w14:textId="77777777" w:rsidTr="004A2F99">
        <w:tc>
          <w:tcPr>
            <w:tcW w:w="2660" w:type="dxa"/>
            <w:gridSpan w:val="2"/>
            <w:vAlign w:val="center"/>
          </w:tcPr>
          <w:p w14:paraId="47C8384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85" w:type="dxa"/>
            <w:vAlign w:val="center"/>
          </w:tcPr>
          <w:p w14:paraId="6723DF72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6640089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579" w:type="dxa"/>
            <w:vAlign w:val="center"/>
          </w:tcPr>
          <w:p w14:paraId="419612B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355A025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156" w:type="dxa"/>
            <w:vAlign w:val="center"/>
          </w:tcPr>
          <w:p w14:paraId="59181B4B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1DBA5FA" w14:textId="77777777" w:rsidTr="004A2F99">
        <w:tc>
          <w:tcPr>
            <w:tcW w:w="2660" w:type="dxa"/>
            <w:gridSpan w:val="2"/>
            <w:vAlign w:val="center"/>
          </w:tcPr>
          <w:p w14:paraId="6CAED94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2693" w:type="dxa"/>
            <w:gridSpan w:val="2"/>
            <w:vAlign w:val="center"/>
          </w:tcPr>
          <w:p w14:paraId="0AD32EA0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2B066E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438" w:type="dxa"/>
            <w:gridSpan w:val="2"/>
          </w:tcPr>
          <w:p w14:paraId="246856EE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E8FC907" w14:textId="77777777" w:rsidTr="004A2F99">
        <w:tc>
          <w:tcPr>
            <w:tcW w:w="5353" w:type="dxa"/>
            <w:gridSpan w:val="4"/>
          </w:tcPr>
          <w:p w14:paraId="727B468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руководителя </w:t>
            </w:r>
          </w:p>
          <w:p w14:paraId="7E4D99A8" w14:textId="2D66F4D0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r w:rsidR="0022743B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281" w:type="dxa"/>
            <w:gridSpan w:val="5"/>
          </w:tcPr>
          <w:p w14:paraId="020CC28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1FE16C" w14:textId="7CB3A29A" w:rsidR="00182ED1" w:rsidRPr="004A2F99" w:rsidRDefault="00182ED1" w:rsidP="004A2F99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>**</w:t>
      </w:r>
      <w:r w:rsidRPr="004A2F99">
        <w:rPr>
          <w:rFonts w:ascii="Times New Roman" w:hAnsi="Times New Roman"/>
          <w:sz w:val="28"/>
          <w:szCs w:val="28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B17A87A" w14:textId="77777777" w:rsidR="00182ED1" w:rsidRPr="004A2F99" w:rsidRDefault="00182ED1" w:rsidP="004A2F99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A72BA9" w14:textId="77777777" w:rsidR="00182ED1" w:rsidRPr="005A3545" w:rsidRDefault="00182ED1" w:rsidP="004A2F99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Информацию подтверждаю.</w:t>
      </w:r>
    </w:p>
    <w:p w14:paraId="4942B5FB" w14:textId="77777777" w:rsidR="00182ED1" w:rsidRPr="005A3545" w:rsidRDefault="00182ED1" w:rsidP="004A2F99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Данные этой регистрационной карточки на бумажном носителе совпадают с ее данными в электронной форме.</w:t>
      </w:r>
    </w:p>
    <w:p w14:paraId="1F4C31E1" w14:textId="77777777" w:rsidR="00182ED1" w:rsidRPr="004A2F99" w:rsidRDefault="00182ED1" w:rsidP="004A2F99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359"/>
      </w:tblGrid>
      <w:tr w:rsidR="00182ED1" w:rsidRPr="005A3545" w14:paraId="64EF5317" w14:textId="77777777" w:rsidTr="00197B2C">
        <w:tc>
          <w:tcPr>
            <w:tcW w:w="5212" w:type="dxa"/>
          </w:tcPr>
          <w:p w14:paraId="49225A75" w14:textId="77777777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359" w:type="dxa"/>
          </w:tcPr>
          <w:p w14:paraId="45F50C8D" w14:textId="77777777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A3545" w14:paraId="1E41D42B" w14:textId="77777777" w:rsidTr="00197B2C">
        <w:tc>
          <w:tcPr>
            <w:tcW w:w="5212" w:type="dxa"/>
          </w:tcPr>
          <w:p w14:paraId="4C537957" w14:textId="61CA93D2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Фамилия, имя отчество</w:t>
            </w:r>
            <w:r w:rsidR="0022743B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359" w:type="dxa"/>
          </w:tcPr>
          <w:p w14:paraId="3962CC3B" w14:textId="77777777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A3545" w14:paraId="7DF3C09E" w14:textId="77777777" w:rsidTr="00197B2C">
        <w:tc>
          <w:tcPr>
            <w:tcW w:w="5212" w:type="dxa"/>
          </w:tcPr>
          <w:p w14:paraId="5E753C34" w14:textId="77777777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59" w:type="dxa"/>
          </w:tcPr>
          <w:p w14:paraId="529374C6" w14:textId="77777777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182ED1" w:rsidRPr="005A3545" w14:paraId="3FDEE22A" w14:textId="77777777" w:rsidTr="00197B2C">
        <w:tc>
          <w:tcPr>
            <w:tcW w:w="5212" w:type="dxa"/>
          </w:tcPr>
          <w:p w14:paraId="0B3174CC" w14:textId="77777777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359" w:type="dxa"/>
          </w:tcPr>
          <w:p w14:paraId="035A7248" w14:textId="77777777" w:rsidR="00182ED1" w:rsidRPr="005A3545" w:rsidRDefault="00182ED1" w:rsidP="004A2F9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972CF6" w14:textId="77777777" w:rsidR="00182ED1" w:rsidRDefault="00182ED1" w:rsidP="004A2F99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М. П.</w:t>
      </w:r>
    </w:p>
    <w:p w14:paraId="472C67AF" w14:textId="77777777" w:rsidR="008C2469" w:rsidRDefault="008C2469" w:rsidP="004A2F99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14:paraId="7526BEA9" w14:textId="2DF2C7B5" w:rsidR="00ED12A2" w:rsidRPr="00CF1764" w:rsidRDefault="00182ED1" w:rsidP="00280C3A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hanging="142"/>
        <w:contextualSpacing/>
        <w:jc w:val="both"/>
      </w:pPr>
      <w:r w:rsidRPr="005A3545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 w:rsidRPr="005A3545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8C2469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CD696" w14:textId="77777777" w:rsidR="0097728F" w:rsidRDefault="0097728F" w:rsidP="002402BC">
      <w:pPr>
        <w:spacing w:after="0" w:line="240" w:lineRule="auto"/>
      </w:pPr>
      <w:r>
        <w:separator/>
      </w:r>
    </w:p>
  </w:endnote>
  <w:endnote w:type="continuationSeparator" w:id="0">
    <w:p w14:paraId="5ECDBA2D" w14:textId="77777777" w:rsidR="0097728F" w:rsidRDefault="0097728F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3D90F" w14:textId="77777777" w:rsidR="0097728F" w:rsidRDefault="0097728F" w:rsidP="002402BC">
      <w:pPr>
        <w:spacing w:after="0" w:line="240" w:lineRule="auto"/>
      </w:pPr>
      <w:r>
        <w:separator/>
      </w:r>
    </w:p>
  </w:footnote>
  <w:footnote w:type="continuationSeparator" w:id="0">
    <w:p w14:paraId="38759987" w14:textId="77777777" w:rsidR="0097728F" w:rsidRDefault="0097728F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091567"/>
      <w:docPartObj>
        <w:docPartGallery w:val="Page Numbers (Top of Page)"/>
        <w:docPartUnique/>
      </w:docPartObj>
    </w:sdtPr>
    <w:sdtEndPr/>
    <w:sdtContent>
      <w:p w14:paraId="7F441D1F" w14:textId="77777777" w:rsidR="00730559" w:rsidRPr="004A2F99" w:rsidRDefault="000C75D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A2F99">
          <w:rPr>
            <w:rFonts w:ascii="Times New Roman" w:hAnsi="Times New Roman"/>
            <w:sz w:val="24"/>
            <w:szCs w:val="24"/>
          </w:rPr>
          <w:fldChar w:fldCharType="begin"/>
        </w:r>
        <w:r w:rsidRPr="004A2F9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2F99">
          <w:rPr>
            <w:rFonts w:ascii="Times New Roman" w:hAnsi="Times New Roman"/>
            <w:sz w:val="24"/>
            <w:szCs w:val="24"/>
          </w:rPr>
          <w:fldChar w:fldCharType="separate"/>
        </w:r>
        <w:r w:rsidR="008C2469">
          <w:rPr>
            <w:rFonts w:ascii="Times New Roman" w:hAnsi="Times New Roman"/>
            <w:noProof/>
            <w:sz w:val="24"/>
            <w:szCs w:val="24"/>
          </w:rPr>
          <w:t>2</w:t>
        </w:r>
        <w:r w:rsidRPr="004A2F99">
          <w:rPr>
            <w:rFonts w:ascii="Times New Roman" w:hAnsi="Times New Roman"/>
            <w:sz w:val="24"/>
            <w:szCs w:val="24"/>
          </w:rPr>
          <w:fldChar w:fldCharType="end"/>
        </w:r>
      </w:p>
      <w:p w14:paraId="6E6E549E" w14:textId="08BB27C7" w:rsidR="000C75D8" w:rsidRDefault="00730559" w:rsidP="00DD01CA">
        <w:pPr>
          <w:pStyle w:val="a6"/>
          <w:jc w:val="right"/>
        </w:pPr>
        <w:r>
          <w:rPr>
            <w:rFonts w:ascii="Times New Roman" w:hAnsi="Times New Roman"/>
            <w:sz w:val="28"/>
            <w:szCs w:val="28"/>
          </w:rPr>
          <w:t xml:space="preserve">Продолжение приложения </w:t>
        </w:r>
        <w:r w:rsidR="00DD01CA">
          <w:rPr>
            <w:rFonts w:ascii="Times New Roman" w:hAnsi="Times New Roman"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>
          <w:t xml:space="preserve"> </w:t>
        </w:r>
      </w:p>
    </w:sdtContent>
  </w:sdt>
  <w:p w14:paraId="3412B730" w14:textId="77777777" w:rsidR="000C75D8" w:rsidRDefault="000C75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37A0A"/>
    <w:rsid w:val="0004288C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5D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5B1"/>
    <w:rsid w:val="00106E92"/>
    <w:rsid w:val="0011036E"/>
    <w:rsid w:val="0011664B"/>
    <w:rsid w:val="0012450D"/>
    <w:rsid w:val="0012574A"/>
    <w:rsid w:val="00125AF6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ED1"/>
    <w:rsid w:val="001878A2"/>
    <w:rsid w:val="001963B6"/>
    <w:rsid w:val="00197B2C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14851"/>
    <w:rsid w:val="002262A5"/>
    <w:rsid w:val="0022743B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0C3A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3254"/>
    <w:rsid w:val="00361802"/>
    <w:rsid w:val="00364DAA"/>
    <w:rsid w:val="00372811"/>
    <w:rsid w:val="00372CC6"/>
    <w:rsid w:val="003817E4"/>
    <w:rsid w:val="00382C33"/>
    <w:rsid w:val="00383A38"/>
    <w:rsid w:val="00390175"/>
    <w:rsid w:val="003917F7"/>
    <w:rsid w:val="003966A9"/>
    <w:rsid w:val="003A15BA"/>
    <w:rsid w:val="003B2259"/>
    <w:rsid w:val="003B58E0"/>
    <w:rsid w:val="003C54CD"/>
    <w:rsid w:val="003C7AA7"/>
    <w:rsid w:val="003E1B85"/>
    <w:rsid w:val="003E31B2"/>
    <w:rsid w:val="003E47A3"/>
    <w:rsid w:val="003E696A"/>
    <w:rsid w:val="003E6E7B"/>
    <w:rsid w:val="003F2D5D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377DD"/>
    <w:rsid w:val="00446178"/>
    <w:rsid w:val="004463F5"/>
    <w:rsid w:val="00452617"/>
    <w:rsid w:val="00455AE8"/>
    <w:rsid w:val="00466362"/>
    <w:rsid w:val="00467A0C"/>
    <w:rsid w:val="0047403F"/>
    <w:rsid w:val="0047441C"/>
    <w:rsid w:val="0048082B"/>
    <w:rsid w:val="00481097"/>
    <w:rsid w:val="00483180"/>
    <w:rsid w:val="00497C96"/>
    <w:rsid w:val="004A2F99"/>
    <w:rsid w:val="004B396B"/>
    <w:rsid w:val="004B3D03"/>
    <w:rsid w:val="004B60FD"/>
    <w:rsid w:val="004C1C85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22BC"/>
    <w:rsid w:val="00573C7C"/>
    <w:rsid w:val="00573EBA"/>
    <w:rsid w:val="00581994"/>
    <w:rsid w:val="00585667"/>
    <w:rsid w:val="0059016C"/>
    <w:rsid w:val="005924B1"/>
    <w:rsid w:val="00592BD1"/>
    <w:rsid w:val="005A2B2C"/>
    <w:rsid w:val="005A3545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450C"/>
    <w:rsid w:val="005F5320"/>
    <w:rsid w:val="0060179E"/>
    <w:rsid w:val="006054D0"/>
    <w:rsid w:val="00626A38"/>
    <w:rsid w:val="00626D63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5273"/>
    <w:rsid w:val="006A7772"/>
    <w:rsid w:val="006B0D98"/>
    <w:rsid w:val="006B3253"/>
    <w:rsid w:val="006B4A81"/>
    <w:rsid w:val="006B6B70"/>
    <w:rsid w:val="006C17BD"/>
    <w:rsid w:val="006F1B51"/>
    <w:rsid w:val="006F5EB3"/>
    <w:rsid w:val="00702E6F"/>
    <w:rsid w:val="00705FCB"/>
    <w:rsid w:val="007062E2"/>
    <w:rsid w:val="00721E5A"/>
    <w:rsid w:val="00723F45"/>
    <w:rsid w:val="00730559"/>
    <w:rsid w:val="00731B50"/>
    <w:rsid w:val="00735292"/>
    <w:rsid w:val="00744AE9"/>
    <w:rsid w:val="007524A1"/>
    <w:rsid w:val="0075431D"/>
    <w:rsid w:val="007549CB"/>
    <w:rsid w:val="00757221"/>
    <w:rsid w:val="00761BD0"/>
    <w:rsid w:val="007624F7"/>
    <w:rsid w:val="00772A58"/>
    <w:rsid w:val="00773C8B"/>
    <w:rsid w:val="007A099C"/>
    <w:rsid w:val="007A5034"/>
    <w:rsid w:val="007A6282"/>
    <w:rsid w:val="007B20B2"/>
    <w:rsid w:val="007C7039"/>
    <w:rsid w:val="007D3D77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1D51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469"/>
    <w:rsid w:val="008C2AEF"/>
    <w:rsid w:val="008C3B1E"/>
    <w:rsid w:val="008C5434"/>
    <w:rsid w:val="008D58EE"/>
    <w:rsid w:val="008D6DCC"/>
    <w:rsid w:val="008E23FE"/>
    <w:rsid w:val="008E3C71"/>
    <w:rsid w:val="008E3E3A"/>
    <w:rsid w:val="008E54A7"/>
    <w:rsid w:val="008F319F"/>
    <w:rsid w:val="008F6A65"/>
    <w:rsid w:val="00902AA4"/>
    <w:rsid w:val="00911326"/>
    <w:rsid w:val="009116D9"/>
    <w:rsid w:val="00913805"/>
    <w:rsid w:val="009141BD"/>
    <w:rsid w:val="00927B09"/>
    <w:rsid w:val="009506F2"/>
    <w:rsid w:val="0095363F"/>
    <w:rsid w:val="009552A6"/>
    <w:rsid w:val="00955DBD"/>
    <w:rsid w:val="00964332"/>
    <w:rsid w:val="009747BA"/>
    <w:rsid w:val="0097728F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E72AB"/>
    <w:rsid w:val="009F2CB0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495F"/>
    <w:rsid w:val="00B63C5E"/>
    <w:rsid w:val="00B7196C"/>
    <w:rsid w:val="00B72270"/>
    <w:rsid w:val="00B72665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0CB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695A"/>
    <w:rsid w:val="00C8704E"/>
    <w:rsid w:val="00C912F3"/>
    <w:rsid w:val="00C94CED"/>
    <w:rsid w:val="00C95360"/>
    <w:rsid w:val="00CA2158"/>
    <w:rsid w:val="00CA5966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3C7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01CA"/>
    <w:rsid w:val="00DD1495"/>
    <w:rsid w:val="00DD2EA4"/>
    <w:rsid w:val="00DE0695"/>
    <w:rsid w:val="00DF3DA1"/>
    <w:rsid w:val="00DF5544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6101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054FF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63B87"/>
    <w:rsid w:val="00F7792B"/>
    <w:rsid w:val="00F77D6B"/>
    <w:rsid w:val="00F84D9C"/>
    <w:rsid w:val="00F870B7"/>
    <w:rsid w:val="00F87529"/>
    <w:rsid w:val="00F94463"/>
    <w:rsid w:val="00FA7858"/>
    <w:rsid w:val="00FB1141"/>
    <w:rsid w:val="00FB26F8"/>
    <w:rsid w:val="00FC16BD"/>
    <w:rsid w:val="00FD1544"/>
    <w:rsid w:val="00FD5B2F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56A160B7-B47D-42A4-BB47-39268B23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82ED1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EB78-4AC0-45CD-B31C-738DED21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2019-07-22T10:00:00Z</cp:lastPrinted>
  <dcterms:created xsi:type="dcterms:W3CDTF">2019-11-07T11:02:00Z</dcterms:created>
  <dcterms:modified xsi:type="dcterms:W3CDTF">2019-11-07T11:02:00Z</dcterms:modified>
</cp:coreProperties>
</file>