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6DC" w:rsidRDefault="00A956DC" w:rsidP="00505F4C">
      <w:pPr>
        <w:pStyle w:val="ConsPlusNormal"/>
        <w:tabs>
          <w:tab w:val="left" w:pos="142"/>
        </w:tabs>
        <w:ind w:left="5529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A0C6C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505F4C" w:rsidRDefault="008E5B6A" w:rsidP="00505F4C">
      <w:pPr>
        <w:pStyle w:val="ConsPlusNormal"/>
        <w:tabs>
          <w:tab w:val="left" w:pos="5670"/>
        </w:tabs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="00A956DC" w:rsidRPr="00CA0C6C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у</w:t>
      </w:r>
      <w:r w:rsidR="00A956DC" w:rsidRPr="00CA0C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56DC" w:rsidRPr="00CA0C6C" w:rsidRDefault="00A956DC" w:rsidP="00505F4C">
      <w:pPr>
        <w:pStyle w:val="ConsPlusNormal"/>
        <w:tabs>
          <w:tab w:val="left" w:pos="5670"/>
        </w:tabs>
        <w:ind w:left="5529"/>
        <w:rPr>
          <w:rFonts w:ascii="Times New Roman" w:hAnsi="Times New Roman" w:cs="Times New Roman"/>
          <w:sz w:val="28"/>
          <w:szCs w:val="28"/>
        </w:rPr>
      </w:pPr>
      <w:r w:rsidRPr="00CA0C6C">
        <w:rPr>
          <w:rFonts w:ascii="Times New Roman" w:hAnsi="Times New Roman" w:cs="Times New Roman"/>
          <w:sz w:val="28"/>
          <w:szCs w:val="28"/>
        </w:rPr>
        <w:t xml:space="preserve">Республиканского </w:t>
      </w:r>
      <w:r w:rsidRPr="00CA0C6C">
        <w:rPr>
          <w:rFonts w:ascii="Times New Roman" w:hAnsi="Times New Roman" w:cs="Times New Roman"/>
          <w:spacing w:val="2"/>
          <w:sz w:val="28"/>
          <w:szCs w:val="28"/>
        </w:rPr>
        <w:t xml:space="preserve">казначейства </w:t>
      </w:r>
      <w:r>
        <w:rPr>
          <w:rFonts w:ascii="Times New Roman" w:hAnsi="Times New Roman" w:cs="Times New Roman"/>
          <w:spacing w:val="2"/>
          <w:sz w:val="28"/>
          <w:szCs w:val="28"/>
        </w:rPr>
        <w:t>Донецкой Народной Республики</w:t>
      </w:r>
    </w:p>
    <w:p w:rsidR="00505F4C" w:rsidRDefault="00505F4C" w:rsidP="00505F4C">
      <w:pPr>
        <w:pStyle w:val="ConsPlusNormal"/>
        <w:tabs>
          <w:tab w:val="left" w:pos="5670"/>
        </w:tabs>
        <w:ind w:left="5529"/>
        <w:rPr>
          <w:rFonts w:ascii="Times New Roman" w:hAnsi="Times New Roman" w:cs="Times New Roman"/>
          <w:sz w:val="28"/>
          <w:szCs w:val="28"/>
        </w:rPr>
      </w:pPr>
    </w:p>
    <w:p w:rsidR="00A956DC" w:rsidRPr="00CA0C6C" w:rsidRDefault="00A956DC" w:rsidP="00505F4C">
      <w:pPr>
        <w:pStyle w:val="ConsPlusNormal"/>
        <w:tabs>
          <w:tab w:val="left" w:pos="5670"/>
        </w:tabs>
        <w:ind w:left="5529"/>
        <w:rPr>
          <w:rFonts w:ascii="Times New Roman" w:hAnsi="Times New Roman" w:cs="Times New Roman"/>
          <w:sz w:val="28"/>
          <w:szCs w:val="28"/>
        </w:rPr>
      </w:pPr>
      <w:r w:rsidRPr="00CA0C6C">
        <w:rPr>
          <w:rFonts w:ascii="Times New Roman" w:hAnsi="Times New Roman" w:cs="Times New Roman"/>
          <w:sz w:val="28"/>
          <w:szCs w:val="28"/>
        </w:rPr>
        <w:t xml:space="preserve">от </w:t>
      </w:r>
      <w:r w:rsidR="009D77A5">
        <w:rPr>
          <w:rFonts w:ascii="Times New Roman" w:hAnsi="Times New Roman" w:cs="Times New Roman"/>
          <w:sz w:val="28"/>
          <w:szCs w:val="28"/>
        </w:rPr>
        <w:t>«</w:t>
      </w:r>
      <w:r w:rsidR="00D36AD3" w:rsidRPr="00D36AD3">
        <w:rPr>
          <w:rFonts w:ascii="Times New Roman" w:hAnsi="Times New Roman" w:cs="Times New Roman"/>
          <w:sz w:val="28"/>
          <w:szCs w:val="28"/>
          <w:u w:val="single"/>
        </w:rPr>
        <w:t>09</w:t>
      </w:r>
      <w:r w:rsidR="009D77A5">
        <w:rPr>
          <w:rFonts w:ascii="Times New Roman" w:hAnsi="Times New Roman" w:cs="Times New Roman"/>
          <w:sz w:val="28"/>
          <w:szCs w:val="28"/>
        </w:rPr>
        <w:t>»</w:t>
      </w:r>
      <w:r w:rsidRPr="00CA0C6C">
        <w:rPr>
          <w:rFonts w:ascii="Times New Roman" w:hAnsi="Times New Roman" w:cs="Times New Roman"/>
          <w:sz w:val="28"/>
          <w:szCs w:val="28"/>
        </w:rPr>
        <w:t xml:space="preserve"> </w:t>
      </w:r>
      <w:r w:rsidR="00D36AD3" w:rsidRPr="00D36AD3">
        <w:rPr>
          <w:rFonts w:ascii="Times New Roman" w:hAnsi="Times New Roman" w:cs="Times New Roman"/>
          <w:sz w:val="28"/>
          <w:szCs w:val="28"/>
          <w:u w:val="single"/>
        </w:rPr>
        <w:t xml:space="preserve">января </w:t>
      </w:r>
      <w:r w:rsidRPr="00D36AD3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D36AD3" w:rsidRPr="00D36AD3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CA0C6C">
        <w:rPr>
          <w:rFonts w:ascii="Times New Roman" w:hAnsi="Times New Roman" w:cs="Times New Roman"/>
          <w:sz w:val="28"/>
          <w:szCs w:val="28"/>
        </w:rPr>
        <w:t xml:space="preserve"> г. № </w:t>
      </w:r>
      <w:r w:rsidR="00D36AD3" w:rsidRPr="00D36AD3">
        <w:rPr>
          <w:rFonts w:ascii="Times New Roman" w:hAnsi="Times New Roman" w:cs="Times New Roman"/>
          <w:sz w:val="28"/>
          <w:szCs w:val="28"/>
          <w:u w:val="single"/>
        </w:rPr>
        <w:t>05</w:t>
      </w:r>
    </w:p>
    <w:p w:rsidR="00B11DAA" w:rsidRPr="00900012" w:rsidRDefault="00B11DAA" w:rsidP="00B11D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бланке</w:t>
      </w:r>
    </w:p>
    <w:p w:rsidR="00A956DC" w:rsidRDefault="00A956DC" w:rsidP="00A956DC">
      <w:pPr>
        <w:pStyle w:val="ConsPlusNonformat"/>
        <w:jc w:val="both"/>
      </w:pPr>
      <w:r>
        <w:t xml:space="preserve">                                            </w:t>
      </w:r>
      <w:r w:rsidR="000270EB">
        <w:t xml:space="preserve">   _______________________________</w:t>
      </w:r>
    </w:p>
    <w:p w:rsidR="00A956DC" w:rsidRPr="000270EB" w:rsidRDefault="00A956DC" w:rsidP="000270EB">
      <w:pPr>
        <w:pStyle w:val="ConsPlusNonformat"/>
        <w:ind w:left="4956"/>
        <w:jc w:val="center"/>
        <w:rPr>
          <w:rFonts w:ascii="Times New Roman" w:hAnsi="Times New Roman" w:cs="Times New Roman"/>
        </w:rPr>
      </w:pPr>
      <w:r w:rsidRPr="000270EB">
        <w:rPr>
          <w:rFonts w:ascii="Times New Roman" w:hAnsi="Times New Roman" w:cs="Times New Roman"/>
        </w:rPr>
        <w:t>(руководитель объекта контроля)</w:t>
      </w:r>
    </w:p>
    <w:p w:rsidR="00A956DC" w:rsidRPr="00900012" w:rsidRDefault="00A956DC" w:rsidP="00A956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0012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9000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900012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A956DC" w:rsidRPr="000270EB" w:rsidRDefault="000270EB" w:rsidP="000270EB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="00A956DC" w:rsidRPr="000270EB">
        <w:rPr>
          <w:rFonts w:ascii="Times New Roman" w:hAnsi="Times New Roman" w:cs="Times New Roman"/>
        </w:rPr>
        <w:t>(адрес объекта контроля)</w:t>
      </w:r>
    </w:p>
    <w:p w:rsidR="00505F4C" w:rsidRDefault="00505F4C" w:rsidP="009000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758"/>
      <w:bookmarkEnd w:id="1"/>
    </w:p>
    <w:p w:rsidR="00A956DC" w:rsidRPr="00900012" w:rsidRDefault="00A956DC" w:rsidP="009000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00012">
        <w:rPr>
          <w:rFonts w:ascii="Times New Roman" w:hAnsi="Times New Roman" w:cs="Times New Roman"/>
          <w:sz w:val="24"/>
          <w:szCs w:val="24"/>
        </w:rPr>
        <w:t>ПРЕДПИСАНИЕ</w:t>
      </w:r>
    </w:p>
    <w:p w:rsidR="00A956DC" w:rsidRPr="00900012" w:rsidRDefault="00A956DC" w:rsidP="00A956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956DC" w:rsidRPr="00900012" w:rsidRDefault="00A956DC" w:rsidP="00607F8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012">
        <w:rPr>
          <w:rFonts w:ascii="Times New Roman" w:hAnsi="Times New Roman" w:cs="Times New Roman"/>
          <w:sz w:val="24"/>
          <w:szCs w:val="24"/>
        </w:rPr>
        <w:t xml:space="preserve">Республиканским казначейством Донецкой Народной Республики в соответствии с приказом Республиканского казначейства Донецкой Народной Республики от </w:t>
      </w:r>
      <w:r w:rsidR="00607F84">
        <w:rPr>
          <w:rFonts w:ascii="Times New Roman" w:hAnsi="Times New Roman" w:cs="Times New Roman"/>
          <w:sz w:val="24"/>
          <w:szCs w:val="24"/>
        </w:rPr>
        <w:t>«</w:t>
      </w:r>
      <w:r w:rsidRPr="00900012">
        <w:rPr>
          <w:rFonts w:ascii="Times New Roman" w:hAnsi="Times New Roman" w:cs="Times New Roman"/>
          <w:sz w:val="24"/>
          <w:szCs w:val="24"/>
        </w:rPr>
        <w:t>__</w:t>
      </w:r>
      <w:r w:rsidR="00607F84">
        <w:rPr>
          <w:rFonts w:ascii="Times New Roman" w:hAnsi="Times New Roman" w:cs="Times New Roman"/>
          <w:sz w:val="24"/>
          <w:szCs w:val="24"/>
        </w:rPr>
        <w:t>»</w:t>
      </w:r>
      <w:r w:rsidRPr="00900012">
        <w:rPr>
          <w:rFonts w:ascii="Times New Roman" w:hAnsi="Times New Roman" w:cs="Times New Roman"/>
          <w:sz w:val="24"/>
          <w:szCs w:val="24"/>
        </w:rPr>
        <w:t xml:space="preserve"> ________20__г. № _______, в период с _______ по _____ в отношении ___________________________________</w:t>
      </w:r>
      <w:r w:rsidR="00607F84">
        <w:rPr>
          <w:rFonts w:ascii="Times New Roman" w:hAnsi="Times New Roman" w:cs="Times New Roman"/>
          <w:sz w:val="24"/>
          <w:szCs w:val="24"/>
        </w:rPr>
        <w:t>_________</w:t>
      </w:r>
      <w:r w:rsidRPr="00900012">
        <w:rPr>
          <w:rFonts w:ascii="Times New Roman" w:hAnsi="Times New Roman" w:cs="Times New Roman"/>
          <w:sz w:val="24"/>
          <w:szCs w:val="24"/>
        </w:rPr>
        <w:t>______ проведена плановая (внеплановая)</w:t>
      </w:r>
    </w:p>
    <w:p w:rsidR="00A956DC" w:rsidRPr="00D44E35" w:rsidRDefault="00A956DC" w:rsidP="00A956DC">
      <w:pPr>
        <w:pStyle w:val="ConsPlusNonformat"/>
        <w:jc w:val="both"/>
        <w:rPr>
          <w:rFonts w:ascii="Times New Roman" w:hAnsi="Times New Roman" w:cs="Times New Roman"/>
        </w:rPr>
      </w:pPr>
      <w:r w:rsidRPr="00900012">
        <w:rPr>
          <w:rFonts w:ascii="Times New Roman" w:hAnsi="Times New Roman" w:cs="Times New Roman"/>
          <w:sz w:val="24"/>
          <w:szCs w:val="24"/>
        </w:rPr>
        <w:t xml:space="preserve">    </w:t>
      </w:r>
      <w:r w:rsidR="00900012">
        <w:rPr>
          <w:rFonts w:ascii="Times New Roman" w:hAnsi="Times New Roman" w:cs="Times New Roman"/>
          <w:sz w:val="24"/>
          <w:szCs w:val="24"/>
        </w:rPr>
        <w:t xml:space="preserve">   </w:t>
      </w:r>
      <w:r w:rsidR="00607F84">
        <w:rPr>
          <w:rFonts w:ascii="Times New Roman" w:hAnsi="Times New Roman" w:cs="Times New Roman"/>
          <w:sz w:val="24"/>
          <w:szCs w:val="24"/>
        </w:rPr>
        <w:t xml:space="preserve">         </w:t>
      </w:r>
      <w:r w:rsidR="00900012">
        <w:rPr>
          <w:rFonts w:ascii="Times New Roman" w:hAnsi="Times New Roman" w:cs="Times New Roman"/>
          <w:sz w:val="24"/>
          <w:szCs w:val="24"/>
        </w:rPr>
        <w:t xml:space="preserve">  </w:t>
      </w:r>
      <w:r w:rsidRPr="00900012">
        <w:rPr>
          <w:rFonts w:ascii="Times New Roman" w:hAnsi="Times New Roman" w:cs="Times New Roman"/>
          <w:sz w:val="24"/>
          <w:szCs w:val="24"/>
        </w:rPr>
        <w:t xml:space="preserve"> </w:t>
      </w:r>
      <w:r w:rsidRPr="00D44E35">
        <w:rPr>
          <w:rFonts w:ascii="Times New Roman" w:hAnsi="Times New Roman" w:cs="Times New Roman"/>
        </w:rPr>
        <w:t xml:space="preserve">(наименование объекта контроля) </w:t>
      </w:r>
    </w:p>
    <w:p w:rsidR="00A956DC" w:rsidRPr="00900012" w:rsidRDefault="00A956DC" w:rsidP="00A956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0012">
        <w:rPr>
          <w:rFonts w:ascii="Times New Roman" w:hAnsi="Times New Roman" w:cs="Times New Roman"/>
          <w:sz w:val="24"/>
          <w:szCs w:val="24"/>
        </w:rPr>
        <w:t>проверка (ревизия) ____________</w:t>
      </w:r>
      <w:r w:rsidR="00607F84">
        <w:rPr>
          <w:rFonts w:ascii="Times New Roman" w:hAnsi="Times New Roman" w:cs="Times New Roman"/>
          <w:sz w:val="24"/>
          <w:szCs w:val="24"/>
        </w:rPr>
        <w:t>_______</w:t>
      </w:r>
      <w:r w:rsidRPr="00900012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A956DC" w:rsidRPr="00900012" w:rsidRDefault="00A956DC" w:rsidP="00A956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0012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607F84">
        <w:rPr>
          <w:rFonts w:ascii="Times New Roman" w:hAnsi="Times New Roman" w:cs="Times New Roman"/>
          <w:sz w:val="24"/>
          <w:szCs w:val="24"/>
        </w:rPr>
        <w:t>_____</w:t>
      </w:r>
      <w:r w:rsidRPr="00900012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A956DC" w:rsidRPr="00D44E35" w:rsidRDefault="00A956DC" w:rsidP="00607F84">
      <w:pPr>
        <w:pStyle w:val="ConsPlusNonformat"/>
        <w:jc w:val="center"/>
        <w:rPr>
          <w:rFonts w:ascii="Times New Roman" w:hAnsi="Times New Roman" w:cs="Times New Roman"/>
        </w:rPr>
      </w:pPr>
      <w:r w:rsidRPr="00D44E35">
        <w:rPr>
          <w:rFonts w:ascii="Times New Roman" w:hAnsi="Times New Roman" w:cs="Times New Roman"/>
        </w:rPr>
        <w:t>(тема проверки (ревизии)</w:t>
      </w:r>
    </w:p>
    <w:p w:rsidR="00A956DC" w:rsidRPr="00900012" w:rsidRDefault="00A956DC" w:rsidP="00607F8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012">
        <w:rPr>
          <w:rFonts w:ascii="Times New Roman" w:hAnsi="Times New Roman" w:cs="Times New Roman"/>
          <w:sz w:val="24"/>
          <w:szCs w:val="24"/>
        </w:rPr>
        <w:t>В  ходе  проверки  (ревизии)  выявлены  следующие  нарушения бюджетного</w:t>
      </w:r>
      <w:r w:rsidR="0026126F">
        <w:rPr>
          <w:rFonts w:ascii="Times New Roman" w:hAnsi="Times New Roman" w:cs="Times New Roman"/>
          <w:sz w:val="24"/>
          <w:szCs w:val="24"/>
        </w:rPr>
        <w:t xml:space="preserve"> </w:t>
      </w:r>
      <w:r w:rsidRPr="00900012">
        <w:rPr>
          <w:rFonts w:ascii="Times New Roman" w:hAnsi="Times New Roman" w:cs="Times New Roman"/>
          <w:sz w:val="24"/>
          <w:szCs w:val="24"/>
        </w:rPr>
        <w:t xml:space="preserve">законодательства Донецкой Народной Республики, иных нормативных правовых актов, регулирующих бюджетные правоотношения: </w:t>
      </w:r>
    </w:p>
    <w:p w:rsidR="00963A11" w:rsidRPr="001D7C10" w:rsidRDefault="00963A11" w:rsidP="00963A11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D7C10">
        <w:rPr>
          <w:rFonts w:ascii="Times New Roman" w:hAnsi="Times New Roman" w:cs="Times New Roman"/>
          <w:sz w:val="24"/>
          <w:szCs w:val="24"/>
        </w:rPr>
        <w:t>1. В нарушение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D7C10">
        <w:rPr>
          <w:rFonts w:ascii="Times New Roman" w:hAnsi="Times New Roman" w:cs="Times New Roman"/>
          <w:sz w:val="24"/>
          <w:szCs w:val="24"/>
        </w:rPr>
        <w:t>___________</w:t>
      </w:r>
    </w:p>
    <w:p w:rsidR="00963A11" w:rsidRPr="001D7C10" w:rsidRDefault="00963A11" w:rsidP="00963A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7C10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D7C10">
        <w:rPr>
          <w:rFonts w:ascii="Times New Roman" w:hAnsi="Times New Roman" w:cs="Times New Roman"/>
          <w:sz w:val="24"/>
          <w:szCs w:val="24"/>
        </w:rPr>
        <w:t>______</w:t>
      </w:r>
    </w:p>
    <w:p w:rsidR="00963A11" w:rsidRPr="00963A11" w:rsidRDefault="00963A11" w:rsidP="00963A11">
      <w:pPr>
        <w:pStyle w:val="ConsPlusNonformat"/>
        <w:jc w:val="center"/>
        <w:rPr>
          <w:rFonts w:ascii="Times New Roman" w:hAnsi="Times New Roman" w:cs="Times New Roman"/>
        </w:rPr>
      </w:pPr>
      <w:r w:rsidRPr="00963A11">
        <w:rPr>
          <w:rFonts w:ascii="Times New Roman" w:hAnsi="Times New Roman" w:cs="Times New Roman"/>
        </w:rPr>
        <w:t>(указываются конкретные факты нарушений законодательства</w:t>
      </w:r>
    </w:p>
    <w:p w:rsidR="00963A11" w:rsidRPr="00963A11" w:rsidRDefault="00963A11" w:rsidP="00963A11">
      <w:pPr>
        <w:pStyle w:val="ConsPlusNonformat"/>
        <w:jc w:val="center"/>
        <w:rPr>
          <w:rFonts w:ascii="Times New Roman" w:hAnsi="Times New Roman" w:cs="Times New Roman"/>
        </w:rPr>
      </w:pPr>
      <w:r w:rsidRPr="00963A11">
        <w:rPr>
          <w:rFonts w:ascii="Times New Roman" w:hAnsi="Times New Roman" w:cs="Times New Roman"/>
        </w:rPr>
        <w:t>Донецкой Народной Республики</w:t>
      </w:r>
    </w:p>
    <w:p w:rsidR="00963A11" w:rsidRPr="001D7C10" w:rsidRDefault="00963A11" w:rsidP="00963A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7C10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D7C10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963A11" w:rsidRPr="00963A11" w:rsidRDefault="00963A11" w:rsidP="00963A11">
      <w:pPr>
        <w:pStyle w:val="ConsPlusNonformat"/>
        <w:jc w:val="center"/>
        <w:rPr>
          <w:rFonts w:ascii="Times New Roman" w:hAnsi="Times New Roman" w:cs="Times New Roman"/>
        </w:rPr>
      </w:pPr>
      <w:r w:rsidRPr="00963A11">
        <w:rPr>
          <w:rFonts w:ascii="Times New Roman" w:hAnsi="Times New Roman" w:cs="Times New Roman"/>
        </w:rPr>
        <w:t>и (или) нормативных правовых актов Донецкой Народной Республики</w:t>
      </w:r>
    </w:p>
    <w:p w:rsidR="00963A11" w:rsidRPr="00963A11" w:rsidRDefault="00963A11" w:rsidP="00963A11">
      <w:pPr>
        <w:pStyle w:val="ConsPlusNonformat"/>
        <w:jc w:val="center"/>
        <w:rPr>
          <w:rFonts w:ascii="Times New Roman" w:hAnsi="Times New Roman" w:cs="Times New Roman"/>
        </w:rPr>
      </w:pPr>
      <w:r w:rsidRPr="00963A11">
        <w:rPr>
          <w:rFonts w:ascii="Times New Roman" w:hAnsi="Times New Roman" w:cs="Times New Roman"/>
        </w:rPr>
        <w:t>в сфере закупок товаров,</w:t>
      </w:r>
    </w:p>
    <w:p w:rsidR="00963A11" w:rsidRPr="001D7C10" w:rsidRDefault="00963A11" w:rsidP="00963A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7C10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D7C10">
        <w:rPr>
          <w:rFonts w:ascii="Times New Roman" w:hAnsi="Times New Roman" w:cs="Times New Roman"/>
          <w:sz w:val="24"/>
          <w:szCs w:val="24"/>
        </w:rPr>
        <w:t>_____</w:t>
      </w:r>
    </w:p>
    <w:p w:rsidR="00963A11" w:rsidRPr="00963A11" w:rsidRDefault="00963A11" w:rsidP="00963A11">
      <w:pPr>
        <w:pStyle w:val="ConsPlusNonformat"/>
        <w:jc w:val="center"/>
        <w:rPr>
          <w:rFonts w:ascii="Times New Roman" w:hAnsi="Times New Roman" w:cs="Times New Roman"/>
        </w:rPr>
      </w:pPr>
      <w:r w:rsidRPr="00963A11">
        <w:rPr>
          <w:rFonts w:ascii="Times New Roman" w:hAnsi="Times New Roman" w:cs="Times New Roman"/>
        </w:rPr>
        <w:t>работ, услуг для обеспечения государственных и муниципальных нужд,</w:t>
      </w:r>
    </w:p>
    <w:p w:rsidR="00963A11" w:rsidRPr="00963A11" w:rsidRDefault="00963A11" w:rsidP="00963A11">
      <w:pPr>
        <w:pStyle w:val="ConsPlusNonformat"/>
        <w:jc w:val="center"/>
        <w:rPr>
          <w:rFonts w:ascii="Times New Roman" w:hAnsi="Times New Roman" w:cs="Times New Roman"/>
        </w:rPr>
      </w:pPr>
      <w:r w:rsidRPr="00963A11">
        <w:rPr>
          <w:rFonts w:ascii="Times New Roman" w:hAnsi="Times New Roman" w:cs="Times New Roman"/>
        </w:rPr>
        <w:t>выявленные по результатам</w:t>
      </w:r>
    </w:p>
    <w:p w:rsidR="00963A11" w:rsidRPr="001D7C10" w:rsidRDefault="00963A11" w:rsidP="00963A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7C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963A11" w:rsidRPr="00963A11" w:rsidRDefault="00963A11" w:rsidP="00963A11">
      <w:pPr>
        <w:pStyle w:val="ConsPlusNonformat"/>
        <w:jc w:val="center"/>
        <w:rPr>
          <w:rFonts w:ascii="Times New Roman" w:hAnsi="Times New Roman" w:cs="Times New Roman"/>
        </w:rPr>
      </w:pPr>
      <w:r w:rsidRPr="00963A11">
        <w:rPr>
          <w:rFonts w:ascii="Times New Roman" w:hAnsi="Times New Roman" w:cs="Times New Roman"/>
        </w:rPr>
        <w:t>контрольного мероприятия и зафиксированные в акте контрольного</w:t>
      </w:r>
    </w:p>
    <w:p w:rsidR="00963A11" w:rsidRPr="00963A11" w:rsidRDefault="00963A11" w:rsidP="00963A11">
      <w:pPr>
        <w:pStyle w:val="ConsPlusNonformat"/>
        <w:jc w:val="center"/>
        <w:rPr>
          <w:rFonts w:ascii="Times New Roman" w:hAnsi="Times New Roman" w:cs="Times New Roman"/>
        </w:rPr>
      </w:pPr>
      <w:r w:rsidRPr="00963A11">
        <w:rPr>
          <w:rFonts w:ascii="Times New Roman" w:hAnsi="Times New Roman" w:cs="Times New Roman"/>
        </w:rPr>
        <w:t>мероприятия, со ссылками на соответствующие</w:t>
      </w:r>
    </w:p>
    <w:p w:rsidR="00963A11" w:rsidRPr="001D7C10" w:rsidRDefault="00963A11" w:rsidP="00963A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7C10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D7C10">
        <w:rPr>
          <w:rFonts w:ascii="Times New Roman" w:hAnsi="Times New Roman" w:cs="Times New Roman"/>
          <w:sz w:val="24"/>
          <w:szCs w:val="24"/>
        </w:rPr>
        <w:t>_________________</w:t>
      </w:r>
    </w:p>
    <w:p w:rsidR="00963A11" w:rsidRPr="00963A11" w:rsidRDefault="00963A11" w:rsidP="00963A11">
      <w:pPr>
        <w:pStyle w:val="ConsPlusNonformat"/>
        <w:jc w:val="center"/>
        <w:rPr>
          <w:rFonts w:ascii="Times New Roman" w:hAnsi="Times New Roman" w:cs="Times New Roman"/>
        </w:rPr>
      </w:pPr>
      <w:r w:rsidRPr="00963A11">
        <w:rPr>
          <w:rFonts w:ascii="Times New Roman" w:hAnsi="Times New Roman" w:cs="Times New Roman"/>
        </w:rPr>
        <w:t>нормативные правовые акты с указанием статей, их частей и (или) пунктов,</w:t>
      </w:r>
    </w:p>
    <w:p w:rsidR="00963A11" w:rsidRPr="00963A11" w:rsidRDefault="00963A11" w:rsidP="00963A11">
      <w:pPr>
        <w:pStyle w:val="ConsPlusNonformat"/>
        <w:jc w:val="center"/>
      </w:pPr>
      <w:r w:rsidRPr="00963A11">
        <w:rPr>
          <w:rFonts w:ascii="Times New Roman" w:hAnsi="Times New Roman" w:cs="Times New Roman"/>
        </w:rPr>
        <w:t>положения которых нарушены</w:t>
      </w:r>
    </w:p>
    <w:p w:rsidR="00963A11" w:rsidRPr="001D7C10" w:rsidRDefault="00963A11" w:rsidP="00963A1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D7C10">
        <w:rPr>
          <w:rFonts w:ascii="Times New Roman" w:hAnsi="Times New Roman" w:cs="Times New Roman"/>
          <w:sz w:val="22"/>
          <w:szCs w:val="22"/>
        </w:rPr>
        <w:t>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</w:t>
      </w:r>
      <w:r w:rsidRPr="001D7C10">
        <w:rPr>
          <w:rFonts w:ascii="Times New Roman" w:hAnsi="Times New Roman" w:cs="Times New Roman"/>
          <w:sz w:val="22"/>
          <w:szCs w:val="22"/>
        </w:rPr>
        <w:t>______________;</w:t>
      </w:r>
    </w:p>
    <w:p w:rsidR="00963A11" w:rsidRPr="001D7C10" w:rsidRDefault="00963A11" w:rsidP="00963A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7C10">
        <w:rPr>
          <w:rFonts w:ascii="Times New Roman" w:hAnsi="Times New Roman" w:cs="Times New Roman"/>
          <w:sz w:val="24"/>
          <w:szCs w:val="24"/>
        </w:rPr>
        <w:t xml:space="preserve">    2. В нарушение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D7C10">
        <w:rPr>
          <w:rFonts w:ascii="Times New Roman" w:hAnsi="Times New Roman" w:cs="Times New Roman"/>
          <w:sz w:val="24"/>
          <w:szCs w:val="24"/>
        </w:rPr>
        <w:t>___________</w:t>
      </w:r>
    </w:p>
    <w:p w:rsidR="00963A11" w:rsidRPr="001D7C10" w:rsidRDefault="00963A11" w:rsidP="00963A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7C10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D7C10">
        <w:rPr>
          <w:rFonts w:ascii="Times New Roman" w:hAnsi="Times New Roman" w:cs="Times New Roman"/>
          <w:sz w:val="24"/>
          <w:szCs w:val="24"/>
        </w:rPr>
        <w:t>______</w:t>
      </w:r>
    </w:p>
    <w:p w:rsidR="00963A11" w:rsidRPr="001D7C10" w:rsidRDefault="00963A11" w:rsidP="00963A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7C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D7C10">
        <w:rPr>
          <w:rFonts w:ascii="Times New Roman" w:hAnsi="Times New Roman" w:cs="Times New Roman"/>
          <w:sz w:val="24"/>
          <w:szCs w:val="24"/>
        </w:rPr>
        <w:t>;</w:t>
      </w:r>
    </w:p>
    <w:p w:rsidR="00963A11" w:rsidRPr="001D7C10" w:rsidRDefault="00963A11" w:rsidP="00963A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7C10">
        <w:rPr>
          <w:rFonts w:ascii="Times New Roman" w:hAnsi="Times New Roman" w:cs="Times New Roman"/>
          <w:sz w:val="24"/>
          <w:szCs w:val="24"/>
        </w:rPr>
        <w:t xml:space="preserve">    3. В нарушение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963A11" w:rsidRPr="001D7C10" w:rsidRDefault="00963A11" w:rsidP="00963A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7C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A956DC" w:rsidRDefault="00963A11" w:rsidP="00963A11">
      <w:pPr>
        <w:pStyle w:val="ConsPlusNormal"/>
        <w:jc w:val="both"/>
      </w:pPr>
      <w:r w:rsidRPr="001D7C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D7C10">
        <w:rPr>
          <w:rFonts w:ascii="Times New Roman" w:hAnsi="Times New Roman" w:cs="Times New Roman"/>
          <w:sz w:val="24"/>
          <w:szCs w:val="24"/>
        </w:rPr>
        <w:t>.</w:t>
      </w:r>
    </w:p>
    <w:p w:rsidR="00B0570B" w:rsidRPr="00914EA1" w:rsidRDefault="00A956DC" w:rsidP="00607F8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012">
        <w:rPr>
          <w:rFonts w:ascii="Times New Roman" w:hAnsi="Times New Roman" w:cs="Times New Roman"/>
          <w:sz w:val="24"/>
          <w:szCs w:val="24"/>
        </w:rPr>
        <w:t xml:space="preserve">Республиканское казначейство Донецкой Народной Республики в соответствии со </w:t>
      </w:r>
      <w:hyperlink r:id="rId8" w:history="1">
        <w:r w:rsidRPr="00900012">
          <w:rPr>
            <w:rFonts w:ascii="Times New Roman" w:hAnsi="Times New Roman" w:cs="Times New Roman"/>
            <w:sz w:val="24"/>
            <w:szCs w:val="24"/>
          </w:rPr>
          <w:t>статьями 128</w:t>
        </w:r>
      </w:hyperlink>
      <w:r w:rsidRPr="00900012">
        <w:rPr>
          <w:rFonts w:ascii="Times New Roman" w:hAnsi="Times New Roman" w:cs="Times New Roman"/>
          <w:sz w:val="24"/>
          <w:szCs w:val="24"/>
        </w:rPr>
        <w:t>, 129 Закона Донецкой Народной Республики</w:t>
      </w:r>
      <w:r w:rsidRPr="009000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0012">
        <w:rPr>
          <w:rFonts w:ascii="Times New Roman" w:hAnsi="Times New Roman" w:cs="Times New Roman"/>
          <w:sz w:val="24"/>
          <w:szCs w:val="24"/>
        </w:rPr>
        <w:t>от 28  июня 2019 года № 46-</w:t>
      </w:r>
      <w:r w:rsidRPr="0090001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00012">
        <w:rPr>
          <w:rFonts w:ascii="Times New Roman" w:hAnsi="Times New Roman" w:cs="Times New Roman"/>
          <w:sz w:val="24"/>
          <w:szCs w:val="24"/>
        </w:rPr>
        <w:t xml:space="preserve">НС </w:t>
      </w:r>
    </w:p>
    <w:p w:rsidR="00B0570B" w:rsidRDefault="00B0570B" w:rsidP="00607F84">
      <w:pPr>
        <w:pStyle w:val="ConsPlusNonformat"/>
        <w:ind w:firstLine="567"/>
        <w:jc w:val="both"/>
        <w:rPr>
          <w:rFonts w:ascii="Times New Roman" w:hAnsi="Times New Roman" w:cs="Times New Roman"/>
        </w:rPr>
      </w:pPr>
    </w:p>
    <w:p w:rsidR="00400FEF" w:rsidRDefault="00B0570B" w:rsidP="00B0570B">
      <w:pPr>
        <w:pStyle w:val="ConsPlusNonformat"/>
        <w:ind w:left="637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400FEF" w:rsidRDefault="00400FEF" w:rsidP="00B0570B">
      <w:pPr>
        <w:pStyle w:val="ConsPlusNonformat"/>
        <w:ind w:left="6372" w:firstLine="708"/>
        <w:jc w:val="both"/>
        <w:rPr>
          <w:rFonts w:ascii="Times New Roman" w:hAnsi="Times New Roman" w:cs="Times New Roman"/>
        </w:rPr>
      </w:pPr>
    </w:p>
    <w:p w:rsidR="00400FEF" w:rsidRDefault="00400FEF" w:rsidP="00B0570B">
      <w:pPr>
        <w:pStyle w:val="ConsPlusNonformat"/>
        <w:ind w:left="6372" w:firstLine="708"/>
        <w:jc w:val="both"/>
        <w:rPr>
          <w:rFonts w:ascii="Times New Roman" w:hAnsi="Times New Roman" w:cs="Times New Roman"/>
        </w:rPr>
      </w:pPr>
    </w:p>
    <w:p w:rsidR="00B0570B" w:rsidRPr="00B0570B" w:rsidRDefault="00B0570B" w:rsidP="00B0570B">
      <w:pPr>
        <w:pStyle w:val="ConsPlusNonformat"/>
        <w:ind w:left="6372" w:firstLine="708"/>
        <w:jc w:val="both"/>
        <w:rPr>
          <w:rFonts w:ascii="Times New Roman" w:hAnsi="Times New Roman" w:cs="Times New Roman"/>
        </w:rPr>
      </w:pPr>
      <w:r w:rsidRPr="00B0570B">
        <w:rPr>
          <w:rFonts w:ascii="Times New Roman" w:hAnsi="Times New Roman" w:cs="Times New Roman"/>
        </w:rPr>
        <w:lastRenderedPageBreak/>
        <w:t xml:space="preserve">Продолжение приложения 9 </w:t>
      </w:r>
    </w:p>
    <w:p w:rsidR="00B0570B" w:rsidRPr="00914EA1" w:rsidRDefault="00B0570B" w:rsidP="00607F84">
      <w:pPr>
        <w:pStyle w:val="ConsPlusNonformat"/>
        <w:ind w:firstLine="567"/>
        <w:jc w:val="both"/>
        <w:rPr>
          <w:rFonts w:ascii="Times New Roman" w:hAnsi="Times New Roman" w:cs="Times New Roman"/>
        </w:rPr>
      </w:pPr>
    </w:p>
    <w:p w:rsidR="00B0570B" w:rsidRDefault="00B0570B" w:rsidP="00B057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956DC" w:rsidRPr="00900012" w:rsidRDefault="00A956DC" w:rsidP="00B057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0012">
        <w:rPr>
          <w:rFonts w:ascii="Times New Roman" w:hAnsi="Times New Roman" w:cs="Times New Roman"/>
          <w:sz w:val="24"/>
          <w:szCs w:val="24"/>
        </w:rPr>
        <w:t xml:space="preserve">«Об основах бюджетного устройства и бюджетного процесса в Донецкой Народной Республике», </w:t>
      </w:r>
      <w:hyperlink r:id="rId9" w:history="1">
        <w:r w:rsidRPr="00B94B24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6</w:t>
        </w:r>
        <w:r w:rsidR="00607F84" w:rsidRPr="00B94B24">
          <w:rPr>
            <w:rFonts w:ascii="Times New Roman" w:hAnsi="Times New Roman" w:cs="Times New Roman"/>
            <w:color w:val="000000" w:themeColor="text1"/>
            <w:sz w:val="24"/>
            <w:szCs w:val="24"/>
          </w:rPr>
          <w:t>6</w:t>
        </w:r>
      </w:hyperlink>
      <w:r w:rsidRPr="00B94B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</w:t>
      </w:r>
      <w:r w:rsidRPr="00900012">
        <w:rPr>
          <w:rFonts w:ascii="Times New Roman" w:hAnsi="Times New Roman" w:cs="Times New Roman"/>
          <w:sz w:val="24"/>
          <w:szCs w:val="24"/>
        </w:rPr>
        <w:t xml:space="preserve">авил осуществления Республиканским казначейством Донецкой Народной Республики полномочий по внутреннему государственному финансовому контролю в сфере бюджетных правоотношений, утвержденных постановлением Правительства Донецкой Народной Республики от </w:t>
      </w:r>
      <w:r w:rsidR="00607F84">
        <w:rPr>
          <w:rFonts w:ascii="Times New Roman" w:hAnsi="Times New Roman" w:cs="Times New Roman"/>
          <w:sz w:val="24"/>
          <w:szCs w:val="24"/>
        </w:rPr>
        <w:t xml:space="preserve">27 декабря </w:t>
      </w:r>
      <w:r w:rsidRPr="00900012">
        <w:rPr>
          <w:rFonts w:ascii="Times New Roman" w:hAnsi="Times New Roman" w:cs="Times New Roman"/>
          <w:sz w:val="24"/>
          <w:szCs w:val="24"/>
        </w:rPr>
        <w:t xml:space="preserve">2019 года № </w:t>
      </w:r>
      <w:r w:rsidR="00607F84">
        <w:rPr>
          <w:rFonts w:ascii="Times New Roman" w:hAnsi="Times New Roman" w:cs="Times New Roman"/>
          <w:sz w:val="24"/>
          <w:szCs w:val="24"/>
        </w:rPr>
        <w:t>42-8</w:t>
      </w:r>
      <w:r w:rsidRPr="00900012">
        <w:rPr>
          <w:rFonts w:ascii="Times New Roman" w:hAnsi="Times New Roman" w:cs="Times New Roman"/>
          <w:sz w:val="24"/>
          <w:szCs w:val="24"/>
        </w:rPr>
        <w:t>,</w:t>
      </w:r>
    </w:p>
    <w:p w:rsidR="00A956DC" w:rsidRPr="00900012" w:rsidRDefault="00A956DC" w:rsidP="00A956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956DC" w:rsidRPr="00900012" w:rsidRDefault="00A956DC" w:rsidP="009000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00012">
        <w:rPr>
          <w:rFonts w:ascii="Times New Roman" w:hAnsi="Times New Roman" w:cs="Times New Roman"/>
          <w:sz w:val="24"/>
          <w:szCs w:val="24"/>
        </w:rPr>
        <w:t>ПРЕДПИСЫВАЕТ</w:t>
      </w:r>
    </w:p>
    <w:p w:rsidR="00A956DC" w:rsidRPr="00900012" w:rsidRDefault="00A956DC" w:rsidP="00A956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1AAE" w:rsidRDefault="005E1AAE" w:rsidP="009000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A956DC" w:rsidRPr="00D44E35" w:rsidRDefault="005E1AAE" w:rsidP="00900012">
      <w:pPr>
        <w:pStyle w:val="ConsPlusNonformat"/>
        <w:jc w:val="center"/>
        <w:rPr>
          <w:rFonts w:ascii="Times New Roman" w:hAnsi="Times New Roman" w:cs="Times New Roman"/>
        </w:rPr>
      </w:pPr>
      <w:r w:rsidRPr="00D44E35">
        <w:rPr>
          <w:rFonts w:ascii="Times New Roman" w:hAnsi="Times New Roman" w:cs="Times New Roman"/>
        </w:rPr>
        <w:t>(</w:t>
      </w:r>
      <w:r w:rsidR="00A956DC" w:rsidRPr="00D44E35">
        <w:rPr>
          <w:rFonts w:ascii="Times New Roman" w:hAnsi="Times New Roman" w:cs="Times New Roman"/>
        </w:rPr>
        <w:t>указываются требования об устранении выявленных нарушений</w:t>
      </w:r>
    </w:p>
    <w:p w:rsidR="00A956DC" w:rsidRPr="00D44E35" w:rsidRDefault="00A956DC" w:rsidP="00900012">
      <w:pPr>
        <w:pStyle w:val="ConsPlusNonformat"/>
        <w:jc w:val="center"/>
        <w:rPr>
          <w:rFonts w:ascii="Times New Roman" w:hAnsi="Times New Roman" w:cs="Times New Roman"/>
        </w:rPr>
      </w:pPr>
      <w:r w:rsidRPr="00D44E35">
        <w:rPr>
          <w:rFonts w:ascii="Times New Roman" w:hAnsi="Times New Roman" w:cs="Times New Roman"/>
        </w:rPr>
        <w:t>и (или) возмещении причиненного указанными нарушениями</w:t>
      </w:r>
    </w:p>
    <w:p w:rsidR="00A956DC" w:rsidRPr="00D44E35" w:rsidRDefault="00A956DC" w:rsidP="00900012">
      <w:pPr>
        <w:pStyle w:val="ConsPlusNonformat"/>
        <w:jc w:val="center"/>
        <w:rPr>
          <w:rFonts w:ascii="Times New Roman" w:hAnsi="Times New Roman" w:cs="Times New Roman"/>
        </w:rPr>
      </w:pPr>
      <w:r w:rsidRPr="00D44E35">
        <w:rPr>
          <w:rFonts w:ascii="Times New Roman" w:hAnsi="Times New Roman" w:cs="Times New Roman"/>
        </w:rPr>
        <w:t xml:space="preserve">ущерба </w:t>
      </w:r>
      <w:r w:rsidR="00BB0F16" w:rsidRPr="00D44E35">
        <w:rPr>
          <w:rFonts w:ascii="Times New Roman" w:hAnsi="Times New Roman" w:cs="Times New Roman"/>
        </w:rPr>
        <w:t>Донецкой Народной Республике</w:t>
      </w:r>
      <w:r w:rsidRPr="00D44E35">
        <w:rPr>
          <w:rFonts w:ascii="Times New Roman" w:hAnsi="Times New Roman" w:cs="Times New Roman"/>
        </w:rPr>
        <w:t>(указывается при наличии ущерба)</w:t>
      </w:r>
    </w:p>
    <w:p w:rsidR="00A956DC" w:rsidRPr="00D44E35" w:rsidRDefault="00A956DC" w:rsidP="00900012">
      <w:pPr>
        <w:pStyle w:val="ConsPlusNonformat"/>
        <w:jc w:val="center"/>
        <w:rPr>
          <w:rFonts w:ascii="Times New Roman" w:hAnsi="Times New Roman" w:cs="Times New Roman"/>
        </w:rPr>
      </w:pPr>
      <w:r w:rsidRPr="00D44E35">
        <w:rPr>
          <w:rFonts w:ascii="Times New Roman" w:hAnsi="Times New Roman" w:cs="Times New Roman"/>
        </w:rPr>
        <w:t>и сроки устранения и (или) возмещения</w:t>
      </w:r>
      <w:r w:rsidR="005E1AAE" w:rsidRPr="00D44E35">
        <w:rPr>
          <w:rFonts w:ascii="Times New Roman" w:hAnsi="Times New Roman" w:cs="Times New Roman"/>
        </w:rPr>
        <w:t>)</w:t>
      </w:r>
    </w:p>
    <w:p w:rsidR="00A956DC" w:rsidRPr="00900012" w:rsidRDefault="00A956DC" w:rsidP="00A956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956DC" w:rsidRPr="00900012" w:rsidRDefault="00A956DC" w:rsidP="00607F8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012">
        <w:rPr>
          <w:rFonts w:ascii="Times New Roman" w:hAnsi="Times New Roman" w:cs="Times New Roman"/>
          <w:sz w:val="24"/>
          <w:szCs w:val="24"/>
        </w:rPr>
        <w:t xml:space="preserve">О результатах исполнения настоящего Предписания следует проинформировать Республиканское казначейство Донецкой Народной Республики до </w:t>
      </w:r>
      <w:r w:rsidR="00607F84">
        <w:rPr>
          <w:rFonts w:ascii="Times New Roman" w:hAnsi="Times New Roman" w:cs="Times New Roman"/>
          <w:sz w:val="24"/>
          <w:szCs w:val="24"/>
        </w:rPr>
        <w:t>«</w:t>
      </w:r>
      <w:r w:rsidRPr="00900012">
        <w:rPr>
          <w:rFonts w:ascii="Times New Roman" w:hAnsi="Times New Roman" w:cs="Times New Roman"/>
          <w:sz w:val="24"/>
          <w:szCs w:val="24"/>
        </w:rPr>
        <w:t>__</w:t>
      </w:r>
      <w:r w:rsidR="00607F84">
        <w:rPr>
          <w:rFonts w:ascii="Times New Roman" w:hAnsi="Times New Roman" w:cs="Times New Roman"/>
          <w:sz w:val="24"/>
          <w:szCs w:val="24"/>
        </w:rPr>
        <w:t>»</w:t>
      </w:r>
      <w:r w:rsidRPr="00900012">
        <w:rPr>
          <w:rFonts w:ascii="Times New Roman" w:hAnsi="Times New Roman" w:cs="Times New Roman"/>
          <w:sz w:val="24"/>
          <w:szCs w:val="24"/>
        </w:rPr>
        <w:t xml:space="preserve"> ___ 20__ г. (или не позднее __ дней с даты исполнения Предписания).</w:t>
      </w:r>
    </w:p>
    <w:p w:rsidR="00A956DC" w:rsidRPr="00900012" w:rsidRDefault="00A956DC" w:rsidP="00607F8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012">
        <w:rPr>
          <w:rFonts w:ascii="Times New Roman" w:hAnsi="Times New Roman" w:cs="Times New Roman"/>
          <w:sz w:val="24"/>
          <w:szCs w:val="24"/>
        </w:rPr>
        <w:t>Неисполнение в установленный срок настоящего Предписания влечет административную ответственность в соответствии законодательством Донецкой Народной Республики.</w:t>
      </w:r>
    </w:p>
    <w:p w:rsidR="00A956DC" w:rsidRPr="00900012" w:rsidRDefault="00A956DC" w:rsidP="00607F8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012">
        <w:rPr>
          <w:rFonts w:ascii="Times New Roman" w:hAnsi="Times New Roman" w:cs="Times New Roman"/>
          <w:sz w:val="24"/>
          <w:szCs w:val="24"/>
        </w:rPr>
        <w:t>Настоящее Предписание может быть обжаловано в установленном законом порядке в суд.</w:t>
      </w:r>
    </w:p>
    <w:p w:rsidR="00A956DC" w:rsidRPr="00900012" w:rsidRDefault="00A956DC" w:rsidP="00A956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956DC" w:rsidRPr="00900012" w:rsidRDefault="00A956DC" w:rsidP="00A956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0012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A956DC" w:rsidRPr="00900012" w:rsidRDefault="00A956DC" w:rsidP="00A956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0012">
        <w:rPr>
          <w:rFonts w:ascii="Times New Roman" w:hAnsi="Times New Roman" w:cs="Times New Roman"/>
          <w:sz w:val="24"/>
          <w:szCs w:val="24"/>
        </w:rPr>
        <w:t>(заместитель руководителя)</w:t>
      </w:r>
    </w:p>
    <w:p w:rsidR="00A956DC" w:rsidRPr="00900012" w:rsidRDefault="00A956DC" w:rsidP="00A956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0012">
        <w:rPr>
          <w:rFonts w:ascii="Times New Roman" w:hAnsi="Times New Roman" w:cs="Times New Roman"/>
          <w:sz w:val="24"/>
          <w:szCs w:val="24"/>
        </w:rPr>
        <w:t xml:space="preserve">Республиканского казначейства </w:t>
      </w:r>
    </w:p>
    <w:p w:rsidR="00A956DC" w:rsidRPr="00900012" w:rsidRDefault="00A956DC" w:rsidP="00A956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0012">
        <w:rPr>
          <w:rFonts w:ascii="Times New Roman" w:hAnsi="Times New Roman" w:cs="Times New Roman"/>
          <w:sz w:val="24"/>
          <w:szCs w:val="24"/>
        </w:rPr>
        <w:t>Донецкой Народной Республики</w:t>
      </w:r>
    </w:p>
    <w:p w:rsidR="00A956DC" w:rsidRPr="00900012" w:rsidRDefault="00A956DC" w:rsidP="00A956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001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900012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ED37D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00012">
        <w:rPr>
          <w:rFonts w:ascii="Times New Roman" w:hAnsi="Times New Roman" w:cs="Times New Roman"/>
          <w:sz w:val="24"/>
          <w:szCs w:val="24"/>
        </w:rPr>
        <w:t xml:space="preserve"> _____________  _____________________________</w:t>
      </w:r>
    </w:p>
    <w:p w:rsidR="00A956DC" w:rsidRPr="008E5B6A" w:rsidRDefault="00A956DC" w:rsidP="00A956DC">
      <w:pPr>
        <w:pStyle w:val="ConsPlusNonformat"/>
        <w:jc w:val="both"/>
        <w:rPr>
          <w:rFonts w:ascii="Times New Roman" w:hAnsi="Times New Roman" w:cs="Times New Roman"/>
        </w:rPr>
      </w:pPr>
      <w:r w:rsidRPr="0090001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90001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ED37D8">
        <w:rPr>
          <w:rFonts w:ascii="Times New Roman" w:hAnsi="Times New Roman" w:cs="Times New Roman"/>
          <w:sz w:val="24"/>
          <w:szCs w:val="24"/>
        </w:rPr>
        <w:t xml:space="preserve">       </w:t>
      </w:r>
      <w:r w:rsidR="00900012">
        <w:rPr>
          <w:rFonts w:ascii="Times New Roman" w:hAnsi="Times New Roman" w:cs="Times New Roman"/>
          <w:sz w:val="24"/>
          <w:szCs w:val="24"/>
        </w:rPr>
        <w:t xml:space="preserve">  </w:t>
      </w:r>
      <w:r w:rsidRPr="00900012">
        <w:rPr>
          <w:rFonts w:ascii="Times New Roman" w:hAnsi="Times New Roman" w:cs="Times New Roman"/>
          <w:sz w:val="24"/>
          <w:szCs w:val="24"/>
        </w:rPr>
        <w:t xml:space="preserve"> </w:t>
      </w:r>
      <w:r w:rsidR="00ED37D8">
        <w:rPr>
          <w:rFonts w:ascii="Times New Roman" w:hAnsi="Times New Roman" w:cs="Times New Roman"/>
          <w:sz w:val="24"/>
          <w:szCs w:val="24"/>
        </w:rPr>
        <w:t xml:space="preserve">   </w:t>
      </w:r>
      <w:r w:rsidRPr="00900012">
        <w:rPr>
          <w:rFonts w:ascii="Times New Roman" w:hAnsi="Times New Roman" w:cs="Times New Roman"/>
          <w:sz w:val="24"/>
          <w:szCs w:val="24"/>
        </w:rPr>
        <w:t xml:space="preserve">  </w:t>
      </w:r>
      <w:r w:rsidR="000270EB">
        <w:rPr>
          <w:rFonts w:ascii="Times New Roman" w:hAnsi="Times New Roman" w:cs="Times New Roman"/>
          <w:sz w:val="24"/>
          <w:szCs w:val="24"/>
        </w:rPr>
        <w:t xml:space="preserve"> </w:t>
      </w:r>
      <w:r w:rsidRPr="000270EB">
        <w:rPr>
          <w:rFonts w:ascii="Times New Roman" w:hAnsi="Times New Roman" w:cs="Times New Roman"/>
        </w:rPr>
        <w:t xml:space="preserve">(подпись)        </w:t>
      </w:r>
      <w:r w:rsidR="00900012" w:rsidRPr="000270EB">
        <w:rPr>
          <w:rFonts w:ascii="Times New Roman" w:hAnsi="Times New Roman" w:cs="Times New Roman"/>
        </w:rPr>
        <w:t xml:space="preserve">   </w:t>
      </w:r>
      <w:r w:rsidR="00ED37D8">
        <w:rPr>
          <w:rFonts w:ascii="Times New Roman" w:hAnsi="Times New Roman" w:cs="Times New Roman"/>
        </w:rPr>
        <w:t xml:space="preserve">          </w:t>
      </w:r>
      <w:r w:rsidR="00900012" w:rsidRPr="000270EB">
        <w:rPr>
          <w:rFonts w:ascii="Times New Roman" w:hAnsi="Times New Roman" w:cs="Times New Roman"/>
        </w:rPr>
        <w:t xml:space="preserve">    </w:t>
      </w:r>
      <w:r w:rsidRPr="000270EB">
        <w:rPr>
          <w:rFonts w:ascii="Times New Roman" w:hAnsi="Times New Roman" w:cs="Times New Roman"/>
        </w:rPr>
        <w:t xml:space="preserve"> (инициалы, фамилия)</w:t>
      </w:r>
    </w:p>
    <w:p w:rsidR="0027393A" w:rsidRPr="008E5B6A" w:rsidRDefault="00ED37D8" w:rsidP="00A956D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27393A" w:rsidRPr="008E5B6A" w:rsidRDefault="0027393A" w:rsidP="00A956DC">
      <w:pPr>
        <w:pStyle w:val="ConsPlusNonformat"/>
        <w:jc w:val="both"/>
        <w:rPr>
          <w:rFonts w:ascii="Times New Roman" w:hAnsi="Times New Roman" w:cs="Times New Roman"/>
        </w:rPr>
      </w:pPr>
    </w:p>
    <w:p w:rsidR="0027393A" w:rsidRPr="008E5B6A" w:rsidRDefault="0027393A" w:rsidP="00A956DC">
      <w:pPr>
        <w:pStyle w:val="ConsPlusNonformat"/>
        <w:jc w:val="both"/>
        <w:rPr>
          <w:rFonts w:ascii="Times New Roman" w:hAnsi="Times New Roman" w:cs="Times New Roman"/>
        </w:rPr>
      </w:pPr>
    </w:p>
    <w:p w:rsidR="0027393A" w:rsidRPr="008E5B6A" w:rsidRDefault="0027393A" w:rsidP="00A956DC">
      <w:pPr>
        <w:pStyle w:val="ConsPlusNonformat"/>
        <w:jc w:val="both"/>
        <w:rPr>
          <w:rFonts w:ascii="Times New Roman" w:hAnsi="Times New Roman" w:cs="Times New Roman"/>
        </w:rPr>
      </w:pPr>
    </w:p>
    <w:p w:rsidR="0027393A" w:rsidRPr="008E5B6A" w:rsidRDefault="0027393A" w:rsidP="00A956DC">
      <w:pPr>
        <w:pStyle w:val="ConsPlusNonformat"/>
        <w:jc w:val="both"/>
        <w:rPr>
          <w:rFonts w:ascii="Times New Roman" w:hAnsi="Times New Roman" w:cs="Times New Roman"/>
        </w:rPr>
      </w:pPr>
    </w:p>
    <w:p w:rsidR="0027393A" w:rsidRDefault="0027393A" w:rsidP="0027393A">
      <w:pPr>
        <w:shd w:val="clear" w:color="auto" w:fill="FFFFFF"/>
        <w:tabs>
          <w:tab w:val="left" w:pos="0"/>
        </w:tabs>
        <w:spacing w:after="0" w:line="240" w:lineRule="auto"/>
        <w:ind w:right="-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</w:p>
    <w:p w:rsidR="0027393A" w:rsidRDefault="0027393A" w:rsidP="0027393A">
      <w:pPr>
        <w:shd w:val="clear" w:color="auto" w:fill="FFFFFF"/>
        <w:tabs>
          <w:tab w:val="left" w:pos="0"/>
        </w:tabs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организационно-аналитического отдела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В.В. Кадымов</w:t>
      </w:r>
    </w:p>
    <w:p w:rsidR="0027393A" w:rsidRPr="0027393A" w:rsidRDefault="0027393A" w:rsidP="00A956DC">
      <w:pPr>
        <w:pStyle w:val="ConsPlusNonformat"/>
        <w:jc w:val="both"/>
        <w:rPr>
          <w:rFonts w:ascii="Times New Roman" w:hAnsi="Times New Roman" w:cs="Times New Roman"/>
        </w:rPr>
      </w:pPr>
    </w:p>
    <w:p w:rsidR="00B11DAA" w:rsidRDefault="00B11DAA" w:rsidP="00505F4C">
      <w:pPr>
        <w:pStyle w:val="ConsPlusNormal"/>
        <w:tabs>
          <w:tab w:val="left" w:pos="0"/>
        </w:tabs>
        <w:ind w:left="5529"/>
        <w:outlineLvl w:val="0"/>
        <w:rPr>
          <w:rFonts w:ascii="Times New Roman" w:hAnsi="Times New Roman" w:cs="Times New Roman"/>
          <w:sz w:val="28"/>
          <w:szCs w:val="28"/>
        </w:rPr>
      </w:pPr>
    </w:p>
    <w:p w:rsidR="00D44E35" w:rsidRDefault="00D44E35" w:rsidP="00505F4C">
      <w:pPr>
        <w:pStyle w:val="ConsPlusNormal"/>
        <w:tabs>
          <w:tab w:val="left" w:pos="0"/>
        </w:tabs>
        <w:ind w:left="5529"/>
        <w:outlineLvl w:val="0"/>
        <w:rPr>
          <w:rFonts w:ascii="Times New Roman" w:hAnsi="Times New Roman" w:cs="Times New Roman"/>
          <w:sz w:val="28"/>
          <w:szCs w:val="28"/>
        </w:rPr>
      </w:pPr>
    </w:p>
    <w:p w:rsidR="000270EB" w:rsidRDefault="000270EB" w:rsidP="00505F4C">
      <w:pPr>
        <w:pStyle w:val="ConsPlusNormal"/>
        <w:tabs>
          <w:tab w:val="left" w:pos="0"/>
        </w:tabs>
        <w:ind w:left="5529"/>
        <w:outlineLvl w:val="0"/>
        <w:rPr>
          <w:rFonts w:ascii="Times New Roman" w:hAnsi="Times New Roman" w:cs="Times New Roman"/>
          <w:sz w:val="28"/>
          <w:szCs w:val="28"/>
        </w:rPr>
      </w:pPr>
    </w:p>
    <w:p w:rsidR="00963A11" w:rsidRPr="00F71DB0" w:rsidRDefault="00963A11" w:rsidP="00505F4C">
      <w:pPr>
        <w:pStyle w:val="ConsPlusNormal"/>
        <w:tabs>
          <w:tab w:val="left" w:pos="0"/>
        </w:tabs>
        <w:ind w:left="5529"/>
        <w:outlineLvl w:val="0"/>
        <w:rPr>
          <w:rFonts w:ascii="Times New Roman" w:hAnsi="Times New Roman" w:cs="Times New Roman"/>
          <w:sz w:val="28"/>
          <w:szCs w:val="28"/>
        </w:rPr>
      </w:pPr>
    </w:p>
    <w:p w:rsidR="00963A11" w:rsidRPr="00F71DB0" w:rsidRDefault="00963A11" w:rsidP="00505F4C">
      <w:pPr>
        <w:pStyle w:val="ConsPlusNormal"/>
        <w:tabs>
          <w:tab w:val="left" w:pos="0"/>
        </w:tabs>
        <w:ind w:left="5529"/>
        <w:outlineLvl w:val="0"/>
        <w:rPr>
          <w:rFonts w:ascii="Times New Roman" w:hAnsi="Times New Roman" w:cs="Times New Roman"/>
          <w:sz w:val="28"/>
          <w:szCs w:val="28"/>
        </w:rPr>
      </w:pPr>
    </w:p>
    <w:p w:rsidR="00963A11" w:rsidRPr="00F71DB0" w:rsidRDefault="00963A11" w:rsidP="00505F4C">
      <w:pPr>
        <w:pStyle w:val="ConsPlusNormal"/>
        <w:tabs>
          <w:tab w:val="left" w:pos="0"/>
        </w:tabs>
        <w:ind w:left="5529"/>
        <w:outlineLvl w:val="0"/>
        <w:rPr>
          <w:rFonts w:ascii="Times New Roman" w:hAnsi="Times New Roman" w:cs="Times New Roman"/>
          <w:sz w:val="28"/>
          <w:szCs w:val="28"/>
        </w:rPr>
      </w:pPr>
    </w:p>
    <w:p w:rsidR="00963A11" w:rsidRPr="00F71DB0" w:rsidRDefault="00963A11" w:rsidP="00505F4C">
      <w:pPr>
        <w:pStyle w:val="ConsPlusNormal"/>
        <w:tabs>
          <w:tab w:val="left" w:pos="0"/>
        </w:tabs>
        <w:ind w:left="5529"/>
        <w:outlineLvl w:val="0"/>
        <w:rPr>
          <w:rFonts w:ascii="Times New Roman" w:hAnsi="Times New Roman" w:cs="Times New Roman"/>
          <w:sz w:val="28"/>
          <w:szCs w:val="28"/>
        </w:rPr>
      </w:pPr>
    </w:p>
    <w:p w:rsidR="00963A11" w:rsidRPr="00F71DB0" w:rsidRDefault="00963A11" w:rsidP="00505F4C">
      <w:pPr>
        <w:pStyle w:val="ConsPlusNormal"/>
        <w:tabs>
          <w:tab w:val="left" w:pos="0"/>
        </w:tabs>
        <w:ind w:left="5529"/>
        <w:outlineLvl w:val="0"/>
        <w:rPr>
          <w:rFonts w:ascii="Times New Roman" w:hAnsi="Times New Roman" w:cs="Times New Roman"/>
          <w:sz w:val="28"/>
          <w:szCs w:val="28"/>
        </w:rPr>
      </w:pPr>
    </w:p>
    <w:p w:rsidR="00963A11" w:rsidRPr="00F71DB0" w:rsidRDefault="00963A11" w:rsidP="00505F4C">
      <w:pPr>
        <w:pStyle w:val="ConsPlusNormal"/>
        <w:tabs>
          <w:tab w:val="left" w:pos="0"/>
        </w:tabs>
        <w:ind w:left="5529"/>
        <w:outlineLvl w:val="0"/>
        <w:rPr>
          <w:rFonts w:ascii="Times New Roman" w:hAnsi="Times New Roman" w:cs="Times New Roman"/>
          <w:sz w:val="28"/>
          <w:szCs w:val="28"/>
        </w:rPr>
      </w:pPr>
    </w:p>
    <w:p w:rsidR="00963A11" w:rsidRPr="00F71DB0" w:rsidRDefault="00963A11" w:rsidP="00505F4C">
      <w:pPr>
        <w:pStyle w:val="ConsPlusNormal"/>
        <w:tabs>
          <w:tab w:val="left" w:pos="0"/>
        </w:tabs>
        <w:ind w:left="5529"/>
        <w:outlineLvl w:val="0"/>
        <w:rPr>
          <w:rFonts w:ascii="Times New Roman" w:hAnsi="Times New Roman" w:cs="Times New Roman"/>
          <w:sz w:val="28"/>
          <w:szCs w:val="28"/>
        </w:rPr>
      </w:pPr>
    </w:p>
    <w:sectPr w:rsidR="00963A11" w:rsidRPr="00F71DB0" w:rsidSect="00886EAC">
      <w:headerReference w:type="default" r:id="rId10"/>
      <w:headerReference w:type="firs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42E" w:rsidRDefault="0026542E" w:rsidP="00916D08">
      <w:pPr>
        <w:spacing w:after="0" w:line="240" w:lineRule="auto"/>
      </w:pPr>
      <w:r>
        <w:separator/>
      </w:r>
    </w:p>
  </w:endnote>
  <w:endnote w:type="continuationSeparator" w:id="0">
    <w:p w:rsidR="0026542E" w:rsidRDefault="0026542E" w:rsidP="00916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42E" w:rsidRDefault="0026542E" w:rsidP="00916D08">
      <w:pPr>
        <w:spacing w:after="0" w:line="240" w:lineRule="auto"/>
      </w:pPr>
      <w:r>
        <w:separator/>
      </w:r>
    </w:p>
  </w:footnote>
  <w:footnote w:type="continuationSeparator" w:id="0">
    <w:p w:rsidR="0026542E" w:rsidRDefault="0026542E" w:rsidP="00916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280236"/>
      <w:docPartObj>
        <w:docPartGallery w:val="Page Numbers (Top of Page)"/>
        <w:docPartUnique/>
      </w:docPartObj>
    </w:sdtPr>
    <w:sdtEndPr/>
    <w:sdtContent>
      <w:p w:rsidR="00886EAC" w:rsidRDefault="00400FEF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42C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B776B" w:rsidRDefault="00DB776B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EAC" w:rsidRDefault="00886EAC">
    <w:pPr>
      <w:pStyle w:val="a7"/>
      <w:jc w:val="center"/>
    </w:pPr>
  </w:p>
  <w:p w:rsidR="00914EA1" w:rsidRDefault="00914EA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044BE9E"/>
    <w:lvl w:ilvl="0">
      <w:numFmt w:val="bullet"/>
      <w:lvlText w:val="*"/>
      <w:lvlJc w:val="left"/>
    </w:lvl>
  </w:abstractNum>
  <w:abstractNum w:abstractNumId="1" w15:restartNumberingAfterBreak="0">
    <w:nsid w:val="49DE20E9"/>
    <w:multiLevelType w:val="singleLevel"/>
    <w:tmpl w:val="EB8AA2A2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58BB4858"/>
    <w:multiLevelType w:val="multilevel"/>
    <w:tmpl w:val="5A969C6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3" w15:restartNumberingAfterBreak="0">
    <w:nsid w:val="5C2E1537"/>
    <w:multiLevelType w:val="hybridMultilevel"/>
    <w:tmpl w:val="D5603D6C"/>
    <w:lvl w:ilvl="0" w:tplc="38CA2A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5345AEC"/>
    <w:multiLevelType w:val="hybridMultilevel"/>
    <w:tmpl w:val="2EA6F5B4"/>
    <w:lvl w:ilvl="0" w:tplc="AF4A57D6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■"/>
        <w:legacy w:legacy="1" w:legacySpace="0" w:legacyIndent="15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E8A"/>
    <w:rsid w:val="0001399C"/>
    <w:rsid w:val="00016FF4"/>
    <w:rsid w:val="000270EB"/>
    <w:rsid w:val="00036C15"/>
    <w:rsid w:val="000553E8"/>
    <w:rsid w:val="00063239"/>
    <w:rsid w:val="000841D2"/>
    <w:rsid w:val="00096944"/>
    <w:rsid w:val="000B3DC5"/>
    <w:rsid w:val="000B3E03"/>
    <w:rsid w:val="000C19FD"/>
    <w:rsid w:val="000C69E6"/>
    <w:rsid w:val="000C6AC9"/>
    <w:rsid w:val="000D1894"/>
    <w:rsid w:val="000D6BC6"/>
    <w:rsid w:val="000D7205"/>
    <w:rsid w:val="000E095C"/>
    <w:rsid w:val="000E5C44"/>
    <w:rsid w:val="000F3B26"/>
    <w:rsid w:val="001139A7"/>
    <w:rsid w:val="0014642E"/>
    <w:rsid w:val="00165366"/>
    <w:rsid w:val="00180162"/>
    <w:rsid w:val="001B0A2F"/>
    <w:rsid w:val="001B2553"/>
    <w:rsid w:val="001B3FAC"/>
    <w:rsid w:val="001C0C91"/>
    <w:rsid w:val="001C1E6C"/>
    <w:rsid w:val="001D0E8A"/>
    <w:rsid w:val="001D7C10"/>
    <w:rsid w:val="001E4C76"/>
    <w:rsid w:val="001E77C3"/>
    <w:rsid w:val="002023DB"/>
    <w:rsid w:val="00202F1C"/>
    <w:rsid w:val="002347F7"/>
    <w:rsid w:val="002378DB"/>
    <w:rsid w:val="0026126F"/>
    <w:rsid w:val="0026542E"/>
    <w:rsid w:val="002670A5"/>
    <w:rsid w:val="0027393A"/>
    <w:rsid w:val="0028534A"/>
    <w:rsid w:val="00285635"/>
    <w:rsid w:val="002A65EF"/>
    <w:rsid w:val="002D30CB"/>
    <w:rsid w:val="002E0BC3"/>
    <w:rsid w:val="002E6985"/>
    <w:rsid w:val="002F47EA"/>
    <w:rsid w:val="002F4FEE"/>
    <w:rsid w:val="00300E9D"/>
    <w:rsid w:val="00304A15"/>
    <w:rsid w:val="00307601"/>
    <w:rsid w:val="003210F7"/>
    <w:rsid w:val="003215F4"/>
    <w:rsid w:val="00324B9B"/>
    <w:rsid w:val="00361574"/>
    <w:rsid w:val="003C1D85"/>
    <w:rsid w:val="003D66CE"/>
    <w:rsid w:val="003D7D7E"/>
    <w:rsid w:val="00400FEF"/>
    <w:rsid w:val="00402870"/>
    <w:rsid w:val="00410255"/>
    <w:rsid w:val="00433385"/>
    <w:rsid w:val="00441655"/>
    <w:rsid w:val="00444F60"/>
    <w:rsid w:val="00446BDA"/>
    <w:rsid w:val="004515EA"/>
    <w:rsid w:val="00461712"/>
    <w:rsid w:val="0047519A"/>
    <w:rsid w:val="00484DB9"/>
    <w:rsid w:val="00494626"/>
    <w:rsid w:val="00494B86"/>
    <w:rsid w:val="00495DDF"/>
    <w:rsid w:val="004A65C3"/>
    <w:rsid w:val="004A7955"/>
    <w:rsid w:val="004A7C32"/>
    <w:rsid w:val="004B3785"/>
    <w:rsid w:val="004B3A46"/>
    <w:rsid w:val="00505F4C"/>
    <w:rsid w:val="00507772"/>
    <w:rsid w:val="005179C9"/>
    <w:rsid w:val="0052016E"/>
    <w:rsid w:val="005206D2"/>
    <w:rsid w:val="00531025"/>
    <w:rsid w:val="005452CC"/>
    <w:rsid w:val="00563B69"/>
    <w:rsid w:val="00567100"/>
    <w:rsid w:val="00570493"/>
    <w:rsid w:val="00585386"/>
    <w:rsid w:val="005A1C9C"/>
    <w:rsid w:val="005B5EE4"/>
    <w:rsid w:val="005C42C4"/>
    <w:rsid w:val="005E0AD0"/>
    <w:rsid w:val="005E1AAE"/>
    <w:rsid w:val="005E5027"/>
    <w:rsid w:val="005F5B3B"/>
    <w:rsid w:val="00602E38"/>
    <w:rsid w:val="00604C22"/>
    <w:rsid w:val="00607F84"/>
    <w:rsid w:val="006479FC"/>
    <w:rsid w:val="006649FD"/>
    <w:rsid w:val="0066529F"/>
    <w:rsid w:val="00670A5E"/>
    <w:rsid w:val="006A0AF0"/>
    <w:rsid w:val="006A772F"/>
    <w:rsid w:val="006B7567"/>
    <w:rsid w:val="006C39F6"/>
    <w:rsid w:val="006C46B4"/>
    <w:rsid w:val="006D142B"/>
    <w:rsid w:val="006E7BA5"/>
    <w:rsid w:val="006F0F66"/>
    <w:rsid w:val="00702735"/>
    <w:rsid w:val="00711525"/>
    <w:rsid w:val="00714C54"/>
    <w:rsid w:val="00717031"/>
    <w:rsid w:val="00721F3B"/>
    <w:rsid w:val="0074178D"/>
    <w:rsid w:val="00744CD4"/>
    <w:rsid w:val="007935ED"/>
    <w:rsid w:val="007A1096"/>
    <w:rsid w:val="007A7269"/>
    <w:rsid w:val="007B056A"/>
    <w:rsid w:val="007B11B3"/>
    <w:rsid w:val="007C27DC"/>
    <w:rsid w:val="007E1A4C"/>
    <w:rsid w:val="007E693F"/>
    <w:rsid w:val="007F5C23"/>
    <w:rsid w:val="00807BF5"/>
    <w:rsid w:val="00821814"/>
    <w:rsid w:val="008649A7"/>
    <w:rsid w:val="008766E3"/>
    <w:rsid w:val="00883FBD"/>
    <w:rsid w:val="00886EAC"/>
    <w:rsid w:val="0089364C"/>
    <w:rsid w:val="008A1CF0"/>
    <w:rsid w:val="008A4337"/>
    <w:rsid w:val="008A6C18"/>
    <w:rsid w:val="008B5479"/>
    <w:rsid w:val="008C0F86"/>
    <w:rsid w:val="008C3306"/>
    <w:rsid w:val="008C3352"/>
    <w:rsid w:val="008C683A"/>
    <w:rsid w:val="008E5B6A"/>
    <w:rsid w:val="008F3F72"/>
    <w:rsid w:val="00900012"/>
    <w:rsid w:val="00913A13"/>
    <w:rsid w:val="00914EA1"/>
    <w:rsid w:val="00916D08"/>
    <w:rsid w:val="00921D90"/>
    <w:rsid w:val="0092357D"/>
    <w:rsid w:val="0093075A"/>
    <w:rsid w:val="00952B88"/>
    <w:rsid w:val="00963A11"/>
    <w:rsid w:val="00966D6B"/>
    <w:rsid w:val="009808B8"/>
    <w:rsid w:val="009903E6"/>
    <w:rsid w:val="00993A98"/>
    <w:rsid w:val="009B3677"/>
    <w:rsid w:val="009D2B86"/>
    <w:rsid w:val="009D77A5"/>
    <w:rsid w:val="009E3C93"/>
    <w:rsid w:val="00A03171"/>
    <w:rsid w:val="00A060F0"/>
    <w:rsid w:val="00A1206B"/>
    <w:rsid w:val="00A22D50"/>
    <w:rsid w:val="00A42A47"/>
    <w:rsid w:val="00A43C53"/>
    <w:rsid w:val="00A45DD7"/>
    <w:rsid w:val="00A85432"/>
    <w:rsid w:val="00A85558"/>
    <w:rsid w:val="00A90B11"/>
    <w:rsid w:val="00A956DC"/>
    <w:rsid w:val="00AB219F"/>
    <w:rsid w:val="00AE05D6"/>
    <w:rsid w:val="00AF5093"/>
    <w:rsid w:val="00B0570B"/>
    <w:rsid w:val="00B069A2"/>
    <w:rsid w:val="00B11DAA"/>
    <w:rsid w:val="00B32660"/>
    <w:rsid w:val="00B54838"/>
    <w:rsid w:val="00B55F85"/>
    <w:rsid w:val="00B64C9B"/>
    <w:rsid w:val="00B72F70"/>
    <w:rsid w:val="00B913CD"/>
    <w:rsid w:val="00B94B24"/>
    <w:rsid w:val="00BB0F16"/>
    <w:rsid w:val="00BC2A00"/>
    <w:rsid w:val="00BD6399"/>
    <w:rsid w:val="00BE022A"/>
    <w:rsid w:val="00BF4801"/>
    <w:rsid w:val="00C0309F"/>
    <w:rsid w:val="00C2023E"/>
    <w:rsid w:val="00C269C2"/>
    <w:rsid w:val="00C30356"/>
    <w:rsid w:val="00C3095F"/>
    <w:rsid w:val="00C33518"/>
    <w:rsid w:val="00C43B6F"/>
    <w:rsid w:val="00C45932"/>
    <w:rsid w:val="00C7370B"/>
    <w:rsid w:val="00C73CCB"/>
    <w:rsid w:val="00C9006D"/>
    <w:rsid w:val="00CA0C6C"/>
    <w:rsid w:val="00CB6505"/>
    <w:rsid w:val="00CC44F4"/>
    <w:rsid w:val="00CC491D"/>
    <w:rsid w:val="00CD2753"/>
    <w:rsid w:val="00CD6503"/>
    <w:rsid w:val="00D21B88"/>
    <w:rsid w:val="00D3094E"/>
    <w:rsid w:val="00D36AD3"/>
    <w:rsid w:val="00D37ED6"/>
    <w:rsid w:val="00D40EB7"/>
    <w:rsid w:val="00D43CA6"/>
    <w:rsid w:val="00D44E35"/>
    <w:rsid w:val="00D53C37"/>
    <w:rsid w:val="00D53E16"/>
    <w:rsid w:val="00D574D9"/>
    <w:rsid w:val="00D662A6"/>
    <w:rsid w:val="00D71420"/>
    <w:rsid w:val="00DA143A"/>
    <w:rsid w:val="00DB5A7D"/>
    <w:rsid w:val="00DB62F1"/>
    <w:rsid w:val="00DB776B"/>
    <w:rsid w:val="00DC224D"/>
    <w:rsid w:val="00DE3C58"/>
    <w:rsid w:val="00DE429C"/>
    <w:rsid w:val="00DE64E0"/>
    <w:rsid w:val="00DF6A41"/>
    <w:rsid w:val="00E141FB"/>
    <w:rsid w:val="00E1517D"/>
    <w:rsid w:val="00E81EF0"/>
    <w:rsid w:val="00E87591"/>
    <w:rsid w:val="00E96A7C"/>
    <w:rsid w:val="00ED37D8"/>
    <w:rsid w:val="00ED6B61"/>
    <w:rsid w:val="00F254F3"/>
    <w:rsid w:val="00F448BA"/>
    <w:rsid w:val="00F71DB0"/>
    <w:rsid w:val="00F74890"/>
    <w:rsid w:val="00F8304A"/>
    <w:rsid w:val="00F90A27"/>
    <w:rsid w:val="00FB0B6C"/>
    <w:rsid w:val="00FC4540"/>
    <w:rsid w:val="00FD25F1"/>
    <w:rsid w:val="00FF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0A36AC-2278-4D7B-822D-041E9BF7B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A2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49FD"/>
    <w:pPr>
      <w:spacing w:after="200" w:line="276" w:lineRule="auto"/>
      <w:ind w:left="720"/>
      <w:contextualSpacing/>
    </w:pPr>
  </w:style>
  <w:style w:type="paragraph" w:customStyle="1" w:styleId="Style9">
    <w:name w:val="Style9"/>
    <w:basedOn w:val="a"/>
    <w:rsid w:val="00FF0D5C"/>
    <w:pPr>
      <w:widowControl w:val="0"/>
      <w:autoSpaceDE w:val="0"/>
      <w:autoSpaceDN w:val="0"/>
      <w:adjustRightInd w:val="0"/>
      <w:spacing w:after="0" w:line="461" w:lineRule="exact"/>
      <w:ind w:firstLine="68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1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189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16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6D08"/>
  </w:style>
  <w:style w:type="paragraph" w:styleId="a9">
    <w:name w:val="footer"/>
    <w:basedOn w:val="a"/>
    <w:link w:val="aa"/>
    <w:uiPriority w:val="99"/>
    <w:unhideWhenUsed/>
    <w:rsid w:val="00916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6D08"/>
  </w:style>
  <w:style w:type="paragraph" w:customStyle="1" w:styleId="ConsPlusTitle">
    <w:name w:val="ConsPlusTitle"/>
    <w:rsid w:val="006E7B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6E7B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A0C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2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F7EDAED42438593DB5F459C0943D10104231035BEBF25F1E41D417C0EBEAE7D4A849363B2FF207E05456B75310F0FC922C2B45BF7BW3k0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DF7EDAED42438593DB5F459C0943D101140370755EEF25F1E41D417C0EBEAE7D4A849343C2DF30CB00E46B31A45F5E29A373542A178395DW0k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42D5AA-0C39-48AF-887D-7BE329F4E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VAD</cp:lastModifiedBy>
  <cp:revision>2</cp:revision>
  <cp:lastPrinted>2020-01-03T12:20:00Z</cp:lastPrinted>
  <dcterms:created xsi:type="dcterms:W3CDTF">2020-01-30T11:05:00Z</dcterms:created>
  <dcterms:modified xsi:type="dcterms:W3CDTF">2020-01-30T11:05:00Z</dcterms:modified>
</cp:coreProperties>
</file>