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045" w:rsidRPr="00376045" w:rsidRDefault="00376045" w:rsidP="00376045">
      <w:pPr>
        <w:widowControl w:val="0"/>
        <w:tabs>
          <w:tab w:val="left" w:pos="4111"/>
        </w:tabs>
        <w:suppressAutoHyphens/>
        <w:autoSpaceDN w:val="0"/>
        <w:spacing w:after="200" w:line="240" w:lineRule="auto"/>
        <w:ind w:right="-1"/>
        <w:jc w:val="center"/>
        <w:textAlignment w:val="baseline"/>
        <w:rPr>
          <w:rFonts w:ascii="Times New Roman" w:eastAsia="Calibri" w:hAnsi="Times New Roman" w:cs="Mangal"/>
          <w:i/>
          <w:color w:val="000000"/>
          <w:kern w:val="3"/>
          <w:sz w:val="20"/>
          <w:szCs w:val="24"/>
          <w:shd w:val="clear" w:color="auto" w:fill="FFFFFF"/>
          <w:lang w:eastAsia="zh-CN" w:bidi="hi-IN"/>
        </w:rPr>
      </w:pPr>
      <w:r w:rsidRPr="00376045">
        <w:rPr>
          <w:rFonts w:ascii="Times New Roman" w:eastAsia="Calibri" w:hAnsi="Times New Roman" w:cs="Mangal"/>
          <w:i/>
          <w:noProof/>
          <w:color w:val="000000"/>
          <w:kern w:val="3"/>
          <w:sz w:val="20"/>
          <w:szCs w:val="24"/>
          <w:shd w:val="clear" w:color="auto" w:fill="FFFFFF"/>
          <w:lang w:eastAsia="ru-RU"/>
        </w:rPr>
        <w:drawing>
          <wp:inline distT="0" distB="0" distL="0" distR="0" wp14:anchorId="682CF6BE" wp14:editId="2002D821">
            <wp:extent cx="8286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045" w:rsidRPr="00376045" w:rsidRDefault="00137F36" w:rsidP="00376045">
      <w:pPr>
        <w:widowControl w:val="0"/>
        <w:suppressAutoHyphens/>
        <w:autoSpaceDN w:val="0"/>
        <w:spacing w:after="0" w:line="360" w:lineRule="auto"/>
        <w:ind w:right="-1"/>
        <w:jc w:val="center"/>
        <w:textAlignment w:val="baseline"/>
        <w:rPr>
          <w:rFonts w:ascii="Times New Roman" w:eastAsia="Calibri" w:hAnsi="Times New Roman" w:cs="Mangal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 w:rsidRPr="00376045">
        <w:rPr>
          <w:rFonts w:ascii="Times New Roman" w:eastAsia="Calibri" w:hAnsi="Times New Roman" w:cs="Mangal"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:rsidR="00376045" w:rsidRPr="00376045" w:rsidRDefault="00376045" w:rsidP="0037604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shd w:val="clear" w:color="auto" w:fill="FFFFFF"/>
          <w:lang w:eastAsia="ru-RU"/>
        </w:rPr>
      </w:pPr>
      <w:r w:rsidRPr="00376045">
        <w:rPr>
          <w:rFonts w:ascii="Times New Roman" w:eastAsia="Calibri" w:hAnsi="Times New Roman" w:cs="Mangal"/>
          <w:b/>
          <w:spacing w:val="80"/>
          <w:kern w:val="2"/>
          <w:sz w:val="44"/>
          <w:szCs w:val="44"/>
          <w:lang w:eastAsia="zh-CN" w:bidi="hi-IN"/>
        </w:rPr>
        <w:t>ЗАКОН</w:t>
      </w:r>
    </w:p>
    <w:p w:rsidR="00376045" w:rsidRPr="00376045" w:rsidRDefault="00376045" w:rsidP="0037604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shd w:val="clear" w:color="auto" w:fill="FFFFFF"/>
          <w:lang w:eastAsia="ru-RU"/>
        </w:rPr>
      </w:pPr>
    </w:p>
    <w:p w:rsidR="00376045" w:rsidRPr="00376045" w:rsidRDefault="00376045" w:rsidP="00376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shd w:val="clear" w:color="auto" w:fill="FFFFFF"/>
          <w:lang w:eastAsia="ru-RU"/>
        </w:rPr>
      </w:pPr>
    </w:p>
    <w:p w:rsidR="00376045" w:rsidRPr="00376045" w:rsidRDefault="00E01B8C" w:rsidP="003760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F5746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0B694B" w:rsidRPr="003F5746">
        <w:rPr>
          <w:rFonts w:ascii="Times New Roman" w:hAnsi="Times New Roman" w:cs="Times New Roman"/>
          <w:b/>
          <w:sz w:val="28"/>
          <w:szCs w:val="28"/>
        </w:rPr>
        <w:t>ВНЕСЕНИИ ИЗМЕНЕНИЙ</w:t>
      </w:r>
      <w:r w:rsidR="00D53432" w:rsidRPr="003F5746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0B694B" w:rsidRPr="003F57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6D59" w:rsidRPr="003F5746">
        <w:rPr>
          <w:rFonts w:ascii="Times New Roman" w:hAnsi="Times New Roman" w:cs="Times New Roman"/>
          <w:b/>
          <w:sz w:val="28"/>
          <w:szCs w:val="28"/>
        </w:rPr>
        <w:t xml:space="preserve">НЕКОТОРЫЕ </w:t>
      </w:r>
      <w:r w:rsidR="00C819EB" w:rsidRPr="003F5746">
        <w:rPr>
          <w:rFonts w:ascii="Times New Roman" w:hAnsi="Times New Roman" w:cs="Times New Roman"/>
          <w:b/>
          <w:sz w:val="28"/>
          <w:szCs w:val="28"/>
        </w:rPr>
        <w:t xml:space="preserve">ЗАКОНЫ </w:t>
      </w:r>
      <w:r w:rsidR="004069A8" w:rsidRPr="003F5746">
        <w:rPr>
          <w:rFonts w:ascii="Times New Roman" w:hAnsi="Times New Roman" w:cs="Times New Roman"/>
          <w:b/>
          <w:sz w:val="28"/>
          <w:szCs w:val="28"/>
        </w:rPr>
        <w:t>ДОНЕЦКОЙ НАРОДНОЙ РЕСПУБЛИКИ</w:t>
      </w:r>
      <w:r w:rsidR="00D06D59" w:rsidRPr="003F5746">
        <w:rPr>
          <w:rFonts w:ascii="Times New Roman" w:hAnsi="Times New Roman" w:cs="Times New Roman"/>
          <w:b/>
          <w:sz w:val="28"/>
          <w:szCs w:val="28"/>
        </w:rPr>
        <w:t>, РЕГУЛИРУЮЩИЕ ОТНОШЕНИЯ В СФЕРЕ ЗДРАВООХРАНЕНИЯ</w:t>
      </w:r>
    </w:p>
    <w:p w:rsidR="00376045" w:rsidRPr="00376045" w:rsidRDefault="00376045" w:rsidP="003760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376045" w:rsidRPr="00376045" w:rsidRDefault="00376045" w:rsidP="003760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aps/>
          <w:sz w:val="28"/>
          <w:szCs w:val="28"/>
          <w:lang w:eastAsia="ru-RU"/>
        </w:rPr>
      </w:pPr>
    </w:p>
    <w:p w:rsidR="00376045" w:rsidRPr="00376045" w:rsidRDefault="00376045" w:rsidP="003760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proofErr w:type="gramStart"/>
      <w:r w:rsidRPr="0037604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Принят</w:t>
      </w:r>
      <w:proofErr w:type="gramEnd"/>
      <w:r w:rsidRPr="0037604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Постановлением Народного Совета 2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9</w:t>
      </w:r>
      <w:r w:rsidRPr="0037604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ноября 2019 года</w:t>
      </w:r>
    </w:p>
    <w:p w:rsidR="00376045" w:rsidRPr="00376045" w:rsidRDefault="00376045" w:rsidP="003760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376045" w:rsidRPr="00376045" w:rsidRDefault="00376045" w:rsidP="0037604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87F55" w:rsidRPr="003F5746" w:rsidRDefault="00487F55" w:rsidP="00376045">
      <w:pPr>
        <w:spacing w:after="360" w:line="276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F57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</w:t>
      </w:r>
      <w:r w:rsidR="00657107" w:rsidRPr="003F57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="00C47B9C" w:rsidRPr="003F57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</w:p>
    <w:p w:rsidR="00C76EF4" w:rsidRPr="003F5746" w:rsidRDefault="00C76EF4" w:rsidP="00376045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в </w:t>
      </w:r>
      <w:hyperlink r:id="rId10" w:history="1">
        <w:r w:rsidRPr="00800A78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Закон Донецкой Народной Республики от 6 марта 2015 года </w:t>
        </w:r>
        <w:r w:rsidRPr="00800A78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  <w:t>№ 15-IНС «О донорстве крови и ее компонентов»</w:t>
        </w:r>
      </w:hyperlink>
      <w:r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(опубликован на официальном сайте Народного Совета Донецкой Народной Республики </w:t>
      </w:r>
      <w:r w:rsidR="005710A7"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 марта 2015 года) следующие изменения:</w:t>
      </w:r>
    </w:p>
    <w:p w:rsidR="005710A7" w:rsidRPr="003F5746" w:rsidRDefault="00C76EF4" w:rsidP="00376045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="005710A7"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</w:t>
      </w:r>
      <w:r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 2 статьи 8</w:t>
      </w:r>
      <w:r w:rsidR="005710A7"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76EF4" w:rsidRPr="003F5746" w:rsidRDefault="005710A7" w:rsidP="00376045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пункт 3</w:t>
      </w:r>
      <w:r w:rsidR="00C76EF4"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признать утратившим силу;</w:t>
      </w:r>
    </w:p>
    <w:p w:rsidR="00C76EF4" w:rsidRPr="003F5746" w:rsidRDefault="005710A7" w:rsidP="00376045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C76EF4"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76EF4"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 5 признать утратившим силу;</w:t>
      </w:r>
    </w:p>
    <w:p w:rsidR="005710A7" w:rsidRPr="003F5746" w:rsidRDefault="005710A7" w:rsidP="00376045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C76EF4"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76EF4"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стать</w:t>
      </w:r>
      <w:r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C76EF4"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16</w:t>
      </w:r>
      <w:r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76EF4" w:rsidRPr="003F5746" w:rsidRDefault="005710A7" w:rsidP="00376045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в части 7</w:t>
      </w:r>
      <w:r w:rsidR="00C76EF4"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 «и денежной компенсацией эквивалентной стоимости набора продуктов на обед» исключить;</w:t>
      </w:r>
    </w:p>
    <w:p w:rsidR="00C76EF4" w:rsidRPr="003F5746" w:rsidRDefault="005710A7" w:rsidP="00376045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C76EF4"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76EF4"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 8 слова «и размеры выплат за сданную кровь и ее компоненты» исключить;</w:t>
      </w:r>
    </w:p>
    <w:p w:rsidR="00C76EF4" w:rsidRPr="003F5746" w:rsidRDefault="005710A7" w:rsidP="00376045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C76EF4"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76EF4"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7 статьи 19 дополнить пунктом 8 следующего содержания:</w:t>
      </w:r>
    </w:p>
    <w:p w:rsidR="00C76EF4" w:rsidRPr="003F5746" w:rsidRDefault="00C76EF4" w:rsidP="00376045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«8)</w:t>
      </w:r>
      <w:r w:rsidR="005710A7"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ежегодной денежной выплаты в размере, утвержденном Правительством</w:t>
      </w:r>
      <w:r w:rsidR="00F63111"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Донецкой Народной Республики</w:t>
      </w:r>
      <w:proofErr w:type="gramStart"/>
      <w:r w:rsidR="00F63111"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.».</w:t>
      </w:r>
      <w:proofErr w:type="gramEnd"/>
    </w:p>
    <w:p w:rsidR="00D06D59" w:rsidRPr="003F5746" w:rsidRDefault="00D06D59" w:rsidP="00376045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F57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</w:t>
      </w:r>
      <w:r w:rsidR="00657107" w:rsidRPr="003F57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3F57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</w:p>
    <w:p w:rsidR="00EC4D19" w:rsidRPr="003F5746" w:rsidRDefault="00C76EF4" w:rsidP="00376045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в </w:t>
      </w:r>
      <w:hyperlink r:id="rId11" w:history="1">
        <w:r w:rsidRPr="00800A78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Закон Донецкой Народной Республики от 20 марта 2015 года </w:t>
        </w:r>
        <w:r w:rsidR="000B0266" w:rsidRPr="00800A78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</w:r>
        <w:r w:rsidRPr="00800A78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№ 28-IНС «Об обороте наркотических средств, психотропных веществ и их </w:t>
        </w:r>
        <w:proofErr w:type="spellStart"/>
        <w:r w:rsidRPr="00800A78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прекурсоров</w:t>
        </w:r>
        <w:proofErr w:type="spellEnd"/>
        <w:r w:rsidRPr="00800A78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на территории Донецкой Народной Республики»</w:t>
        </w:r>
      </w:hyperlink>
      <w:r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(опубликован на официальном сайте Народного Совета Донецкой Народной Республики </w:t>
      </w:r>
      <w:r w:rsidR="005710A7"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 апреля 2015 года) следующие изменения:</w:t>
      </w:r>
    </w:p>
    <w:p w:rsidR="005710A7" w:rsidRPr="003F5746" w:rsidRDefault="005C36AD" w:rsidP="00376045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="00657107"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статью 1</w:t>
      </w:r>
      <w:r w:rsidR="005710A7"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C36AD" w:rsidRPr="003F5746" w:rsidRDefault="005710A7" w:rsidP="00376045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</w:t>
      </w:r>
      <w:r w:rsidR="005C36AD"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дополнить абзацем тридцать вторым следующего содержания:</w:t>
      </w:r>
    </w:p>
    <w:p w:rsidR="005C36AD" w:rsidRPr="003F5746" w:rsidRDefault="005C36AD" w:rsidP="00376045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«Отпуск наркотических средств, психотропных веществ – действия по передаче наркотических средств, психотропных веществ юридическим лицом в пределах своей организационной структуры, а также физическим лицам для использования в медицинских целях</w:t>
      </w:r>
      <w:proofErr w:type="gramStart"/>
      <w:r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.»;</w:t>
      </w:r>
      <w:proofErr w:type="gramEnd"/>
    </w:p>
    <w:p w:rsidR="005C36AD" w:rsidRPr="003F5746" w:rsidRDefault="005710A7" w:rsidP="00376045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5C36AD"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C36AD"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дополнить абзацем тридцать третьим следующего содержания:</w:t>
      </w:r>
    </w:p>
    <w:p w:rsidR="005C36AD" w:rsidRPr="003F5746" w:rsidRDefault="005C36AD" w:rsidP="00376045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«Реализация наркотических средств, психотропных веществ – действия по продаже, передаче наркотических средств, психотропных веществ одним юридическим лицом другому юридическому лицу для дальнейших производства, изготовления, реализации, отпуска, распределения, использования в медицинских, ветеринарных, научных, учебных целях, в экспертной деятельности.»;</w:t>
      </w:r>
      <w:proofErr w:type="gramEnd"/>
    </w:p>
    <w:p w:rsidR="00C76EF4" w:rsidRPr="003F5746" w:rsidRDefault="005710A7" w:rsidP="00376045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C76EF4"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76EF4"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1 статьи 24 изложить в следующей редакции:</w:t>
      </w:r>
    </w:p>
    <w:p w:rsidR="00C76EF4" w:rsidRPr="003F5746" w:rsidRDefault="00C76EF4" w:rsidP="00376045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«1.</w:t>
      </w:r>
      <w:r w:rsidR="005710A7"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Отпуск наркотических лекарственных средств и психотропных лекарственных средств физическим лицам производится только в аптечных организациях либо в учреждениях здравоохранения или обособленных подразделениях учреждений здравоохранения, расположенных в сельских населенных пунктах и удаленных от населенных пунктах местностях, в которых отсутствуют аптечные организации, при наличии у аптечной организации, учреждения здравоохранения, их обособленных подразделений лицензии на указанный вид деятельности.</w:t>
      </w:r>
      <w:proofErr w:type="gramEnd"/>
      <w:r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 учреждений </w:t>
      </w:r>
      <w:r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здравоохранения и обособленных подразделений учреждений здравоохранения, расположенных в сельских населенных пунктах и удаленных от населенных пунктов местностях, в которых отсутствуют аптечные организации, и перечень наркотических лекарственных средств и психотропных лекарственных средств, отпуск которых физическим лицам может осуществляться указанными учреждениями здравоохранения и их обособленными подразделениями, устанавливаются Правительством Донецкой Народной Республики.</w:t>
      </w:r>
      <w:proofErr w:type="gramEnd"/>
      <w:r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Перечни должностей фармацевтических и медицинских работников в учреждениях, которым предоставлено право отпуска наркотических лекарственных средств и психотропных лекарственных средств физическим лицам, устанавливаются республиканским органом исполнительной власти, реализующим  государственную политику в сфере здравоохранения.»;</w:t>
      </w:r>
      <w:proofErr w:type="gramEnd"/>
    </w:p>
    <w:p w:rsidR="005C36AD" w:rsidRPr="003F5746" w:rsidRDefault="005710A7" w:rsidP="00376045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C76EF4"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C36AD"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 1 статьи 32 слова «республиканским органом исполнительной власти, осуществляющим функции по выработке и реализации государственной политики и нормативному правовому регулированию в сфере здравоохранения» заменить словами «Правительством Донецкой Народной Республики»;</w:t>
      </w:r>
    </w:p>
    <w:p w:rsidR="00C76EF4" w:rsidRPr="003F5746" w:rsidRDefault="005710A7" w:rsidP="00376045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C76EF4"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B0266"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статье 59 </w:t>
      </w:r>
      <w:r w:rsidR="00C76EF4"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слова «республиканским органом исполнительной власти по </w:t>
      </w:r>
      <w:proofErr w:type="gramStart"/>
      <w:r w:rsidR="00C76EF4"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контролю за</w:t>
      </w:r>
      <w:proofErr w:type="gramEnd"/>
      <w:r w:rsidR="00C76EF4"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оборотом наркотических средств и психотропных веществ» заменить словами «республиканским органом исполнительной власти, реализующим государственную политику в сфере внутренних дел»;</w:t>
      </w:r>
    </w:p>
    <w:p w:rsidR="00C76EF4" w:rsidRPr="003F5746" w:rsidRDefault="005710A7" w:rsidP="00376045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C76EF4"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76EF4"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тексту слова «Совет Министров» в соответствующем падеже заменить словом «Правительство» в соответствующем падеже.</w:t>
      </w:r>
    </w:p>
    <w:p w:rsidR="00496CF1" w:rsidRPr="003F5746" w:rsidRDefault="00496CF1" w:rsidP="00376045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F57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</w:t>
      </w:r>
      <w:r w:rsidR="00657107" w:rsidRPr="003F57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="00D06D59" w:rsidRPr="003F57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</w:p>
    <w:p w:rsidR="00C76EF4" w:rsidRPr="003F5746" w:rsidRDefault="00C76EF4" w:rsidP="00376045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в </w:t>
      </w:r>
      <w:r w:rsidR="00D13494"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статью 53 </w:t>
      </w:r>
      <w:hyperlink r:id="rId12" w:history="1">
        <w:r w:rsidRPr="003E6C0A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  <w:r w:rsidR="00D13494" w:rsidRPr="003E6C0A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а</w:t>
        </w:r>
        <w:r w:rsidRPr="003E6C0A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Донецкой Народной Республики </w:t>
        </w:r>
        <w:r w:rsidR="003F5746" w:rsidRPr="003E6C0A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</w:r>
        <w:r w:rsidRPr="003E6C0A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от 27 марта 2015 года № 29-IНС «Об обороте лекарственных средств»</w:t>
        </w:r>
      </w:hyperlink>
      <w:r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опубликован</w:t>
      </w:r>
      <w:proofErr w:type="gramEnd"/>
      <w:r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официальном сайте Народного Совета Донецкой Народной Республики 22 апреля 2015 года) следующие изменения:</w:t>
      </w:r>
    </w:p>
    <w:p w:rsidR="00C76EF4" w:rsidRPr="003F5746" w:rsidRDefault="00D13494" w:rsidP="00376045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</w:t>
      </w:r>
      <w:r w:rsidR="005710A7"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 1</w:t>
      </w:r>
      <w:r w:rsidR="000B0266"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 «Уполномоченные органы исполнительной власти, предоставляют в распоряжение органа исполнительной власти уполномоченного по вопросам таможенного дела» заменить словами «Республиканский орган исполнительной власти, реализующий государственную политику в сфере здравоохранения</w:t>
      </w:r>
      <w:r w:rsidR="005710A7"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B0266"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предоставляет в </w:t>
      </w:r>
      <w:r w:rsidR="000B0266"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распоряжение республиканского органа исполнительной власти, реализующего государственную политику в сфере налогообложения и таможенного дела</w:t>
      </w:r>
      <w:r w:rsidR="008B7335"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B0266"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  <w:proofErr w:type="gramEnd"/>
    </w:p>
    <w:p w:rsidR="000B0266" w:rsidRPr="003F5746" w:rsidRDefault="00D13494" w:rsidP="00376045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</w:t>
      </w:r>
      <w:r w:rsidR="000B0266"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2 изложить в следующей редакции:</w:t>
      </w:r>
    </w:p>
    <w:p w:rsidR="00567EB6" w:rsidRPr="003F5746" w:rsidRDefault="000B0266" w:rsidP="00376045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«2.</w:t>
      </w:r>
      <w:r w:rsidR="00657107"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Республиканский орган исполнительной власти, реализующий государственную политику в сфере налогообложения и таможенного дела</w:t>
      </w:r>
      <w:r w:rsidR="005710A7"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информирует </w:t>
      </w:r>
      <w:r w:rsidR="008D037D"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республиканский орган исполнительной власти, реализующий государственную политику в сфере здравоохранения</w:t>
      </w:r>
      <w:r w:rsidR="00D80B12"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D037D"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ввозе лекарственных средств </w:t>
      </w:r>
      <w:r w:rsidR="005710A7"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территорию</w:t>
      </w:r>
      <w:r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Донецк</w:t>
      </w:r>
      <w:r w:rsidR="005710A7"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Народн</w:t>
      </w:r>
      <w:r w:rsidR="005710A7"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</w:t>
      </w:r>
      <w:r w:rsidR="005710A7"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вывозе лекарственных средств </w:t>
      </w:r>
      <w:r w:rsidR="005710A7"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территории</w:t>
      </w:r>
      <w:r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Донецкой Народной Республики по форме и в порядке, которые установлены Правительством Донецкой Народной Республики</w:t>
      </w:r>
      <w:r w:rsidR="00F63111"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</w:t>
      </w:r>
      <w:r w:rsidR="00C76EF4"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561A89" w:rsidRPr="003F5746" w:rsidRDefault="00561A89" w:rsidP="00376045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F57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</w:t>
      </w:r>
      <w:r w:rsidR="00657107" w:rsidRPr="003F57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="00D06D59" w:rsidRPr="003F57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</w:p>
    <w:p w:rsidR="00C76EF4" w:rsidRPr="003F5746" w:rsidRDefault="00C76EF4" w:rsidP="00376045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в </w:t>
      </w:r>
      <w:hyperlink r:id="rId13" w:history="1">
        <w:r w:rsidRPr="003E6C0A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Закон Донецкой Народной Республики от 24 апреля 2015 года </w:t>
        </w:r>
        <w:r w:rsidR="00F71744" w:rsidRPr="003E6C0A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</w:r>
        <w:r w:rsidRPr="003E6C0A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№ 42-IНС «О здравоохранении»</w:t>
        </w:r>
      </w:hyperlink>
      <w:r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(опубликован на официальном сайте Народного Совета Донецкой Народной Республики 4 июня 2015 года) следующие изменения:</w:t>
      </w:r>
    </w:p>
    <w:p w:rsidR="00C76EF4" w:rsidRPr="003F5746" w:rsidRDefault="00C76EF4" w:rsidP="00376045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="00657107"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3 статьи 54 изложить в следующей редакции:</w:t>
      </w:r>
    </w:p>
    <w:p w:rsidR="00C76EF4" w:rsidRPr="003F5746" w:rsidRDefault="00C76EF4" w:rsidP="00376045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«3.</w:t>
      </w:r>
      <w:r w:rsidR="005710A7"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организации и проведения судебных экспертиз медицинского профиля утверждается республиканским органом исполнительной власти, реализующим государственную политику в сфере здравоохранения</w:t>
      </w:r>
      <w:r w:rsidR="005710A7"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учетом процессуального законодательства Донецкой Народной Республики</w:t>
      </w:r>
      <w:proofErr w:type="gramStart"/>
      <w:r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.»;</w:t>
      </w:r>
      <w:proofErr w:type="gramEnd"/>
    </w:p>
    <w:p w:rsidR="00C76EF4" w:rsidRPr="003F5746" w:rsidRDefault="00C76EF4" w:rsidP="00376045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="005710A7"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часть 3 статьи 58 изложить в следующей редакции: </w:t>
      </w:r>
    </w:p>
    <w:p w:rsidR="00C76EF4" w:rsidRPr="003F5746" w:rsidRDefault="00C76EF4" w:rsidP="00376045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«3.</w:t>
      </w:r>
      <w:r w:rsidR="005710A7"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невозможности оказания медицинской помощи в учреждениях уголовно-исполнительной системы лица, заключенные под стражу или отбывающие наказание в виде лишения свободы, имеют право на оказание медицинской помощи в учреждениях здравоохранения государственной системы здравоохранения и муниципальной системы здравоохранения, а также на приглашение для проведения консультаций врачей-специалистов указанных учреждений здравоохранения в порядке, установленном Правительством </w:t>
      </w:r>
      <w:r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Донецкой Народной Республики, за счет средств Республиканского</w:t>
      </w:r>
      <w:r w:rsidR="005710A7"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бюджета Донецкой</w:t>
      </w:r>
      <w:proofErr w:type="gramEnd"/>
      <w:r w:rsidR="005710A7"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Народной Республики</w:t>
      </w:r>
      <w:r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местных бюджетов</w:t>
      </w:r>
      <w:proofErr w:type="gramStart"/>
      <w:r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.»;</w:t>
      </w:r>
      <w:proofErr w:type="gramEnd"/>
    </w:p>
    <w:p w:rsidR="00C76EF4" w:rsidRPr="003F5746" w:rsidRDefault="00C76EF4" w:rsidP="00376045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="005710A7"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10 статьи 72 изложить в следующей редакции:</w:t>
      </w:r>
    </w:p>
    <w:p w:rsidR="00C76EF4" w:rsidRPr="003F5746" w:rsidRDefault="00C76EF4" w:rsidP="00376045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«10.</w:t>
      </w:r>
      <w:r w:rsidR="005710A7"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и порядок предоставления платных медицинских и платных немедицинских услуг (бытовых, сервисных, транспортных и иных услуг), предоставляемых дополнительно при оказании медицинской помощи учреждениями здравоохранения государственной и муниципальной форм собственности и образовательными организациями медицинского профиля</w:t>
      </w:r>
      <w:r w:rsidR="00F63111"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утверждается Правительством</w:t>
      </w:r>
      <w:r w:rsidR="00F63111"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Донецкой Народной Республики</w:t>
      </w:r>
      <w:proofErr w:type="gramStart"/>
      <w:r w:rsidR="00F63111"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.».</w:t>
      </w:r>
      <w:proofErr w:type="gramEnd"/>
    </w:p>
    <w:p w:rsidR="00130089" w:rsidRPr="003F5746" w:rsidRDefault="00EC4D19" w:rsidP="00376045">
      <w:pPr>
        <w:spacing w:after="36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F57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</w:t>
      </w:r>
      <w:r w:rsidR="00657107" w:rsidRPr="003F57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3F57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</w:p>
    <w:p w:rsidR="00C76EF4" w:rsidRPr="003F5746" w:rsidRDefault="00C76EF4" w:rsidP="00376045">
      <w:pPr>
        <w:spacing w:after="36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в </w:t>
      </w:r>
      <w:hyperlink r:id="rId14" w:history="1">
        <w:r w:rsidRPr="003E6C0A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Закон Донецкой Народной Республики от 4 сентября 2015 года № 90-IНС «Об иммунопрофилактике инфекционных болезней»</w:t>
        </w:r>
      </w:hyperlink>
      <w:r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(опубликован на официальном сайте Народного Совета Донецкой Народной Республики </w:t>
      </w:r>
      <w:r w:rsidR="00F71744"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декабря 2015 года) следующие изменения:</w:t>
      </w:r>
    </w:p>
    <w:p w:rsidR="00C76EF4" w:rsidRPr="003F5746" w:rsidRDefault="00C76EF4" w:rsidP="00376045">
      <w:pPr>
        <w:spacing w:after="36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="005710A7"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пункте 3 части 2 статьи 4 слова «Советом Министров Донецкой Народной Республики» заменить словами «республиканским органом исполнительной власти, реализующим государственную политику в сфере здравоохранения»;</w:t>
      </w:r>
    </w:p>
    <w:p w:rsidR="001201B4" w:rsidRPr="003F5746" w:rsidRDefault="00C76EF4" w:rsidP="00376045">
      <w:pPr>
        <w:spacing w:after="36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="005710A7"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тексту слова «Совет Министров» в соответствующем падеже заменить словом «Правительство» в соответствующем падеже.</w:t>
      </w:r>
    </w:p>
    <w:p w:rsidR="00F71744" w:rsidRPr="003F5746" w:rsidRDefault="00F71744" w:rsidP="00376045">
      <w:pPr>
        <w:spacing w:after="36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F57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</w:t>
      </w:r>
      <w:r w:rsidR="00657107" w:rsidRPr="003F57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3F57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</w:p>
    <w:p w:rsidR="00F71744" w:rsidRPr="003F5746" w:rsidRDefault="00F71744" w:rsidP="00376045">
      <w:pPr>
        <w:spacing w:after="36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5710A7"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Правительству Донецкой Народной Республики в течение шести месяцев со дня вступления в силу настоящего </w:t>
      </w:r>
      <w:bookmarkStart w:id="0" w:name="_GoBack"/>
      <w:r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</w:t>
      </w:r>
      <w:bookmarkEnd w:id="0"/>
      <w:r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а:</w:t>
      </w:r>
    </w:p>
    <w:p w:rsidR="00F71744" w:rsidRPr="003F5746" w:rsidRDefault="00F71744" w:rsidP="00376045">
      <w:pPr>
        <w:spacing w:after="36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="005710A7"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привести свои нормативные правовые акты в соответствие с настоящим Законом, принять свои нормативные правовые акты, предусмотренные настоящим Законом;</w:t>
      </w:r>
    </w:p>
    <w:p w:rsidR="00F71744" w:rsidRPr="003F5746" w:rsidRDefault="00F71744" w:rsidP="00376045">
      <w:pPr>
        <w:spacing w:after="36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="005710A7"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обеспечить приведение нормативных правовых актов другими органами исполнительной власти Донецкой Народной Республики в </w:t>
      </w:r>
      <w:r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соответствие с настоящим Законом, принятие ими нормативных правовых актов, предусмотренных настоящим Законом.</w:t>
      </w:r>
    </w:p>
    <w:p w:rsidR="00F71744" w:rsidRPr="003F5746" w:rsidRDefault="00F71744" w:rsidP="00376045">
      <w:pPr>
        <w:spacing w:after="36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5710A7"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Республиканскому органу исполнительной власти, реализующему государственную политику в сфере здравоохранения, в течение пяти месяцев со дня вступления в силу настоящего Закона:</w:t>
      </w:r>
    </w:p>
    <w:p w:rsidR="00F71744" w:rsidRPr="003F5746" w:rsidRDefault="00F71744" w:rsidP="00376045">
      <w:pPr>
        <w:spacing w:after="36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="005710A7"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свои нормативные правовые акты, предусмотренные настоящим Законом;</w:t>
      </w:r>
    </w:p>
    <w:p w:rsidR="00F71744" w:rsidRPr="003F5746" w:rsidRDefault="00F71744" w:rsidP="00376045">
      <w:pPr>
        <w:spacing w:after="36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="005710A7"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привести свои нормативные правовые акты в соответствие с настоящим Законом.</w:t>
      </w:r>
    </w:p>
    <w:p w:rsidR="00376045" w:rsidRPr="00376045" w:rsidRDefault="00F71744" w:rsidP="0037604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5710A7"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F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приведения законов и иных нормативных правовых актов Донецкой Народной Республики в соответствие с настоящим Законом они применяются в части, не противоречащей настоящему Закону.</w:t>
      </w:r>
      <w:r w:rsidR="00376045" w:rsidRPr="003760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76045" w:rsidRPr="00376045" w:rsidRDefault="00376045" w:rsidP="003760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6045" w:rsidRPr="00376045" w:rsidRDefault="00376045" w:rsidP="003760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6045" w:rsidRPr="00376045" w:rsidRDefault="00376045" w:rsidP="003760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6045" w:rsidRPr="00376045" w:rsidRDefault="00376045" w:rsidP="003760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6045" w:rsidRPr="00376045" w:rsidRDefault="00376045" w:rsidP="00376045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Mangal"/>
          <w:bCs/>
          <w:kern w:val="3"/>
          <w:sz w:val="28"/>
          <w:szCs w:val="28"/>
          <w:lang w:eastAsia="zh-CN" w:bidi="hi-IN"/>
        </w:rPr>
      </w:pPr>
      <w:r w:rsidRPr="00376045">
        <w:rPr>
          <w:rFonts w:ascii="Times New Roman" w:eastAsia="Times New Roman" w:hAnsi="Times New Roman" w:cs="Mangal"/>
          <w:bCs/>
          <w:kern w:val="3"/>
          <w:sz w:val="28"/>
          <w:szCs w:val="28"/>
          <w:lang w:eastAsia="zh-CN" w:bidi="hi-IN"/>
        </w:rPr>
        <w:t xml:space="preserve">Глава </w:t>
      </w:r>
    </w:p>
    <w:p w:rsidR="00376045" w:rsidRPr="00376045" w:rsidRDefault="00376045" w:rsidP="00376045">
      <w:pPr>
        <w:widowControl w:val="0"/>
        <w:suppressAutoHyphens/>
        <w:autoSpaceDE w:val="0"/>
        <w:autoSpaceDN w:val="0"/>
        <w:adjustRightInd w:val="0"/>
        <w:spacing w:after="120" w:line="240" w:lineRule="auto"/>
        <w:ind w:right="-284"/>
        <w:jc w:val="both"/>
        <w:textAlignment w:val="baseline"/>
        <w:rPr>
          <w:rFonts w:ascii="Times New Roman" w:eastAsia="Times New Roman" w:hAnsi="Times New Roman" w:cs="Mangal"/>
          <w:bCs/>
          <w:kern w:val="3"/>
          <w:sz w:val="28"/>
          <w:szCs w:val="28"/>
          <w:lang w:eastAsia="zh-CN" w:bidi="hi-IN"/>
        </w:rPr>
      </w:pPr>
      <w:r w:rsidRPr="00376045">
        <w:rPr>
          <w:rFonts w:ascii="Times New Roman" w:eastAsia="Times New Roman" w:hAnsi="Times New Roman" w:cs="Mangal"/>
          <w:bCs/>
          <w:kern w:val="3"/>
          <w:sz w:val="28"/>
          <w:szCs w:val="28"/>
          <w:lang w:eastAsia="zh-CN" w:bidi="hi-IN"/>
        </w:rPr>
        <w:t>Донецкой Народной Республики</w:t>
      </w:r>
      <w:r w:rsidRPr="00376045">
        <w:rPr>
          <w:rFonts w:ascii="Times New Roman" w:eastAsia="Times New Roman" w:hAnsi="Times New Roman" w:cs="Mangal"/>
          <w:bCs/>
          <w:kern w:val="3"/>
          <w:sz w:val="28"/>
          <w:szCs w:val="28"/>
          <w:lang w:eastAsia="zh-CN" w:bidi="hi-IN"/>
        </w:rPr>
        <w:tab/>
      </w:r>
      <w:r w:rsidRPr="00376045">
        <w:rPr>
          <w:rFonts w:ascii="Times New Roman" w:eastAsia="Times New Roman" w:hAnsi="Times New Roman" w:cs="Mangal"/>
          <w:bCs/>
          <w:kern w:val="3"/>
          <w:sz w:val="28"/>
          <w:szCs w:val="28"/>
          <w:lang w:eastAsia="zh-CN" w:bidi="hi-IN"/>
        </w:rPr>
        <w:tab/>
      </w:r>
      <w:r w:rsidRPr="00376045">
        <w:rPr>
          <w:rFonts w:ascii="Times New Roman" w:eastAsia="Times New Roman" w:hAnsi="Times New Roman" w:cs="Mangal"/>
          <w:bCs/>
          <w:kern w:val="3"/>
          <w:sz w:val="28"/>
          <w:szCs w:val="28"/>
          <w:lang w:eastAsia="zh-CN" w:bidi="hi-IN"/>
        </w:rPr>
        <w:tab/>
      </w:r>
      <w:r w:rsidRPr="00376045">
        <w:rPr>
          <w:rFonts w:ascii="Times New Roman" w:eastAsia="Times New Roman" w:hAnsi="Times New Roman" w:cs="Mangal"/>
          <w:bCs/>
          <w:kern w:val="3"/>
          <w:sz w:val="28"/>
          <w:szCs w:val="28"/>
          <w:lang w:eastAsia="zh-CN" w:bidi="hi-IN"/>
        </w:rPr>
        <w:tab/>
      </w:r>
      <w:r w:rsidRPr="00376045">
        <w:rPr>
          <w:rFonts w:ascii="Times New Roman" w:eastAsia="Times New Roman" w:hAnsi="Times New Roman" w:cs="Mangal"/>
          <w:bCs/>
          <w:kern w:val="3"/>
          <w:sz w:val="28"/>
          <w:szCs w:val="28"/>
          <w:lang w:eastAsia="zh-CN" w:bidi="hi-IN"/>
        </w:rPr>
        <w:tab/>
        <w:t xml:space="preserve">   Д.В. </w:t>
      </w:r>
      <w:proofErr w:type="spellStart"/>
      <w:r w:rsidRPr="00376045">
        <w:rPr>
          <w:rFonts w:ascii="Times New Roman" w:eastAsia="Times New Roman" w:hAnsi="Times New Roman" w:cs="Mangal"/>
          <w:bCs/>
          <w:kern w:val="3"/>
          <w:sz w:val="28"/>
          <w:szCs w:val="28"/>
          <w:lang w:eastAsia="zh-CN" w:bidi="hi-IN"/>
        </w:rPr>
        <w:t>Пушилин</w:t>
      </w:r>
      <w:proofErr w:type="spellEnd"/>
    </w:p>
    <w:p w:rsidR="00376045" w:rsidRPr="00376045" w:rsidRDefault="00376045" w:rsidP="00376045">
      <w:pPr>
        <w:widowControl w:val="0"/>
        <w:suppressAutoHyphens/>
        <w:autoSpaceDE w:val="0"/>
        <w:autoSpaceDN w:val="0"/>
        <w:adjustRightInd w:val="0"/>
        <w:spacing w:after="120" w:line="240" w:lineRule="auto"/>
        <w:ind w:right="-1"/>
        <w:jc w:val="both"/>
        <w:textAlignment w:val="baseline"/>
        <w:rPr>
          <w:rFonts w:ascii="Times New Roman" w:eastAsia="Times New Roman" w:hAnsi="Times New Roman" w:cs="Mangal"/>
          <w:bCs/>
          <w:kern w:val="3"/>
          <w:sz w:val="28"/>
          <w:szCs w:val="28"/>
          <w:lang w:eastAsia="zh-CN" w:bidi="hi-IN"/>
        </w:rPr>
      </w:pPr>
      <w:r w:rsidRPr="00376045">
        <w:rPr>
          <w:rFonts w:ascii="Times New Roman" w:eastAsia="Times New Roman" w:hAnsi="Times New Roman" w:cs="Mangal"/>
          <w:bCs/>
          <w:kern w:val="3"/>
          <w:sz w:val="28"/>
          <w:szCs w:val="28"/>
          <w:lang w:eastAsia="zh-CN" w:bidi="hi-IN"/>
        </w:rPr>
        <w:t>г. Донецк</w:t>
      </w:r>
    </w:p>
    <w:p w:rsidR="00376045" w:rsidRPr="00376045" w:rsidRDefault="00BB0DA8" w:rsidP="00376045">
      <w:pPr>
        <w:widowControl w:val="0"/>
        <w:suppressAutoHyphens/>
        <w:autoSpaceDE w:val="0"/>
        <w:autoSpaceDN w:val="0"/>
        <w:adjustRightInd w:val="0"/>
        <w:spacing w:after="120" w:line="240" w:lineRule="auto"/>
        <w:ind w:right="-1"/>
        <w:jc w:val="both"/>
        <w:textAlignment w:val="baseline"/>
        <w:rPr>
          <w:rFonts w:ascii="Times New Roman" w:eastAsia="Times New Roman" w:hAnsi="Times New Roman" w:cs="Mangal"/>
          <w:bCs/>
          <w:kern w:val="3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Mangal"/>
          <w:bCs/>
          <w:kern w:val="3"/>
          <w:sz w:val="28"/>
          <w:szCs w:val="28"/>
          <w:lang w:eastAsia="zh-CN" w:bidi="hi-IN"/>
        </w:rPr>
        <w:t xml:space="preserve">13 декабря </w:t>
      </w:r>
      <w:r w:rsidR="00376045" w:rsidRPr="00376045">
        <w:rPr>
          <w:rFonts w:ascii="Times New Roman" w:eastAsia="Times New Roman" w:hAnsi="Times New Roman" w:cs="Mangal"/>
          <w:bCs/>
          <w:kern w:val="3"/>
          <w:sz w:val="28"/>
          <w:szCs w:val="28"/>
          <w:lang w:eastAsia="zh-CN" w:bidi="hi-IN"/>
        </w:rPr>
        <w:t>2019 года</w:t>
      </w:r>
    </w:p>
    <w:p w:rsidR="00376045" w:rsidRPr="00376045" w:rsidRDefault="00376045" w:rsidP="00376045">
      <w:pPr>
        <w:widowControl w:val="0"/>
        <w:tabs>
          <w:tab w:val="left" w:pos="7797"/>
        </w:tabs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6045">
        <w:rPr>
          <w:rFonts w:ascii="Times New Roman" w:eastAsia="Times New Roman" w:hAnsi="Times New Roman" w:cs="Mangal"/>
          <w:bCs/>
          <w:kern w:val="3"/>
          <w:sz w:val="28"/>
          <w:szCs w:val="28"/>
          <w:lang w:eastAsia="zh-CN" w:bidi="hi-IN"/>
        </w:rPr>
        <w:t xml:space="preserve">№ </w:t>
      </w:r>
      <w:r w:rsidR="00BB0DA8">
        <w:rPr>
          <w:rFonts w:ascii="Times New Roman" w:eastAsia="Times New Roman" w:hAnsi="Times New Roman" w:cs="Mangal"/>
          <w:bCs/>
          <w:kern w:val="3"/>
          <w:sz w:val="28"/>
          <w:szCs w:val="28"/>
          <w:lang w:eastAsia="zh-CN" w:bidi="hi-IN"/>
        </w:rPr>
        <w:t>74-IIНС</w:t>
      </w:r>
    </w:p>
    <w:p w:rsidR="00631E11" w:rsidRPr="00B53683" w:rsidRDefault="00EE7126" w:rsidP="00376045">
      <w:pPr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533525" y="6600825"/>
            <wp:positionH relativeFrom="margin">
              <wp:align>right</wp:align>
            </wp:positionH>
            <wp:positionV relativeFrom="margin">
              <wp:align>bottom</wp:align>
            </wp:positionV>
            <wp:extent cx="719455" cy="719455"/>
            <wp:effectExtent l="0" t="0" r="4445" b="4445"/>
            <wp:wrapSquare wrapText="bothSides"/>
            <wp:docPr id="2" name="Рисунок 2" descr="C:\Users\gki\Desktop\qr-c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ki\Desktop\qr-code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631E11" w:rsidRPr="00B53683" w:rsidSect="00376045">
      <w:headerReference w:type="default" r:id="rId16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01F" w:rsidRDefault="0028301F" w:rsidP="00AE4886">
      <w:pPr>
        <w:spacing w:after="0" w:line="240" w:lineRule="auto"/>
      </w:pPr>
      <w:r>
        <w:separator/>
      </w:r>
    </w:p>
  </w:endnote>
  <w:endnote w:type="continuationSeparator" w:id="0">
    <w:p w:rsidR="0028301F" w:rsidRDefault="0028301F" w:rsidP="00AE4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01F" w:rsidRDefault="0028301F" w:rsidP="00AE4886">
      <w:pPr>
        <w:spacing w:after="0" w:line="240" w:lineRule="auto"/>
      </w:pPr>
      <w:r>
        <w:separator/>
      </w:r>
    </w:p>
  </w:footnote>
  <w:footnote w:type="continuationSeparator" w:id="0">
    <w:p w:rsidR="0028301F" w:rsidRDefault="0028301F" w:rsidP="00AE4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213353727"/>
      <w:docPartObj>
        <w:docPartGallery w:val="Page Numbers (Top of Page)"/>
        <w:docPartUnique/>
      </w:docPartObj>
    </w:sdtPr>
    <w:sdtEndPr/>
    <w:sdtContent>
      <w:p w:rsidR="007A1117" w:rsidRPr="00020D9D" w:rsidRDefault="00956074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20D9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A1117" w:rsidRPr="00020D9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20D9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70A34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020D9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60C8"/>
    <w:multiLevelType w:val="hybridMultilevel"/>
    <w:tmpl w:val="A7503A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A67229"/>
    <w:multiLevelType w:val="hybridMultilevel"/>
    <w:tmpl w:val="32E83E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5711DA"/>
    <w:multiLevelType w:val="hybridMultilevel"/>
    <w:tmpl w:val="C10EEC3C"/>
    <w:lvl w:ilvl="0" w:tplc="E2F08D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79548DA"/>
    <w:multiLevelType w:val="hybridMultilevel"/>
    <w:tmpl w:val="C5C0FE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C633BD9"/>
    <w:multiLevelType w:val="hybridMultilevel"/>
    <w:tmpl w:val="568A4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F0C"/>
    <w:rsid w:val="00005147"/>
    <w:rsid w:val="000069FA"/>
    <w:rsid w:val="00011A67"/>
    <w:rsid w:val="00013B70"/>
    <w:rsid w:val="00016A02"/>
    <w:rsid w:val="00020D9D"/>
    <w:rsid w:val="0002104C"/>
    <w:rsid w:val="00034BCA"/>
    <w:rsid w:val="00035922"/>
    <w:rsid w:val="00042ECD"/>
    <w:rsid w:val="00045BD9"/>
    <w:rsid w:val="000568B5"/>
    <w:rsid w:val="00057594"/>
    <w:rsid w:val="00060E6A"/>
    <w:rsid w:val="00065ECE"/>
    <w:rsid w:val="00070A34"/>
    <w:rsid w:val="00090C20"/>
    <w:rsid w:val="00093A03"/>
    <w:rsid w:val="00093F6D"/>
    <w:rsid w:val="00094DA5"/>
    <w:rsid w:val="000960C5"/>
    <w:rsid w:val="00096622"/>
    <w:rsid w:val="000A1467"/>
    <w:rsid w:val="000A59A6"/>
    <w:rsid w:val="000A5FA1"/>
    <w:rsid w:val="000B0266"/>
    <w:rsid w:val="000B1B1D"/>
    <w:rsid w:val="000B526A"/>
    <w:rsid w:val="000B694B"/>
    <w:rsid w:val="000D4706"/>
    <w:rsid w:val="000E27D3"/>
    <w:rsid w:val="000E481F"/>
    <w:rsid w:val="000E5C27"/>
    <w:rsid w:val="000E6392"/>
    <w:rsid w:val="000F170D"/>
    <w:rsid w:val="000F617D"/>
    <w:rsid w:val="001201B4"/>
    <w:rsid w:val="00130089"/>
    <w:rsid w:val="00131F16"/>
    <w:rsid w:val="001349DB"/>
    <w:rsid w:val="001377C5"/>
    <w:rsid w:val="00137F36"/>
    <w:rsid w:val="00144D88"/>
    <w:rsid w:val="00146186"/>
    <w:rsid w:val="001463BF"/>
    <w:rsid w:val="00157FF9"/>
    <w:rsid w:val="00162FFD"/>
    <w:rsid w:val="00163C93"/>
    <w:rsid w:val="00164E95"/>
    <w:rsid w:val="00165A8F"/>
    <w:rsid w:val="00166254"/>
    <w:rsid w:val="00183767"/>
    <w:rsid w:val="001B0AE0"/>
    <w:rsid w:val="001F068A"/>
    <w:rsid w:val="001F1630"/>
    <w:rsid w:val="001F43A8"/>
    <w:rsid w:val="001F4605"/>
    <w:rsid w:val="002168BC"/>
    <w:rsid w:val="0022299F"/>
    <w:rsid w:val="00226643"/>
    <w:rsid w:val="00226AFF"/>
    <w:rsid w:val="00230D51"/>
    <w:rsid w:val="00243478"/>
    <w:rsid w:val="00251F02"/>
    <w:rsid w:val="00253EE1"/>
    <w:rsid w:val="00254D8C"/>
    <w:rsid w:val="00260162"/>
    <w:rsid w:val="00263ACB"/>
    <w:rsid w:val="00264305"/>
    <w:rsid w:val="0028301F"/>
    <w:rsid w:val="0028480C"/>
    <w:rsid w:val="00292C47"/>
    <w:rsid w:val="002A0E69"/>
    <w:rsid w:val="002B4C1D"/>
    <w:rsid w:val="002B7EFB"/>
    <w:rsid w:val="002C1D07"/>
    <w:rsid w:val="002C6E8C"/>
    <w:rsid w:val="002D66AB"/>
    <w:rsid w:val="002D6FDE"/>
    <w:rsid w:val="002D7862"/>
    <w:rsid w:val="002E0037"/>
    <w:rsid w:val="002E769F"/>
    <w:rsid w:val="002F0BAA"/>
    <w:rsid w:val="002F0F1F"/>
    <w:rsid w:val="002F4774"/>
    <w:rsid w:val="002F563D"/>
    <w:rsid w:val="002F6E27"/>
    <w:rsid w:val="0030417C"/>
    <w:rsid w:val="00321B5C"/>
    <w:rsid w:val="00341DD9"/>
    <w:rsid w:val="00344BE0"/>
    <w:rsid w:val="003544A5"/>
    <w:rsid w:val="00356022"/>
    <w:rsid w:val="00360A69"/>
    <w:rsid w:val="00364626"/>
    <w:rsid w:val="00373ECD"/>
    <w:rsid w:val="00376045"/>
    <w:rsid w:val="0037622C"/>
    <w:rsid w:val="00377DC0"/>
    <w:rsid w:val="00377EDB"/>
    <w:rsid w:val="00382447"/>
    <w:rsid w:val="00384D54"/>
    <w:rsid w:val="0039066C"/>
    <w:rsid w:val="003A6369"/>
    <w:rsid w:val="003A7F99"/>
    <w:rsid w:val="003B037A"/>
    <w:rsid w:val="003C11D8"/>
    <w:rsid w:val="003C1495"/>
    <w:rsid w:val="003C225F"/>
    <w:rsid w:val="003C4453"/>
    <w:rsid w:val="003C5CC7"/>
    <w:rsid w:val="003C7643"/>
    <w:rsid w:val="003D0194"/>
    <w:rsid w:val="003D6D05"/>
    <w:rsid w:val="003E4EE2"/>
    <w:rsid w:val="003E5561"/>
    <w:rsid w:val="003E6689"/>
    <w:rsid w:val="003E6C0A"/>
    <w:rsid w:val="003F5746"/>
    <w:rsid w:val="003F6EFB"/>
    <w:rsid w:val="00403D50"/>
    <w:rsid w:val="004069A8"/>
    <w:rsid w:val="00416430"/>
    <w:rsid w:val="004229AC"/>
    <w:rsid w:val="00424A06"/>
    <w:rsid w:val="00426E7A"/>
    <w:rsid w:val="00432E72"/>
    <w:rsid w:val="00447874"/>
    <w:rsid w:val="0045210E"/>
    <w:rsid w:val="00456C0D"/>
    <w:rsid w:val="00457A25"/>
    <w:rsid w:val="00471DD0"/>
    <w:rsid w:val="00472E86"/>
    <w:rsid w:val="00477362"/>
    <w:rsid w:val="00480B70"/>
    <w:rsid w:val="00483195"/>
    <w:rsid w:val="004843DF"/>
    <w:rsid w:val="00486D83"/>
    <w:rsid w:val="00487F55"/>
    <w:rsid w:val="00491405"/>
    <w:rsid w:val="00493209"/>
    <w:rsid w:val="00493928"/>
    <w:rsid w:val="004958E9"/>
    <w:rsid w:val="00496CF1"/>
    <w:rsid w:val="004A06EC"/>
    <w:rsid w:val="004B595F"/>
    <w:rsid w:val="004D168C"/>
    <w:rsid w:val="004D596B"/>
    <w:rsid w:val="004F0514"/>
    <w:rsid w:val="005140FB"/>
    <w:rsid w:val="00520CD5"/>
    <w:rsid w:val="00522E9C"/>
    <w:rsid w:val="00524A54"/>
    <w:rsid w:val="005273AD"/>
    <w:rsid w:val="005327D2"/>
    <w:rsid w:val="00534112"/>
    <w:rsid w:val="0053650F"/>
    <w:rsid w:val="00540E77"/>
    <w:rsid w:val="00541C10"/>
    <w:rsid w:val="00544AEC"/>
    <w:rsid w:val="0054679D"/>
    <w:rsid w:val="00555D4D"/>
    <w:rsid w:val="00560A3B"/>
    <w:rsid w:val="00561A89"/>
    <w:rsid w:val="00564155"/>
    <w:rsid w:val="00566DA2"/>
    <w:rsid w:val="00567EB6"/>
    <w:rsid w:val="005710A7"/>
    <w:rsid w:val="00574633"/>
    <w:rsid w:val="00582F54"/>
    <w:rsid w:val="00590BE5"/>
    <w:rsid w:val="00594B9E"/>
    <w:rsid w:val="005B729D"/>
    <w:rsid w:val="005B7556"/>
    <w:rsid w:val="005B7F47"/>
    <w:rsid w:val="005C047B"/>
    <w:rsid w:val="005C36AD"/>
    <w:rsid w:val="005D26CE"/>
    <w:rsid w:val="005E29DA"/>
    <w:rsid w:val="005E74CE"/>
    <w:rsid w:val="005F7366"/>
    <w:rsid w:val="006009D2"/>
    <w:rsid w:val="00606C4D"/>
    <w:rsid w:val="00612DD0"/>
    <w:rsid w:val="006176E5"/>
    <w:rsid w:val="006203F1"/>
    <w:rsid w:val="00621D9D"/>
    <w:rsid w:val="00631967"/>
    <w:rsid w:val="00631E11"/>
    <w:rsid w:val="00636010"/>
    <w:rsid w:val="00653246"/>
    <w:rsid w:val="00655294"/>
    <w:rsid w:val="00657107"/>
    <w:rsid w:val="00664A7A"/>
    <w:rsid w:val="0066654C"/>
    <w:rsid w:val="00675E7A"/>
    <w:rsid w:val="00680937"/>
    <w:rsid w:val="00683C2E"/>
    <w:rsid w:val="00686ED7"/>
    <w:rsid w:val="00697CCA"/>
    <w:rsid w:val="006A2C29"/>
    <w:rsid w:val="006B0161"/>
    <w:rsid w:val="006B26D3"/>
    <w:rsid w:val="006B4CF0"/>
    <w:rsid w:val="006B6A86"/>
    <w:rsid w:val="006B7E0E"/>
    <w:rsid w:val="006C1999"/>
    <w:rsid w:val="006C4470"/>
    <w:rsid w:val="006C5E84"/>
    <w:rsid w:val="006C757C"/>
    <w:rsid w:val="006D1475"/>
    <w:rsid w:val="006D5A00"/>
    <w:rsid w:val="006F0596"/>
    <w:rsid w:val="006F102D"/>
    <w:rsid w:val="00703A26"/>
    <w:rsid w:val="00705B75"/>
    <w:rsid w:val="00712C47"/>
    <w:rsid w:val="00717744"/>
    <w:rsid w:val="00717ADF"/>
    <w:rsid w:val="00717E19"/>
    <w:rsid w:val="0072440C"/>
    <w:rsid w:val="00724612"/>
    <w:rsid w:val="0072735A"/>
    <w:rsid w:val="00735BD1"/>
    <w:rsid w:val="007365D9"/>
    <w:rsid w:val="00736924"/>
    <w:rsid w:val="0074014E"/>
    <w:rsid w:val="00752191"/>
    <w:rsid w:val="00754E00"/>
    <w:rsid w:val="007565D7"/>
    <w:rsid w:val="00765B00"/>
    <w:rsid w:val="00772F8F"/>
    <w:rsid w:val="0077514A"/>
    <w:rsid w:val="00777328"/>
    <w:rsid w:val="00777DBB"/>
    <w:rsid w:val="007947DB"/>
    <w:rsid w:val="007A1117"/>
    <w:rsid w:val="007A3988"/>
    <w:rsid w:val="007B544B"/>
    <w:rsid w:val="007C18DF"/>
    <w:rsid w:val="007C26C0"/>
    <w:rsid w:val="007D104E"/>
    <w:rsid w:val="007D2EC8"/>
    <w:rsid w:val="007E5473"/>
    <w:rsid w:val="007E6E45"/>
    <w:rsid w:val="007F63DD"/>
    <w:rsid w:val="0080079E"/>
    <w:rsid w:val="00800A78"/>
    <w:rsid w:val="008043C3"/>
    <w:rsid w:val="00806390"/>
    <w:rsid w:val="0080717E"/>
    <w:rsid w:val="00812491"/>
    <w:rsid w:val="00813D90"/>
    <w:rsid w:val="00815040"/>
    <w:rsid w:val="00815F2A"/>
    <w:rsid w:val="00822108"/>
    <w:rsid w:val="00835C07"/>
    <w:rsid w:val="00842A4E"/>
    <w:rsid w:val="00850DB2"/>
    <w:rsid w:val="00852DE7"/>
    <w:rsid w:val="00864C66"/>
    <w:rsid w:val="0086730A"/>
    <w:rsid w:val="00870DEA"/>
    <w:rsid w:val="00873B76"/>
    <w:rsid w:val="00880980"/>
    <w:rsid w:val="00881859"/>
    <w:rsid w:val="00882525"/>
    <w:rsid w:val="008930A9"/>
    <w:rsid w:val="00896FE0"/>
    <w:rsid w:val="008A1F61"/>
    <w:rsid w:val="008A30AA"/>
    <w:rsid w:val="008B2154"/>
    <w:rsid w:val="008B268E"/>
    <w:rsid w:val="008B7335"/>
    <w:rsid w:val="008B790C"/>
    <w:rsid w:val="008D0055"/>
    <w:rsid w:val="008D037D"/>
    <w:rsid w:val="008D6A82"/>
    <w:rsid w:val="008F2622"/>
    <w:rsid w:val="008F50DD"/>
    <w:rsid w:val="00906719"/>
    <w:rsid w:val="00906D1D"/>
    <w:rsid w:val="00907410"/>
    <w:rsid w:val="0091009C"/>
    <w:rsid w:val="00910BBB"/>
    <w:rsid w:val="0093132C"/>
    <w:rsid w:val="0093275F"/>
    <w:rsid w:val="00956074"/>
    <w:rsid w:val="00960DF8"/>
    <w:rsid w:val="00962509"/>
    <w:rsid w:val="0097490F"/>
    <w:rsid w:val="00980332"/>
    <w:rsid w:val="00980EAD"/>
    <w:rsid w:val="00997427"/>
    <w:rsid w:val="009B2CA8"/>
    <w:rsid w:val="009B627A"/>
    <w:rsid w:val="009C0B5C"/>
    <w:rsid w:val="009D4A6A"/>
    <w:rsid w:val="009D6B7E"/>
    <w:rsid w:val="009E066B"/>
    <w:rsid w:val="009E2E47"/>
    <w:rsid w:val="009E5F0D"/>
    <w:rsid w:val="009F01DF"/>
    <w:rsid w:val="009F6C53"/>
    <w:rsid w:val="009F6D95"/>
    <w:rsid w:val="00A0064A"/>
    <w:rsid w:val="00A017C4"/>
    <w:rsid w:val="00A04B1B"/>
    <w:rsid w:val="00A05597"/>
    <w:rsid w:val="00A0570B"/>
    <w:rsid w:val="00A20E89"/>
    <w:rsid w:val="00A27672"/>
    <w:rsid w:val="00A30DC3"/>
    <w:rsid w:val="00A329C0"/>
    <w:rsid w:val="00A334B5"/>
    <w:rsid w:val="00A360F9"/>
    <w:rsid w:val="00A425D0"/>
    <w:rsid w:val="00A44968"/>
    <w:rsid w:val="00A50FCF"/>
    <w:rsid w:val="00A54D9A"/>
    <w:rsid w:val="00A75A00"/>
    <w:rsid w:val="00A775C3"/>
    <w:rsid w:val="00A83F7B"/>
    <w:rsid w:val="00AA068D"/>
    <w:rsid w:val="00AA0DEA"/>
    <w:rsid w:val="00AB31B9"/>
    <w:rsid w:val="00AC2311"/>
    <w:rsid w:val="00AD7FAB"/>
    <w:rsid w:val="00AE0A1C"/>
    <w:rsid w:val="00AE4886"/>
    <w:rsid w:val="00AF2D7F"/>
    <w:rsid w:val="00AF31C6"/>
    <w:rsid w:val="00AF7E6D"/>
    <w:rsid w:val="00B00CE2"/>
    <w:rsid w:val="00B011A5"/>
    <w:rsid w:val="00B0213E"/>
    <w:rsid w:val="00B04972"/>
    <w:rsid w:val="00B06C17"/>
    <w:rsid w:val="00B102C0"/>
    <w:rsid w:val="00B1579D"/>
    <w:rsid w:val="00B26D8C"/>
    <w:rsid w:val="00B27976"/>
    <w:rsid w:val="00B321D4"/>
    <w:rsid w:val="00B3745C"/>
    <w:rsid w:val="00B47B40"/>
    <w:rsid w:val="00B53683"/>
    <w:rsid w:val="00B54FB5"/>
    <w:rsid w:val="00B5583C"/>
    <w:rsid w:val="00B57F17"/>
    <w:rsid w:val="00B66A19"/>
    <w:rsid w:val="00B70389"/>
    <w:rsid w:val="00B70529"/>
    <w:rsid w:val="00B73FD0"/>
    <w:rsid w:val="00B779C3"/>
    <w:rsid w:val="00B854AD"/>
    <w:rsid w:val="00B86583"/>
    <w:rsid w:val="00BA0001"/>
    <w:rsid w:val="00BA062D"/>
    <w:rsid w:val="00BA3025"/>
    <w:rsid w:val="00BA5069"/>
    <w:rsid w:val="00BA7714"/>
    <w:rsid w:val="00BB0872"/>
    <w:rsid w:val="00BB0ABC"/>
    <w:rsid w:val="00BB0B73"/>
    <w:rsid w:val="00BB0DA8"/>
    <w:rsid w:val="00BC0970"/>
    <w:rsid w:val="00BC1539"/>
    <w:rsid w:val="00BC1B09"/>
    <w:rsid w:val="00BD6892"/>
    <w:rsid w:val="00BD7ECD"/>
    <w:rsid w:val="00BE1FB3"/>
    <w:rsid w:val="00BE2CCF"/>
    <w:rsid w:val="00BE3096"/>
    <w:rsid w:val="00BE3F2E"/>
    <w:rsid w:val="00BE471E"/>
    <w:rsid w:val="00BE6F0C"/>
    <w:rsid w:val="00BF0EFA"/>
    <w:rsid w:val="00C03363"/>
    <w:rsid w:val="00C12397"/>
    <w:rsid w:val="00C1277B"/>
    <w:rsid w:val="00C20D67"/>
    <w:rsid w:val="00C21F01"/>
    <w:rsid w:val="00C24726"/>
    <w:rsid w:val="00C27C1F"/>
    <w:rsid w:val="00C315EA"/>
    <w:rsid w:val="00C37755"/>
    <w:rsid w:val="00C45F68"/>
    <w:rsid w:val="00C47B9C"/>
    <w:rsid w:val="00C57F9E"/>
    <w:rsid w:val="00C65AAA"/>
    <w:rsid w:val="00C74BB6"/>
    <w:rsid w:val="00C75A37"/>
    <w:rsid w:val="00C76EF4"/>
    <w:rsid w:val="00C819EB"/>
    <w:rsid w:val="00C83C92"/>
    <w:rsid w:val="00C876BF"/>
    <w:rsid w:val="00CA0CD6"/>
    <w:rsid w:val="00CB3103"/>
    <w:rsid w:val="00CB3248"/>
    <w:rsid w:val="00CB45DC"/>
    <w:rsid w:val="00CC050F"/>
    <w:rsid w:val="00CC6DCA"/>
    <w:rsid w:val="00CC7419"/>
    <w:rsid w:val="00CD2CB3"/>
    <w:rsid w:val="00CD4965"/>
    <w:rsid w:val="00CD5825"/>
    <w:rsid w:val="00CE2DEF"/>
    <w:rsid w:val="00CF25CA"/>
    <w:rsid w:val="00CF5826"/>
    <w:rsid w:val="00D02D3F"/>
    <w:rsid w:val="00D0696C"/>
    <w:rsid w:val="00D06D59"/>
    <w:rsid w:val="00D129DC"/>
    <w:rsid w:val="00D13494"/>
    <w:rsid w:val="00D24ABD"/>
    <w:rsid w:val="00D26483"/>
    <w:rsid w:val="00D352A3"/>
    <w:rsid w:val="00D4121D"/>
    <w:rsid w:val="00D451E8"/>
    <w:rsid w:val="00D5257A"/>
    <w:rsid w:val="00D53432"/>
    <w:rsid w:val="00D542B7"/>
    <w:rsid w:val="00D54DF4"/>
    <w:rsid w:val="00D6413C"/>
    <w:rsid w:val="00D65E4F"/>
    <w:rsid w:val="00D71B40"/>
    <w:rsid w:val="00D725A1"/>
    <w:rsid w:val="00D809B5"/>
    <w:rsid w:val="00D80B12"/>
    <w:rsid w:val="00D81468"/>
    <w:rsid w:val="00D81665"/>
    <w:rsid w:val="00D817E3"/>
    <w:rsid w:val="00D83E7E"/>
    <w:rsid w:val="00D86782"/>
    <w:rsid w:val="00D920C2"/>
    <w:rsid w:val="00D9660F"/>
    <w:rsid w:val="00DB1673"/>
    <w:rsid w:val="00DC0630"/>
    <w:rsid w:val="00DC176C"/>
    <w:rsid w:val="00DC390A"/>
    <w:rsid w:val="00DD4D0C"/>
    <w:rsid w:val="00DD615C"/>
    <w:rsid w:val="00DE6947"/>
    <w:rsid w:val="00DF21E8"/>
    <w:rsid w:val="00DF6221"/>
    <w:rsid w:val="00E0095B"/>
    <w:rsid w:val="00E01B8C"/>
    <w:rsid w:val="00E024E9"/>
    <w:rsid w:val="00E02CF5"/>
    <w:rsid w:val="00E0513B"/>
    <w:rsid w:val="00E11D8D"/>
    <w:rsid w:val="00E12F2C"/>
    <w:rsid w:val="00E131F4"/>
    <w:rsid w:val="00E256F5"/>
    <w:rsid w:val="00E27162"/>
    <w:rsid w:val="00E34120"/>
    <w:rsid w:val="00E36755"/>
    <w:rsid w:val="00E377FD"/>
    <w:rsid w:val="00E416B9"/>
    <w:rsid w:val="00E422C6"/>
    <w:rsid w:val="00E53D83"/>
    <w:rsid w:val="00E5412E"/>
    <w:rsid w:val="00E638AF"/>
    <w:rsid w:val="00E6613E"/>
    <w:rsid w:val="00E70028"/>
    <w:rsid w:val="00E70A47"/>
    <w:rsid w:val="00E70F9A"/>
    <w:rsid w:val="00E74171"/>
    <w:rsid w:val="00E84C47"/>
    <w:rsid w:val="00E8529D"/>
    <w:rsid w:val="00E861DF"/>
    <w:rsid w:val="00E86628"/>
    <w:rsid w:val="00E879E5"/>
    <w:rsid w:val="00E920B0"/>
    <w:rsid w:val="00E93DDF"/>
    <w:rsid w:val="00EA12A3"/>
    <w:rsid w:val="00EA1C7C"/>
    <w:rsid w:val="00EC1093"/>
    <w:rsid w:val="00EC40AF"/>
    <w:rsid w:val="00EC4D19"/>
    <w:rsid w:val="00ED6135"/>
    <w:rsid w:val="00EE00EA"/>
    <w:rsid w:val="00EE20CD"/>
    <w:rsid w:val="00EE67E3"/>
    <w:rsid w:val="00EE7126"/>
    <w:rsid w:val="00EF58D5"/>
    <w:rsid w:val="00EF6E3B"/>
    <w:rsid w:val="00F04917"/>
    <w:rsid w:val="00F07D03"/>
    <w:rsid w:val="00F112D6"/>
    <w:rsid w:val="00F222B9"/>
    <w:rsid w:val="00F22C4F"/>
    <w:rsid w:val="00F26E4E"/>
    <w:rsid w:val="00F3741C"/>
    <w:rsid w:val="00F40391"/>
    <w:rsid w:val="00F40C70"/>
    <w:rsid w:val="00F449C8"/>
    <w:rsid w:val="00F45B19"/>
    <w:rsid w:val="00F542B3"/>
    <w:rsid w:val="00F54A46"/>
    <w:rsid w:val="00F63111"/>
    <w:rsid w:val="00F65DDF"/>
    <w:rsid w:val="00F71744"/>
    <w:rsid w:val="00F73405"/>
    <w:rsid w:val="00F7588A"/>
    <w:rsid w:val="00F820EE"/>
    <w:rsid w:val="00F91C6C"/>
    <w:rsid w:val="00F931C8"/>
    <w:rsid w:val="00F93632"/>
    <w:rsid w:val="00F94A73"/>
    <w:rsid w:val="00F95932"/>
    <w:rsid w:val="00F968F2"/>
    <w:rsid w:val="00FB2974"/>
    <w:rsid w:val="00FB51C4"/>
    <w:rsid w:val="00FB5C75"/>
    <w:rsid w:val="00FB5E8F"/>
    <w:rsid w:val="00FB6BAB"/>
    <w:rsid w:val="00FD7AFD"/>
    <w:rsid w:val="00FE7F0C"/>
    <w:rsid w:val="00FF0271"/>
    <w:rsid w:val="00FF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1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4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412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E4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E4886"/>
  </w:style>
  <w:style w:type="paragraph" w:styleId="a8">
    <w:name w:val="footer"/>
    <w:basedOn w:val="a"/>
    <w:link w:val="a9"/>
    <w:uiPriority w:val="99"/>
    <w:unhideWhenUsed/>
    <w:rsid w:val="00AE4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E4886"/>
  </w:style>
  <w:style w:type="character" w:styleId="aa">
    <w:name w:val="Hyperlink"/>
    <w:basedOn w:val="a0"/>
    <w:uiPriority w:val="99"/>
    <w:unhideWhenUsed/>
    <w:rsid w:val="00800A7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1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4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412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E4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E4886"/>
  </w:style>
  <w:style w:type="paragraph" w:styleId="a8">
    <w:name w:val="footer"/>
    <w:basedOn w:val="a"/>
    <w:link w:val="a9"/>
    <w:uiPriority w:val="99"/>
    <w:unhideWhenUsed/>
    <w:rsid w:val="00AE4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E4886"/>
  </w:style>
  <w:style w:type="character" w:styleId="aa">
    <w:name w:val="Hyperlink"/>
    <w:basedOn w:val="a0"/>
    <w:uiPriority w:val="99"/>
    <w:unhideWhenUsed/>
    <w:rsid w:val="00800A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nronline.su/download/42-ins-o-zdravoohranenii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nronline.su/download/29-ins-ob-oborote-lekarstvennyh-sredstv-dejstvuyushhaya-redaktsiya-po-sostoyaniyu-na-23-09-2019g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nronline.su/download/28-ihc-ob-oborote-narkoticheskih-sredstv-psihotropnyh-veshhestv-i-ih-prekursorov-na-territorii-donetskoj-narodnoj-respubliki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gif"/><Relationship Id="rId10" Type="http://schemas.openxmlformats.org/officeDocument/2006/relationships/hyperlink" Target="https://dnronline.su/download/15-ihc-o-donorstve-krovi-i-ego-komponentov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dnronline.su/download/90-ins-ob-immunoprofilaktike-infektsionnyh-boleznej-prinyat-postanovleniem-narodnogo-soveta-04-09-2015-dejstvuyushhaya-redaktsiya-po-sostoyaniyu-na-06-10-2018-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F6C57-5C6A-42B9-9BE0-DD5115D5B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1395</Words>
  <Characters>7957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НС ДНР</dc:creator>
  <cp:lastModifiedBy>user</cp:lastModifiedBy>
  <cp:revision>3</cp:revision>
  <cp:lastPrinted>2019-11-27T11:38:00Z</cp:lastPrinted>
  <dcterms:created xsi:type="dcterms:W3CDTF">2019-12-29T13:05:00Z</dcterms:created>
  <dcterms:modified xsi:type="dcterms:W3CDTF">2020-01-09T14:16:00Z</dcterms:modified>
</cp:coreProperties>
</file>