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22" w:rsidRPr="00EA136D" w:rsidRDefault="001B3222" w:rsidP="001B3222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Calibri" w:eastAsia="Calibri" w:hAnsi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EA136D">
        <w:rPr>
          <w:rFonts w:ascii="Calibri" w:eastAsia="Calibri" w:hAnsi="Calibri" w:cs="Mangal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5552144A" wp14:editId="48E130C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22" w:rsidRPr="00EA136D" w:rsidRDefault="00E239D1" w:rsidP="001B3222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A136D">
        <w:rPr>
          <w:rFonts w:ascii="Times New Roman" w:eastAsia="Calibri" w:hAnsi="Times New Roman" w:cs="Times New Roman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1B3222" w:rsidRDefault="001B3222" w:rsidP="001B3222">
      <w:pPr>
        <w:tabs>
          <w:tab w:val="left" w:pos="6663"/>
        </w:tabs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EA136D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1B3222" w:rsidRPr="001B3222" w:rsidRDefault="001B3222" w:rsidP="001B3222">
      <w:pPr>
        <w:tabs>
          <w:tab w:val="left" w:pos="6663"/>
        </w:tabs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32"/>
          <w:szCs w:val="32"/>
          <w:lang w:eastAsia="zh-CN" w:bidi="hi-IN"/>
        </w:rPr>
      </w:pPr>
    </w:p>
    <w:p w:rsidR="001B3222" w:rsidRPr="001B3222" w:rsidRDefault="001B3222" w:rsidP="001B3222">
      <w:pPr>
        <w:tabs>
          <w:tab w:val="left" w:pos="6663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344C2" w:rsidRDefault="00687A78" w:rsidP="001B3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44C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E61EB" w:rsidRPr="00F344C2">
        <w:rPr>
          <w:rFonts w:ascii="Times New Roman" w:hAnsi="Times New Roman" w:cs="Times New Roman"/>
          <w:b/>
          <w:sz w:val="28"/>
          <w:szCs w:val="28"/>
        </w:rPr>
        <w:t>Й</w:t>
      </w:r>
      <w:r w:rsidRPr="00F344C2">
        <w:rPr>
          <w:rFonts w:ascii="Times New Roman" w:hAnsi="Times New Roman" w:cs="Times New Roman"/>
          <w:b/>
          <w:sz w:val="28"/>
          <w:szCs w:val="28"/>
        </w:rPr>
        <w:t xml:space="preserve"> В СТАТЬЮ 5 ЗАКОНА ДОНЕЦКОЙ НАРОДНОЙ РЕСПУБЛИКИ «</w:t>
      </w:r>
      <w:r w:rsidRPr="00F344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ГОСУДАРСТВЕННОЙ ТАЙНЕ»</w:t>
      </w:r>
      <w:r w:rsidR="00CE61EB" w:rsidRPr="00F344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87A78" w:rsidRDefault="00CE61EB" w:rsidP="001B3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44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СТАТЬЮ 1</w:t>
      </w:r>
      <w:r w:rsidR="002B59C1" w:rsidRPr="00F344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</w:t>
      </w:r>
      <w:r w:rsidRPr="00F344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ЗАКОНА ДОНЕЦКОЙ НАРОДНОЙ РЕСПУБЛИКИ «</w:t>
      </w:r>
      <w:r w:rsidRPr="00CE6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</w:t>
      </w:r>
      <w:r w:rsidR="00F344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E61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ОСНОВАХ БЮДЖЕТНОГО УСТРОЙСТВА И БЮДЖЕТНОГО ПРОЦЕССА В ДОНЕЦКОЙ НАРОДНОЙ РЕСПУБЛИКЕ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F344C2" w:rsidRDefault="00F344C2" w:rsidP="00A0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3222" w:rsidRDefault="001B3222" w:rsidP="00A0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3222" w:rsidRPr="00EA136D" w:rsidRDefault="001B3222" w:rsidP="001B3222">
      <w:pPr>
        <w:tabs>
          <w:tab w:val="left" w:pos="61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A136D">
        <w:rPr>
          <w:rFonts w:ascii="Times New Roman" w:eastAsia="Calibri" w:hAnsi="Times New Roman" w:cs="Times New Roman"/>
          <w:b/>
          <w:sz w:val="28"/>
          <w:szCs w:val="28"/>
        </w:rPr>
        <w:t>Принят</w:t>
      </w:r>
      <w:proofErr w:type="gramEnd"/>
      <w:r w:rsidRPr="00EA136D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15 января 2020</w:t>
      </w:r>
      <w:r w:rsidRPr="00EA136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A02A10" w:rsidRDefault="00A02A10" w:rsidP="00A0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B3222" w:rsidRDefault="001B3222" w:rsidP="00A0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87A78" w:rsidRDefault="00A02A10" w:rsidP="00F344C2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</w:t>
      </w:r>
      <w:r w:rsidR="00687A78" w:rsidRPr="002D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A11614" w:rsidRDefault="00687A78" w:rsidP="00F344C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A78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статью 5</w:t>
      </w:r>
      <w:r w:rsidRPr="00687A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0F0D96">
          <w:rPr>
            <w:rStyle w:val="a9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0F0D96" w:rsidRPr="000F0D96">
          <w:rPr>
            <w:rStyle w:val="a9"/>
            <w:rFonts w:ascii="Times New Roman" w:hAnsi="Times New Roman" w:cs="Times New Roman"/>
            <w:sz w:val="28"/>
            <w:szCs w:val="28"/>
          </w:rPr>
          <w:br/>
        </w:r>
        <w:r w:rsidRPr="000F0D96">
          <w:rPr>
            <w:rStyle w:val="a9"/>
            <w:rFonts w:ascii="Times New Roman" w:hAnsi="Times New Roman" w:cs="Times New Roman"/>
            <w:sz w:val="28"/>
            <w:szCs w:val="28"/>
          </w:rPr>
          <w:t>от 12 декабря 2014 года № 03-</w:t>
        </w:r>
        <w:r w:rsidRPr="000F0D96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І</w:t>
        </w:r>
        <w:r w:rsidRPr="000F0D96">
          <w:rPr>
            <w:rStyle w:val="a9"/>
            <w:rFonts w:ascii="Times New Roman" w:hAnsi="Times New Roman" w:cs="Times New Roman"/>
            <w:sz w:val="28"/>
            <w:szCs w:val="28"/>
          </w:rPr>
          <w:t>НС «О государственной тайне»</w:t>
        </w:r>
      </w:hyperlink>
      <w:bookmarkStart w:id="0" w:name="_GoBack"/>
      <w:bookmarkEnd w:id="0"/>
      <w:r w:rsidRPr="00687A78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0F0D96">
        <w:rPr>
          <w:rFonts w:ascii="Times New Roman" w:hAnsi="Times New Roman" w:cs="Times New Roman"/>
          <w:sz w:val="28"/>
          <w:szCs w:val="28"/>
        </w:rPr>
        <w:br/>
      </w:r>
      <w:r w:rsidRPr="00687A78">
        <w:rPr>
          <w:rFonts w:ascii="Times New Roman" w:hAnsi="Times New Roman" w:cs="Times New Roman"/>
          <w:sz w:val="28"/>
          <w:szCs w:val="28"/>
        </w:rPr>
        <w:t xml:space="preserve">14 января 2015 года) </w:t>
      </w:r>
      <w:r w:rsidRPr="00687A78"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="00B47969">
        <w:rPr>
          <w:rFonts w:ascii="Times New Roman" w:hAnsi="Times New Roman" w:cs="Times New Roman"/>
          <w:color w:val="000000"/>
          <w:sz w:val="28"/>
          <w:szCs w:val="28"/>
        </w:rPr>
        <w:t xml:space="preserve">, признав </w:t>
      </w:r>
      <w:r w:rsidR="00A11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восьмой пункта 2 утратившим силу.</w:t>
      </w:r>
    </w:p>
    <w:p w:rsidR="00CE61EB" w:rsidRPr="002B59C1" w:rsidRDefault="00A02A10" w:rsidP="00F344C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 </w:t>
      </w:r>
      <w:r w:rsidR="00CE61EB" w:rsidRPr="002B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E61EB" w:rsidRDefault="00CE61EB" w:rsidP="009121F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3D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D57DC" w:rsidRPr="003D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5 </w:t>
      </w:r>
      <w:r w:rsidRPr="003D75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AD57DC" w:rsidRPr="003D75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D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B59C1" w:rsidRPr="003D757B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3D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0F0D9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 Донецкой Народной Республики от</w:t>
        </w:r>
        <w:r w:rsidR="0096129D" w:rsidRPr="000F0D9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F0D9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  <w:r w:rsidR="00AD57DC" w:rsidRPr="000F0D9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Pr="000F0D9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июня 2019 года № 46-І</w:t>
        </w:r>
        <w:r w:rsidRPr="000F0D96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0F0D96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НС «Об основах бюджетного устройства и бюджетного процесса в Донецкой Народной Республике»</w:t>
        </w:r>
      </w:hyperlink>
      <w:r w:rsidRPr="00CE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E6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proofErr w:type="gramEnd"/>
      <w:r w:rsidRPr="00CE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Народного Совета Донецкой Народной Республики </w:t>
      </w:r>
      <w:r w:rsidR="000F0D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июля 2019</w:t>
      </w:r>
      <w:r w:rsidRPr="00CE6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 </w:t>
      </w:r>
      <w:r w:rsidR="00AD57DC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2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вторым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E61EB" w:rsidRDefault="00CE61EB" w:rsidP="001B32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B59C1" w:rsidRPr="002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закона Донецкой Народной Республики о Республиканском бюджете Донецкой Народной Республики на очередной финансовый год и решений органами местного самоуправления о бюджете на очередной </w:t>
      </w:r>
      <w:r w:rsidR="002B59C1" w:rsidRPr="002B5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финансовый год</w:t>
      </w:r>
      <w:r w:rsidR="002B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информации о доходах и расходах бюджетов бюджетной системы Донецкой Народной Республики осуществляется в порядке, установленном Главой Донецкой Народной Республики</w:t>
      </w:r>
      <w:proofErr w:type="gramStart"/>
      <w:r w:rsidR="002B59C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E61EB" w:rsidRPr="00B47969" w:rsidRDefault="00CE61EB" w:rsidP="001B322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1614" w:rsidRDefault="00A11614" w:rsidP="001B3222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22" w:rsidRDefault="001B3222" w:rsidP="001B3222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22" w:rsidRPr="002D175E" w:rsidRDefault="001B3222" w:rsidP="001B3222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222" w:rsidRPr="00EA136D" w:rsidRDefault="001B3222" w:rsidP="001B322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1B3222" w:rsidRPr="00EA136D" w:rsidRDefault="001B3222" w:rsidP="001B3222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</w:t>
      </w:r>
      <w:r w:rsidR="00E239D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В. </w:t>
      </w:r>
      <w:proofErr w:type="spellStart"/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1B3222" w:rsidRPr="00EA136D" w:rsidRDefault="001B3222" w:rsidP="001B322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1B3222" w:rsidRPr="00EA136D" w:rsidRDefault="000F0D96" w:rsidP="001B3222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15 января</w:t>
      </w:r>
      <w:r w:rsidR="001B3222"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1B3222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2020</w:t>
      </w:r>
      <w:r w:rsidR="001B3222"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года</w:t>
      </w:r>
    </w:p>
    <w:p w:rsidR="001B3222" w:rsidRPr="00EA136D" w:rsidRDefault="001B3222" w:rsidP="001B3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0F0D9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90-IIНС</w:t>
      </w:r>
    </w:p>
    <w:p w:rsidR="00A11614" w:rsidRPr="00A11614" w:rsidRDefault="005D481F" w:rsidP="00F344C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0985" y="376364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11614" w:rsidRPr="00A11614" w:rsidSect="001B3222">
      <w:headerReference w:type="default" r:id="rId11"/>
      <w:pgSz w:w="11906" w:h="16838"/>
      <w:pgMar w:top="1247" w:right="567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3C" w:rsidRDefault="00E8113C" w:rsidP="00A02A10">
      <w:pPr>
        <w:spacing w:after="0" w:line="240" w:lineRule="auto"/>
      </w:pPr>
      <w:r>
        <w:separator/>
      </w:r>
    </w:p>
  </w:endnote>
  <w:endnote w:type="continuationSeparator" w:id="0">
    <w:p w:rsidR="00E8113C" w:rsidRDefault="00E8113C" w:rsidP="00A0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3C" w:rsidRDefault="00E8113C" w:rsidP="00A02A10">
      <w:pPr>
        <w:spacing w:after="0" w:line="240" w:lineRule="auto"/>
      </w:pPr>
      <w:r>
        <w:separator/>
      </w:r>
    </w:p>
  </w:footnote>
  <w:footnote w:type="continuationSeparator" w:id="0">
    <w:p w:rsidR="00E8113C" w:rsidRDefault="00E8113C" w:rsidP="00A0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900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2A10" w:rsidRPr="00A02A10" w:rsidRDefault="00A02A1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02A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2A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2A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39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02A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2A10" w:rsidRDefault="00A02A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F2"/>
    <w:rsid w:val="000F0D96"/>
    <w:rsid w:val="001B3222"/>
    <w:rsid w:val="002B59C1"/>
    <w:rsid w:val="002D36C9"/>
    <w:rsid w:val="00313AF2"/>
    <w:rsid w:val="003D757B"/>
    <w:rsid w:val="003E25E8"/>
    <w:rsid w:val="004D658D"/>
    <w:rsid w:val="005D481F"/>
    <w:rsid w:val="00687A78"/>
    <w:rsid w:val="008E2908"/>
    <w:rsid w:val="008F4D79"/>
    <w:rsid w:val="009121F6"/>
    <w:rsid w:val="0096129D"/>
    <w:rsid w:val="00A02A10"/>
    <w:rsid w:val="00A11614"/>
    <w:rsid w:val="00A44EA8"/>
    <w:rsid w:val="00A7094B"/>
    <w:rsid w:val="00AD57DC"/>
    <w:rsid w:val="00B47969"/>
    <w:rsid w:val="00B91017"/>
    <w:rsid w:val="00C170F2"/>
    <w:rsid w:val="00C63934"/>
    <w:rsid w:val="00CC788B"/>
    <w:rsid w:val="00CE61EB"/>
    <w:rsid w:val="00E239D1"/>
    <w:rsid w:val="00E8113C"/>
    <w:rsid w:val="00EB01A1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A10"/>
  </w:style>
  <w:style w:type="paragraph" w:styleId="a5">
    <w:name w:val="footer"/>
    <w:basedOn w:val="a"/>
    <w:link w:val="a6"/>
    <w:uiPriority w:val="99"/>
    <w:unhideWhenUsed/>
    <w:rsid w:val="00A0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A10"/>
  </w:style>
  <w:style w:type="paragraph" w:styleId="a7">
    <w:name w:val="Balloon Text"/>
    <w:basedOn w:val="a"/>
    <w:link w:val="a8"/>
    <w:uiPriority w:val="99"/>
    <w:semiHidden/>
    <w:unhideWhenUsed/>
    <w:rsid w:val="001B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2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F0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A10"/>
  </w:style>
  <w:style w:type="paragraph" w:styleId="a5">
    <w:name w:val="footer"/>
    <w:basedOn w:val="a"/>
    <w:link w:val="a6"/>
    <w:uiPriority w:val="99"/>
    <w:unhideWhenUsed/>
    <w:rsid w:val="00A0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A10"/>
  </w:style>
  <w:style w:type="paragraph" w:styleId="a7">
    <w:name w:val="Balloon Text"/>
    <w:basedOn w:val="a"/>
    <w:link w:val="a8"/>
    <w:uiPriority w:val="99"/>
    <w:semiHidden/>
    <w:unhideWhenUsed/>
    <w:rsid w:val="001B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2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F0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online.su/download/03-ihc-o-gosudarstvennoj-taj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dnronline.su/download/46-iins-ob-osnovah-byudzhetnogo-ustrojstva-i-byudzhetnogo-protsessa-v-donetskoj-narodnoj-respubl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5</cp:revision>
  <cp:lastPrinted>2020-01-10T13:19:00Z</cp:lastPrinted>
  <dcterms:created xsi:type="dcterms:W3CDTF">2020-01-15T14:23:00Z</dcterms:created>
  <dcterms:modified xsi:type="dcterms:W3CDTF">2020-01-17T07:47:00Z</dcterms:modified>
</cp:coreProperties>
</file>