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54" w:rsidRDefault="00731362" w:rsidP="0065256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E47A54" w:rsidRPr="00E47A54" w:rsidRDefault="00E47A54" w:rsidP="0065256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E47A54">
        <w:rPr>
          <w:rFonts w:ascii="Times New Roman" w:hAnsi="Times New Roman"/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B13009" w:rsidRDefault="00FB7614" w:rsidP="0065256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13009">
        <w:rPr>
          <w:rFonts w:ascii="Times New Roman" w:hAnsi="Times New Roman"/>
          <w:sz w:val="28"/>
          <w:szCs w:val="28"/>
        </w:rPr>
        <w:t xml:space="preserve">пункт </w:t>
      </w:r>
      <w:r w:rsidR="00177019">
        <w:rPr>
          <w:rFonts w:ascii="Times New Roman" w:hAnsi="Times New Roman"/>
          <w:sz w:val="28"/>
          <w:szCs w:val="28"/>
        </w:rPr>
        <w:t>5</w:t>
      </w:r>
      <w:r w:rsidR="00B22C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2C6D">
        <w:rPr>
          <w:rFonts w:ascii="Times New Roman" w:hAnsi="Times New Roman"/>
          <w:sz w:val="28"/>
          <w:szCs w:val="28"/>
        </w:rPr>
        <w:t xml:space="preserve">раздела </w:t>
      </w:r>
      <w:r w:rsidR="00B22C6D">
        <w:rPr>
          <w:rFonts w:ascii="Times New Roman" w:hAnsi="Times New Roman"/>
          <w:sz w:val="28"/>
          <w:szCs w:val="28"/>
          <w:lang w:val="en-US"/>
        </w:rPr>
        <w:t>I</w:t>
      </w:r>
      <w:r w:rsidR="00B13009">
        <w:rPr>
          <w:rFonts w:ascii="Times New Roman" w:hAnsi="Times New Roman"/>
          <w:sz w:val="28"/>
          <w:szCs w:val="28"/>
        </w:rPr>
        <w:t xml:space="preserve">) </w:t>
      </w:r>
    </w:p>
    <w:p w:rsidR="00B13009" w:rsidRPr="0065256C" w:rsidRDefault="00B13009" w:rsidP="00652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73" w:rsidRDefault="003521CC" w:rsidP="006525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21CC">
        <w:rPr>
          <w:rFonts w:ascii="Times New Roman" w:hAnsi="Times New Roman"/>
          <w:b/>
          <w:sz w:val="28"/>
          <w:szCs w:val="28"/>
        </w:rPr>
        <w:t>Технически</w:t>
      </w:r>
      <w:r w:rsidR="007610C8">
        <w:rPr>
          <w:rFonts w:ascii="Times New Roman" w:hAnsi="Times New Roman"/>
          <w:b/>
          <w:sz w:val="28"/>
          <w:szCs w:val="28"/>
        </w:rPr>
        <w:t>е</w:t>
      </w:r>
      <w:r w:rsidRPr="00352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</w:t>
      </w:r>
      <w:r w:rsidRPr="003521CC">
        <w:rPr>
          <w:rFonts w:ascii="Times New Roman" w:hAnsi="Times New Roman"/>
          <w:b/>
          <w:sz w:val="28"/>
          <w:szCs w:val="28"/>
        </w:rPr>
        <w:t xml:space="preserve"> бланка </w:t>
      </w:r>
      <w:r w:rsidR="00B13009">
        <w:rPr>
          <w:rFonts w:ascii="Times New Roman" w:hAnsi="Times New Roman"/>
          <w:b/>
          <w:sz w:val="28"/>
          <w:szCs w:val="28"/>
        </w:rPr>
        <w:t>страхового полиса</w:t>
      </w:r>
      <w:r w:rsidRPr="003521CC">
        <w:rPr>
          <w:rFonts w:ascii="Times New Roman" w:hAnsi="Times New Roman"/>
          <w:b/>
          <w:sz w:val="28"/>
          <w:szCs w:val="28"/>
        </w:rPr>
        <w:t xml:space="preserve"> обязательного страхования гражданской ответственности владельцев транспортных средств Донецкой Народной Республики</w:t>
      </w:r>
    </w:p>
    <w:p w:rsidR="0065256C" w:rsidRPr="0065256C" w:rsidRDefault="0065256C" w:rsidP="006525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21CC" w:rsidRDefault="003521C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страхового полиса состоит из двух листов</w:t>
      </w:r>
      <w:r w:rsidR="00070CCC">
        <w:rPr>
          <w:rFonts w:ascii="Times New Roman" w:hAnsi="Times New Roman"/>
          <w:sz w:val="28"/>
          <w:szCs w:val="28"/>
        </w:rPr>
        <w:t>, скрепленных между собой клее</w:t>
      </w:r>
      <w:r w:rsidR="003A4321">
        <w:rPr>
          <w:rFonts w:ascii="Times New Roman" w:hAnsi="Times New Roman"/>
          <w:sz w:val="28"/>
          <w:szCs w:val="28"/>
        </w:rPr>
        <w:t>вой полосой</w:t>
      </w:r>
      <w:r w:rsidR="00070CCC">
        <w:rPr>
          <w:rFonts w:ascii="Times New Roman" w:hAnsi="Times New Roman"/>
          <w:sz w:val="28"/>
          <w:szCs w:val="28"/>
        </w:rPr>
        <w:t xml:space="preserve"> по верхней стороне</w:t>
      </w:r>
      <w:r w:rsidR="00FB7614">
        <w:rPr>
          <w:rFonts w:ascii="Times New Roman" w:hAnsi="Times New Roman"/>
          <w:sz w:val="28"/>
          <w:szCs w:val="28"/>
        </w:rPr>
        <w:t>:</w:t>
      </w:r>
      <w:r w:rsidR="00B41C9D">
        <w:rPr>
          <w:rFonts w:ascii="Times New Roman" w:hAnsi="Times New Roman"/>
          <w:sz w:val="28"/>
          <w:szCs w:val="28"/>
        </w:rPr>
        <w:t xml:space="preserve"> </w:t>
      </w:r>
      <w:r w:rsidR="00FB7614">
        <w:rPr>
          <w:rFonts w:ascii="Times New Roman" w:hAnsi="Times New Roman"/>
          <w:sz w:val="28"/>
          <w:szCs w:val="28"/>
        </w:rPr>
        <w:t>о</w:t>
      </w:r>
      <w:r w:rsidR="00B41C9D">
        <w:rPr>
          <w:rFonts w:ascii="Times New Roman" w:hAnsi="Times New Roman"/>
          <w:sz w:val="28"/>
          <w:szCs w:val="28"/>
        </w:rPr>
        <w:t xml:space="preserve">сновной </w:t>
      </w:r>
      <w:r w:rsidR="00FB7614">
        <w:rPr>
          <w:rFonts w:ascii="Times New Roman" w:hAnsi="Times New Roman"/>
          <w:sz w:val="28"/>
          <w:szCs w:val="28"/>
        </w:rPr>
        <w:t xml:space="preserve">лист бланка </w:t>
      </w:r>
      <w:r w:rsidR="00B41C9D">
        <w:rPr>
          <w:rFonts w:ascii="Times New Roman" w:hAnsi="Times New Roman"/>
          <w:sz w:val="28"/>
          <w:szCs w:val="28"/>
        </w:rPr>
        <w:t xml:space="preserve">и дополнительный </w:t>
      </w:r>
      <w:r w:rsidR="00FB7614">
        <w:rPr>
          <w:rFonts w:ascii="Times New Roman" w:hAnsi="Times New Roman"/>
          <w:sz w:val="28"/>
          <w:szCs w:val="28"/>
        </w:rPr>
        <w:t>лист бланка</w:t>
      </w:r>
      <w:r>
        <w:rPr>
          <w:rFonts w:ascii="Times New Roman" w:hAnsi="Times New Roman"/>
          <w:sz w:val="28"/>
          <w:szCs w:val="28"/>
        </w:rPr>
        <w:t>. Формат готового изделия</w:t>
      </w:r>
      <w:r w:rsidR="000C2278">
        <w:rPr>
          <w:rFonts w:ascii="Times New Roman" w:hAnsi="Times New Roman"/>
          <w:sz w:val="28"/>
          <w:szCs w:val="28"/>
        </w:rPr>
        <w:t xml:space="preserve"> </w:t>
      </w:r>
      <w:r w:rsidR="00BB3DD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205</w:t>
      </w:r>
      <w:r w:rsidR="00721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мм х 29</w:t>
      </w:r>
      <w:r w:rsidR="00070CCC">
        <w:rPr>
          <w:rFonts w:ascii="Times New Roman" w:hAnsi="Times New Roman"/>
          <w:sz w:val="28"/>
          <w:szCs w:val="28"/>
        </w:rPr>
        <w:t>2</w:t>
      </w:r>
      <w:r w:rsidR="00721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мм. </w:t>
      </w:r>
    </w:p>
    <w:p w:rsidR="0065256C" w:rsidRDefault="0065256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39C" w:rsidRDefault="00FB7614" w:rsidP="00554AF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лист бланка</w:t>
      </w:r>
    </w:p>
    <w:p w:rsidR="0065256C" w:rsidRPr="0050539C" w:rsidRDefault="0065256C" w:rsidP="0065256C">
      <w:pPr>
        <w:tabs>
          <w:tab w:val="left" w:pos="567"/>
        </w:tabs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3521CC" w:rsidRDefault="003521C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лист бланка страхового полиса напечатан </w:t>
      </w:r>
      <w:r w:rsidR="00AB3C88">
        <w:rPr>
          <w:rFonts w:ascii="Times New Roman" w:hAnsi="Times New Roman"/>
          <w:sz w:val="28"/>
          <w:szCs w:val="28"/>
        </w:rPr>
        <w:t xml:space="preserve">офсетным способом </w:t>
      </w:r>
      <w:r>
        <w:rPr>
          <w:rFonts w:ascii="Times New Roman" w:hAnsi="Times New Roman"/>
          <w:sz w:val="28"/>
          <w:szCs w:val="28"/>
        </w:rPr>
        <w:t xml:space="preserve">на бумаге </w:t>
      </w:r>
      <w:r w:rsidR="000E3E4C">
        <w:rPr>
          <w:rFonts w:ascii="Times New Roman" w:hAnsi="Times New Roman"/>
          <w:sz w:val="28"/>
          <w:szCs w:val="28"/>
        </w:rPr>
        <w:t>плотностью 80 г/м</w:t>
      </w:r>
      <w:r w:rsidR="000E3E4C" w:rsidRPr="000E3E4C">
        <w:rPr>
          <w:rFonts w:ascii="Times New Roman" w:hAnsi="Times New Roman"/>
          <w:sz w:val="28"/>
          <w:szCs w:val="28"/>
          <w:vertAlign w:val="superscript"/>
        </w:rPr>
        <w:t>2</w:t>
      </w:r>
      <w:r w:rsidR="000E3E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белого цвета, содер</w:t>
      </w:r>
      <w:r w:rsidR="000E3E4C">
        <w:rPr>
          <w:rFonts w:ascii="Times New Roman" w:hAnsi="Times New Roman"/>
          <w:sz w:val="28"/>
          <w:szCs w:val="28"/>
        </w:rPr>
        <w:t>жит не менее 25</w:t>
      </w:r>
      <w:r w:rsidR="00721DBD">
        <w:rPr>
          <w:rFonts w:ascii="Times New Roman" w:hAnsi="Times New Roman"/>
          <w:sz w:val="28"/>
          <w:szCs w:val="28"/>
        </w:rPr>
        <w:t xml:space="preserve"> </w:t>
      </w:r>
      <w:r w:rsidR="000E3E4C">
        <w:rPr>
          <w:rFonts w:ascii="Times New Roman" w:hAnsi="Times New Roman"/>
          <w:sz w:val="28"/>
          <w:szCs w:val="28"/>
        </w:rPr>
        <w:t>% хлопкового волокна, а также защитные волокна (</w:t>
      </w:r>
      <w:r w:rsidR="0050539C">
        <w:rPr>
          <w:rFonts w:ascii="Times New Roman" w:hAnsi="Times New Roman"/>
          <w:sz w:val="28"/>
          <w:szCs w:val="28"/>
        </w:rPr>
        <w:t>р</w:t>
      </w:r>
      <w:r w:rsidR="000E3E4C">
        <w:rPr>
          <w:rFonts w:ascii="Times New Roman" w:hAnsi="Times New Roman"/>
          <w:sz w:val="28"/>
          <w:szCs w:val="28"/>
        </w:rPr>
        <w:t xml:space="preserve">озовое видимое, с красным свечением в </w:t>
      </w:r>
      <w:r w:rsidR="00FB7614">
        <w:rPr>
          <w:rFonts w:ascii="Times New Roman" w:hAnsi="Times New Roman"/>
          <w:sz w:val="28"/>
          <w:szCs w:val="28"/>
        </w:rPr>
        <w:t>ультрафиолете</w:t>
      </w:r>
      <w:r w:rsidR="000E3E4C" w:rsidRPr="000E3E4C">
        <w:rPr>
          <w:rFonts w:ascii="Times New Roman" w:hAnsi="Times New Roman"/>
          <w:sz w:val="28"/>
          <w:szCs w:val="28"/>
        </w:rPr>
        <w:t xml:space="preserve">; </w:t>
      </w:r>
      <w:r w:rsidR="000E3E4C">
        <w:rPr>
          <w:rFonts w:ascii="Times New Roman" w:hAnsi="Times New Roman"/>
          <w:sz w:val="28"/>
          <w:szCs w:val="28"/>
        </w:rPr>
        <w:t xml:space="preserve">невидимые, с желто-зеленым свечением в </w:t>
      </w:r>
      <w:r w:rsidR="00FB7614">
        <w:rPr>
          <w:rFonts w:ascii="Times New Roman" w:hAnsi="Times New Roman"/>
          <w:sz w:val="28"/>
          <w:szCs w:val="28"/>
        </w:rPr>
        <w:t>ультрафиолете</w:t>
      </w:r>
      <w:r w:rsidR="000E3E4C">
        <w:rPr>
          <w:rFonts w:ascii="Times New Roman" w:hAnsi="Times New Roman"/>
          <w:sz w:val="28"/>
          <w:szCs w:val="28"/>
        </w:rPr>
        <w:t xml:space="preserve"> и синие видимые без свечения в </w:t>
      </w:r>
      <w:r w:rsidR="00FB7614">
        <w:rPr>
          <w:rFonts w:ascii="Times New Roman" w:hAnsi="Times New Roman"/>
          <w:sz w:val="28"/>
          <w:szCs w:val="28"/>
        </w:rPr>
        <w:t>ультрафиолете</w:t>
      </w:r>
      <w:r w:rsidR="000E3E4C">
        <w:rPr>
          <w:rFonts w:ascii="Times New Roman" w:hAnsi="Times New Roman"/>
          <w:sz w:val="28"/>
          <w:szCs w:val="28"/>
        </w:rPr>
        <w:t>). Бумага не содержит оптические отбеливающие вещества, не обладает фоновой люминесценцией.</w:t>
      </w:r>
    </w:p>
    <w:p w:rsidR="000E3E4C" w:rsidRDefault="000E3E4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имеет водяной знак: общий, просветно-затененный, обладающий выраженной контрастностью (в виде </w:t>
      </w:r>
      <w:r w:rsidR="0050539C">
        <w:rPr>
          <w:rFonts w:ascii="Times New Roman" w:hAnsi="Times New Roman"/>
          <w:sz w:val="28"/>
          <w:szCs w:val="28"/>
        </w:rPr>
        <w:t>геометрического орнамента, состоящего из последовательно чередующихся по полю контура геометрических фигур, символизирующих терриконы, с систематически расположенн</w:t>
      </w:r>
      <w:r w:rsidR="009D1F4D">
        <w:rPr>
          <w:rFonts w:ascii="Times New Roman" w:hAnsi="Times New Roman"/>
          <w:sz w:val="28"/>
          <w:szCs w:val="28"/>
        </w:rPr>
        <w:t>ыми буквами</w:t>
      </w:r>
      <w:r w:rsidR="0050539C">
        <w:rPr>
          <w:rFonts w:ascii="Times New Roman" w:hAnsi="Times New Roman"/>
          <w:sz w:val="28"/>
          <w:szCs w:val="28"/>
        </w:rPr>
        <w:t xml:space="preserve"> </w:t>
      </w:r>
      <w:r w:rsidR="009D1F4D" w:rsidRPr="009D1F4D">
        <w:rPr>
          <w:rFonts w:ascii="Times New Roman" w:hAnsi="Times New Roman"/>
          <w:sz w:val="28"/>
          <w:szCs w:val="28"/>
        </w:rPr>
        <w:t>–</w:t>
      </w:r>
      <w:r w:rsidR="009D1F4D">
        <w:rPr>
          <w:rFonts w:ascii="Times New Roman" w:hAnsi="Times New Roman"/>
          <w:sz w:val="28"/>
          <w:szCs w:val="28"/>
        </w:rPr>
        <w:t xml:space="preserve"> </w:t>
      </w:r>
      <w:r w:rsidR="0050539C">
        <w:rPr>
          <w:rFonts w:ascii="Times New Roman" w:hAnsi="Times New Roman"/>
          <w:sz w:val="28"/>
          <w:szCs w:val="28"/>
          <w:lang w:val="en-US"/>
        </w:rPr>
        <w:t>DPR</w:t>
      </w:r>
      <w:r w:rsidR="0050539C">
        <w:rPr>
          <w:rFonts w:ascii="Times New Roman" w:hAnsi="Times New Roman"/>
          <w:sz w:val="28"/>
          <w:szCs w:val="28"/>
        </w:rPr>
        <w:t>.</w:t>
      </w:r>
    </w:p>
    <w:p w:rsidR="0050539C" w:rsidRDefault="0050539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макет основного листа бланка страхового полиса имеет графические защиты. В основе композиции лежит гильоширная сетка</w:t>
      </w:r>
      <w:r w:rsidR="00721D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напечатанная способом ирисового раската из двух цветов</w:t>
      </w:r>
      <w:r w:rsidR="000C2278">
        <w:rPr>
          <w:rFonts w:ascii="Times New Roman" w:hAnsi="Times New Roman"/>
          <w:sz w:val="28"/>
          <w:szCs w:val="28"/>
        </w:rPr>
        <w:t xml:space="preserve"> (цветовой перелив зелено-желтый-зеленый)</w:t>
      </w:r>
      <w:r w:rsidR="00962AEA">
        <w:rPr>
          <w:rFonts w:ascii="Times New Roman" w:hAnsi="Times New Roman"/>
          <w:sz w:val="28"/>
          <w:szCs w:val="28"/>
        </w:rPr>
        <w:t xml:space="preserve"> по высоте всего бланка</w:t>
      </w:r>
      <w:r w:rsidR="000C2278">
        <w:rPr>
          <w:rFonts w:ascii="Times New Roman" w:hAnsi="Times New Roman"/>
          <w:sz w:val="28"/>
          <w:szCs w:val="28"/>
        </w:rPr>
        <w:t>. Основная сетка имеет толщину линий – 50</w:t>
      </w:r>
      <w:r w:rsidR="00721DBD">
        <w:rPr>
          <w:rFonts w:ascii="Times New Roman" w:hAnsi="Times New Roman"/>
          <w:sz w:val="28"/>
          <w:szCs w:val="28"/>
        </w:rPr>
        <w:t xml:space="preserve"> </w:t>
      </w:r>
      <w:r w:rsidR="000C2278">
        <w:rPr>
          <w:rFonts w:ascii="Times New Roman" w:hAnsi="Times New Roman"/>
          <w:sz w:val="28"/>
          <w:szCs w:val="28"/>
        </w:rPr>
        <w:t xml:space="preserve">мкм. Также, для формирования композиции фоновой сетки используются </w:t>
      </w:r>
      <w:r w:rsidR="00B43408">
        <w:rPr>
          <w:rFonts w:ascii="Times New Roman" w:hAnsi="Times New Roman"/>
          <w:sz w:val="28"/>
          <w:szCs w:val="28"/>
        </w:rPr>
        <w:t xml:space="preserve">позитивные </w:t>
      </w:r>
      <w:r w:rsidR="000C2278">
        <w:rPr>
          <w:rFonts w:ascii="Times New Roman" w:hAnsi="Times New Roman"/>
          <w:sz w:val="28"/>
          <w:szCs w:val="28"/>
        </w:rPr>
        <w:t>гильоширные фигуры (розетты), сформированные из линий толщиной – 60 мкм. Дополнительно в общей цветовой композиции находятся блоки (защита от копирования)</w:t>
      </w:r>
      <w:r w:rsidR="00721DBD">
        <w:rPr>
          <w:rFonts w:ascii="Times New Roman" w:hAnsi="Times New Roman"/>
          <w:sz w:val="28"/>
          <w:szCs w:val="28"/>
        </w:rPr>
        <w:t>,</w:t>
      </w:r>
      <w:r w:rsidR="000C2278">
        <w:rPr>
          <w:rFonts w:ascii="Times New Roman" w:hAnsi="Times New Roman"/>
          <w:sz w:val="28"/>
          <w:szCs w:val="28"/>
        </w:rPr>
        <w:t xml:space="preserve"> сформированные из систематически расположенных геометрических фигур (треугольников) толщиной</w:t>
      </w:r>
      <w:r w:rsidR="00AB3C88">
        <w:rPr>
          <w:rFonts w:ascii="Times New Roman" w:hAnsi="Times New Roman"/>
          <w:sz w:val="28"/>
          <w:szCs w:val="28"/>
        </w:rPr>
        <w:t xml:space="preserve"> 34 мкм.</w:t>
      </w:r>
    </w:p>
    <w:p w:rsidR="00AB3C88" w:rsidRDefault="00962AEA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б</w:t>
      </w:r>
      <w:r w:rsidR="00AB3C88">
        <w:rPr>
          <w:rFonts w:ascii="Times New Roman" w:hAnsi="Times New Roman"/>
          <w:sz w:val="28"/>
          <w:szCs w:val="28"/>
        </w:rPr>
        <w:t xml:space="preserve">ланк имеет </w:t>
      </w:r>
      <w:r w:rsidR="00721DBD">
        <w:rPr>
          <w:rFonts w:ascii="Times New Roman" w:hAnsi="Times New Roman"/>
          <w:sz w:val="28"/>
          <w:szCs w:val="28"/>
        </w:rPr>
        <w:t>ультрафиолетовую</w:t>
      </w:r>
      <w:r w:rsidR="00AB3C88">
        <w:rPr>
          <w:rFonts w:ascii="Times New Roman" w:hAnsi="Times New Roman"/>
          <w:sz w:val="28"/>
          <w:szCs w:val="28"/>
        </w:rPr>
        <w:t xml:space="preserve"> </w:t>
      </w:r>
      <w:r w:rsidR="00AB3C88" w:rsidRPr="00AB3C88">
        <w:rPr>
          <w:rFonts w:ascii="Times New Roman" w:hAnsi="Times New Roman"/>
          <w:sz w:val="28"/>
          <w:szCs w:val="28"/>
        </w:rPr>
        <w:t>защиту</w:t>
      </w:r>
      <w:r w:rsidR="00721DBD">
        <w:rPr>
          <w:rFonts w:ascii="Times New Roman" w:hAnsi="Times New Roman"/>
          <w:sz w:val="28"/>
          <w:szCs w:val="28"/>
        </w:rPr>
        <w:t>. Изображение г</w:t>
      </w:r>
      <w:r w:rsidR="00AB3C88">
        <w:rPr>
          <w:rFonts w:ascii="Times New Roman" w:hAnsi="Times New Roman"/>
          <w:sz w:val="28"/>
          <w:szCs w:val="28"/>
        </w:rPr>
        <w:t>ерба Донецкой Народн</w:t>
      </w:r>
      <w:r w:rsidR="00721DBD">
        <w:rPr>
          <w:rFonts w:ascii="Times New Roman" w:hAnsi="Times New Roman"/>
          <w:sz w:val="28"/>
          <w:szCs w:val="28"/>
        </w:rPr>
        <w:t xml:space="preserve">ой Республики и текстовый блок </w:t>
      </w:r>
      <w:r w:rsidR="00721DBD" w:rsidRPr="00721DBD">
        <w:rPr>
          <w:rFonts w:ascii="Times New Roman" w:hAnsi="Times New Roman"/>
          <w:sz w:val="28"/>
          <w:szCs w:val="28"/>
        </w:rPr>
        <w:t>–</w:t>
      </w:r>
      <w:r w:rsidR="00721DBD">
        <w:rPr>
          <w:rFonts w:ascii="Times New Roman" w:hAnsi="Times New Roman"/>
          <w:sz w:val="28"/>
          <w:szCs w:val="28"/>
        </w:rPr>
        <w:t xml:space="preserve"> </w:t>
      </w:r>
      <w:r w:rsidR="00AB3C88">
        <w:rPr>
          <w:rFonts w:ascii="Times New Roman" w:hAnsi="Times New Roman"/>
          <w:sz w:val="28"/>
          <w:szCs w:val="28"/>
        </w:rPr>
        <w:t>СТРАХОВОЙ ПОЛИС ДНР</w:t>
      </w:r>
      <w:r w:rsidR="00721D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21DBD">
        <w:rPr>
          <w:rFonts w:ascii="Times New Roman" w:hAnsi="Times New Roman"/>
          <w:sz w:val="28"/>
          <w:szCs w:val="28"/>
        </w:rPr>
        <w:t>апечатан</w:t>
      </w:r>
      <w:r>
        <w:rPr>
          <w:rFonts w:ascii="Times New Roman" w:hAnsi="Times New Roman"/>
          <w:sz w:val="28"/>
          <w:szCs w:val="28"/>
        </w:rPr>
        <w:t xml:space="preserve"> офсетным способом ультрафиолетовой краской (видима только в ультрафиолетовом излучении)</w:t>
      </w:r>
      <w:r w:rsidR="00AB3C88">
        <w:rPr>
          <w:rFonts w:ascii="Times New Roman" w:hAnsi="Times New Roman"/>
          <w:sz w:val="28"/>
          <w:szCs w:val="28"/>
        </w:rPr>
        <w:t xml:space="preserve">. </w:t>
      </w:r>
    </w:p>
    <w:p w:rsidR="00962AEA" w:rsidRDefault="00721DBD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962AEA">
        <w:rPr>
          <w:rFonts w:ascii="Times New Roman" w:hAnsi="Times New Roman"/>
          <w:sz w:val="28"/>
          <w:szCs w:val="28"/>
        </w:rPr>
        <w:t xml:space="preserve"> для защиты от подделок нанесена метка антистоксовой краской, </w:t>
      </w:r>
      <w:r w:rsidR="00561F5E" w:rsidRPr="00561F5E">
        <w:rPr>
          <w:rFonts w:ascii="Times New Roman" w:hAnsi="Times New Roman"/>
          <w:sz w:val="28"/>
          <w:szCs w:val="28"/>
        </w:rPr>
        <w:t>при облучении котор</w:t>
      </w:r>
      <w:r w:rsidR="00561F5E">
        <w:rPr>
          <w:rFonts w:ascii="Times New Roman" w:hAnsi="Times New Roman"/>
          <w:sz w:val="28"/>
          <w:szCs w:val="28"/>
        </w:rPr>
        <w:t>ой</w:t>
      </w:r>
      <w:r w:rsidR="00561F5E" w:rsidRPr="00561F5E">
        <w:rPr>
          <w:rFonts w:ascii="Times New Roman" w:hAnsi="Times New Roman"/>
          <w:sz w:val="28"/>
          <w:szCs w:val="28"/>
        </w:rPr>
        <w:t xml:space="preserve"> инфракрасным светом энергия преобразуется в видимое свечение</w:t>
      </w:r>
      <w:r w:rsidR="00561F5E">
        <w:rPr>
          <w:rFonts w:ascii="Times New Roman" w:hAnsi="Times New Roman"/>
          <w:sz w:val="28"/>
          <w:szCs w:val="28"/>
        </w:rPr>
        <w:t xml:space="preserve"> зеленого цвета</w:t>
      </w:r>
      <w:r w:rsidR="00561F5E" w:rsidRPr="00561F5E">
        <w:rPr>
          <w:rFonts w:ascii="Times New Roman" w:hAnsi="Times New Roman"/>
          <w:sz w:val="28"/>
          <w:szCs w:val="28"/>
        </w:rPr>
        <w:t>.</w:t>
      </w:r>
      <w:r w:rsidR="00962AEA">
        <w:rPr>
          <w:rFonts w:ascii="Times New Roman" w:hAnsi="Times New Roman"/>
          <w:sz w:val="28"/>
          <w:szCs w:val="28"/>
        </w:rPr>
        <w:t xml:space="preserve"> </w:t>
      </w:r>
    </w:p>
    <w:p w:rsidR="00561F5E" w:rsidRDefault="00561F5E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бланк имеет микротексты</w:t>
      </w:r>
      <w:r w:rsidR="00ED2AD2">
        <w:rPr>
          <w:rFonts w:ascii="Times New Roman" w:hAnsi="Times New Roman"/>
          <w:sz w:val="28"/>
          <w:szCs w:val="28"/>
        </w:rPr>
        <w:t xml:space="preserve"> буквами</w:t>
      </w:r>
      <w:r w:rsidR="003A4321">
        <w:rPr>
          <w:rFonts w:ascii="Times New Roman" w:hAnsi="Times New Roman"/>
          <w:sz w:val="28"/>
          <w:szCs w:val="28"/>
        </w:rPr>
        <w:t xml:space="preserve"> </w:t>
      </w:r>
      <w:r w:rsidR="003A4321">
        <w:rPr>
          <w:rFonts w:ascii="Times New Roman" w:hAnsi="Times New Roman"/>
          <w:sz w:val="28"/>
          <w:szCs w:val="28"/>
          <w:lang w:val="en-US"/>
        </w:rPr>
        <w:t>DPR</w:t>
      </w:r>
      <w:r w:rsidR="00ED2AD2"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</w:rPr>
        <w:t>озитивные (высотой не более 200 мкм) и негативные (высотой не более 250 мкм).</w:t>
      </w:r>
    </w:p>
    <w:p w:rsidR="00AB3C88" w:rsidRDefault="00AB3C88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</w:t>
      </w:r>
      <w:r w:rsidR="00E766D9">
        <w:rPr>
          <w:rFonts w:ascii="Times New Roman" w:hAnsi="Times New Roman"/>
          <w:sz w:val="28"/>
          <w:szCs w:val="28"/>
        </w:rPr>
        <w:t xml:space="preserve"> и серия страницы </w:t>
      </w:r>
      <w:r>
        <w:rPr>
          <w:rFonts w:ascii="Times New Roman" w:hAnsi="Times New Roman"/>
          <w:sz w:val="28"/>
          <w:szCs w:val="28"/>
        </w:rPr>
        <w:t xml:space="preserve">бланка нанесена магнитным </w:t>
      </w:r>
      <w:r w:rsidR="00030F06">
        <w:rPr>
          <w:rFonts w:ascii="Times New Roman" w:hAnsi="Times New Roman"/>
          <w:sz w:val="28"/>
          <w:szCs w:val="28"/>
        </w:rPr>
        <w:t>способом</w:t>
      </w:r>
      <w:r>
        <w:rPr>
          <w:rFonts w:ascii="Times New Roman" w:hAnsi="Times New Roman"/>
          <w:sz w:val="28"/>
          <w:szCs w:val="28"/>
        </w:rPr>
        <w:t xml:space="preserve"> печати.</w:t>
      </w:r>
    </w:p>
    <w:p w:rsidR="0065256C" w:rsidRDefault="0065256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F06" w:rsidRDefault="00ED2AD2" w:rsidP="00554AF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лист бланка</w:t>
      </w:r>
    </w:p>
    <w:p w:rsidR="0065256C" w:rsidRDefault="0065256C" w:rsidP="0065256C">
      <w:pPr>
        <w:tabs>
          <w:tab w:val="left" w:pos="567"/>
        </w:tabs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0E3E4C" w:rsidRDefault="00030F06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F06">
        <w:rPr>
          <w:rFonts w:ascii="Times New Roman" w:hAnsi="Times New Roman"/>
          <w:sz w:val="28"/>
          <w:szCs w:val="28"/>
        </w:rPr>
        <w:t>Дополнительный лист бланка</w:t>
      </w:r>
      <w:r>
        <w:rPr>
          <w:rFonts w:ascii="Times New Roman" w:hAnsi="Times New Roman"/>
          <w:sz w:val="28"/>
          <w:szCs w:val="28"/>
        </w:rPr>
        <w:t xml:space="preserve"> страхового полиса напечатан офсе</w:t>
      </w:r>
      <w:r w:rsidR="00401C20">
        <w:rPr>
          <w:rFonts w:ascii="Times New Roman" w:hAnsi="Times New Roman"/>
          <w:sz w:val="28"/>
          <w:szCs w:val="28"/>
        </w:rPr>
        <w:t>тным способом в один цвет черной</w:t>
      </w:r>
      <w:r>
        <w:rPr>
          <w:rFonts w:ascii="Times New Roman" w:hAnsi="Times New Roman"/>
          <w:sz w:val="28"/>
          <w:szCs w:val="28"/>
        </w:rPr>
        <w:t xml:space="preserve"> краск</w:t>
      </w:r>
      <w:r w:rsidR="00401C2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является </w:t>
      </w:r>
      <w:r w:rsidR="00E766D9">
        <w:rPr>
          <w:rFonts w:ascii="Times New Roman" w:hAnsi="Times New Roman"/>
          <w:sz w:val="28"/>
          <w:szCs w:val="28"/>
        </w:rPr>
        <w:t>самокопирующимся (копирует ручной натиск (давление) с верхнего основного листа бланка).</w:t>
      </w:r>
    </w:p>
    <w:p w:rsidR="00E766D9" w:rsidRDefault="00E766D9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 серия дополнительного листа бланка идентичны основному листу бланка и нанесены магнитным способом печати.</w:t>
      </w:r>
    </w:p>
    <w:p w:rsidR="0076601C" w:rsidRDefault="0076601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6C" w:rsidRDefault="0065256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6C" w:rsidRDefault="0065256C" w:rsidP="00652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FF" w:rsidRDefault="00E47A54" w:rsidP="0065256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76601C" w:rsidRPr="003521CC" w:rsidRDefault="00E47A54" w:rsidP="00554AF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6601C" w:rsidRPr="003521CC" w:rsidSect="00554A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1A" w:rsidRDefault="00E0141A" w:rsidP="0076601C">
      <w:pPr>
        <w:spacing w:after="0" w:line="240" w:lineRule="auto"/>
      </w:pPr>
      <w:r>
        <w:separator/>
      </w:r>
    </w:p>
  </w:endnote>
  <w:endnote w:type="continuationSeparator" w:id="0">
    <w:p w:rsidR="00E0141A" w:rsidRDefault="00E0141A" w:rsidP="0076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1A" w:rsidRDefault="00E0141A" w:rsidP="0076601C">
      <w:pPr>
        <w:spacing w:after="0" w:line="240" w:lineRule="auto"/>
      </w:pPr>
      <w:r>
        <w:separator/>
      </w:r>
    </w:p>
  </w:footnote>
  <w:footnote w:type="continuationSeparator" w:id="0">
    <w:p w:rsidR="00E0141A" w:rsidRDefault="00E0141A" w:rsidP="0076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1C" w:rsidRPr="00554AFF" w:rsidRDefault="0076601C">
    <w:pPr>
      <w:pStyle w:val="a3"/>
      <w:jc w:val="center"/>
      <w:rPr>
        <w:rFonts w:ascii="Times New Roman" w:hAnsi="Times New Roman"/>
        <w:sz w:val="24"/>
        <w:szCs w:val="24"/>
      </w:rPr>
    </w:pPr>
    <w:r w:rsidRPr="00554AFF">
      <w:rPr>
        <w:rFonts w:ascii="Times New Roman" w:hAnsi="Times New Roman"/>
        <w:sz w:val="24"/>
        <w:szCs w:val="24"/>
      </w:rPr>
      <w:fldChar w:fldCharType="begin"/>
    </w:r>
    <w:r w:rsidRPr="00554AFF">
      <w:rPr>
        <w:rFonts w:ascii="Times New Roman" w:hAnsi="Times New Roman"/>
        <w:sz w:val="24"/>
        <w:szCs w:val="24"/>
      </w:rPr>
      <w:instrText>PAGE   \* MERGEFORMAT</w:instrText>
    </w:r>
    <w:r w:rsidRPr="00554AFF">
      <w:rPr>
        <w:rFonts w:ascii="Times New Roman" w:hAnsi="Times New Roman"/>
        <w:sz w:val="24"/>
        <w:szCs w:val="24"/>
      </w:rPr>
      <w:fldChar w:fldCharType="separate"/>
    </w:r>
    <w:r w:rsidR="0039205D">
      <w:rPr>
        <w:rFonts w:ascii="Times New Roman" w:hAnsi="Times New Roman"/>
        <w:noProof/>
        <w:sz w:val="24"/>
        <w:szCs w:val="24"/>
      </w:rPr>
      <w:t>2</w:t>
    </w:r>
    <w:r w:rsidRPr="00554AFF">
      <w:rPr>
        <w:rFonts w:ascii="Times New Roman" w:hAnsi="Times New Roman"/>
        <w:sz w:val="24"/>
        <w:szCs w:val="24"/>
      </w:rPr>
      <w:fldChar w:fldCharType="end"/>
    </w:r>
  </w:p>
  <w:p w:rsidR="0076601C" w:rsidRPr="0076601C" w:rsidRDefault="0076601C" w:rsidP="0076601C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10C8"/>
    <w:multiLevelType w:val="hybridMultilevel"/>
    <w:tmpl w:val="CB60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2533"/>
    <w:multiLevelType w:val="hybridMultilevel"/>
    <w:tmpl w:val="5A9A5B38"/>
    <w:lvl w:ilvl="0" w:tplc="F27289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CC"/>
    <w:rsid w:val="00030F06"/>
    <w:rsid w:val="00070CCC"/>
    <w:rsid w:val="000C2278"/>
    <w:rsid w:val="000E3E4C"/>
    <w:rsid w:val="001251ED"/>
    <w:rsid w:val="00177019"/>
    <w:rsid w:val="002A37C0"/>
    <w:rsid w:val="003521CC"/>
    <w:rsid w:val="0039205D"/>
    <w:rsid w:val="003A4321"/>
    <w:rsid w:val="00401C20"/>
    <w:rsid w:val="00471FE9"/>
    <w:rsid w:val="004916D1"/>
    <w:rsid w:val="004C6D0A"/>
    <w:rsid w:val="0050539C"/>
    <w:rsid w:val="00554AFF"/>
    <w:rsid w:val="00561F5E"/>
    <w:rsid w:val="0065256C"/>
    <w:rsid w:val="00702C73"/>
    <w:rsid w:val="00721DBD"/>
    <w:rsid w:val="00731362"/>
    <w:rsid w:val="007610C8"/>
    <w:rsid w:val="0076601C"/>
    <w:rsid w:val="00786BDF"/>
    <w:rsid w:val="007C59A8"/>
    <w:rsid w:val="008A73BF"/>
    <w:rsid w:val="00962AEA"/>
    <w:rsid w:val="009D1F4D"/>
    <w:rsid w:val="00AB3C88"/>
    <w:rsid w:val="00B13009"/>
    <w:rsid w:val="00B22C6D"/>
    <w:rsid w:val="00B41C9D"/>
    <w:rsid w:val="00B43408"/>
    <w:rsid w:val="00BB3DD5"/>
    <w:rsid w:val="00BF15F0"/>
    <w:rsid w:val="00CA3B0D"/>
    <w:rsid w:val="00D059ED"/>
    <w:rsid w:val="00D536B0"/>
    <w:rsid w:val="00DF107F"/>
    <w:rsid w:val="00E0141A"/>
    <w:rsid w:val="00E47A54"/>
    <w:rsid w:val="00E766D9"/>
    <w:rsid w:val="00EA6A79"/>
    <w:rsid w:val="00ED2AD2"/>
    <w:rsid w:val="00EF44D3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6A1C-74A2-4845-BA18-2881A63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601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6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60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DESIGN-1</dc:creator>
  <cp:keywords/>
  <dc:description/>
  <cp:lastModifiedBy>VAD</cp:lastModifiedBy>
  <cp:revision>2</cp:revision>
  <dcterms:created xsi:type="dcterms:W3CDTF">2020-01-11T11:58:00Z</dcterms:created>
  <dcterms:modified xsi:type="dcterms:W3CDTF">2020-01-11T11:58:00Z</dcterms:modified>
</cp:coreProperties>
</file>