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C0" w:rsidRPr="004F2123" w:rsidRDefault="00C34261" w:rsidP="00E06DC0">
      <w:pPr>
        <w:widowControl w:val="0"/>
        <w:tabs>
          <w:tab w:val="left" w:pos="4111"/>
        </w:tabs>
        <w:suppressAutoHyphens/>
        <w:autoSpaceDN w:val="0"/>
        <w:spacing w:line="240" w:lineRule="auto"/>
        <w:ind w:right="-1"/>
        <w:jc w:val="center"/>
        <w:textAlignment w:val="baseline"/>
        <w:rPr>
          <w:rFonts w:ascii="Times New Roman" w:hAnsi="Times New Roman" w:cs="Mangal"/>
          <w:i/>
          <w:color w:val="000000"/>
          <w:kern w:val="3"/>
          <w:sz w:val="20"/>
          <w:szCs w:val="24"/>
          <w:shd w:val="clear" w:color="auto" w:fill="FFFFFF"/>
          <w:lang w:eastAsia="zh-CN" w:bidi="hi-IN"/>
        </w:rPr>
      </w:pPr>
      <w:r>
        <w:rPr>
          <w:rFonts w:ascii="Times New Roman" w:hAnsi="Times New Roman" w:cs="Mangal"/>
          <w:i/>
          <w:noProof/>
          <w:color w:val="000000"/>
          <w:kern w:val="3"/>
          <w:sz w:val="20"/>
          <w:szCs w:val="24"/>
          <w:shd w:val="clear" w:color="auto" w:fill="FFFFFF"/>
          <w:lang w:eastAsia="ru-RU"/>
        </w:rPr>
        <w:drawing>
          <wp:inline distT="0" distB="0" distL="0" distR="0">
            <wp:extent cx="830580" cy="6553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DC0" w:rsidRPr="004F2123" w:rsidRDefault="001A79C7" w:rsidP="00E06DC0">
      <w:pPr>
        <w:widowControl w:val="0"/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hAnsi="Times New Roman" w:cs="Mangal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</w:pPr>
      <w:r w:rsidRPr="004F2123">
        <w:rPr>
          <w:rFonts w:ascii="Times New Roman" w:hAnsi="Times New Roman" w:cs="Mangal"/>
          <w:color w:val="000000"/>
          <w:kern w:val="3"/>
          <w:sz w:val="32"/>
          <w:szCs w:val="32"/>
          <w:shd w:val="clear" w:color="auto" w:fill="FFFFFF"/>
          <w:lang w:eastAsia="zh-CN" w:bidi="hi-IN"/>
        </w:rPr>
        <w:t>ДОНЕЦКАЯ НАРОДНАЯ РЕСПУБЛИКА</w:t>
      </w:r>
    </w:p>
    <w:p w:rsidR="00E06DC0" w:rsidRPr="004F2123" w:rsidRDefault="00E06DC0" w:rsidP="00E06DC0">
      <w:pPr>
        <w:shd w:val="clear" w:color="auto" w:fill="FFFFFF"/>
        <w:spacing w:after="0"/>
        <w:jc w:val="center"/>
        <w:rPr>
          <w:rFonts w:ascii="Times New Roman" w:hAnsi="Times New Roman" w:cs="Mangal"/>
          <w:b/>
          <w:spacing w:val="80"/>
          <w:kern w:val="2"/>
          <w:sz w:val="44"/>
          <w:szCs w:val="44"/>
          <w:lang w:eastAsia="zh-CN" w:bidi="hi-IN"/>
        </w:rPr>
      </w:pPr>
      <w:r w:rsidRPr="004F2123">
        <w:rPr>
          <w:rFonts w:ascii="Times New Roman" w:hAnsi="Times New Roman" w:cs="Mangal"/>
          <w:b/>
          <w:spacing w:val="80"/>
          <w:kern w:val="2"/>
          <w:sz w:val="44"/>
          <w:szCs w:val="44"/>
          <w:lang w:eastAsia="zh-CN" w:bidi="hi-IN"/>
        </w:rPr>
        <w:t>ЗАКОН</w:t>
      </w:r>
    </w:p>
    <w:p w:rsidR="00E06DC0" w:rsidRDefault="00E06DC0" w:rsidP="00E06DC0">
      <w:pPr>
        <w:spacing w:after="0"/>
        <w:jc w:val="center"/>
        <w:rPr>
          <w:rFonts w:ascii="Times New Roman" w:hAnsi="Times New Roman" w:cs="Mangal"/>
          <w:b/>
          <w:spacing w:val="80"/>
          <w:kern w:val="2"/>
          <w:sz w:val="28"/>
          <w:szCs w:val="28"/>
          <w:lang w:eastAsia="zh-CN" w:bidi="hi-IN"/>
        </w:rPr>
      </w:pPr>
    </w:p>
    <w:p w:rsidR="00E06DC0" w:rsidRDefault="00E06DC0" w:rsidP="00E06DC0">
      <w:pPr>
        <w:spacing w:after="0"/>
        <w:jc w:val="center"/>
        <w:rPr>
          <w:rFonts w:ascii="Times New Roman" w:hAnsi="Times New Roman" w:cs="Mangal"/>
          <w:b/>
          <w:spacing w:val="80"/>
          <w:kern w:val="2"/>
          <w:sz w:val="28"/>
          <w:szCs w:val="28"/>
          <w:lang w:eastAsia="zh-CN" w:bidi="hi-IN"/>
        </w:rPr>
      </w:pPr>
    </w:p>
    <w:p w:rsidR="00D3707E" w:rsidRPr="00AA13F9" w:rsidRDefault="000A02EC" w:rsidP="00E06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1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6625DC" w:rsidRPr="00AA1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МИНИМАЛЬНОМ </w:t>
      </w:r>
      <w:proofErr w:type="gramStart"/>
      <w:r w:rsidR="006625DC" w:rsidRPr="00AA13F9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РАЗМЕРЕ ОПЛАТЫ ТРУДА</w:t>
      </w:r>
      <w:proofErr w:type="gramEnd"/>
      <w:r w:rsidR="00E47DCD" w:rsidRPr="00AA1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3707E" w:rsidRPr="00AA1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О ВНЕСЕНИИ ИЗМЕНЕНИЙ В ЗАКОН ДОНЕЦКОЙ НАРОДНОЙ РЕСПУБЛИКИ </w:t>
      </w:r>
    </w:p>
    <w:p w:rsidR="00D3707E" w:rsidRPr="00AA13F9" w:rsidRDefault="00D3707E" w:rsidP="00E06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13F9">
        <w:rPr>
          <w:rFonts w:ascii="Times New Roman" w:eastAsia="Times New Roman" w:hAnsi="Times New Roman"/>
          <w:b/>
          <w:sz w:val="28"/>
          <w:szCs w:val="28"/>
          <w:lang w:eastAsia="ru-RU"/>
        </w:rPr>
        <w:t>«ОБ ОПЛАТЕ ТРУДА»</w:t>
      </w:r>
    </w:p>
    <w:p w:rsidR="00E06DC0" w:rsidRDefault="00E06DC0" w:rsidP="00E06DC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6DC0" w:rsidRDefault="00E06DC0" w:rsidP="00E06DC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6DC0" w:rsidRPr="004F2123" w:rsidRDefault="00E06DC0" w:rsidP="00E06D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F2123">
        <w:rPr>
          <w:rFonts w:ascii="Times New Roman" w:hAnsi="Times New Roman"/>
          <w:b/>
          <w:sz w:val="28"/>
          <w:szCs w:val="28"/>
        </w:rPr>
        <w:t>Принят</w:t>
      </w:r>
      <w:proofErr w:type="gramEnd"/>
      <w:r w:rsidRPr="004F2123">
        <w:rPr>
          <w:rFonts w:ascii="Times New Roman" w:hAnsi="Times New Roman"/>
          <w:b/>
          <w:sz w:val="28"/>
          <w:szCs w:val="28"/>
        </w:rPr>
        <w:t xml:space="preserve"> Постановлением Народного Совета </w:t>
      </w:r>
      <w:r>
        <w:rPr>
          <w:rFonts w:ascii="Times New Roman" w:hAnsi="Times New Roman"/>
          <w:b/>
          <w:sz w:val="28"/>
          <w:szCs w:val="28"/>
        </w:rPr>
        <w:t>14 февраля</w:t>
      </w:r>
      <w:r w:rsidRPr="004F2123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E06DC0" w:rsidRDefault="00E06DC0" w:rsidP="00E06DC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6DC0" w:rsidRPr="00633EED" w:rsidRDefault="00E06DC0" w:rsidP="00E06DC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7B58" w:rsidRPr="00AA13F9" w:rsidRDefault="00F77B58" w:rsidP="00E06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1 </w:t>
      </w:r>
    </w:p>
    <w:p w:rsidR="00D14FB4" w:rsidRPr="00AA13F9" w:rsidRDefault="00875E45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AA13F9">
        <w:rPr>
          <w:rFonts w:ascii="Times New Roman" w:hAnsi="Times New Roman"/>
          <w:sz w:val="28"/>
          <w:szCs w:val="28"/>
          <w:lang w:val="x-none" w:eastAsia="x-none"/>
        </w:rPr>
        <w:t>1. </w:t>
      </w:r>
      <w:r w:rsidR="00E47DCD" w:rsidRPr="00AA13F9">
        <w:rPr>
          <w:rFonts w:ascii="Times New Roman" w:hAnsi="Times New Roman"/>
          <w:sz w:val="28"/>
          <w:szCs w:val="28"/>
          <w:lang w:val="x-none" w:eastAsia="x-none"/>
        </w:rPr>
        <w:t xml:space="preserve">Установить в Донецкой Народной Республике с 1 </w:t>
      </w:r>
      <w:r w:rsidR="00740D3F" w:rsidRPr="00AA13F9">
        <w:rPr>
          <w:rFonts w:ascii="Times New Roman" w:hAnsi="Times New Roman"/>
          <w:sz w:val="28"/>
          <w:szCs w:val="28"/>
          <w:lang w:eastAsia="x-none"/>
        </w:rPr>
        <w:t>января</w:t>
      </w:r>
      <w:r w:rsidR="00A76272" w:rsidRPr="00AA13F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E47DCD" w:rsidRPr="00AA13F9">
        <w:rPr>
          <w:rFonts w:ascii="Times New Roman" w:hAnsi="Times New Roman"/>
          <w:sz w:val="28"/>
          <w:szCs w:val="28"/>
          <w:lang w:val="x-none" w:eastAsia="x-none"/>
        </w:rPr>
        <w:t>2020 года минимальный разм</w:t>
      </w:r>
      <w:r w:rsidR="00D14FB4" w:rsidRPr="00AA13F9">
        <w:rPr>
          <w:rFonts w:ascii="Times New Roman" w:hAnsi="Times New Roman"/>
          <w:sz w:val="28"/>
          <w:szCs w:val="28"/>
          <w:lang w:val="x-none" w:eastAsia="x-none"/>
        </w:rPr>
        <w:t>ер оплаты труда</w:t>
      </w:r>
      <w:r w:rsidR="00D14FB4" w:rsidRPr="00AA13F9">
        <w:rPr>
          <w:rFonts w:ascii="Times New Roman" w:hAnsi="Times New Roman"/>
          <w:sz w:val="28"/>
          <w:szCs w:val="28"/>
          <w:lang w:eastAsia="x-none"/>
        </w:rPr>
        <w:t xml:space="preserve"> в размере </w:t>
      </w:r>
      <w:r w:rsidR="006C552C" w:rsidRPr="00AA13F9">
        <w:rPr>
          <w:rFonts w:ascii="Times New Roman" w:hAnsi="Times New Roman"/>
          <w:sz w:val="28"/>
          <w:szCs w:val="28"/>
          <w:lang w:val="x-none" w:eastAsia="x-none"/>
        </w:rPr>
        <w:t xml:space="preserve">шести тысяч шестидесяти пяти </w:t>
      </w:r>
      <w:r w:rsidR="00D14FB4" w:rsidRPr="00AA13F9">
        <w:rPr>
          <w:rFonts w:ascii="Times New Roman" w:hAnsi="Times New Roman"/>
          <w:sz w:val="28"/>
          <w:szCs w:val="28"/>
          <w:lang w:val="x-none" w:eastAsia="x-none"/>
        </w:rPr>
        <w:t>российских рублей в месяц.</w:t>
      </w:r>
    </w:p>
    <w:p w:rsidR="00E25FDF" w:rsidRPr="00AA13F9" w:rsidRDefault="00D14FB4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AA13F9">
        <w:rPr>
          <w:rFonts w:ascii="Times New Roman" w:hAnsi="Times New Roman"/>
          <w:sz w:val="28"/>
          <w:szCs w:val="28"/>
          <w:lang w:eastAsia="x-none"/>
        </w:rPr>
        <w:t xml:space="preserve">Минимальный </w:t>
      </w:r>
      <w:proofErr w:type="gramStart"/>
      <w:r w:rsidRPr="00AA13F9">
        <w:rPr>
          <w:rFonts w:ascii="Times New Roman" w:hAnsi="Times New Roman"/>
          <w:sz w:val="28"/>
          <w:szCs w:val="28"/>
          <w:lang w:eastAsia="x-none"/>
        </w:rPr>
        <w:t>размер оплаты труда</w:t>
      </w:r>
      <w:proofErr w:type="gramEnd"/>
      <w:r w:rsidRPr="00AA13F9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AA13F9">
        <w:rPr>
          <w:rFonts w:ascii="Times New Roman" w:hAnsi="Times New Roman"/>
          <w:sz w:val="28"/>
          <w:szCs w:val="28"/>
          <w:lang w:val="x-none" w:eastAsia="x-none"/>
        </w:rPr>
        <w:t>явля</w:t>
      </w:r>
      <w:r w:rsidRPr="00AA13F9">
        <w:rPr>
          <w:rFonts w:ascii="Times New Roman" w:hAnsi="Times New Roman"/>
          <w:sz w:val="28"/>
          <w:szCs w:val="28"/>
          <w:lang w:eastAsia="x-none"/>
        </w:rPr>
        <w:t>ется</w:t>
      </w:r>
      <w:r w:rsidR="00E47DCD" w:rsidRPr="00AA13F9">
        <w:rPr>
          <w:rFonts w:ascii="Times New Roman" w:hAnsi="Times New Roman"/>
          <w:sz w:val="28"/>
          <w:szCs w:val="28"/>
          <w:lang w:val="x-none" w:eastAsia="x-none"/>
        </w:rPr>
        <w:t xml:space="preserve"> государственной гарантией, обязательной для предприятий, учреждений и организаций независимо от организационно-правовой формы и формы собственности</w:t>
      </w:r>
      <w:r w:rsidRPr="00AA13F9">
        <w:rPr>
          <w:rFonts w:ascii="Times New Roman" w:hAnsi="Times New Roman"/>
          <w:sz w:val="28"/>
          <w:szCs w:val="28"/>
          <w:lang w:eastAsia="x-none"/>
        </w:rPr>
        <w:t>, а также физических лиц, в том числе физических лиц</w:t>
      </w:r>
      <w:r w:rsidR="006C552C" w:rsidRPr="00AA13F9">
        <w:rPr>
          <w:rFonts w:ascii="Times New Roman" w:hAnsi="Times New Roman"/>
          <w:sz w:val="28"/>
          <w:szCs w:val="28"/>
          <w:lang w:eastAsia="x-none"/>
        </w:rPr>
        <w:t xml:space="preserve"> – </w:t>
      </w:r>
      <w:r w:rsidRPr="00AA13F9">
        <w:rPr>
          <w:rFonts w:ascii="Times New Roman" w:hAnsi="Times New Roman"/>
          <w:sz w:val="28"/>
          <w:szCs w:val="28"/>
          <w:lang w:eastAsia="x-none"/>
        </w:rPr>
        <w:t>предпринимателей</w:t>
      </w:r>
      <w:r w:rsidR="00F6192A" w:rsidRPr="00AA13F9">
        <w:rPr>
          <w:rFonts w:ascii="Times New Roman" w:hAnsi="Times New Roman"/>
          <w:sz w:val="28"/>
          <w:szCs w:val="28"/>
          <w:lang w:eastAsia="x-none"/>
        </w:rPr>
        <w:t>, использующих наемный труд</w:t>
      </w:r>
      <w:r w:rsidR="00E47DCD" w:rsidRPr="00AA13F9">
        <w:rPr>
          <w:rFonts w:ascii="Times New Roman" w:hAnsi="Times New Roman"/>
          <w:sz w:val="28"/>
          <w:szCs w:val="28"/>
          <w:lang w:val="x-none" w:eastAsia="x-none"/>
        </w:rPr>
        <w:t>.</w:t>
      </w:r>
    </w:p>
    <w:p w:rsidR="00F77B58" w:rsidRPr="00AA13F9" w:rsidRDefault="00875E45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AA13F9">
        <w:rPr>
          <w:rFonts w:ascii="Times New Roman" w:hAnsi="Times New Roman"/>
          <w:sz w:val="28"/>
          <w:szCs w:val="28"/>
          <w:lang w:val="x-none" w:eastAsia="x-none"/>
        </w:rPr>
        <w:t>2. </w:t>
      </w:r>
      <w:r w:rsidR="00F77B58" w:rsidRPr="00AA13F9">
        <w:rPr>
          <w:rFonts w:ascii="Times New Roman" w:hAnsi="Times New Roman"/>
          <w:sz w:val="28"/>
          <w:szCs w:val="28"/>
          <w:lang w:val="x-none" w:eastAsia="x-none"/>
        </w:rPr>
        <w:t>Минимальный размер оплаты труда не может быть ниже величины прожиточного минимума трудоспособного населения.</w:t>
      </w:r>
    </w:p>
    <w:p w:rsidR="007A2521" w:rsidRPr="00AA13F9" w:rsidRDefault="007A2521" w:rsidP="00E06DC0">
      <w:pPr>
        <w:pStyle w:val="ab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13F9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</w:t>
      </w:r>
    </w:p>
    <w:p w:rsidR="00FC29D8" w:rsidRPr="00AA13F9" w:rsidRDefault="00FC29D8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AA13F9">
        <w:rPr>
          <w:rFonts w:ascii="Times New Roman" w:hAnsi="Times New Roman"/>
          <w:sz w:val="28"/>
          <w:szCs w:val="28"/>
          <w:lang w:val="x-none" w:eastAsia="x-none"/>
        </w:rPr>
        <w:t>Минимальный разм</w:t>
      </w:r>
      <w:r w:rsidR="00F77B58" w:rsidRPr="00AA13F9">
        <w:rPr>
          <w:rFonts w:ascii="Times New Roman" w:hAnsi="Times New Roman"/>
          <w:sz w:val="28"/>
          <w:szCs w:val="28"/>
          <w:lang w:val="x-none" w:eastAsia="x-none"/>
        </w:rPr>
        <w:t xml:space="preserve">ер оплаты труда, установленный </w:t>
      </w:r>
      <w:r w:rsidRPr="00AA13F9">
        <w:rPr>
          <w:rFonts w:ascii="Times New Roman" w:hAnsi="Times New Roman"/>
          <w:sz w:val="28"/>
          <w:szCs w:val="28"/>
          <w:lang w:val="x-none" w:eastAsia="x-none"/>
        </w:rPr>
        <w:t>статьей 1</w:t>
      </w:r>
      <w:r w:rsidR="00F77B58" w:rsidRPr="00AA13F9">
        <w:rPr>
          <w:rFonts w:ascii="Times New Roman" w:hAnsi="Times New Roman"/>
          <w:sz w:val="28"/>
          <w:szCs w:val="28"/>
          <w:lang w:val="x-none" w:eastAsia="x-none"/>
        </w:rPr>
        <w:t xml:space="preserve"> настоящего </w:t>
      </w:r>
      <w:r w:rsidR="002F3387" w:rsidRPr="00AA13F9">
        <w:rPr>
          <w:rFonts w:ascii="Times New Roman" w:hAnsi="Times New Roman"/>
          <w:sz w:val="28"/>
          <w:szCs w:val="28"/>
          <w:lang w:eastAsia="x-none"/>
        </w:rPr>
        <w:t>З</w:t>
      </w:r>
      <w:r w:rsidRPr="00AA13F9">
        <w:rPr>
          <w:rFonts w:ascii="Times New Roman" w:hAnsi="Times New Roman"/>
          <w:sz w:val="28"/>
          <w:szCs w:val="28"/>
          <w:lang w:eastAsia="x-none"/>
        </w:rPr>
        <w:t>акона</w:t>
      </w:r>
      <w:r w:rsidRPr="00AA13F9">
        <w:rPr>
          <w:rFonts w:ascii="Times New Roman" w:hAnsi="Times New Roman"/>
          <w:sz w:val="28"/>
          <w:szCs w:val="28"/>
          <w:lang w:val="x-none" w:eastAsia="x-none"/>
        </w:rPr>
        <w:t xml:space="preserve">, </w:t>
      </w:r>
      <w:r w:rsidR="00AB6DE0" w:rsidRPr="00AA13F9">
        <w:rPr>
          <w:rFonts w:ascii="Times New Roman" w:hAnsi="Times New Roman"/>
          <w:sz w:val="28"/>
          <w:szCs w:val="28"/>
          <w:lang w:eastAsia="x-none"/>
        </w:rPr>
        <w:t>обеспечивается</w:t>
      </w:r>
      <w:r w:rsidRPr="00AA13F9">
        <w:rPr>
          <w:rFonts w:ascii="Times New Roman" w:hAnsi="Times New Roman"/>
          <w:sz w:val="28"/>
          <w:szCs w:val="28"/>
          <w:lang w:val="x-none" w:eastAsia="x-none"/>
        </w:rPr>
        <w:t>:</w:t>
      </w:r>
    </w:p>
    <w:p w:rsidR="00E47DCD" w:rsidRPr="00AA13F9" w:rsidRDefault="00875E45" w:rsidP="00E06DC0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>1) </w:t>
      </w:r>
      <w:r w:rsidR="00E47DCD" w:rsidRPr="00AA13F9">
        <w:rPr>
          <w:rFonts w:ascii="Times New Roman" w:hAnsi="Times New Roman"/>
          <w:sz w:val="28"/>
          <w:szCs w:val="28"/>
        </w:rPr>
        <w:t xml:space="preserve">предприятиями, учреждениями, </w:t>
      </w:r>
      <w:r w:rsidR="00E47DCD" w:rsidRPr="00AA13F9">
        <w:rPr>
          <w:rStyle w:val="blk"/>
          <w:rFonts w:ascii="Times New Roman" w:hAnsi="Times New Roman"/>
          <w:sz w:val="28"/>
          <w:szCs w:val="28"/>
        </w:rPr>
        <w:t xml:space="preserve">организациями, </w:t>
      </w:r>
      <w:r w:rsidRPr="00AA13F9">
        <w:rPr>
          <w:rStyle w:val="blk"/>
          <w:rFonts w:ascii="Times New Roman" w:hAnsi="Times New Roman"/>
          <w:sz w:val="28"/>
          <w:szCs w:val="28"/>
        </w:rPr>
        <w:t xml:space="preserve">полностью или частично </w:t>
      </w:r>
      <w:r w:rsidR="00E47DCD" w:rsidRPr="00AA13F9">
        <w:rPr>
          <w:rStyle w:val="blk"/>
          <w:rFonts w:ascii="Times New Roman" w:hAnsi="Times New Roman"/>
          <w:sz w:val="28"/>
          <w:szCs w:val="28"/>
        </w:rPr>
        <w:t>финансируемыми из</w:t>
      </w:r>
      <w:r w:rsidRPr="00AA13F9">
        <w:rPr>
          <w:rStyle w:val="blk"/>
          <w:rFonts w:ascii="Times New Roman" w:hAnsi="Times New Roman"/>
          <w:sz w:val="28"/>
          <w:szCs w:val="28"/>
        </w:rPr>
        <w:t xml:space="preserve"> бюджетов бюджетной системы Донецкой Народной Республики</w:t>
      </w:r>
      <w:r w:rsidR="00E47DCD" w:rsidRPr="00AA13F9">
        <w:rPr>
          <w:rStyle w:val="blk"/>
          <w:rFonts w:ascii="Times New Roman" w:hAnsi="Times New Roman"/>
          <w:sz w:val="28"/>
          <w:szCs w:val="28"/>
        </w:rPr>
        <w:t xml:space="preserve">, – за счет средств соответствующих бюджетов, </w:t>
      </w:r>
      <w:r w:rsidR="00E47DCD" w:rsidRPr="00AA13F9">
        <w:rPr>
          <w:rStyle w:val="blk"/>
          <w:rFonts w:ascii="Times New Roman" w:hAnsi="Times New Roman"/>
          <w:sz w:val="28"/>
          <w:szCs w:val="28"/>
        </w:rPr>
        <w:lastRenderedPageBreak/>
        <w:t>внебюджетных средств, а также средств, полученных от предпринимательской и иной приносящей доход деятельности;</w:t>
      </w:r>
    </w:p>
    <w:p w:rsidR="00E47DCD" w:rsidRPr="00AA13F9" w:rsidRDefault="00875E45" w:rsidP="00E06DC0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Style w:val="blk"/>
          <w:rFonts w:ascii="Times New Roman" w:hAnsi="Times New Roman"/>
          <w:sz w:val="28"/>
          <w:szCs w:val="28"/>
        </w:rPr>
        <w:t>2) </w:t>
      </w:r>
      <w:r w:rsidR="00E47DCD" w:rsidRPr="00AA13F9">
        <w:rPr>
          <w:rStyle w:val="blk"/>
          <w:rFonts w:ascii="Times New Roman" w:hAnsi="Times New Roman"/>
          <w:sz w:val="28"/>
          <w:szCs w:val="28"/>
        </w:rPr>
        <w:t>иными</w:t>
      </w:r>
      <w:r w:rsidRPr="00AA13F9">
        <w:rPr>
          <w:rStyle w:val="blk"/>
          <w:rFonts w:ascii="Times New Roman" w:hAnsi="Times New Roman"/>
          <w:sz w:val="28"/>
          <w:szCs w:val="28"/>
        </w:rPr>
        <w:t xml:space="preserve"> работодателями </w:t>
      </w:r>
      <w:r w:rsidR="00E47DCD" w:rsidRPr="00AA13F9">
        <w:rPr>
          <w:rStyle w:val="blk"/>
          <w:rFonts w:ascii="Times New Roman" w:hAnsi="Times New Roman"/>
          <w:sz w:val="28"/>
          <w:szCs w:val="28"/>
        </w:rPr>
        <w:t>– за счет собственных средств.</w:t>
      </w:r>
    </w:p>
    <w:p w:rsidR="00990384" w:rsidRPr="00AA13F9" w:rsidRDefault="00990384" w:rsidP="00E06DC0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dst4"/>
      <w:bookmarkStart w:id="1" w:name="dst100015"/>
      <w:bookmarkEnd w:id="0"/>
      <w:bookmarkEnd w:id="1"/>
      <w:r w:rsidRPr="00AA13F9">
        <w:rPr>
          <w:rFonts w:ascii="Times New Roman" w:hAnsi="Times New Roman"/>
          <w:b/>
          <w:sz w:val="28"/>
          <w:szCs w:val="28"/>
        </w:rPr>
        <w:t xml:space="preserve">Статья </w:t>
      </w:r>
      <w:r w:rsidR="007A2521" w:rsidRPr="00AA13F9">
        <w:rPr>
          <w:rFonts w:ascii="Times New Roman" w:hAnsi="Times New Roman"/>
          <w:b/>
          <w:sz w:val="28"/>
          <w:szCs w:val="28"/>
        </w:rPr>
        <w:t>3</w:t>
      </w:r>
      <w:r w:rsidRPr="00AA13F9">
        <w:rPr>
          <w:rFonts w:ascii="Times New Roman" w:hAnsi="Times New Roman"/>
          <w:b/>
          <w:sz w:val="28"/>
          <w:szCs w:val="28"/>
        </w:rPr>
        <w:t xml:space="preserve"> </w:t>
      </w:r>
    </w:p>
    <w:p w:rsidR="00FC29D8" w:rsidRPr="00AA13F9" w:rsidRDefault="00FC29D8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 xml:space="preserve">Минимальный </w:t>
      </w:r>
      <w:proofErr w:type="gramStart"/>
      <w:r w:rsidRPr="00AA13F9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Pr="00AA13F9">
        <w:rPr>
          <w:rFonts w:ascii="Times New Roman" w:hAnsi="Times New Roman"/>
          <w:sz w:val="28"/>
          <w:szCs w:val="28"/>
        </w:rPr>
        <w:t xml:space="preserve"> применяется для регулирования оплаты труда и определения размеров пособий по временной нетрудоспособности, по беременности и родам, а также для иных целей общеобязательного государственного социального страхования. Применение минимального </w:t>
      </w:r>
      <w:proofErr w:type="gramStart"/>
      <w:r w:rsidRPr="00AA13F9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AA13F9">
        <w:rPr>
          <w:rFonts w:ascii="Times New Roman" w:hAnsi="Times New Roman"/>
          <w:sz w:val="28"/>
          <w:szCs w:val="28"/>
        </w:rPr>
        <w:t xml:space="preserve"> для других целей не допускается.</w:t>
      </w:r>
    </w:p>
    <w:p w:rsidR="00273599" w:rsidRPr="00AA13F9" w:rsidRDefault="00273599" w:rsidP="00E06DC0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13F9">
        <w:rPr>
          <w:rFonts w:ascii="Times New Roman" w:hAnsi="Times New Roman"/>
          <w:b/>
          <w:sz w:val="28"/>
          <w:szCs w:val="28"/>
        </w:rPr>
        <w:t xml:space="preserve">Статья 4 </w:t>
      </w:r>
    </w:p>
    <w:p w:rsidR="00273599" w:rsidRPr="00AA13F9" w:rsidRDefault="00D3707E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 xml:space="preserve">Не </w:t>
      </w:r>
      <w:r w:rsidR="00273599" w:rsidRPr="00AA13F9">
        <w:rPr>
          <w:rFonts w:ascii="Times New Roman" w:hAnsi="Times New Roman"/>
          <w:sz w:val="28"/>
          <w:szCs w:val="28"/>
        </w:rPr>
        <w:t>допускается снижение тарифных ставок, окладов (должностных окладов), ставок заработной платы, а также компенса</w:t>
      </w:r>
      <w:r w:rsidR="001019A0" w:rsidRPr="00AA13F9">
        <w:rPr>
          <w:rFonts w:ascii="Times New Roman" w:hAnsi="Times New Roman"/>
          <w:sz w:val="28"/>
          <w:szCs w:val="28"/>
        </w:rPr>
        <w:t xml:space="preserve">ционных выплат (доплат и надбавок компенсационного характера, в том числе за </w:t>
      </w:r>
      <w:r w:rsidR="003D79DF" w:rsidRPr="00AA13F9">
        <w:rPr>
          <w:rFonts w:ascii="Times New Roman" w:hAnsi="Times New Roman"/>
          <w:sz w:val="28"/>
          <w:szCs w:val="28"/>
        </w:rPr>
        <w:t xml:space="preserve">работу в условиях, </w:t>
      </w:r>
      <w:r w:rsidR="001019A0" w:rsidRPr="00AA13F9">
        <w:rPr>
          <w:rFonts w:ascii="Times New Roman" w:hAnsi="Times New Roman"/>
          <w:sz w:val="28"/>
          <w:szCs w:val="28"/>
        </w:rPr>
        <w:t>отклоняющихся от нормальных, и иных выплат компенсационного характера), установленных до вступления в силу</w:t>
      </w:r>
      <w:r w:rsidR="00D67283" w:rsidRPr="00AA13F9">
        <w:rPr>
          <w:rFonts w:ascii="Times New Roman" w:hAnsi="Times New Roman"/>
          <w:sz w:val="28"/>
          <w:szCs w:val="28"/>
        </w:rPr>
        <w:t xml:space="preserve"> настоящего Закона</w:t>
      </w:r>
      <w:r w:rsidR="001019A0" w:rsidRPr="00AA13F9">
        <w:rPr>
          <w:rFonts w:ascii="Times New Roman" w:hAnsi="Times New Roman"/>
          <w:sz w:val="28"/>
          <w:szCs w:val="28"/>
        </w:rPr>
        <w:t>.</w:t>
      </w:r>
    </w:p>
    <w:p w:rsidR="006A0761" w:rsidRPr="00AA13F9" w:rsidRDefault="006A0761" w:rsidP="00E06DC0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13F9">
        <w:rPr>
          <w:rFonts w:ascii="Times New Roman" w:hAnsi="Times New Roman"/>
          <w:b/>
          <w:sz w:val="28"/>
          <w:szCs w:val="28"/>
        </w:rPr>
        <w:t xml:space="preserve">Статья </w:t>
      </w:r>
      <w:r w:rsidR="00273599" w:rsidRPr="00AA13F9">
        <w:rPr>
          <w:rFonts w:ascii="Times New Roman" w:hAnsi="Times New Roman"/>
          <w:b/>
          <w:sz w:val="28"/>
          <w:szCs w:val="28"/>
        </w:rPr>
        <w:t>5</w:t>
      </w:r>
      <w:r w:rsidRPr="00AA13F9">
        <w:rPr>
          <w:rFonts w:ascii="Times New Roman" w:hAnsi="Times New Roman"/>
          <w:b/>
          <w:sz w:val="28"/>
          <w:szCs w:val="28"/>
        </w:rPr>
        <w:t xml:space="preserve"> </w:t>
      </w:r>
    </w:p>
    <w:p w:rsidR="00EA685E" w:rsidRPr="00AA13F9" w:rsidRDefault="00EA685E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 xml:space="preserve">Внести в </w:t>
      </w:r>
      <w:hyperlink r:id="rId10" w:history="1">
        <w:r w:rsidRPr="00C34261">
          <w:rPr>
            <w:rStyle w:val="a3"/>
            <w:rFonts w:ascii="Times New Roman" w:hAnsi="Times New Roman"/>
            <w:sz w:val="28"/>
            <w:szCs w:val="28"/>
          </w:rPr>
          <w:t>Закон Донецкой Народной Республики от 6 марта 2015 года №</w:t>
        </w:r>
        <w:r w:rsidR="00B4178D" w:rsidRPr="00C34261">
          <w:rPr>
            <w:rStyle w:val="a3"/>
            <w:rFonts w:ascii="Times New Roman" w:hAnsi="Times New Roman"/>
            <w:sz w:val="28"/>
            <w:szCs w:val="28"/>
          </w:rPr>
          <w:t> </w:t>
        </w:r>
        <w:r w:rsidRPr="00C34261">
          <w:rPr>
            <w:rStyle w:val="a3"/>
            <w:rFonts w:ascii="Times New Roman" w:hAnsi="Times New Roman"/>
            <w:sz w:val="28"/>
            <w:szCs w:val="28"/>
          </w:rPr>
          <w:t>19-IНС «Об оплате труда»</w:t>
        </w:r>
      </w:hyperlink>
      <w:bookmarkStart w:id="2" w:name="_GoBack"/>
      <w:bookmarkEnd w:id="2"/>
      <w:r w:rsidRPr="00AA13F9">
        <w:rPr>
          <w:rFonts w:ascii="Times New Roman" w:hAnsi="Times New Roman"/>
          <w:sz w:val="28"/>
          <w:szCs w:val="28"/>
        </w:rPr>
        <w:t xml:space="preserve"> (опубликован на официальном сайте Народного Совета Донецкой Народной Республики 6 апреля 2015 года) следующие изменения:</w:t>
      </w:r>
    </w:p>
    <w:p w:rsidR="006C552C" w:rsidRPr="00AA13F9" w:rsidRDefault="00284ACD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>1</w:t>
      </w:r>
      <w:r w:rsidR="00D67283" w:rsidRPr="00AA13F9">
        <w:rPr>
          <w:rFonts w:ascii="Times New Roman" w:hAnsi="Times New Roman"/>
          <w:sz w:val="28"/>
          <w:szCs w:val="28"/>
        </w:rPr>
        <w:t>) </w:t>
      </w:r>
      <w:r w:rsidR="00467A35" w:rsidRPr="00AA13F9">
        <w:rPr>
          <w:rFonts w:ascii="Times New Roman" w:hAnsi="Times New Roman"/>
          <w:sz w:val="28"/>
          <w:szCs w:val="28"/>
        </w:rPr>
        <w:t>статью 1</w:t>
      </w:r>
      <w:r w:rsidR="006C552C" w:rsidRPr="00AA13F9">
        <w:rPr>
          <w:rFonts w:ascii="Times New Roman" w:hAnsi="Times New Roman"/>
          <w:sz w:val="28"/>
          <w:szCs w:val="28"/>
        </w:rPr>
        <w:t>:</w:t>
      </w:r>
    </w:p>
    <w:p w:rsidR="00467A35" w:rsidRPr="00AA13F9" w:rsidRDefault="006C552C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>а)</w:t>
      </w:r>
      <w:r w:rsidR="00467A35" w:rsidRPr="00AA13F9">
        <w:rPr>
          <w:rFonts w:ascii="Times New Roman" w:hAnsi="Times New Roman"/>
          <w:sz w:val="28"/>
          <w:szCs w:val="28"/>
        </w:rPr>
        <w:t xml:space="preserve"> дополнить абзац</w:t>
      </w:r>
      <w:r w:rsidRPr="00AA13F9">
        <w:rPr>
          <w:rFonts w:ascii="Times New Roman" w:hAnsi="Times New Roman"/>
          <w:sz w:val="28"/>
          <w:szCs w:val="28"/>
        </w:rPr>
        <w:t>ем</w:t>
      </w:r>
      <w:r w:rsidR="00467A35" w:rsidRPr="00AA13F9">
        <w:rPr>
          <w:rFonts w:ascii="Times New Roman" w:hAnsi="Times New Roman"/>
          <w:sz w:val="28"/>
          <w:szCs w:val="28"/>
        </w:rPr>
        <w:t xml:space="preserve"> третьим следующего содержания:</w:t>
      </w:r>
    </w:p>
    <w:p w:rsidR="00467A35" w:rsidRPr="00AA13F9" w:rsidRDefault="00467A35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 xml:space="preserve">«Месячная заработная плата работника, полностью отработавшего за </w:t>
      </w:r>
      <w:r w:rsidR="008F099D" w:rsidRPr="00AA13F9">
        <w:rPr>
          <w:rFonts w:ascii="Times New Roman" w:hAnsi="Times New Roman"/>
          <w:sz w:val="28"/>
          <w:szCs w:val="28"/>
        </w:rPr>
        <w:t xml:space="preserve">этот </w:t>
      </w:r>
      <w:r w:rsidRPr="00AA13F9">
        <w:rPr>
          <w:rFonts w:ascii="Times New Roman" w:hAnsi="Times New Roman"/>
          <w:sz w:val="28"/>
          <w:szCs w:val="28"/>
        </w:rPr>
        <w:t>период норму рабочего времени и вып</w:t>
      </w:r>
      <w:r w:rsidR="003D79DF" w:rsidRPr="00AA13F9">
        <w:rPr>
          <w:rFonts w:ascii="Times New Roman" w:hAnsi="Times New Roman"/>
          <w:sz w:val="28"/>
          <w:szCs w:val="28"/>
        </w:rPr>
        <w:t xml:space="preserve">олнившего нормы труда (трудовые </w:t>
      </w:r>
      <w:r w:rsidRPr="00AA13F9">
        <w:rPr>
          <w:rFonts w:ascii="Times New Roman" w:hAnsi="Times New Roman"/>
          <w:sz w:val="28"/>
          <w:szCs w:val="28"/>
        </w:rPr>
        <w:t>обязанности), не может быть ниже минимального размера оплаты труда</w:t>
      </w:r>
      <w:proofErr w:type="gramStart"/>
      <w:r w:rsidRPr="00AA13F9">
        <w:rPr>
          <w:rFonts w:ascii="Times New Roman" w:hAnsi="Times New Roman"/>
          <w:sz w:val="28"/>
          <w:szCs w:val="28"/>
        </w:rPr>
        <w:t>.</w:t>
      </w:r>
      <w:r w:rsidR="006C552C" w:rsidRPr="00AA13F9">
        <w:rPr>
          <w:rFonts w:ascii="Times New Roman" w:hAnsi="Times New Roman"/>
          <w:sz w:val="28"/>
          <w:szCs w:val="28"/>
        </w:rPr>
        <w:t>»;</w:t>
      </w:r>
      <w:proofErr w:type="gramEnd"/>
    </w:p>
    <w:p w:rsidR="006C552C" w:rsidRPr="00AA13F9" w:rsidRDefault="006C552C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>б) дополнить абзацем четвертым следующего содержания:</w:t>
      </w:r>
    </w:p>
    <w:p w:rsidR="00467A35" w:rsidRPr="00AA13F9" w:rsidRDefault="006C552C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lastRenderedPageBreak/>
        <w:t>«</w:t>
      </w:r>
      <w:r w:rsidR="00467A35" w:rsidRPr="00AA13F9">
        <w:rPr>
          <w:rFonts w:ascii="Times New Roman" w:hAnsi="Times New Roman"/>
          <w:sz w:val="28"/>
          <w:szCs w:val="28"/>
        </w:rPr>
        <w:t>Уменьшение заработной платы осуществляется в случае невыполнения норм выработки, изготовления продукции, оказавшейся браком, и по другим предусмотренным законодательством причинам, которые имели место по установленной и доказанной вине работника</w:t>
      </w:r>
      <w:proofErr w:type="gramStart"/>
      <w:r w:rsidR="00467A35" w:rsidRPr="00AA13F9">
        <w:rPr>
          <w:rFonts w:ascii="Times New Roman" w:hAnsi="Times New Roman"/>
          <w:sz w:val="28"/>
          <w:szCs w:val="28"/>
        </w:rPr>
        <w:t>.»</w:t>
      </w:r>
      <w:r w:rsidR="003D79DF" w:rsidRPr="00AA13F9">
        <w:rPr>
          <w:rFonts w:ascii="Times New Roman" w:hAnsi="Times New Roman"/>
          <w:sz w:val="28"/>
          <w:szCs w:val="28"/>
        </w:rPr>
        <w:t>;</w:t>
      </w:r>
      <w:proofErr w:type="gramEnd"/>
    </w:p>
    <w:p w:rsidR="00EA685E" w:rsidRPr="00AA13F9" w:rsidRDefault="003D79DF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>2) </w:t>
      </w:r>
      <w:r w:rsidR="00EA685E" w:rsidRPr="00AA13F9">
        <w:rPr>
          <w:rFonts w:ascii="Times New Roman" w:hAnsi="Times New Roman"/>
          <w:sz w:val="28"/>
          <w:szCs w:val="28"/>
        </w:rPr>
        <w:t>статью 3 изложить в следующей редакции:</w:t>
      </w:r>
    </w:p>
    <w:p w:rsidR="00A816F8" w:rsidRPr="00AA13F9" w:rsidRDefault="00EA685E" w:rsidP="00E06DC0">
      <w:pPr>
        <w:spacing w:after="36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>«</w:t>
      </w:r>
      <w:r w:rsidR="00A816F8" w:rsidRPr="00AA13F9">
        <w:rPr>
          <w:rFonts w:ascii="Times New Roman" w:hAnsi="Times New Roman"/>
          <w:bCs/>
          <w:sz w:val="28"/>
          <w:szCs w:val="28"/>
        </w:rPr>
        <w:t>Статья 3.</w:t>
      </w:r>
      <w:r w:rsidR="00A816F8" w:rsidRPr="00AA13F9">
        <w:rPr>
          <w:rFonts w:ascii="Times New Roman" w:hAnsi="Times New Roman"/>
          <w:b/>
          <w:bCs/>
          <w:sz w:val="28"/>
          <w:szCs w:val="28"/>
        </w:rPr>
        <w:t xml:space="preserve"> Минимальная заработная плата</w:t>
      </w:r>
    </w:p>
    <w:p w:rsidR="00A816F8" w:rsidRPr="00AA13F9" w:rsidRDefault="00D67283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>1. </w:t>
      </w:r>
      <w:r w:rsidR="00A816F8" w:rsidRPr="00AA13F9">
        <w:rPr>
          <w:rFonts w:ascii="Times New Roman" w:hAnsi="Times New Roman"/>
          <w:sz w:val="28"/>
          <w:szCs w:val="28"/>
        </w:rPr>
        <w:t>Минимальная заработная плата –</w:t>
      </w:r>
      <w:r w:rsidR="003D79DF" w:rsidRPr="00AA13F9">
        <w:rPr>
          <w:rFonts w:ascii="Times New Roman" w:hAnsi="Times New Roman"/>
          <w:sz w:val="28"/>
          <w:szCs w:val="28"/>
        </w:rPr>
        <w:t xml:space="preserve"> </w:t>
      </w:r>
      <w:r w:rsidR="00A816F8" w:rsidRPr="00AA13F9">
        <w:rPr>
          <w:rFonts w:ascii="Times New Roman" w:hAnsi="Times New Roman"/>
          <w:sz w:val="28"/>
          <w:szCs w:val="28"/>
        </w:rPr>
        <w:t>размер заработной платы за простой, неквалифицированный труд, за выполненную работником месячную, почасовую норму труда (объем работ).</w:t>
      </w:r>
    </w:p>
    <w:p w:rsidR="00A816F8" w:rsidRPr="00AA13F9" w:rsidRDefault="00A816F8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>В минимальную заработную плату не включаются доплаты, надбавки, поощрительные и компенсационные выплаты.</w:t>
      </w:r>
    </w:p>
    <w:p w:rsidR="00EA685E" w:rsidRPr="00AA13F9" w:rsidRDefault="00D67283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>2. </w:t>
      </w:r>
      <w:r w:rsidR="00D3707E" w:rsidRPr="00AA13F9">
        <w:rPr>
          <w:rFonts w:ascii="Times New Roman" w:hAnsi="Times New Roman"/>
          <w:sz w:val="28"/>
          <w:szCs w:val="28"/>
        </w:rPr>
        <w:t xml:space="preserve">Минимальная заработная плата </w:t>
      </w:r>
      <w:r w:rsidR="00D14FB4" w:rsidRPr="00AA13F9">
        <w:rPr>
          <w:rFonts w:ascii="Times New Roman" w:hAnsi="Times New Roman"/>
          <w:sz w:val="28"/>
          <w:szCs w:val="28"/>
        </w:rPr>
        <w:t xml:space="preserve">устанавливается Правительством Донецкой Народной Республики и </w:t>
      </w:r>
      <w:r w:rsidR="00A816F8" w:rsidRPr="00AA13F9">
        <w:rPr>
          <w:rFonts w:ascii="Times New Roman" w:hAnsi="Times New Roman"/>
          <w:sz w:val="28"/>
          <w:szCs w:val="28"/>
        </w:rPr>
        <w:t>применяется для установления размера тар</w:t>
      </w:r>
      <w:r w:rsidR="00D14FB4" w:rsidRPr="00AA13F9">
        <w:rPr>
          <w:rFonts w:ascii="Times New Roman" w:hAnsi="Times New Roman"/>
          <w:sz w:val="28"/>
          <w:szCs w:val="28"/>
        </w:rPr>
        <w:t>ифной ставки для рабочих 1</w:t>
      </w:r>
      <w:r w:rsidR="006C552C" w:rsidRPr="00AA13F9">
        <w:rPr>
          <w:rFonts w:ascii="Times New Roman" w:hAnsi="Times New Roman"/>
          <w:sz w:val="28"/>
          <w:szCs w:val="28"/>
        </w:rPr>
        <w:t>-го</w:t>
      </w:r>
      <w:r w:rsidR="00D14FB4" w:rsidRPr="00AA13F9">
        <w:rPr>
          <w:rFonts w:ascii="Times New Roman" w:hAnsi="Times New Roman"/>
          <w:sz w:val="28"/>
          <w:szCs w:val="28"/>
        </w:rPr>
        <w:t xml:space="preserve"> разряда</w:t>
      </w:r>
      <w:proofErr w:type="gramStart"/>
      <w:r w:rsidR="00D3707E" w:rsidRPr="00AA13F9">
        <w:rPr>
          <w:rFonts w:ascii="Times New Roman" w:hAnsi="Times New Roman"/>
          <w:sz w:val="28"/>
          <w:szCs w:val="28"/>
        </w:rPr>
        <w:t>.</w:t>
      </w:r>
      <w:r w:rsidR="00EA685E" w:rsidRPr="00AA13F9">
        <w:rPr>
          <w:rFonts w:ascii="Times New Roman" w:hAnsi="Times New Roman"/>
          <w:sz w:val="28"/>
          <w:szCs w:val="28"/>
        </w:rPr>
        <w:t>»;</w:t>
      </w:r>
    </w:p>
    <w:p w:rsidR="00D3707E" w:rsidRPr="00AA13F9" w:rsidRDefault="00284ACD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 w:rsidRPr="00AA13F9">
        <w:rPr>
          <w:rFonts w:ascii="Times New Roman" w:hAnsi="Times New Roman"/>
          <w:sz w:val="28"/>
          <w:szCs w:val="28"/>
        </w:rPr>
        <w:t>3</w:t>
      </w:r>
      <w:r w:rsidR="00D67283" w:rsidRPr="00AA13F9">
        <w:rPr>
          <w:rFonts w:ascii="Times New Roman" w:hAnsi="Times New Roman"/>
          <w:sz w:val="28"/>
          <w:szCs w:val="28"/>
        </w:rPr>
        <w:t>) </w:t>
      </w:r>
      <w:r w:rsidR="00D3707E" w:rsidRPr="00AA13F9">
        <w:rPr>
          <w:rFonts w:ascii="Times New Roman" w:hAnsi="Times New Roman"/>
          <w:sz w:val="28"/>
          <w:szCs w:val="28"/>
        </w:rPr>
        <w:t>в статье 8:</w:t>
      </w:r>
    </w:p>
    <w:p w:rsidR="00D3707E" w:rsidRPr="00AA13F9" w:rsidRDefault="00D3707E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 xml:space="preserve">а) в абзаце первом слова «размера минимальной заработной платы» заменить словами «минимального </w:t>
      </w:r>
      <w:proofErr w:type="gramStart"/>
      <w:r w:rsidRPr="00AA13F9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AA13F9">
        <w:rPr>
          <w:rFonts w:ascii="Times New Roman" w:hAnsi="Times New Roman"/>
          <w:sz w:val="28"/>
          <w:szCs w:val="28"/>
        </w:rPr>
        <w:t>»;</w:t>
      </w:r>
    </w:p>
    <w:p w:rsidR="00D67283" w:rsidRPr="00AA13F9" w:rsidRDefault="00D3707E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>б) </w:t>
      </w:r>
      <w:r w:rsidR="00EA685E" w:rsidRPr="00AA13F9">
        <w:rPr>
          <w:rFonts w:ascii="Times New Roman" w:hAnsi="Times New Roman"/>
          <w:sz w:val="28"/>
          <w:szCs w:val="28"/>
        </w:rPr>
        <w:t xml:space="preserve">абзац </w:t>
      </w:r>
      <w:r w:rsidRPr="00AA13F9">
        <w:rPr>
          <w:rFonts w:ascii="Times New Roman" w:hAnsi="Times New Roman"/>
          <w:sz w:val="28"/>
          <w:szCs w:val="28"/>
        </w:rPr>
        <w:t xml:space="preserve">второй </w:t>
      </w:r>
      <w:r w:rsidR="00EA685E" w:rsidRPr="00AA13F9">
        <w:rPr>
          <w:rFonts w:ascii="Times New Roman" w:hAnsi="Times New Roman"/>
          <w:sz w:val="28"/>
          <w:szCs w:val="28"/>
        </w:rPr>
        <w:t>статьи 8 изложить в следующей редакции:</w:t>
      </w:r>
    </w:p>
    <w:p w:rsidR="00EA685E" w:rsidRPr="00AA13F9" w:rsidRDefault="00EA685E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>«</w:t>
      </w:r>
      <w:r w:rsidR="001B77A3" w:rsidRPr="00AA13F9">
        <w:rPr>
          <w:rFonts w:ascii="Times New Roman" w:hAnsi="Times New Roman"/>
          <w:sz w:val="28"/>
          <w:szCs w:val="28"/>
        </w:rPr>
        <w:t xml:space="preserve">Условия оплаты труда работников </w:t>
      </w:r>
      <w:r w:rsidR="00B51C54" w:rsidRPr="00AA13F9">
        <w:rPr>
          <w:rFonts w:ascii="Times New Roman" w:hAnsi="Times New Roman"/>
          <w:sz w:val="28"/>
          <w:szCs w:val="28"/>
        </w:rPr>
        <w:t xml:space="preserve">учреждений </w:t>
      </w:r>
      <w:r w:rsidR="003D79DF" w:rsidRPr="00AA13F9">
        <w:rPr>
          <w:rFonts w:ascii="Times New Roman" w:hAnsi="Times New Roman"/>
          <w:sz w:val="28"/>
          <w:szCs w:val="28"/>
        </w:rPr>
        <w:t xml:space="preserve">и организаций, </w:t>
      </w:r>
      <w:r w:rsidR="003D79DF" w:rsidRPr="00AA13F9">
        <w:rPr>
          <w:rStyle w:val="blk"/>
          <w:rFonts w:ascii="Times New Roman" w:hAnsi="Times New Roman"/>
          <w:sz w:val="28"/>
          <w:szCs w:val="28"/>
        </w:rPr>
        <w:t>финансируемых из бюджетов бюджетной системы Донецкой Народной Республики</w:t>
      </w:r>
      <w:r w:rsidR="003D79DF" w:rsidRPr="00AA13F9">
        <w:rPr>
          <w:rFonts w:ascii="Times New Roman" w:hAnsi="Times New Roman"/>
          <w:sz w:val="28"/>
          <w:szCs w:val="28"/>
        </w:rPr>
        <w:t xml:space="preserve">, </w:t>
      </w:r>
      <w:r w:rsidR="001B77A3" w:rsidRPr="00AA13F9">
        <w:rPr>
          <w:rFonts w:ascii="Times New Roman" w:hAnsi="Times New Roman"/>
          <w:sz w:val="28"/>
          <w:szCs w:val="28"/>
        </w:rPr>
        <w:t xml:space="preserve">определяются </w:t>
      </w:r>
      <w:r w:rsidR="00A94241" w:rsidRPr="00AA13F9">
        <w:rPr>
          <w:rFonts w:ascii="Times New Roman" w:hAnsi="Times New Roman"/>
          <w:sz w:val="28"/>
          <w:szCs w:val="28"/>
        </w:rPr>
        <w:t>з</w:t>
      </w:r>
      <w:r w:rsidR="001B77A3" w:rsidRPr="00AA13F9">
        <w:rPr>
          <w:rFonts w:ascii="Times New Roman" w:hAnsi="Times New Roman"/>
          <w:sz w:val="28"/>
          <w:szCs w:val="28"/>
        </w:rPr>
        <w:t>акон</w:t>
      </w:r>
      <w:r w:rsidR="00A94241" w:rsidRPr="00AA13F9">
        <w:rPr>
          <w:rFonts w:ascii="Times New Roman" w:hAnsi="Times New Roman"/>
          <w:sz w:val="28"/>
          <w:szCs w:val="28"/>
        </w:rPr>
        <w:t>ами</w:t>
      </w:r>
      <w:r w:rsidR="001B77A3" w:rsidRPr="00AA13F9">
        <w:rPr>
          <w:rFonts w:ascii="Times New Roman" w:hAnsi="Times New Roman"/>
          <w:sz w:val="28"/>
          <w:szCs w:val="28"/>
        </w:rPr>
        <w:t>, нормативн</w:t>
      </w:r>
      <w:r w:rsidR="00E47DCD" w:rsidRPr="00AA13F9">
        <w:rPr>
          <w:rFonts w:ascii="Times New Roman" w:hAnsi="Times New Roman"/>
          <w:sz w:val="28"/>
          <w:szCs w:val="28"/>
        </w:rPr>
        <w:t xml:space="preserve">ыми </w:t>
      </w:r>
      <w:r w:rsidR="001B77A3" w:rsidRPr="00AA13F9">
        <w:rPr>
          <w:rFonts w:ascii="Times New Roman" w:hAnsi="Times New Roman"/>
          <w:sz w:val="28"/>
          <w:szCs w:val="28"/>
        </w:rPr>
        <w:t>правовыми актами Главы Донецкой Народной Республики</w:t>
      </w:r>
      <w:r w:rsidR="003D79DF" w:rsidRPr="00AA13F9">
        <w:rPr>
          <w:rFonts w:ascii="Times New Roman" w:hAnsi="Times New Roman"/>
          <w:sz w:val="28"/>
          <w:szCs w:val="28"/>
        </w:rPr>
        <w:t xml:space="preserve">, </w:t>
      </w:r>
      <w:r w:rsidR="001B77A3" w:rsidRPr="00AA13F9">
        <w:rPr>
          <w:rFonts w:ascii="Times New Roman" w:hAnsi="Times New Roman"/>
          <w:sz w:val="28"/>
          <w:szCs w:val="28"/>
        </w:rPr>
        <w:t>Правительства Донецкой Народной Республики</w:t>
      </w:r>
      <w:proofErr w:type="gramStart"/>
      <w:r w:rsidR="001B77A3" w:rsidRPr="00AA13F9">
        <w:rPr>
          <w:rFonts w:ascii="Times New Roman" w:hAnsi="Times New Roman"/>
          <w:sz w:val="28"/>
          <w:szCs w:val="28"/>
        </w:rPr>
        <w:t>.</w:t>
      </w:r>
      <w:r w:rsidRPr="00AA13F9">
        <w:rPr>
          <w:rFonts w:ascii="Times New Roman" w:hAnsi="Times New Roman"/>
          <w:sz w:val="28"/>
          <w:szCs w:val="28"/>
        </w:rPr>
        <w:t>»;</w:t>
      </w:r>
      <w:proofErr w:type="gramEnd"/>
    </w:p>
    <w:p w:rsidR="00EA685E" w:rsidRPr="00AA13F9" w:rsidRDefault="00284ACD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>4</w:t>
      </w:r>
      <w:r w:rsidR="00B51C54" w:rsidRPr="00AA13F9">
        <w:rPr>
          <w:rFonts w:ascii="Times New Roman" w:hAnsi="Times New Roman"/>
          <w:sz w:val="28"/>
          <w:szCs w:val="28"/>
        </w:rPr>
        <w:t>) </w:t>
      </w:r>
      <w:r w:rsidR="00EA685E" w:rsidRPr="00AA13F9">
        <w:rPr>
          <w:rFonts w:ascii="Times New Roman" w:hAnsi="Times New Roman"/>
          <w:sz w:val="28"/>
          <w:szCs w:val="28"/>
        </w:rPr>
        <w:t>статью 9</w:t>
      </w:r>
      <w:r w:rsidR="00B51C54" w:rsidRPr="00AA13F9">
        <w:rPr>
          <w:rFonts w:ascii="Times New Roman" w:hAnsi="Times New Roman"/>
          <w:sz w:val="28"/>
          <w:szCs w:val="28"/>
        </w:rPr>
        <w:t xml:space="preserve"> признать утратившей силу</w:t>
      </w:r>
      <w:r w:rsidR="00EA685E" w:rsidRPr="00AA13F9">
        <w:rPr>
          <w:rFonts w:ascii="Times New Roman" w:hAnsi="Times New Roman"/>
          <w:sz w:val="28"/>
          <w:szCs w:val="28"/>
        </w:rPr>
        <w:t>;</w:t>
      </w:r>
    </w:p>
    <w:p w:rsidR="00EA685E" w:rsidRPr="00AA13F9" w:rsidRDefault="00284ACD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>5</w:t>
      </w:r>
      <w:r w:rsidR="00B51C54" w:rsidRPr="00AA13F9">
        <w:rPr>
          <w:rFonts w:ascii="Times New Roman" w:hAnsi="Times New Roman"/>
          <w:sz w:val="28"/>
          <w:szCs w:val="28"/>
        </w:rPr>
        <w:t>) </w:t>
      </w:r>
      <w:r w:rsidR="00EA685E" w:rsidRPr="00AA13F9">
        <w:rPr>
          <w:rFonts w:ascii="Times New Roman" w:hAnsi="Times New Roman"/>
          <w:sz w:val="28"/>
          <w:szCs w:val="28"/>
        </w:rPr>
        <w:t>статью 10</w:t>
      </w:r>
      <w:r w:rsidR="00B51C54" w:rsidRPr="00AA13F9">
        <w:rPr>
          <w:rFonts w:ascii="Times New Roman" w:hAnsi="Times New Roman"/>
          <w:sz w:val="28"/>
          <w:szCs w:val="28"/>
        </w:rPr>
        <w:t xml:space="preserve"> признать утратившей силу</w:t>
      </w:r>
      <w:r w:rsidR="00E47DCD" w:rsidRPr="00AA13F9">
        <w:rPr>
          <w:rFonts w:ascii="Times New Roman" w:hAnsi="Times New Roman"/>
          <w:sz w:val="28"/>
          <w:szCs w:val="28"/>
        </w:rPr>
        <w:t>;</w:t>
      </w:r>
    </w:p>
    <w:p w:rsidR="00EA685E" w:rsidRPr="00AA13F9" w:rsidRDefault="00284ACD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>6</w:t>
      </w:r>
      <w:r w:rsidR="00B51C54" w:rsidRPr="00AA13F9">
        <w:rPr>
          <w:rFonts w:ascii="Times New Roman" w:hAnsi="Times New Roman"/>
          <w:sz w:val="28"/>
          <w:szCs w:val="28"/>
        </w:rPr>
        <w:t>) </w:t>
      </w:r>
      <w:r w:rsidR="00EA685E" w:rsidRPr="00AA13F9">
        <w:rPr>
          <w:rFonts w:ascii="Times New Roman" w:hAnsi="Times New Roman"/>
          <w:sz w:val="28"/>
          <w:szCs w:val="28"/>
        </w:rPr>
        <w:t>статью 11 изложить в следующей редакции:</w:t>
      </w:r>
    </w:p>
    <w:p w:rsidR="001B77A3" w:rsidRPr="00AA13F9" w:rsidRDefault="00EA685E" w:rsidP="00E06DC0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lastRenderedPageBreak/>
        <w:t>«</w:t>
      </w:r>
      <w:r w:rsidR="001B77A3" w:rsidRPr="00AA13F9">
        <w:rPr>
          <w:rFonts w:ascii="Times New Roman" w:hAnsi="Times New Roman"/>
          <w:sz w:val="28"/>
          <w:szCs w:val="28"/>
        </w:rPr>
        <w:t xml:space="preserve">Статья 11. </w:t>
      </w:r>
      <w:r w:rsidR="001B77A3" w:rsidRPr="00AA13F9">
        <w:rPr>
          <w:rFonts w:ascii="Times New Roman" w:hAnsi="Times New Roman"/>
          <w:b/>
          <w:sz w:val="28"/>
          <w:szCs w:val="28"/>
        </w:rPr>
        <w:t xml:space="preserve">Минимальная тарифная ставка для рабочих 1 разряда </w:t>
      </w:r>
    </w:p>
    <w:p w:rsidR="00464487" w:rsidRPr="00AA13F9" w:rsidRDefault="003D79DF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>1. </w:t>
      </w:r>
      <w:r w:rsidR="001B77A3" w:rsidRPr="00AA13F9">
        <w:rPr>
          <w:rFonts w:ascii="Times New Roman" w:hAnsi="Times New Roman"/>
          <w:sz w:val="28"/>
          <w:szCs w:val="28"/>
        </w:rPr>
        <w:t>Минимальная тарифная ставка для рабочих 1</w:t>
      </w:r>
      <w:r w:rsidR="006C552C" w:rsidRPr="00AA13F9">
        <w:rPr>
          <w:rFonts w:ascii="Times New Roman" w:hAnsi="Times New Roman"/>
          <w:sz w:val="28"/>
          <w:szCs w:val="28"/>
        </w:rPr>
        <w:t>-го</w:t>
      </w:r>
      <w:r w:rsidR="001B77A3" w:rsidRPr="00AA13F9">
        <w:rPr>
          <w:rFonts w:ascii="Times New Roman" w:hAnsi="Times New Roman"/>
          <w:sz w:val="28"/>
          <w:szCs w:val="28"/>
        </w:rPr>
        <w:t xml:space="preserve"> разряда в соответствующей сфере (отрасли) устанавливается Правительством Донецкой Народной Республики</w:t>
      </w:r>
      <w:r w:rsidR="00E47DCD" w:rsidRPr="00AA13F9">
        <w:rPr>
          <w:rFonts w:ascii="Times New Roman" w:hAnsi="Times New Roman"/>
          <w:sz w:val="28"/>
          <w:szCs w:val="28"/>
        </w:rPr>
        <w:t>.</w:t>
      </w:r>
    </w:p>
    <w:p w:rsidR="00EA685E" w:rsidRPr="00AA13F9" w:rsidRDefault="003D79DF" w:rsidP="00E06DC0">
      <w:pPr>
        <w:spacing w:after="36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>2. </w:t>
      </w:r>
      <w:r w:rsidR="001B77A3" w:rsidRPr="00AA13F9">
        <w:rPr>
          <w:rFonts w:ascii="Times New Roman" w:hAnsi="Times New Roman"/>
          <w:sz w:val="28"/>
          <w:szCs w:val="28"/>
        </w:rPr>
        <w:t>Размер минимальной тарифной ставки для рабочих 1</w:t>
      </w:r>
      <w:r w:rsidR="006C552C" w:rsidRPr="00AA13F9">
        <w:rPr>
          <w:rFonts w:ascii="Times New Roman" w:hAnsi="Times New Roman"/>
          <w:sz w:val="28"/>
          <w:szCs w:val="28"/>
        </w:rPr>
        <w:t>-го</w:t>
      </w:r>
      <w:r w:rsidR="001B77A3" w:rsidRPr="00AA13F9">
        <w:rPr>
          <w:rFonts w:ascii="Times New Roman" w:hAnsi="Times New Roman"/>
          <w:sz w:val="28"/>
          <w:szCs w:val="28"/>
        </w:rPr>
        <w:t xml:space="preserve"> разряда может пересматриваться исходя из финансово-экономических возможностей и уровня развития отрасли</w:t>
      </w:r>
      <w:proofErr w:type="gramStart"/>
      <w:r w:rsidR="001B77A3" w:rsidRPr="00AA13F9">
        <w:rPr>
          <w:rFonts w:ascii="Times New Roman" w:hAnsi="Times New Roman"/>
          <w:sz w:val="28"/>
          <w:szCs w:val="28"/>
        </w:rPr>
        <w:t>.</w:t>
      </w:r>
      <w:r w:rsidR="00CC4C3B" w:rsidRPr="00AA13F9">
        <w:rPr>
          <w:rFonts w:ascii="Times New Roman" w:hAnsi="Times New Roman"/>
          <w:bCs/>
          <w:sz w:val="28"/>
          <w:szCs w:val="28"/>
        </w:rPr>
        <w:t>»;</w:t>
      </w:r>
      <w:proofErr w:type="gramEnd"/>
    </w:p>
    <w:p w:rsidR="00CC4C3B" w:rsidRPr="00AA13F9" w:rsidRDefault="00284ACD" w:rsidP="00E06DC0">
      <w:pPr>
        <w:spacing w:after="36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13F9">
        <w:rPr>
          <w:rFonts w:ascii="Times New Roman" w:hAnsi="Times New Roman"/>
          <w:bCs/>
          <w:sz w:val="28"/>
          <w:szCs w:val="28"/>
        </w:rPr>
        <w:t>7</w:t>
      </w:r>
      <w:r w:rsidR="00CC4C3B" w:rsidRPr="00AA13F9">
        <w:rPr>
          <w:rFonts w:ascii="Times New Roman" w:hAnsi="Times New Roman"/>
          <w:bCs/>
          <w:sz w:val="28"/>
          <w:szCs w:val="28"/>
        </w:rPr>
        <w:t>) статью 12 изложить в следующей редакции:</w:t>
      </w:r>
    </w:p>
    <w:p w:rsidR="009B7100" w:rsidRPr="00AA13F9" w:rsidRDefault="00CC4C3B" w:rsidP="00E06DC0">
      <w:pPr>
        <w:spacing w:after="36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13F9">
        <w:rPr>
          <w:rFonts w:ascii="Times New Roman" w:hAnsi="Times New Roman"/>
          <w:bCs/>
          <w:sz w:val="28"/>
          <w:szCs w:val="28"/>
        </w:rPr>
        <w:t>«</w:t>
      </w:r>
      <w:r w:rsidR="009B7100" w:rsidRPr="00AA13F9">
        <w:rPr>
          <w:rFonts w:ascii="Times New Roman" w:hAnsi="Times New Roman"/>
          <w:bCs/>
          <w:sz w:val="28"/>
          <w:szCs w:val="28"/>
        </w:rPr>
        <w:t xml:space="preserve">Статья 12. </w:t>
      </w:r>
      <w:r w:rsidR="009B7100" w:rsidRPr="00AA13F9">
        <w:rPr>
          <w:rFonts w:ascii="Times New Roman" w:hAnsi="Times New Roman"/>
          <w:b/>
          <w:bCs/>
          <w:sz w:val="28"/>
          <w:szCs w:val="28"/>
        </w:rPr>
        <w:t>Другие нормы и гарантии в оплате труда</w:t>
      </w:r>
    </w:p>
    <w:p w:rsidR="009B7100" w:rsidRPr="00AA13F9" w:rsidRDefault="001B77A3" w:rsidP="00E06DC0">
      <w:pPr>
        <w:spacing w:after="36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A13F9">
        <w:rPr>
          <w:rFonts w:ascii="Times New Roman" w:hAnsi="Times New Roman"/>
          <w:bCs/>
          <w:sz w:val="28"/>
          <w:szCs w:val="28"/>
        </w:rPr>
        <w:t>Нормы оплаты труда (за работу в сверхурочное время; в праздничные, нерабочие и выходные дни; в ночное время, за время простоя, который имел место не по вине работника; при изготовлении продукции, оказавшейся браком не по вине работника; работников моложе восемнадцати лет при сокращенной продолжительности их ежедневной работы и</w:t>
      </w:r>
      <w:r w:rsidR="003D79DF" w:rsidRPr="00AA13F9">
        <w:rPr>
          <w:rFonts w:ascii="Times New Roman" w:hAnsi="Times New Roman"/>
          <w:bCs/>
          <w:sz w:val="28"/>
          <w:szCs w:val="28"/>
        </w:rPr>
        <w:t xml:space="preserve"> </w:t>
      </w:r>
      <w:r w:rsidR="00464487" w:rsidRPr="00AA13F9">
        <w:rPr>
          <w:rFonts w:ascii="Times New Roman" w:hAnsi="Times New Roman"/>
          <w:bCs/>
          <w:sz w:val="28"/>
          <w:szCs w:val="28"/>
        </w:rPr>
        <w:t>так далее</w:t>
      </w:r>
      <w:r w:rsidRPr="00AA13F9">
        <w:rPr>
          <w:rFonts w:ascii="Times New Roman" w:hAnsi="Times New Roman"/>
          <w:bCs/>
          <w:sz w:val="28"/>
          <w:szCs w:val="28"/>
        </w:rPr>
        <w:t>), а также гарантии для работников (оплата ежегодных отпусков;</w:t>
      </w:r>
      <w:proofErr w:type="gramEnd"/>
      <w:r w:rsidRPr="00AA13F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13F9">
        <w:rPr>
          <w:rFonts w:ascii="Times New Roman" w:hAnsi="Times New Roman"/>
          <w:bCs/>
          <w:sz w:val="28"/>
          <w:szCs w:val="28"/>
        </w:rPr>
        <w:t>за время выполнения государственных обязанностей; для тех, которые направляются для повышения квалификации, на обследование в медицинское учреждение; для переведенных по состоянию здоровья на более легкую нижеоплачиваемую работу; переведенных временно на другую работу в связи с производственной необходимостью; для беременных женщин и женщин, которые имеют детей в возрасте до трех лет, переведенных на более легкую работу;</w:t>
      </w:r>
      <w:proofErr w:type="gramEnd"/>
      <w:r w:rsidRPr="00AA13F9">
        <w:rPr>
          <w:rFonts w:ascii="Times New Roman" w:hAnsi="Times New Roman"/>
          <w:bCs/>
          <w:sz w:val="28"/>
          <w:szCs w:val="28"/>
        </w:rPr>
        <w:t xml:space="preserve"> при различных формах производственного обучения, переквалификации или обучения другим специальностям; </w:t>
      </w:r>
      <w:proofErr w:type="gramStart"/>
      <w:r w:rsidRPr="00AA13F9">
        <w:rPr>
          <w:rFonts w:ascii="Times New Roman" w:hAnsi="Times New Roman"/>
          <w:bCs/>
          <w:sz w:val="28"/>
          <w:szCs w:val="28"/>
        </w:rPr>
        <w:t>для доноров и тому подобное), а также гарантии и компенсации работникам в случае переезда на работу в другую местность, служебных командировок, работы в полевых условиях и другие устанавливаются действующими на территории Донецкой Народной Республики законами и иными нормативными правовыми актами, содержащими нормы трудового права, коллективным</w:t>
      </w:r>
      <w:r w:rsidR="003D79DF" w:rsidRPr="00AA13F9">
        <w:rPr>
          <w:rFonts w:ascii="Times New Roman" w:hAnsi="Times New Roman"/>
          <w:bCs/>
          <w:sz w:val="28"/>
          <w:szCs w:val="28"/>
        </w:rPr>
        <w:t>и</w:t>
      </w:r>
      <w:r w:rsidRPr="00AA13F9">
        <w:rPr>
          <w:rFonts w:ascii="Times New Roman" w:hAnsi="Times New Roman"/>
          <w:bCs/>
          <w:sz w:val="28"/>
          <w:szCs w:val="28"/>
        </w:rPr>
        <w:t xml:space="preserve"> договор</w:t>
      </w:r>
      <w:r w:rsidR="003D79DF" w:rsidRPr="00AA13F9">
        <w:rPr>
          <w:rFonts w:ascii="Times New Roman" w:hAnsi="Times New Roman"/>
          <w:bCs/>
          <w:sz w:val="28"/>
          <w:szCs w:val="28"/>
        </w:rPr>
        <w:t>а</w:t>
      </w:r>
      <w:r w:rsidR="00D3707E" w:rsidRPr="00AA13F9">
        <w:rPr>
          <w:rFonts w:ascii="Times New Roman" w:hAnsi="Times New Roman"/>
          <w:bCs/>
          <w:sz w:val="28"/>
          <w:szCs w:val="28"/>
        </w:rPr>
        <w:t>м</w:t>
      </w:r>
      <w:r w:rsidR="003D79DF" w:rsidRPr="00AA13F9">
        <w:rPr>
          <w:rFonts w:ascii="Times New Roman" w:hAnsi="Times New Roman"/>
          <w:bCs/>
          <w:sz w:val="28"/>
          <w:szCs w:val="28"/>
        </w:rPr>
        <w:t>и</w:t>
      </w:r>
      <w:r w:rsidRPr="00AA13F9">
        <w:rPr>
          <w:rFonts w:ascii="Times New Roman" w:hAnsi="Times New Roman"/>
          <w:bCs/>
          <w:sz w:val="28"/>
          <w:szCs w:val="28"/>
        </w:rPr>
        <w:t xml:space="preserve">, соглашениями, локальными нормативными </w:t>
      </w:r>
      <w:r w:rsidR="00A94241" w:rsidRPr="00AA13F9">
        <w:rPr>
          <w:rFonts w:ascii="Times New Roman" w:hAnsi="Times New Roman"/>
          <w:bCs/>
          <w:sz w:val="28"/>
          <w:szCs w:val="28"/>
        </w:rPr>
        <w:t xml:space="preserve">правовыми </w:t>
      </w:r>
      <w:r w:rsidRPr="00AA13F9">
        <w:rPr>
          <w:rFonts w:ascii="Times New Roman" w:hAnsi="Times New Roman"/>
          <w:bCs/>
          <w:sz w:val="28"/>
          <w:szCs w:val="28"/>
        </w:rPr>
        <w:t>актами, трудовым</w:t>
      </w:r>
      <w:r w:rsidR="003D79DF" w:rsidRPr="00AA13F9">
        <w:rPr>
          <w:rFonts w:ascii="Times New Roman" w:hAnsi="Times New Roman"/>
          <w:bCs/>
          <w:sz w:val="28"/>
          <w:szCs w:val="28"/>
        </w:rPr>
        <w:t>и</w:t>
      </w:r>
      <w:r w:rsidRPr="00AA13F9">
        <w:rPr>
          <w:rFonts w:ascii="Times New Roman" w:hAnsi="Times New Roman"/>
          <w:bCs/>
          <w:sz w:val="28"/>
          <w:szCs w:val="28"/>
        </w:rPr>
        <w:t xml:space="preserve"> договор</w:t>
      </w:r>
      <w:r w:rsidR="003D79DF" w:rsidRPr="00AA13F9">
        <w:rPr>
          <w:rFonts w:ascii="Times New Roman" w:hAnsi="Times New Roman"/>
          <w:bCs/>
          <w:sz w:val="28"/>
          <w:szCs w:val="28"/>
        </w:rPr>
        <w:t>а</w:t>
      </w:r>
      <w:r w:rsidR="00D3707E" w:rsidRPr="00AA13F9">
        <w:rPr>
          <w:rFonts w:ascii="Times New Roman" w:hAnsi="Times New Roman"/>
          <w:bCs/>
          <w:sz w:val="28"/>
          <w:szCs w:val="28"/>
        </w:rPr>
        <w:t>м</w:t>
      </w:r>
      <w:r w:rsidR="003D79DF" w:rsidRPr="00AA13F9">
        <w:rPr>
          <w:rFonts w:ascii="Times New Roman" w:hAnsi="Times New Roman"/>
          <w:bCs/>
          <w:sz w:val="28"/>
          <w:szCs w:val="28"/>
        </w:rPr>
        <w:t>и</w:t>
      </w:r>
      <w:r w:rsidRPr="00AA13F9">
        <w:rPr>
          <w:rFonts w:ascii="Times New Roman" w:hAnsi="Times New Roman"/>
          <w:bCs/>
          <w:sz w:val="28"/>
          <w:szCs w:val="28"/>
        </w:rPr>
        <w:t>.</w:t>
      </w:r>
      <w:r w:rsidR="00CC4C3B" w:rsidRPr="00AA13F9">
        <w:rPr>
          <w:rFonts w:ascii="Times New Roman" w:hAnsi="Times New Roman"/>
          <w:bCs/>
          <w:sz w:val="28"/>
          <w:szCs w:val="28"/>
        </w:rPr>
        <w:t>»;</w:t>
      </w:r>
      <w:proofErr w:type="gramEnd"/>
    </w:p>
    <w:p w:rsidR="00EA685E" w:rsidRPr="00AA13F9" w:rsidRDefault="00284ACD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>8</w:t>
      </w:r>
      <w:r w:rsidR="00464487" w:rsidRPr="00AA13F9">
        <w:rPr>
          <w:rFonts w:ascii="Times New Roman" w:hAnsi="Times New Roman"/>
          <w:sz w:val="28"/>
          <w:szCs w:val="28"/>
        </w:rPr>
        <w:t>) </w:t>
      </w:r>
      <w:r w:rsidR="00EA685E" w:rsidRPr="00AA13F9">
        <w:rPr>
          <w:rFonts w:ascii="Times New Roman" w:hAnsi="Times New Roman"/>
          <w:sz w:val="28"/>
          <w:szCs w:val="28"/>
        </w:rPr>
        <w:t xml:space="preserve">абзац </w:t>
      </w:r>
      <w:r w:rsidR="003411BB" w:rsidRPr="00AA13F9">
        <w:rPr>
          <w:rFonts w:ascii="Times New Roman" w:hAnsi="Times New Roman"/>
          <w:sz w:val="28"/>
          <w:szCs w:val="28"/>
        </w:rPr>
        <w:t>второ</w:t>
      </w:r>
      <w:r w:rsidR="003D79DF" w:rsidRPr="00AA13F9">
        <w:rPr>
          <w:rFonts w:ascii="Times New Roman" w:hAnsi="Times New Roman"/>
          <w:sz w:val="28"/>
          <w:szCs w:val="28"/>
        </w:rPr>
        <w:t xml:space="preserve">й </w:t>
      </w:r>
      <w:r w:rsidR="00EA685E" w:rsidRPr="00AA13F9">
        <w:rPr>
          <w:rFonts w:ascii="Times New Roman" w:hAnsi="Times New Roman"/>
          <w:sz w:val="28"/>
          <w:szCs w:val="28"/>
        </w:rPr>
        <w:t>статьи 21</w:t>
      </w:r>
      <w:r w:rsidR="003D79DF" w:rsidRPr="00AA13F9">
        <w:rPr>
          <w:rFonts w:ascii="Times New Roman" w:hAnsi="Times New Roman"/>
          <w:sz w:val="28"/>
          <w:szCs w:val="28"/>
        </w:rPr>
        <w:t xml:space="preserve">признать </w:t>
      </w:r>
      <w:proofErr w:type="gramStart"/>
      <w:r w:rsidR="003D79DF" w:rsidRPr="00AA13F9">
        <w:rPr>
          <w:rFonts w:ascii="Times New Roman" w:hAnsi="Times New Roman"/>
          <w:sz w:val="28"/>
          <w:szCs w:val="28"/>
        </w:rPr>
        <w:t>утратив</w:t>
      </w:r>
      <w:r w:rsidR="00D14FB4" w:rsidRPr="00AA13F9">
        <w:rPr>
          <w:rFonts w:ascii="Times New Roman" w:hAnsi="Times New Roman"/>
          <w:sz w:val="28"/>
          <w:szCs w:val="28"/>
        </w:rPr>
        <w:t>шим</w:t>
      </w:r>
      <w:proofErr w:type="gramEnd"/>
      <w:r w:rsidR="00D14FB4" w:rsidRPr="00AA13F9">
        <w:rPr>
          <w:rFonts w:ascii="Times New Roman" w:hAnsi="Times New Roman"/>
          <w:sz w:val="28"/>
          <w:szCs w:val="28"/>
        </w:rPr>
        <w:t xml:space="preserve"> силу.</w:t>
      </w:r>
    </w:p>
    <w:p w:rsidR="006A0761" w:rsidRPr="00AA13F9" w:rsidRDefault="00E06DC0" w:rsidP="00E06DC0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A0761" w:rsidRPr="00AA13F9">
        <w:rPr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 w:rsidR="00273599" w:rsidRPr="00AA13F9">
        <w:rPr>
          <w:rFonts w:ascii="Times New Roman" w:hAnsi="Times New Roman"/>
          <w:b/>
          <w:sz w:val="28"/>
          <w:szCs w:val="28"/>
        </w:rPr>
        <w:t>6</w:t>
      </w:r>
    </w:p>
    <w:p w:rsidR="00EA685E" w:rsidRPr="00AA13F9" w:rsidRDefault="00EA685E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>1. Правительству Донецкой Народной Республики в течение девяти месяцев со дня вступления в силу настоящего Закона:</w:t>
      </w:r>
    </w:p>
    <w:p w:rsidR="00EA685E" w:rsidRPr="00AA13F9" w:rsidRDefault="00EA685E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13F9">
        <w:rPr>
          <w:rFonts w:ascii="Times New Roman" w:hAnsi="Times New Roman"/>
          <w:sz w:val="28"/>
          <w:szCs w:val="28"/>
        </w:rPr>
        <w:t xml:space="preserve">1) привести свои нормативные правовые акты в соответствие </w:t>
      </w:r>
      <w:r w:rsidRPr="00AA13F9">
        <w:rPr>
          <w:rFonts w:ascii="Times New Roman" w:hAnsi="Times New Roman"/>
          <w:sz w:val="28"/>
          <w:szCs w:val="28"/>
        </w:rPr>
        <w:br/>
        <w:t>с настоящим Законом, принять нормативные правовые акты, предусмотренные настоящим Законом;</w:t>
      </w:r>
      <w:proofErr w:type="gramEnd"/>
    </w:p>
    <w:p w:rsidR="00EA685E" w:rsidRPr="00AA13F9" w:rsidRDefault="00EA685E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 xml:space="preserve">2) обеспечить приведение нормативных правовых актов республиканских и иных органов исполнительной власти Донецкой Народной Республики </w:t>
      </w:r>
      <w:r w:rsidRPr="00AA13F9">
        <w:rPr>
          <w:rFonts w:ascii="Times New Roman" w:hAnsi="Times New Roman"/>
          <w:sz w:val="28"/>
          <w:szCs w:val="28"/>
        </w:rPr>
        <w:br/>
        <w:t>в соответствие с настоящим Законом, принятие ими нормативных правовых актов, предусмотренных настоящим Законом.</w:t>
      </w:r>
    </w:p>
    <w:p w:rsidR="00EA685E" w:rsidRPr="00AA13F9" w:rsidRDefault="00A76272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hAnsi="Times New Roman"/>
          <w:sz w:val="28"/>
          <w:szCs w:val="28"/>
        </w:rPr>
        <w:t>2. </w:t>
      </w:r>
      <w:r w:rsidR="00EA685E" w:rsidRPr="00AA13F9">
        <w:rPr>
          <w:rFonts w:ascii="Times New Roman" w:hAnsi="Times New Roman"/>
          <w:sz w:val="28"/>
          <w:szCs w:val="28"/>
        </w:rPr>
        <w:t xml:space="preserve">До приведения законов и иных нормативных правовых актов Донецкой Народной Республики в соответствие с настоящим Законом они применяются </w:t>
      </w:r>
      <w:r w:rsidR="00EA685E" w:rsidRPr="00AA13F9">
        <w:rPr>
          <w:rFonts w:ascii="Times New Roman" w:hAnsi="Times New Roman"/>
          <w:sz w:val="28"/>
          <w:szCs w:val="28"/>
        </w:rPr>
        <w:br/>
        <w:t>в части, не противоречащей настоящему Закону.</w:t>
      </w:r>
    </w:p>
    <w:p w:rsidR="00EA685E" w:rsidRPr="00AA13F9" w:rsidRDefault="00EA685E" w:rsidP="00E06DC0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13F9">
        <w:rPr>
          <w:rFonts w:ascii="Times New Roman" w:hAnsi="Times New Roman"/>
          <w:b/>
          <w:sz w:val="28"/>
          <w:szCs w:val="28"/>
        </w:rPr>
        <w:t>Статья 7</w:t>
      </w:r>
    </w:p>
    <w:p w:rsidR="00464487" w:rsidRPr="00AA13F9" w:rsidRDefault="00464487" w:rsidP="00E06DC0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A13F9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AA13F9">
        <w:rPr>
          <w:rFonts w:ascii="Times New Roman" w:hAnsi="Times New Roman"/>
          <w:sz w:val="28"/>
          <w:szCs w:val="28"/>
        </w:rPr>
        <w:t xml:space="preserve">Настоящий Закон вступает в силу </w:t>
      </w:r>
      <w:r w:rsidR="000D0FBE" w:rsidRPr="00AA13F9">
        <w:rPr>
          <w:rFonts w:ascii="Times New Roman" w:hAnsi="Times New Roman"/>
          <w:sz w:val="28"/>
          <w:szCs w:val="28"/>
        </w:rPr>
        <w:t xml:space="preserve">в день, следующий за днем его </w:t>
      </w:r>
      <w:r w:rsidR="00872578" w:rsidRPr="00AA13F9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Pr="00AA13F9">
        <w:rPr>
          <w:rFonts w:ascii="Times New Roman" w:hAnsi="Times New Roman"/>
          <w:sz w:val="28"/>
          <w:szCs w:val="28"/>
        </w:rPr>
        <w:t>, за исключением части 2 статьи 1 настоящего Закона.</w:t>
      </w:r>
    </w:p>
    <w:p w:rsidR="00640F30" w:rsidRPr="00AA13F9" w:rsidRDefault="00640F30" w:rsidP="00E06DC0">
      <w:pPr>
        <w:spacing w:after="36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3F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64487" w:rsidRPr="00AA13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A13F9">
        <w:rPr>
          <w:rFonts w:ascii="Times New Roman" w:eastAsia="Times New Roman" w:hAnsi="Times New Roman"/>
          <w:sz w:val="28"/>
          <w:szCs w:val="28"/>
          <w:lang w:eastAsia="ru-RU"/>
        </w:rPr>
        <w:t>Часть 2 статьи 1 настоящего Закона вступает в силу с 1 января 2021 года.</w:t>
      </w:r>
    </w:p>
    <w:p w:rsidR="00872578" w:rsidRPr="00AA13F9" w:rsidRDefault="000D0FBE" w:rsidP="00E06DC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3F9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872578" w:rsidRPr="00AA13F9">
        <w:rPr>
          <w:rFonts w:ascii="Times New Roman" w:eastAsia="Times New Roman" w:hAnsi="Times New Roman"/>
          <w:sz w:val="28"/>
          <w:szCs w:val="28"/>
          <w:lang w:eastAsia="ru-RU"/>
        </w:rPr>
        <w:t>Настоящий Закон распространяется на отношения, возникшие с 1</w:t>
      </w:r>
      <w:r w:rsidR="007329FD" w:rsidRPr="00AA13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72578" w:rsidRPr="00AA13F9">
        <w:rPr>
          <w:rFonts w:ascii="Times New Roman" w:eastAsia="Times New Roman" w:hAnsi="Times New Roman"/>
          <w:sz w:val="28"/>
          <w:szCs w:val="28"/>
          <w:lang w:eastAsia="ru-RU"/>
        </w:rPr>
        <w:t>января 2020 года.</w:t>
      </w:r>
    </w:p>
    <w:p w:rsidR="00E06DC0" w:rsidRDefault="00E06DC0" w:rsidP="00E06D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6DC0" w:rsidRDefault="00E06DC0" w:rsidP="00E06D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551C" w:rsidRDefault="002C551C" w:rsidP="00E06D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6DC0" w:rsidRPr="00CC76C1" w:rsidRDefault="00E06DC0" w:rsidP="00E06D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6DC0" w:rsidRPr="004F2123" w:rsidRDefault="00E06DC0" w:rsidP="00E06DC0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hAnsi="Times New Roman" w:cs="Mangal"/>
          <w:kern w:val="3"/>
          <w:sz w:val="28"/>
          <w:szCs w:val="28"/>
          <w:lang w:eastAsia="zh-CN" w:bidi="hi-IN"/>
        </w:rPr>
      </w:pPr>
      <w:r w:rsidRPr="004F2123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 xml:space="preserve">Глава </w:t>
      </w:r>
    </w:p>
    <w:p w:rsidR="00E06DC0" w:rsidRPr="004F2123" w:rsidRDefault="00E06DC0" w:rsidP="00E06DC0">
      <w:pPr>
        <w:widowControl w:val="0"/>
        <w:suppressAutoHyphens/>
        <w:autoSpaceDN w:val="0"/>
        <w:spacing w:after="120" w:line="240" w:lineRule="auto"/>
        <w:ind w:right="-284"/>
        <w:jc w:val="both"/>
        <w:textAlignment w:val="baseline"/>
        <w:rPr>
          <w:rFonts w:ascii="Times New Roman" w:hAnsi="Times New Roman" w:cs="Mangal"/>
          <w:kern w:val="3"/>
          <w:sz w:val="28"/>
          <w:szCs w:val="28"/>
          <w:lang w:eastAsia="zh-CN" w:bidi="hi-IN"/>
        </w:rPr>
      </w:pPr>
      <w:r w:rsidRPr="004F2123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Донецкой Народной Республики</w:t>
      </w:r>
      <w:r w:rsidRPr="004F2123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ab/>
      </w:r>
      <w:r w:rsidRPr="004F2123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ab/>
      </w:r>
      <w:r w:rsidRPr="004F2123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ab/>
      </w:r>
      <w:r w:rsidRPr="004F2123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ab/>
      </w:r>
      <w:r w:rsidRPr="004F2123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ab/>
        <w:t xml:space="preserve">   Д.</w:t>
      </w:r>
      <w:r w:rsidR="001A79C7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4F2123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В. </w:t>
      </w:r>
      <w:proofErr w:type="spellStart"/>
      <w:r w:rsidRPr="004F2123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Пушилин</w:t>
      </w:r>
      <w:proofErr w:type="spellEnd"/>
    </w:p>
    <w:p w:rsidR="00E06DC0" w:rsidRPr="004F2123" w:rsidRDefault="00E06DC0" w:rsidP="00E06DC0">
      <w:pPr>
        <w:widowControl w:val="0"/>
        <w:suppressAutoHyphens/>
        <w:autoSpaceDN w:val="0"/>
        <w:spacing w:after="120" w:line="240" w:lineRule="auto"/>
        <w:ind w:right="-1"/>
        <w:jc w:val="both"/>
        <w:textAlignment w:val="baseline"/>
        <w:rPr>
          <w:rFonts w:ascii="Times New Roman" w:hAnsi="Times New Roman" w:cs="Mangal"/>
          <w:kern w:val="3"/>
          <w:sz w:val="28"/>
          <w:szCs w:val="28"/>
          <w:lang w:eastAsia="zh-CN" w:bidi="hi-IN"/>
        </w:rPr>
      </w:pPr>
      <w:r w:rsidRPr="004F2123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г. Донецк</w:t>
      </w:r>
    </w:p>
    <w:p w:rsidR="00E06DC0" w:rsidRPr="004F2123" w:rsidRDefault="00C34261" w:rsidP="00E06DC0">
      <w:pPr>
        <w:widowControl w:val="0"/>
        <w:suppressAutoHyphens/>
        <w:autoSpaceDN w:val="0"/>
        <w:spacing w:after="120" w:line="240" w:lineRule="auto"/>
        <w:ind w:right="-1"/>
        <w:jc w:val="both"/>
        <w:textAlignment w:val="baseline"/>
        <w:rPr>
          <w:rFonts w:ascii="Times New Roma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17 февраля</w:t>
      </w:r>
      <w:r w:rsidR="00E06DC0" w:rsidRPr="004F2123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E06DC0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2020</w:t>
      </w:r>
      <w:r w:rsidR="00E06DC0" w:rsidRPr="004F2123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 xml:space="preserve"> года</w:t>
      </w:r>
    </w:p>
    <w:p w:rsidR="00E06DC0" w:rsidRPr="004F2123" w:rsidRDefault="00E06DC0" w:rsidP="00E06DC0">
      <w:pPr>
        <w:tabs>
          <w:tab w:val="left" w:pos="6810"/>
        </w:tabs>
        <w:spacing w:after="0"/>
        <w:rPr>
          <w:rFonts w:ascii="Times New Roman" w:hAnsi="Times New Roman"/>
          <w:sz w:val="28"/>
          <w:szCs w:val="28"/>
        </w:rPr>
      </w:pPr>
      <w:r w:rsidRPr="004F2123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 xml:space="preserve">№ </w:t>
      </w:r>
      <w:r w:rsidR="00C34261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100-IIНС</w:t>
      </w:r>
    </w:p>
    <w:sectPr w:rsidR="00E06DC0" w:rsidRPr="004F2123" w:rsidSect="008B29A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E6" w:rsidRDefault="000267E6" w:rsidP="00C80EAA">
      <w:pPr>
        <w:spacing w:after="0" w:line="240" w:lineRule="auto"/>
      </w:pPr>
      <w:r>
        <w:separator/>
      </w:r>
    </w:p>
  </w:endnote>
  <w:endnote w:type="continuationSeparator" w:id="0">
    <w:p w:rsidR="000267E6" w:rsidRDefault="000267E6" w:rsidP="00C8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E6" w:rsidRDefault="000267E6" w:rsidP="00C80EAA">
      <w:pPr>
        <w:spacing w:after="0" w:line="240" w:lineRule="auto"/>
      </w:pPr>
      <w:r>
        <w:separator/>
      </w:r>
    </w:p>
  </w:footnote>
  <w:footnote w:type="continuationSeparator" w:id="0">
    <w:p w:rsidR="000267E6" w:rsidRDefault="000267E6" w:rsidP="00C8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AA" w:rsidRPr="00C80EAA" w:rsidRDefault="00C80EAA" w:rsidP="00C80EAA">
    <w:pPr>
      <w:pStyle w:val="af"/>
      <w:jc w:val="center"/>
      <w:rPr>
        <w:rFonts w:ascii="Times New Roman" w:hAnsi="Times New Roman"/>
        <w:sz w:val="24"/>
        <w:szCs w:val="24"/>
      </w:rPr>
    </w:pPr>
    <w:r w:rsidRPr="00C80EAA">
      <w:rPr>
        <w:rFonts w:ascii="Times New Roman" w:hAnsi="Times New Roman"/>
        <w:sz w:val="24"/>
        <w:szCs w:val="24"/>
      </w:rPr>
      <w:fldChar w:fldCharType="begin"/>
    </w:r>
    <w:r w:rsidRPr="00C80EAA">
      <w:rPr>
        <w:rFonts w:ascii="Times New Roman" w:hAnsi="Times New Roman"/>
        <w:sz w:val="24"/>
        <w:szCs w:val="24"/>
      </w:rPr>
      <w:instrText>PAGE   \* MERGEFORMAT</w:instrText>
    </w:r>
    <w:r w:rsidRPr="00C80EAA">
      <w:rPr>
        <w:rFonts w:ascii="Times New Roman" w:hAnsi="Times New Roman"/>
        <w:sz w:val="24"/>
        <w:szCs w:val="24"/>
      </w:rPr>
      <w:fldChar w:fldCharType="separate"/>
    </w:r>
    <w:r w:rsidR="00350619">
      <w:rPr>
        <w:rFonts w:ascii="Times New Roman" w:hAnsi="Times New Roman"/>
        <w:noProof/>
        <w:sz w:val="24"/>
        <w:szCs w:val="24"/>
      </w:rPr>
      <w:t>2</w:t>
    </w:r>
    <w:r w:rsidRPr="00C80EA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88D"/>
    <w:multiLevelType w:val="hybridMultilevel"/>
    <w:tmpl w:val="C33C7726"/>
    <w:lvl w:ilvl="0" w:tplc="1916CC7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90F10"/>
    <w:multiLevelType w:val="hybridMultilevel"/>
    <w:tmpl w:val="6C964618"/>
    <w:lvl w:ilvl="0" w:tplc="4CFCE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1927EF"/>
    <w:multiLevelType w:val="hybridMultilevel"/>
    <w:tmpl w:val="3F0C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02347"/>
    <w:multiLevelType w:val="hybridMultilevel"/>
    <w:tmpl w:val="24506286"/>
    <w:lvl w:ilvl="0" w:tplc="CD9099A6">
      <w:start w:val="1"/>
      <w:numFmt w:val="decimal"/>
      <w:lvlText w:val="%1."/>
      <w:lvlJc w:val="left"/>
      <w:pPr>
        <w:ind w:left="205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4">
    <w:nsid w:val="36CC76ED"/>
    <w:multiLevelType w:val="hybridMultilevel"/>
    <w:tmpl w:val="D10EB048"/>
    <w:lvl w:ilvl="0" w:tplc="0D6E8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7959CD"/>
    <w:multiLevelType w:val="hybridMultilevel"/>
    <w:tmpl w:val="D10EB048"/>
    <w:lvl w:ilvl="0" w:tplc="0D6E8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562C2A"/>
    <w:multiLevelType w:val="hybridMultilevel"/>
    <w:tmpl w:val="2E8C3924"/>
    <w:lvl w:ilvl="0" w:tplc="1916CC7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AB5DD2"/>
    <w:multiLevelType w:val="hybridMultilevel"/>
    <w:tmpl w:val="3CAE7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7452806"/>
    <w:multiLevelType w:val="hybridMultilevel"/>
    <w:tmpl w:val="AB28C17A"/>
    <w:lvl w:ilvl="0" w:tplc="FAECC9EE">
      <w:start w:val="1"/>
      <w:numFmt w:val="decimal"/>
      <w:lvlText w:val="%1."/>
      <w:lvlJc w:val="left"/>
      <w:pPr>
        <w:ind w:left="2539" w:hanging="1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4F3A19"/>
    <w:multiLevelType w:val="hybridMultilevel"/>
    <w:tmpl w:val="6DF82F9E"/>
    <w:lvl w:ilvl="0" w:tplc="E7820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A90BBA"/>
    <w:multiLevelType w:val="hybridMultilevel"/>
    <w:tmpl w:val="FE025CA2"/>
    <w:lvl w:ilvl="0" w:tplc="1916CC7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515594"/>
    <w:multiLevelType w:val="hybridMultilevel"/>
    <w:tmpl w:val="D10EB048"/>
    <w:lvl w:ilvl="0" w:tplc="0D6E8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8C5552"/>
    <w:multiLevelType w:val="hybridMultilevel"/>
    <w:tmpl w:val="7610C200"/>
    <w:lvl w:ilvl="0" w:tplc="0D6E8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84"/>
    <w:rsid w:val="00003931"/>
    <w:rsid w:val="00007312"/>
    <w:rsid w:val="00013B92"/>
    <w:rsid w:val="000178E4"/>
    <w:rsid w:val="000267E6"/>
    <w:rsid w:val="0003282E"/>
    <w:rsid w:val="00063C26"/>
    <w:rsid w:val="00071FD4"/>
    <w:rsid w:val="00073E8E"/>
    <w:rsid w:val="00075704"/>
    <w:rsid w:val="000774B4"/>
    <w:rsid w:val="000A02EC"/>
    <w:rsid w:val="000A2283"/>
    <w:rsid w:val="000A2D7D"/>
    <w:rsid w:val="000B4DB4"/>
    <w:rsid w:val="000B6580"/>
    <w:rsid w:val="000D0FBE"/>
    <w:rsid w:val="000D26CF"/>
    <w:rsid w:val="000D57AE"/>
    <w:rsid w:val="001019A0"/>
    <w:rsid w:val="001312DB"/>
    <w:rsid w:val="00137801"/>
    <w:rsid w:val="001546C9"/>
    <w:rsid w:val="001616A6"/>
    <w:rsid w:val="00166092"/>
    <w:rsid w:val="0017137C"/>
    <w:rsid w:val="00172D68"/>
    <w:rsid w:val="0017609F"/>
    <w:rsid w:val="00187327"/>
    <w:rsid w:val="001931C6"/>
    <w:rsid w:val="001A79C7"/>
    <w:rsid w:val="001B77A3"/>
    <w:rsid w:val="001C49ED"/>
    <w:rsid w:val="001F7E09"/>
    <w:rsid w:val="00204CA0"/>
    <w:rsid w:val="00210D5D"/>
    <w:rsid w:val="00216FC0"/>
    <w:rsid w:val="002301BE"/>
    <w:rsid w:val="00244BCC"/>
    <w:rsid w:val="002565F2"/>
    <w:rsid w:val="00257776"/>
    <w:rsid w:val="0026223C"/>
    <w:rsid w:val="00273599"/>
    <w:rsid w:val="002750C1"/>
    <w:rsid w:val="002760FF"/>
    <w:rsid w:val="00276B40"/>
    <w:rsid w:val="00282A1B"/>
    <w:rsid w:val="00284ACD"/>
    <w:rsid w:val="00287990"/>
    <w:rsid w:val="002B7A8A"/>
    <w:rsid w:val="002C219D"/>
    <w:rsid w:val="002C551C"/>
    <w:rsid w:val="002E42C9"/>
    <w:rsid w:val="002E6EBB"/>
    <w:rsid w:val="002E7BFD"/>
    <w:rsid w:val="002F3387"/>
    <w:rsid w:val="00306993"/>
    <w:rsid w:val="003077D1"/>
    <w:rsid w:val="003214C8"/>
    <w:rsid w:val="003225C0"/>
    <w:rsid w:val="00333E2A"/>
    <w:rsid w:val="003411BB"/>
    <w:rsid w:val="00350619"/>
    <w:rsid w:val="00356072"/>
    <w:rsid w:val="00363181"/>
    <w:rsid w:val="00370F54"/>
    <w:rsid w:val="0037444B"/>
    <w:rsid w:val="00381AC5"/>
    <w:rsid w:val="003922F6"/>
    <w:rsid w:val="003A78D3"/>
    <w:rsid w:val="003A7DFC"/>
    <w:rsid w:val="003B3E80"/>
    <w:rsid w:val="003B5DF8"/>
    <w:rsid w:val="003D79DF"/>
    <w:rsid w:val="003D7DEF"/>
    <w:rsid w:val="003E6F76"/>
    <w:rsid w:val="00411D5D"/>
    <w:rsid w:val="00422ADB"/>
    <w:rsid w:val="00431E1A"/>
    <w:rsid w:val="0043618B"/>
    <w:rsid w:val="00442C98"/>
    <w:rsid w:val="004442D8"/>
    <w:rsid w:val="00445BE0"/>
    <w:rsid w:val="004468F1"/>
    <w:rsid w:val="00464487"/>
    <w:rsid w:val="00464EBD"/>
    <w:rsid w:val="004671E9"/>
    <w:rsid w:val="00467A35"/>
    <w:rsid w:val="00494B16"/>
    <w:rsid w:val="004971DC"/>
    <w:rsid w:val="004B00FF"/>
    <w:rsid w:val="004B11D8"/>
    <w:rsid w:val="004B34CE"/>
    <w:rsid w:val="004C2960"/>
    <w:rsid w:val="004C4D2D"/>
    <w:rsid w:val="004C628C"/>
    <w:rsid w:val="004C6EB7"/>
    <w:rsid w:val="004D0078"/>
    <w:rsid w:val="004D697B"/>
    <w:rsid w:val="004D73FA"/>
    <w:rsid w:val="004F4E48"/>
    <w:rsid w:val="00521F3B"/>
    <w:rsid w:val="00524BD4"/>
    <w:rsid w:val="00526A7A"/>
    <w:rsid w:val="00551CD9"/>
    <w:rsid w:val="00571C9F"/>
    <w:rsid w:val="00594B46"/>
    <w:rsid w:val="005A18CD"/>
    <w:rsid w:val="005C7B9E"/>
    <w:rsid w:val="005D5635"/>
    <w:rsid w:val="005D5A90"/>
    <w:rsid w:val="005E3661"/>
    <w:rsid w:val="005F0ED4"/>
    <w:rsid w:val="00620244"/>
    <w:rsid w:val="00640F30"/>
    <w:rsid w:val="006625DC"/>
    <w:rsid w:val="00663F1A"/>
    <w:rsid w:val="006A0761"/>
    <w:rsid w:val="006B6BFF"/>
    <w:rsid w:val="006C552C"/>
    <w:rsid w:val="006E3F70"/>
    <w:rsid w:val="006F2269"/>
    <w:rsid w:val="006F7694"/>
    <w:rsid w:val="0070211A"/>
    <w:rsid w:val="007021B4"/>
    <w:rsid w:val="007065C1"/>
    <w:rsid w:val="00722403"/>
    <w:rsid w:val="00722CC7"/>
    <w:rsid w:val="00727FE8"/>
    <w:rsid w:val="007329FD"/>
    <w:rsid w:val="00737E5A"/>
    <w:rsid w:val="00740D3F"/>
    <w:rsid w:val="00750D92"/>
    <w:rsid w:val="00752E73"/>
    <w:rsid w:val="00762A4A"/>
    <w:rsid w:val="007672FA"/>
    <w:rsid w:val="00781EC3"/>
    <w:rsid w:val="00786901"/>
    <w:rsid w:val="00787C0E"/>
    <w:rsid w:val="00791EA7"/>
    <w:rsid w:val="00792173"/>
    <w:rsid w:val="007A2521"/>
    <w:rsid w:val="007A7115"/>
    <w:rsid w:val="007B0756"/>
    <w:rsid w:val="007B1D58"/>
    <w:rsid w:val="007C297E"/>
    <w:rsid w:val="007C389C"/>
    <w:rsid w:val="007C7085"/>
    <w:rsid w:val="007C7CC2"/>
    <w:rsid w:val="007D407E"/>
    <w:rsid w:val="007D79D1"/>
    <w:rsid w:val="00833B1A"/>
    <w:rsid w:val="00843618"/>
    <w:rsid w:val="00872578"/>
    <w:rsid w:val="00874A80"/>
    <w:rsid w:val="00875E45"/>
    <w:rsid w:val="00880A19"/>
    <w:rsid w:val="008878C6"/>
    <w:rsid w:val="008B29A5"/>
    <w:rsid w:val="008E3BA7"/>
    <w:rsid w:val="008F099D"/>
    <w:rsid w:val="008F3B95"/>
    <w:rsid w:val="00926170"/>
    <w:rsid w:val="009434FA"/>
    <w:rsid w:val="009503C8"/>
    <w:rsid w:val="009707E5"/>
    <w:rsid w:val="00981C81"/>
    <w:rsid w:val="00984D86"/>
    <w:rsid w:val="00990384"/>
    <w:rsid w:val="00995DA2"/>
    <w:rsid w:val="009960C2"/>
    <w:rsid w:val="009A11C9"/>
    <w:rsid w:val="009A30EA"/>
    <w:rsid w:val="009B7100"/>
    <w:rsid w:val="009E01E7"/>
    <w:rsid w:val="009F3F0A"/>
    <w:rsid w:val="00A11A50"/>
    <w:rsid w:val="00A1710E"/>
    <w:rsid w:val="00A17E77"/>
    <w:rsid w:val="00A337AE"/>
    <w:rsid w:val="00A33BF5"/>
    <w:rsid w:val="00A35737"/>
    <w:rsid w:val="00A76272"/>
    <w:rsid w:val="00A76CC1"/>
    <w:rsid w:val="00A816F8"/>
    <w:rsid w:val="00A93609"/>
    <w:rsid w:val="00A94241"/>
    <w:rsid w:val="00AA13F9"/>
    <w:rsid w:val="00AA2922"/>
    <w:rsid w:val="00AA306A"/>
    <w:rsid w:val="00AA5888"/>
    <w:rsid w:val="00AB6DE0"/>
    <w:rsid w:val="00AC3F55"/>
    <w:rsid w:val="00AE18BA"/>
    <w:rsid w:val="00AF3220"/>
    <w:rsid w:val="00B0166D"/>
    <w:rsid w:val="00B14913"/>
    <w:rsid w:val="00B204DC"/>
    <w:rsid w:val="00B33B6F"/>
    <w:rsid w:val="00B35BE8"/>
    <w:rsid w:val="00B36021"/>
    <w:rsid w:val="00B4178D"/>
    <w:rsid w:val="00B51C54"/>
    <w:rsid w:val="00B61CE0"/>
    <w:rsid w:val="00B75858"/>
    <w:rsid w:val="00BA029A"/>
    <w:rsid w:val="00BA428D"/>
    <w:rsid w:val="00BC1AEF"/>
    <w:rsid w:val="00BC57B5"/>
    <w:rsid w:val="00BC6FF6"/>
    <w:rsid w:val="00C24EAF"/>
    <w:rsid w:val="00C31724"/>
    <w:rsid w:val="00C34261"/>
    <w:rsid w:val="00C34C3B"/>
    <w:rsid w:val="00C66AA0"/>
    <w:rsid w:val="00C72AB7"/>
    <w:rsid w:val="00C80EAA"/>
    <w:rsid w:val="00C8254B"/>
    <w:rsid w:val="00C82EE5"/>
    <w:rsid w:val="00C91EC7"/>
    <w:rsid w:val="00CA0646"/>
    <w:rsid w:val="00CB4C42"/>
    <w:rsid w:val="00CC4657"/>
    <w:rsid w:val="00CC4C3B"/>
    <w:rsid w:val="00CC6FFB"/>
    <w:rsid w:val="00CE14D3"/>
    <w:rsid w:val="00CF30AC"/>
    <w:rsid w:val="00D007E3"/>
    <w:rsid w:val="00D010CE"/>
    <w:rsid w:val="00D06EE2"/>
    <w:rsid w:val="00D14FB4"/>
    <w:rsid w:val="00D234C9"/>
    <w:rsid w:val="00D3707E"/>
    <w:rsid w:val="00D42487"/>
    <w:rsid w:val="00D4423C"/>
    <w:rsid w:val="00D45A2A"/>
    <w:rsid w:val="00D64FCF"/>
    <w:rsid w:val="00D65641"/>
    <w:rsid w:val="00D67283"/>
    <w:rsid w:val="00D92379"/>
    <w:rsid w:val="00D97E45"/>
    <w:rsid w:val="00DB573D"/>
    <w:rsid w:val="00DC1D9E"/>
    <w:rsid w:val="00DC3A6B"/>
    <w:rsid w:val="00DE1E84"/>
    <w:rsid w:val="00DE64F4"/>
    <w:rsid w:val="00E06DC0"/>
    <w:rsid w:val="00E1358F"/>
    <w:rsid w:val="00E153A8"/>
    <w:rsid w:val="00E234B1"/>
    <w:rsid w:val="00E25FDF"/>
    <w:rsid w:val="00E30432"/>
    <w:rsid w:val="00E3074D"/>
    <w:rsid w:val="00E30FF7"/>
    <w:rsid w:val="00E404C4"/>
    <w:rsid w:val="00E47DCD"/>
    <w:rsid w:val="00E53AC8"/>
    <w:rsid w:val="00EA1888"/>
    <w:rsid w:val="00EA4C6F"/>
    <w:rsid w:val="00EA685E"/>
    <w:rsid w:val="00EB16BF"/>
    <w:rsid w:val="00EB1A62"/>
    <w:rsid w:val="00EB76EC"/>
    <w:rsid w:val="00EC7884"/>
    <w:rsid w:val="00EE03D7"/>
    <w:rsid w:val="00EF2D6B"/>
    <w:rsid w:val="00EF68CC"/>
    <w:rsid w:val="00EF75C7"/>
    <w:rsid w:val="00F009FA"/>
    <w:rsid w:val="00F04001"/>
    <w:rsid w:val="00F17032"/>
    <w:rsid w:val="00F3602E"/>
    <w:rsid w:val="00F379C3"/>
    <w:rsid w:val="00F46CCB"/>
    <w:rsid w:val="00F540A0"/>
    <w:rsid w:val="00F561A2"/>
    <w:rsid w:val="00F6192A"/>
    <w:rsid w:val="00F703CC"/>
    <w:rsid w:val="00F70EF4"/>
    <w:rsid w:val="00F74F9C"/>
    <w:rsid w:val="00F77551"/>
    <w:rsid w:val="00F77B58"/>
    <w:rsid w:val="00F92A0A"/>
    <w:rsid w:val="00F96F30"/>
    <w:rsid w:val="00FC29D8"/>
    <w:rsid w:val="00FD3244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5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E47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90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99038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990384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62024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024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62024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20244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2024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2024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6202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E7BFD"/>
    <w:pPr>
      <w:ind w:left="720"/>
      <w:contextualSpacing/>
    </w:pPr>
  </w:style>
  <w:style w:type="character" w:customStyle="1" w:styleId="rvts0">
    <w:name w:val="rvts0"/>
    <w:basedOn w:val="a0"/>
    <w:rsid w:val="00FD3244"/>
  </w:style>
  <w:style w:type="paragraph" w:customStyle="1" w:styleId="ac">
    <w:name w:val="Текстовый блок"/>
    <w:rsid w:val="000A02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cs="Calibri"/>
      <w:color w:val="000000"/>
      <w:sz w:val="22"/>
      <w:szCs w:val="22"/>
      <w:u w:color="000000"/>
    </w:rPr>
  </w:style>
  <w:style w:type="paragraph" w:styleId="ad">
    <w:name w:val="Normal (Web)"/>
    <w:basedOn w:val="a"/>
    <w:link w:val="ae"/>
    <w:rsid w:val="000A02E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e">
    <w:name w:val="Обычный (веб) Знак"/>
    <w:link w:val="ad"/>
    <w:locked/>
    <w:rsid w:val="000A02EC"/>
    <w:rPr>
      <w:sz w:val="24"/>
      <w:szCs w:val="24"/>
      <w:lang w:val="ru-RU" w:eastAsia="ru-RU" w:bidi="ar-SA"/>
    </w:rPr>
  </w:style>
  <w:style w:type="character" w:customStyle="1" w:styleId="2">
    <w:name w:val="Основной текст (2)_"/>
    <w:link w:val="21"/>
    <w:rsid w:val="000A02EC"/>
    <w:rPr>
      <w:lang w:bidi="ar-SA"/>
    </w:rPr>
  </w:style>
  <w:style w:type="paragraph" w:customStyle="1" w:styleId="21">
    <w:name w:val="Основной текст (2)1"/>
    <w:basedOn w:val="a"/>
    <w:link w:val="2"/>
    <w:rsid w:val="000A02EC"/>
    <w:pPr>
      <w:widowControl w:val="0"/>
      <w:shd w:val="clear" w:color="auto" w:fill="FFFFFF"/>
      <w:spacing w:before="240" w:after="360" w:line="240" w:lineRule="atLeast"/>
      <w:jc w:val="both"/>
    </w:pPr>
    <w:rPr>
      <w:sz w:val="20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C80E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C80EAA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80E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C80EAA"/>
    <w:rPr>
      <w:sz w:val="22"/>
      <w:szCs w:val="22"/>
      <w:lang w:eastAsia="en-US"/>
    </w:rPr>
  </w:style>
  <w:style w:type="character" w:customStyle="1" w:styleId="af3">
    <w:name w:val="Основной текст_"/>
    <w:link w:val="20"/>
    <w:rsid w:val="00063C26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3"/>
    <w:rsid w:val="00063C26"/>
    <w:pPr>
      <w:shd w:val="clear" w:color="auto" w:fill="FFFFFF"/>
      <w:spacing w:before="240" w:after="240" w:line="303" w:lineRule="exact"/>
      <w:jc w:val="right"/>
    </w:pPr>
    <w:rPr>
      <w:sz w:val="26"/>
      <w:szCs w:val="26"/>
      <w:lang w:val="x-none" w:eastAsia="x-none"/>
    </w:rPr>
  </w:style>
  <w:style w:type="character" w:customStyle="1" w:styleId="blk">
    <w:name w:val="blk"/>
    <w:basedOn w:val="a0"/>
    <w:rsid w:val="00E47DCD"/>
  </w:style>
  <w:style w:type="character" w:customStyle="1" w:styleId="30">
    <w:name w:val="Заголовок 3 Знак"/>
    <w:link w:val="3"/>
    <w:uiPriority w:val="99"/>
    <w:rsid w:val="00E47DCD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5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E47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90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99038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990384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62024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024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62024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20244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2024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2024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6202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E7BFD"/>
    <w:pPr>
      <w:ind w:left="720"/>
      <w:contextualSpacing/>
    </w:pPr>
  </w:style>
  <w:style w:type="character" w:customStyle="1" w:styleId="rvts0">
    <w:name w:val="rvts0"/>
    <w:basedOn w:val="a0"/>
    <w:rsid w:val="00FD3244"/>
  </w:style>
  <w:style w:type="paragraph" w:customStyle="1" w:styleId="ac">
    <w:name w:val="Текстовый блок"/>
    <w:rsid w:val="000A02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cs="Calibri"/>
      <w:color w:val="000000"/>
      <w:sz w:val="22"/>
      <w:szCs w:val="22"/>
      <w:u w:color="000000"/>
    </w:rPr>
  </w:style>
  <w:style w:type="paragraph" w:styleId="ad">
    <w:name w:val="Normal (Web)"/>
    <w:basedOn w:val="a"/>
    <w:link w:val="ae"/>
    <w:rsid w:val="000A02E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e">
    <w:name w:val="Обычный (веб) Знак"/>
    <w:link w:val="ad"/>
    <w:locked/>
    <w:rsid w:val="000A02EC"/>
    <w:rPr>
      <w:sz w:val="24"/>
      <w:szCs w:val="24"/>
      <w:lang w:val="ru-RU" w:eastAsia="ru-RU" w:bidi="ar-SA"/>
    </w:rPr>
  </w:style>
  <w:style w:type="character" w:customStyle="1" w:styleId="2">
    <w:name w:val="Основной текст (2)_"/>
    <w:link w:val="21"/>
    <w:rsid w:val="000A02EC"/>
    <w:rPr>
      <w:lang w:bidi="ar-SA"/>
    </w:rPr>
  </w:style>
  <w:style w:type="paragraph" w:customStyle="1" w:styleId="21">
    <w:name w:val="Основной текст (2)1"/>
    <w:basedOn w:val="a"/>
    <w:link w:val="2"/>
    <w:rsid w:val="000A02EC"/>
    <w:pPr>
      <w:widowControl w:val="0"/>
      <w:shd w:val="clear" w:color="auto" w:fill="FFFFFF"/>
      <w:spacing w:before="240" w:after="360" w:line="240" w:lineRule="atLeast"/>
      <w:jc w:val="both"/>
    </w:pPr>
    <w:rPr>
      <w:sz w:val="20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C80E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C80EAA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80E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C80EAA"/>
    <w:rPr>
      <w:sz w:val="22"/>
      <w:szCs w:val="22"/>
      <w:lang w:eastAsia="en-US"/>
    </w:rPr>
  </w:style>
  <w:style w:type="character" w:customStyle="1" w:styleId="af3">
    <w:name w:val="Основной текст_"/>
    <w:link w:val="20"/>
    <w:rsid w:val="00063C26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3"/>
    <w:rsid w:val="00063C26"/>
    <w:pPr>
      <w:shd w:val="clear" w:color="auto" w:fill="FFFFFF"/>
      <w:spacing w:before="240" w:after="240" w:line="303" w:lineRule="exact"/>
      <w:jc w:val="right"/>
    </w:pPr>
    <w:rPr>
      <w:sz w:val="26"/>
      <w:szCs w:val="26"/>
      <w:lang w:val="x-none" w:eastAsia="x-none"/>
    </w:rPr>
  </w:style>
  <w:style w:type="character" w:customStyle="1" w:styleId="blk">
    <w:name w:val="blk"/>
    <w:basedOn w:val="a0"/>
    <w:rsid w:val="00E47DCD"/>
  </w:style>
  <w:style w:type="character" w:customStyle="1" w:styleId="30">
    <w:name w:val="Заголовок 3 Знак"/>
    <w:link w:val="3"/>
    <w:uiPriority w:val="99"/>
    <w:rsid w:val="00E47DCD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7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nronline.su/download/19-ihc-ob-oplate-truda-dejstvuyushhaya-redaktsiya-po-sostoyaniyu-na-29-11-2019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E553-BC70-4426-9E72-E85AE7FE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user</cp:lastModifiedBy>
  <cp:revision>4</cp:revision>
  <cp:lastPrinted>2020-02-14T07:32:00Z</cp:lastPrinted>
  <dcterms:created xsi:type="dcterms:W3CDTF">2020-02-17T13:48:00Z</dcterms:created>
  <dcterms:modified xsi:type="dcterms:W3CDTF">2020-02-18T08:36:00Z</dcterms:modified>
</cp:coreProperties>
</file>