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43" w:rsidRPr="00887D7B" w:rsidRDefault="009B4243" w:rsidP="009B4243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712C535E" wp14:editId="4C8732A3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43" w:rsidRPr="00887D7B" w:rsidRDefault="00BF3CA2" w:rsidP="009B4243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8C6D62" w:rsidRDefault="009B4243" w:rsidP="009B4243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9B4243" w:rsidRPr="009B4243" w:rsidRDefault="009B4243" w:rsidP="009B4243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9B4243" w:rsidRPr="009B4243" w:rsidRDefault="009B4243" w:rsidP="009B4243">
      <w:pPr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A916FC" w:rsidRPr="00A916FC" w:rsidRDefault="00EF15CC" w:rsidP="009B42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F15C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ВНЕСЕНИИ ИЗМЕНЕНИ</w:t>
      </w:r>
      <w:r w:rsidR="00A7056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В</w:t>
      </w:r>
      <w:r w:rsidR="005B1374" w:rsidRPr="005B137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B137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СТАТЬ</w:t>
      </w:r>
      <w:r w:rsidR="0066069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Ю </w:t>
      </w:r>
      <w:r w:rsidR="00A916F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ЗАКОН</w:t>
      </w:r>
      <w:r w:rsidR="00D3414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ДОНЕЦКОЙ НАРОДНОЙ РЕСПУБЛИКИ «</w:t>
      </w:r>
      <w:r w:rsidR="00A916FC" w:rsidRPr="00A916F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ГОСУДАРС</w:t>
      </w:r>
      <w:r w:rsidR="00A916F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ТВЕННОЙ РЕГИСТРАЦИИ ВЕЩНЫХ ПРАВ </w:t>
      </w:r>
      <w:r w:rsidR="00A916FC" w:rsidRPr="00A916F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НЕДВИЖИМОЕ ИМУЩЕСТВО</w:t>
      </w:r>
    </w:p>
    <w:p w:rsidR="007503AB" w:rsidRDefault="00A916FC" w:rsidP="009B42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916F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 ИХ ОГРАНИЧЕНИЙ (ОБРЕМЕНЕНИЙ)</w:t>
      </w:r>
      <w:r w:rsidR="00EF15C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0C5E13" w:rsidRDefault="000C5E13" w:rsidP="00B07B4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B4243" w:rsidRDefault="009B4243" w:rsidP="00B07B4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B4243" w:rsidRPr="002046C6" w:rsidRDefault="009B4243" w:rsidP="009B42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7D7B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887D7B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остановлением Народного Совета 3 апреля</w:t>
      </w:r>
      <w:r w:rsidRPr="00887D7B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7B7DD4" w:rsidRPr="00060B55" w:rsidRDefault="007B7DD4" w:rsidP="000C5E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243" w:rsidRPr="00060B55" w:rsidRDefault="009B4243" w:rsidP="000C5E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A89" w:rsidRDefault="00A56A89" w:rsidP="00037342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56A8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Статья</w:t>
      </w:r>
      <w:r w:rsidR="000C5E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 </w:t>
      </w:r>
      <w:r w:rsidRPr="00A56A8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</w:p>
    <w:p w:rsidR="00A56A89" w:rsidRPr="001B725B" w:rsidRDefault="00421C93" w:rsidP="00037342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часть 4 </w:t>
      </w:r>
      <w:r w:rsidR="00A916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статьи 32 </w:t>
      </w:r>
      <w:hyperlink r:id="rId10" w:history="1">
        <w:r w:rsidR="00A56A89"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>Закон</w:t>
        </w:r>
        <w:r w:rsidR="004E13DC"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>а</w:t>
        </w:r>
        <w:r w:rsidR="00A56A89"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Донецкой Народной Республики </w:t>
        </w:r>
        <w:r w:rsidR="00037342"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br/>
        </w:r>
        <w:r w:rsidR="0066069F"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от </w:t>
        </w:r>
        <w:r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>24</w:t>
        </w:r>
        <w:r w:rsidR="0066069F"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</w:t>
        </w:r>
        <w:r w:rsidR="00A916FC"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>ию</w:t>
        </w:r>
        <w:r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>н</w:t>
        </w:r>
        <w:r w:rsidR="00A916FC"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>я</w:t>
        </w:r>
        <w:r w:rsidR="0066069F"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201</w:t>
        </w:r>
        <w:r w:rsidR="00A916FC"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>6</w:t>
        </w:r>
        <w:r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</w:t>
        </w:r>
        <w:r w:rsidR="000C5E13"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года </w:t>
        </w:r>
        <w:r w:rsidR="00216E41"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№ 141-IНС </w:t>
        </w:r>
        <w:r w:rsidR="00A56A89"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>«</w:t>
        </w:r>
        <w:r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О </w:t>
        </w:r>
        <w:r w:rsidR="00A916FC"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>государственной регистрации вещных прав на недвижимое имущество и их ограничений (обременений)</w:t>
        </w:r>
        <w:r w:rsidR="00A56A89" w:rsidRPr="00BF3CA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>»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21236" w:rsidRPr="00521236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proofErr w:type="gramStart"/>
      <w:r w:rsidR="00521236" w:rsidRPr="00521236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опубликован</w:t>
      </w:r>
      <w:proofErr w:type="gramEnd"/>
      <w:r w:rsidR="00521236" w:rsidRPr="005212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официальном сайте Народного Совета Донецкой Народной Республики 25 июля 2016 года)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</w:t>
      </w:r>
      <w:r w:rsidR="005212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4E13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изложив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ее </w:t>
      </w:r>
      <w:r w:rsidR="006F0B97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следующей редакции</w:t>
      </w:r>
      <w:r w:rsidR="00A56A89" w:rsidRPr="001B725B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29621F" w:rsidRDefault="006F5D95" w:rsidP="009B4243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16FC" w:rsidRPr="00A916FC">
        <w:rPr>
          <w:rFonts w:ascii="Times New Roman" w:hAnsi="Times New Roman" w:cs="Times New Roman"/>
          <w:sz w:val="28"/>
          <w:szCs w:val="28"/>
        </w:rPr>
        <w:t>4.</w:t>
      </w:r>
      <w:r w:rsidR="000C5E1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916FC" w:rsidRPr="00A916FC">
        <w:rPr>
          <w:rFonts w:ascii="Times New Roman" w:hAnsi="Times New Roman" w:cs="Times New Roman"/>
          <w:sz w:val="28"/>
          <w:szCs w:val="28"/>
        </w:rPr>
        <w:t>До введения в действие порядка государственной регистрации ограничений (обременений) движимого имущества, государственная регистрация ограничений (обременений) движимого имущества в виде залога, налогового залога проводится органами государственной регистрации вещных прав по заявлению залогодержателя, органов доходов и сборов в соответствии с требованиями настоящего Закона и нормативных правовых актов, принятых во исполнение и для реализации норм настоящего Закона.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5E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6FC" w:rsidRDefault="00A916FC" w:rsidP="00B07B4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4243" w:rsidRPr="004E556E" w:rsidRDefault="009B4243" w:rsidP="00B07B4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4243" w:rsidRPr="00B07D8F" w:rsidRDefault="009B4243" w:rsidP="009B4243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9B4243" w:rsidRPr="00B07D8F" w:rsidRDefault="009B4243" w:rsidP="009B4243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  <w:t xml:space="preserve">   Д.</w:t>
      </w:r>
      <w:r w:rsidR="00BF3CA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В. </w:t>
      </w:r>
      <w:proofErr w:type="spellStart"/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9B4243" w:rsidRPr="00B07D8F" w:rsidRDefault="009B4243" w:rsidP="009B4243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:rsidR="009B4243" w:rsidRPr="00B07D8F" w:rsidRDefault="0039773D" w:rsidP="009B4243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3 апреля</w:t>
      </w:r>
      <w:r w:rsidR="009B4243"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:rsidR="005E5146" w:rsidRPr="00593E4C" w:rsidRDefault="009B4243" w:rsidP="009B4243">
      <w:pPr>
        <w:tabs>
          <w:tab w:val="left" w:pos="681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39773D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118-IIНС</w:t>
      </w:r>
    </w:p>
    <w:sectPr w:rsidR="005E5146" w:rsidRPr="00593E4C" w:rsidSect="009B4243">
      <w:headerReference w:type="default" r:id="rId11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DD" w:rsidRDefault="00E26BDD" w:rsidP="0036162B">
      <w:pPr>
        <w:spacing w:after="0" w:line="240" w:lineRule="auto"/>
      </w:pPr>
      <w:r>
        <w:separator/>
      </w:r>
    </w:p>
  </w:endnote>
  <w:endnote w:type="continuationSeparator" w:id="0">
    <w:p w:rsidR="00E26BDD" w:rsidRDefault="00E26BDD" w:rsidP="0036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DD" w:rsidRDefault="00E26BDD" w:rsidP="0036162B">
      <w:pPr>
        <w:spacing w:after="0" w:line="240" w:lineRule="auto"/>
      </w:pPr>
      <w:r>
        <w:separator/>
      </w:r>
    </w:p>
  </w:footnote>
  <w:footnote w:type="continuationSeparator" w:id="0">
    <w:p w:rsidR="00E26BDD" w:rsidRDefault="00E26BDD" w:rsidP="0036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37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1B67" w:rsidRPr="00D03411" w:rsidRDefault="009201D3">
        <w:pPr>
          <w:pStyle w:val="a7"/>
          <w:jc w:val="center"/>
          <w:rPr>
            <w:rFonts w:ascii="Times New Roman" w:hAnsi="Times New Roman" w:cs="Times New Roman"/>
          </w:rPr>
        </w:pPr>
        <w:r w:rsidRPr="00D03411">
          <w:rPr>
            <w:rFonts w:ascii="Times New Roman" w:hAnsi="Times New Roman" w:cs="Times New Roman"/>
          </w:rPr>
          <w:fldChar w:fldCharType="begin"/>
        </w:r>
        <w:r w:rsidR="00A51B67" w:rsidRPr="00D03411">
          <w:rPr>
            <w:rFonts w:ascii="Times New Roman" w:hAnsi="Times New Roman" w:cs="Times New Roman"/>
          </w:rPr>
          <w:instrText>PAGE   \* MERGEFORMAT</w:instrText>
        </w:r>
        <w:r w:rsidRPr="00D03411">
          <w:rPr>
            <w:rFonts w:ascii="Times New Roman" w:hAnsi="Times New Roman" w:cs="Times New Roman"/>
          </w:rPr>
          <w:fldChar w:fldCharType="separate"/>
        </w:r>
        <w:r w:rsidR="00037342">
          <w:rPr>
            <w:rFonts w:ascii="Times New Roman" w:hAnsi="Times New Roman" w:cs="Times New Roman"/>
            <w:noProof/>
          </w:rPr>
          <w:t>2</w:t>
        </w:r>
        <w:r w:rsidRPr="00D0341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1D"/>
    <w:multiLevelType w:val="hybridMultilevel"/>
    <w:tmpl w:val="000071F0"/>
    <w:lvl w:ilvl="0" w:tplc="0000038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521DE"/>
    <w:multiLevelType w:val="hybridMultilevel"/>
    <w:tmpl w:val="BD1A101A"/>
    <w:lvl w:ilvl="0" w:tplc="19960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22051"/>
    <w:multiLevelType w:val="hybridMultilevel"/>
    <w:tmpl w:val="03948F9E"/>
    <w:lvl w:ilvl="0" w:tplc="4FAA83BA">
      <w:start w:val="5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1029176E"/>
    <w:multiLevelType w:val="hybridMultilevel"/>
    <w:tmpl w:val="ABF66B74"/>
    <w:lvl w:ilvl="0" w:tplc="55DEB86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801A2"/>
    <w:multiLevelType w:val="hybridMultilevel"/>
    <w:tmpl w:val="4B2C48C8"/>
    <w:lvl w:ilvl="0" w:tplc="A7D4F94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8269DA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7E73BB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934E59"/>
    <w:multiLevelType w:val="hybridMultilevel"/>
    <w:tmpl w:val="E3E0CF5C"/>
    <w:lvl w:ilvl="0" w:tplc="FF7015E8">
      <w:start w:val="56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EB12A73"/>
    <w:multiLevelType w:val="hybridMultilevel"/>
    <w:tmpl w:val="1F8A61D2"/>
    <w:lvl w:ilvl="0" w:tplc="7DC67364">
      <w:start w:val="15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F749C"/>
    <w:multiLevelType w:val="hybridMultilevel"/>
    <w:tmpl w:val="EF729830"/>
    <w:lvl w:ilvl="0" w:tplc="5C06E9B8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61D681A"/>
    <w:multiLevelType w:val="hybridMultilevel"/>
    <w:tmpl w:val="6B6C9FD2"/>
    <w:lvl w:ilvl="0" w:tplc="A8985782">
      <w:start w:val="7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9F2740B"/>
    <w:multiLevelType w:val="hybridMultilevel"/>
    <w:tmpl w:val="996C3CC4"/>
    <w:lvl w:ilvl="0" w:tplc="5326558E">
      <w:start w:val="27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2F0B02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B90DC0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1122DD"/>
    <w:multiLevelType w:val="hybridMultilevel"/>
    <w:tmpl w:val="83B2B742"/>
    <w:lvl w:ilvl="0" w:tplc="FACE7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D3006F"/>
    <w:multiLevelType w:val="hybridMultilevel"/>
    <w:tmpl w:val="CB423AC6"/>
    <w:lvl w:ilvl="0" w:tplc="6EA2A28E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347648B9"/>
    <w:multiLevelType w:val="hybridMultilevel"/>
    <w:tmpl w:val="BE44EB42"/>
    <w:lvl w:ilvl="0" w:tplc="87DCA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23715F"/>
    <w:multiLevelType w:val="hybridMultilevel"/>
    <w:tmpl w:val="9BFA56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A7F31"/>
    <w:multiLevelType w:val="hybridMultilevel"/>
    <w:tmpl w:val="0E80A182"/>
    <w:lvl w:ilvl="0" w:tplc="E0A6F4F6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523681"/>
    <w:multiLevelType w:val="hybridMultilevel"/>
    <w:tmpl w:val="CBC28FD0"/>
    <w:lvl w:ilvl="0" w:tplc="47B8CB2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E2D141E"/>
    <w:multiLevelType w:val="hybridMultilevel"/>
    <w:tmpl w:val="9CD4F768"/>
    <w:lvl w:ilvl="0" w:tplc="931E6282">
      <w:start w:val="14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1301717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E417F8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833AEA"/>
    <w:multiLevelType w:val="hybridMultilevel"/>
    <w:tmpl w:val="E334C000"/>
    <w:lvl w:ilvl="0" w:tplc="EF008110">
      <w:start w:val="15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84D0050"/>
    <w:multiLevelType w:val="hybridMultilevel"/>
    <w:tmpl w:val="4F000D34"/>
    <w:lvl w:ilvl="0" w:tplc="A802E29E">
      <w:start w:val="4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EC5C6F"/>
    <w:multiLevelType w:val="hybridMultilevel"/>
    <w:tmpl w:val="4990ADAE"/>
    <w:lvl w:ilvl="0" w:tplc="29A041AE">
      <w:start w:val="52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502557DA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F5181C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DC258D"/>
    <w:multiLevelType w:val="hybridMultilevel"/>
    <w:tmpl w:val="CBA89AB2"/>
    <w:lvl w:ilvl="0" w:tplc="308CF7B6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856523"/>
    <w:multiLevelType w:val="hybridMultilevel"/>
    <w:tmpl w:val="898C313E"/>
    <w:lvl w:ilvl="0" w:tplc="92FC5A46">
      <w:start w:val="1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0D62F40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FF1B73"/>
    <w:multiLevelType w:val="hybridMultilevel"/>
    <w:tmpl w:val="2B6C3854"/>
    <w:lvl w:ilvl="0" w:tplc="FCBE9A5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7A3383"/>
    <w:multiLevelType w:val="multilevel"/>
    <w:tmpl w:val="AE8E10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3">
    <w:nsid w:val="6F19679E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7A7774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3"/>
  </w:num>
  <w:num w:numId="7">
    <w:abstractNumId w:val="6"/>
  </w:num>
  <w:num w:numId="8">
    <w:abstractNumId w:val="0"/>
  </w:num>
  <w:num w:numId="9">
    <w:abstractNumId w:val="32"/>
  </w:num>
  <w:num w:numId="10">
    <w:abstractNumId w:val="26"/>
  </w:num>
  <w:num w:numId="11">
    <w:abstractNumId w:val="34"/>
  </w:num>
  <w:num w:numId="12">
    <w:abstractNumId w:val="27"/>
  </w:num>
  <w:num w:numId="13">
    <w:abstractNumId w:val="5"/>
  </w:num>
  <w:num w:numId="14">
    <w:abstractNumId w:val="11"/>
  </w:num>
  <w:num w:numId="15">
    <w:abstractNumId w:val="24"/>
  </w:num>
  <w:num w:numId="16">
    <w:abstractNumId w:val="25"/>
  </w:num>
  <w:num w:numId="17">
    <w:abstractNumId w:val="7"/>
  </w:num>
  <w:num w:numId="18">
    <w:abstractNumId w:val="18"/>
  </w:num>
  <w:num w:numId="19">
    <w:abstractNumId w:val="33"/>
  </w:num>
  <w:num w:numId="20">
    <w:abstractNumId w:val="30"/>
  </w:num>
  <w:num w:numId="21">
    <w:abstractNumId w:val="22"/>
  </w:num>
  <w:num w:numId="22">
    <w:abstractNumId w:val="12"/>
  </w:num>
  <w:num w:numId="23">
    <w:abstractNumId w:val="10"/>
  </w:num>
  <w:num w:numId="24">
    <w:abstractNumId w:val="4"/>
  </w:num>
  <w:num w:numId="25">
    <w:abstractNumId w:val="16"/>
  </w:num>
  <w:num w:numId="26">
    <w:abstractNumId w:val="31"/>
  </w:num>
  <w:num w:numId="27">
    <w:abstractNumId w:val="3"/>
  </w:num>
  <w:num w:numId="28">
    <w:abstractNumId w:val="15"/>
  </w:num>
  <w:num w:numId="29">
    <w:abstractNumId w:val="2"/>
  </w:num>
  <w:num w:numId="30">
    <w:abstractNumId w:val="29"/>
  </w:num>
  <w:num w:numId="31">
    <w:abstractNumId w:val="8"/>
  </w:num>
  <w:num w:numId="32">
    <w:abstractNumId w:val="9"/>
  </w:num>
  <w:num w:numId="33">
    <w:abstractNumId w:val="20"/>
  </w:num>
  <w:num w:numId="34">
    <w:abstractNumId w:val="28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9C"/>
    <w:rsid w:val="00020324"/>
    <w:rsid w:val="00024464"/>
    <w:rsid w:val="00031275"/>
    <w:rsid w:val="000350B2"/>
    <w:rsid w:val="000371D4"/>
    <w:rsid w:val="00037342"/>
    <w:rsid w:val="00046C00"/>
    <w:rsid w:val="00046F83"/>
    <w:rsid w:val="00052E0C"/>
    <w:rsid w:val="00060B55"/>
    <w:rsid w:val="00062CC0"/>
    <w:rsid w:val="00063E9E"/>
    <w:rsid w:val="00066823"/>
    <w:rsid w:val="00092CC7"/>
    <w:rsid w:val="00095934"/>
    <w:rsid w:val="000974EC"/>
    <w:rsid w:val="00097FF7"/>
    <w:rsid w:val="000A1E57"/>
    <w:rsid w:val="000A467D"/>
    <w:rsid w:val="000B1090"/>
    <w:rsid w:val="000C5E13"/>
    <w:rsid w:val="000D0595"/>
    <w:rsid w:val="000F4E12"/>
    <w:rsid w:val="00103DE4"/>
    <w:rsid w:val="00120EB7"/>
    <w:rsid w:val="00121873"/>
    <w:rsid w:val="00124E22"/>
    <w:rsid w:val="001258C3"/>
    <w:rsid w:val="00125EC8"/>
    <w:rsid w:val="0014178D"/>
    <w:rsid w:val="00144261"/>
    <w:rsid w:val="00146580"/>
    <w:rsid w:val="0015361D"/>
    <w:rsid w:val="001619F9"/>
    <w:rsid w:val="00176B49"/>
    <w:rsid w:val="00183ABA"/>
    <w:rsid w:val="0018664D"/>
    <w:rsid w:val="00186ED8"/>
    <w:rsid w:val="00197626"/>
    <w:rsid w:val="001B1F07"/>
    <w:rsid w:val="001B31F3"/>
    <w:rsid w:val="001B725B"/>
    <w:rsid w:val="001C7098"/>
    <w:rsid w:val="001C723B"/>
    <w:rsid w:val="001D1450"/>
    <w:rsid w:val="001D1821"/>
    <w:rsid w:val="001D7948"/>
    <w:rsid w:val="001E3ADB"/>
    <w:rsid w:val="001E74C5"/>
    <w:rsid w:val="001F2CDF"/>
    <w:rsid w:val="001F698A"/>
    <w:rsid w:val="001F6EB1"/>
    <w:rsid w:val="0020515F"/>
    <w:rsid w:val="0020683C"/>
    <w:rsid w:val="00210904"/>
    <w:rsid w:val="00213B3D"/>
    <w:rsid w:val="002155B0"/>
    <w:rsid w:val="00215CD2"/>
    <w:rsid w:val="00215CF6"/>
    <w:rsid w:val="00216E41"/>
    <w:rsid w:val="00223297"/>
    <w:rsid w:val="002233BF"/>
    <w:rsid w:val="002400CB"/>
    <w:rsid w:val="00241D05"/>
    <w:rsid w:val="00246008"/>
    <w:rsid w:val="002619D8"/>
    <w:rsid w:val="00273999"/>
    <w:rsid w:val="00286F19"/>
    <w:rsid w:val="002940B3"/>
    <w:rsid w:val="0029482C"/>
    <w:rsid w:val="00295EFC"/>
    <w:rsid w:val="0029621F"/>
    <w:rsid w:val="002A32AB"/>
    <w:rsid w:val="002A3467"/>
    <w:rsid w:val="002B12C2"/>
    <w:rsid w:val="002B2D06"/>
    <w:rsid w:val="002C2B38"/>
    <w:rsid w:val="002D779C"/>
    <w:rsid w:val="002E0EEC"/>
    <w:rsid w:val="002E7D4F"/>
    <w:rsid w:val="002F3BFB"/>
    <w:rsid w:val="002F62DF"/>
    <w:rsid w:val="002F6D32"/>
    <w:rsid w:val="0030700A"/>
    <w:rsid w:val="00315938"/>
    <w:rsid w:val="00323636"/>
    <w:rsid w:val="00325894"/>
    <w:rsid w:val="003266C4"/>
    <w:rsid w:val="0033054B"/>
    <w:rsid w:val="0033398F"/>
    <w:rsid w:val="00336044"/>
    <w:rsid w:val="00336D2F"/>
    <w:rsid w:val="00340E49"/>
    <w:rsid w:val="003423CB"/>
    <w:rsid w:val="003446D4"/>
    <w:rsid w:val="0035398C"/>
    <w:rsid w:val="00353B85"/>
    <w:rsid w:val="0036162B"/>
    <w:rsid w:val="00367816"/>
    <w:rsid w:val="00367841"/>
    <w:rsid w:val="003724B2"/>
    <w:rsid w:val="00375FC2"/>
    <w:rsid w:val="00385795"/>
    <w:rsid w:val="0039361F"/>
    <w:rsid w:val="00394F6F"/>
    <w:rsid w:val="0039773D"/>
    <w:rsid w:val="003A3447"/>
    <w:rsid w:val="003A6F0D"/>
    <w:rsid w:val="003B0D4E"/>
    <w:rsid w:val="003B3FB3"/>
    <w:rsid w:val="003B4B4D"/>
    <w:rsid w:val="003C0A72"/>
    <w:rsid w:val="003C2312"/>
    <w:rsid w:val="003D03F1"/>
    <w:rsid w:val="003D7723"/>
    <w:rsid w:val="003E05E3"/>
    <w:rsid w:val="003E1DC7"/>
    <w:rsid w:val="003E7130"/>
    <w:rsid w:val="003E761E"/>
    <w:rsid w:val="00403423"/>
    <w:rsid w:val="00405B40"/>
    <w:rsid w:val="00421C93"/>
    <w:rsid w:val="004229F1"/>
    <w:rsid w:val="00424D08"/>
    <w:rsid w:val="00442070"/>
    <w:rsid w:val="0045492F"/>
    <w:rsid w:val="004567CF"/>
    <w:rsid w:val="004616EC"/>
    <w:rsid w:val="00461E9D"/>
    <w:rsid w:val="0046715C"/>
    <w:rsid w:val="0048074E"/>
    <w:rsid w:val="00483982"/>
    <w:rsid w:val="00483A31"/>
    <w:rsid w:val="00486EA5"/>
    <w:rsid w:val="00487086"/>
    <w:rsid w:val="0049521B"/>
    <w:rsid w:val="00496AA5"/>
    <w:rsid w:val="004A1B04"/>
    <w:rsid w:val="004A26FC"/>
    <w:rsid w:val="004B6D79"/>
    <w:rsid w:val="004C77BE"/>
    <w:rsid w:val="004D01B8"/>
    <w:rsid w:val="004D168B"/>
    <w:rsid w:val="004E13DC"/>
    <w:rsid w:val="004E556E"/>
    <w:rsid w:val="004E6719"/>
    <w:rsid w:val="004F0B16"/>
    <w:rsid w:val="004F238D"/>
    <w:rsid w:val="004F7E45"/>
    <w:rsid w:val="0050111E"/>
    <w:rsid w:val="00504AFC"/>
    <w:rsid w:val="00506B34"/>
    <w:rsid w:val="00521236"/>
    <w:rsid w:val="005214CE"/>
    <w:rsid w:val="00526A3E"/>
    <w:rsid w:val="00540825"/>
    <w:rsid w:val="00544195"/>
    <w:rsid w:val="005446D5"/>
    <w:rsid w:val="0054568A"/>
    <w:rsid w:val="00552E6F"/>
    <w:rsid w:val="005629D1"/>
    <w:rsid w:val="00567CB7"/>
    <w:rsid w:val="0057076B"/>
    <w:rsid w:val="00575D56"/>
    <w:rsid w:val="0058219D"/>
    <w:rsid w:val="00593E4C"/>
    <w:rsid w:val="005A3585"/>
    <w:rsid w:val="005A3B6B"/>
    <w:rsid w:val="005A4306"/>
    <w:rsid w:val="005B1374"/>
    <w:rsid w:val="005B7DBD"/>
    <w:rsid w:val="005E28A7"/>
    <w:rsid w:val="005E42EB"/>
    <w:rsid w:val="005E5146"/>
    <w:rsid w:val="005F3CE1"/>
    <w:rsid w:val="005F4ED1"/>
    <w:rsid w:val="006039E5"/>
    <w:rsid w:val="00604961"/>
    <w:rsid w:val="00605006"/>
    <w:rsid w:val="0060538E"/>
    <w:rsid w:val="00612E81"/>
    <w:rsid w:val="00616B47"/>
    <w:rsid w:val="006249B4"/>
    <w:rsid w:val="00642221"/>
    <w:rsid w:val="00652705"/>
    <w:rsid w:val="0065699E"/>
    <w:rsid w:val="0066069F"/>
    <w:rsid w:val="00663F08"/>
    <w:rsid w:val="006640B6"/>
    <w:rsid w:val="006642AD"/>
    <w:rsid w:val="0067070E"/>
    <w:rsid w:val="0067477F"/>
    <w:rsid w:val="006751D1"/>
    <w:rsid w:val="0067665E"/>
    <w:rsid w:val="00691222"/>
    <w:rsid w:val="006A3111"/>
    <w:rsid w:val="006A3FD3"/>
    <w:rsid w:val="006B21A6"/>
    <w:rsid w:val="006C2AA5"/>
    <w:rsid w:val="006C3F81"/>
    <w:rsid w:val="006C501B"/>
    <w:rsid w:val="006D0F23"/>
    <w:rsid w:val="006D4AFA"/>
    <w:rsid w:val="006F0A13"/>
    <w:rsid w:val="006F0B97"/>
    <w:rsid w:val="006F1945"/>
    <w:rsid w:val="006F5D95"/>
    <w:rsid w:val="006F6808"/>
    <w:rsid w:val="0070779F"/>
    <w:rsid w:val="00710267"/>
    <w:rsid w:val="007104CA"/>
    <w:rsid w:val="00714CCC"/>
    <w:rsid w:val="00716341"/>
    <w:rsid w:val="00720D30"/>
    <w:rsid w:val="00733150"/>
    <w:rsid w:val="00736EFD"/>
    <w:rsid w:val="007404C8"/>
    <w:rsid w:val="00744BB4"/>
    <w:rsid w:val="007503AB"/>
    <w:rsid w:val="007560AB"/>
    <w:rsid w:val="0076250D"/>
    <w:rsid w:val="00765871"/>
    <w:rsid w:val="00766F24"/>
    <w:rsid w:val="007744BF"/>
    <w:rsid w:val="00776849"/>
    <w:rsid w:val="007815EE"/>
    <w:rsid w:val="00786E29"/>
    <w:rsid w:val="007908C5"/>
    <w:rsid w:val="00796538"/>
    <w:rsid w:val="007A0D67"/>
    <w:rsid w:val="007A1432"/>
    <w:rsid w:val="007A1593"/>
    <w:rsid w:val="007B15F1"/>
    <w:rsid w:val="007B1BFD"/>
    <w:rsid w:val="007B1F8D"/>
    <w:rsid w:val="007B2DFC"/>
    <w:rsid w:val="007B7DD4"/>
    <w:rsid w:val="007C2729"/>
    <w:rsid w:val="007D0544"/>
    <w:rsid w:val="007D2E6B"/>
    <w:rsid w:val="007D3F3D"/>
    <w:rsid w:val="007D7037"/>
    <w:rsid w:val="007E0C5D"/>
    <w:rsid w:val="007E55D8"/>
    <w:rsid w:val="007F0CB7"/>
    <w:rsid w:val="007F2B3C"/>
    <w:rsid w:val="007F447E"/>
    <w:rsid w:val="00803A8C"/>
    <w:rsid w:val="008143AD"/>
    <w:rsid w:val="00836EBD"/>
    <w:rsid w:val="008515D2"/>
    <w:rsid w:val="00857233"/>
    <w:rsid w:val="00861025"/>
    <w:rsid w:val="008710D8"/>
    <w:rsid w:val="00874D48"/>
    <w:rsid w:val="00876746"/>
    <w:rsid w:val="00877C98"/>
    <w:rsid w:val="008A52A4"/>
    <w:rsid w:val="008B340E"/>
    <w:rsid w:val="008B48B2"/>
    <w:rsid w:val="008B555A"/>
    <w:rsid w:val="008B6B6B"/>
    <w:rsid w:val="008C2C13"/>
    <w:rsid w:val="008C452C"/>
    <w:rsid w:val="008C6D62"/>
    <w:rsid w:val="008D227E"/>
    <w:rsid w:val="008D45B4"/>
    <w:rsid w:val="008D4FAC"/>
    <w:rsid w:val="008D52BE"/>
    <w:rsid w:val="008D5570"/>
    <w:rsid w:val="008E08A8"/>
    <w:rsid w:val="008E4A2F"/>
    <w:rsid w:val="008F1494"/>
    <w:rsid w:val="008F192C"/>
    <w:rsid w:val="008F32A4"/>
    <w:rsid w:val="009003CD"/>
    <w:rsid w:val="009022A8"/>
    <w:rsid w:val="00902C9D"/>
    <w:rsid w:val="00906766"/>
    <w:rsid w:val="0091060D"/>
    <w:rsid w:val="00912BBE"/>
    <w:rsid w:val="00912F9A"/>
    <w:rsid w:val="00914434"/>
    <w:rsid w:val="009201D3"/>
    <w:rsid w:val="00926829"/>
    <w:rsid w:val="00927BC1"/>
    <w:rsid w:val="00934D87"/>
    <w:rsid w:val="00961870"/>
    <w:rsid w:val="00963002"/>
    <w:rsid w:val="009654D5"/>
    <w:rsid w:val="00965A12"/>
    <w:rsid w:val="0097039F"/>
    <w:rsid w:val="00976A3D"/>
    <w:rsid w:val="00981E1C"/>
    <w:rsid w:val="00986EE5"/>
    <w:rsid w:val="00987B96"/>
    <w:rsid w:val="0099552F"/>
    <w:rsid w:val="00996DF6"/>
    <w:rsid w:val="00997721"/>
    <w:rsid w:val="009A4A50"/>
    <w:rsid w:val="009A58A0"/>
    <w:rsid w:val="009B098D"/>
    <w:rsid w:val="009B12F8"/>
    <w:rsid w:val="009B3081"/>
    <w:rsid w:val="009B3E07"/>
    <w:rsid w:val="009B4243"/>
    <w:rsid w:val="009B5918"/>
    <w:rsid w:val="009C2AB0"/>
    <w:rsid w:val="009C4E3B"/>
    <w:rsid w:val="009D29B6"/>
    <w:rsid w:val="009F01A5"/>
    <w:rsid w:val="009F25B2"/>
    <w:rsid w:val="00A03CEA"/>
    <w:rsid w:val="00A041F2"/>
    <w:rsid w:val="00A108CC"/>
    <w:rsid w:val="00A10BFB"/>
    <w:rsid w:val="00A23D4A"/>
    <w:rsid w:val="00A3087A"/>
    <w:rsid w:val="00A31839"/>
    <w:rsid w:val="00A320EA"/>
    <w:rsid w:val="00A34AC2"/>
    <w:rsid w:val="00A34F15"/>
    <w:rsid w:val="00A459D9"/>
    <w:rsid w:val="00A45B03"/>
    <w:rsid w:val="00A478E7"/>
    <w:rsid w:val="00A50A3F"/>
    <w:rsid w:val="00A51B67"/>
    <w:rsid w:val="00A52675"/>
    <w:rsid w:val="00A54F06"/>
    <w:rsid w:val="00A56A89"/>
    <w:rsid w:val="00A61856"/>
    <w:rsid w:val="00A61DC3"/>
    <w:rsid w:val="00A638F7"/>
    <w:rsid w:val="00A70569"/>
    <w:rsid w:val="00A7115F"/>
    <w:rsid w:val="00A84D22"/>
    <w:rsid w:val="00A879A3"/>
    <w:rsid w:val="00A916FC"/>
    <w:rsid w:val="00AA5080"/>
    <w:rsid w:val="00AA66D4"/>
    <w:rsid w:val="00AB0613"/>
    <w:rsid w:val="00AC57EC"/>
    <w:rsid w:val="00AC77D6"/>
    <w:rsid w:val="00AC7919"/>
    <w:rsid w:val="00AD495A"/>
    <w:rsid w:val="00AF03DA"/>
    <w:rsid w:val="00AF0609"/>
    <w:rsid w:val="00AF1780"/>
    <w:rsid w:val="00AF642F"/>
    <w:rsid w:val="00B025FE"/>
    <w:rsid w:val="00B06424"/>
    <w:rsid w:val="00B07B49"/>
    <w:rsid w:val="00B10E52"/>
    <w:rsid w:val="00B1232A"/>
    <w:rsid w:val="00B14EB2"/>
    <w:rsid w:val="00B23A6E"/>
    <w:rsid w:val="00B240F5"/>
    <w:rsid w:val="00B3085B"/>
    <w:rsid w:val="00B33095"/>
    <w:rsid w:val="00B34B5E"/>
    <w:rsid w:val="00B47B2D"/>
    <w:rsid w:val="00B56C38"/>
    <w:rsid w:val="00B74756"/>
    <w:rsid w:val="00B84E1F"/>
    <w:rsid w:val="00B87CDB"/>
    <w:rsid w:val="00B95BA1"/>
    <w:rsid w:val="00B9760D"/>
    <w:rsid w:val="00BA1B5A"/>
    <w:rsid w:val="00BA5CD8"/>
    <w:rsid w:val="00BB7170"/>
    <w:rsid w:val="00BC20A0"/>
    <w:rsid w:val="00BC7262"/>
    <w:rsid w:val="00BD4C3F"/>
    <w:rsid w:val="00BE4445"/>
    <w:rsid w:val="00BE7758"/>
    <w:rsid w:val="00BF3CA2"/>
    <w:rsid w:val="00C03472"/>
    <w:rsid w:val="00C07B9C"/>
    <w:rsid w:val="00C11665"/>
    <w:rsid w:val="00C13C59"/>
    <w:rsid w:val="00C26208"/>
    <w:rsid w:val="00C31B9A"/>
    <w:rsid w:val="00C3443B"/>
    <w:rsid w:val="00C347F1"/>
    <w:rsid w:val="00C36FF7"/>
    <w:rsid w:val="00C447AD"/>
    <w:rsid w:val="00C51361"/>
    <w:rsid w:val="00C56D6E"/>
    <w:rsid w:val="00C60BA6"/>
    <w:rsid w:val="00C60C14"/>
    <w:rsid w:val="00C75F3A"/>
    <w:rsid w:val="00C767B2"/>
    <w:rsid w:val="00C8514F"/>
    <w:rsid w:val="00C871BB"/>
    <w:rsid w:val="00C90FD3"/>
    <w:rsid w:val="00CA4BC2"/>
    <w:rsid w:val="00CA4C7B"/>
    <w:rsid w:val="00CB2850"/>
    <w:rsid w:val="00CC2A30"/>
    <w:rsid w:val="00CC4C19"/>
    <w:rsid w:val="00CD2766"/>
    <w:rsid w:val="00CD56F7"/>
    <w:rsid w:val="00CE3D98"/>
    <w:rsid w:val="00CE4996"/>
    <w:rsid w:val="00D01BAF"/>
    <w:rsid w:val="00D03411"/>
    <w:rsid w:val="00D16752"/>
    <w:rsid w:val="00D1798D"/>
    <w:rsid w:val="00D17C92"/>
    <w:rsid w:val="00D26E68"/>
    <w:rsid w:val="00D3414F"/>
    <w:rsid w:val="00D41D58"/>
    <w:rsid w:val="00D45AE5"/>
    <w:rsid w:val="00D4658C"/>
    <w:rsid w:val="00D56154"/>
    <w:rsid w:val="00D57D11"/>
    <w:rsid w:val="00D734C9"/>
    <w:rsid w:val="00D87AB1"/>
    <w:rsid w:val="00DB2C12"/>
    <w:rsid w:val="00DB621E"/>
    <w:rsid w:val="00DB689E"/>
    <w:rsid w:val="00DD0E94"/>
    <w:rsid w:val="00DE35D1"/>
    <w:rsid w:val="00DF2A62"/>
    <w:rsid w:val="00DF4712"/>
    <w:rsid w:val="00E06AF2"/>
    <w:rsid w:val="00E121B2"/>
    <w:rsid w:val="00E1391C"/>
    <w:rsid w:val="00E140B0"/>
    <w:rsid w:val="00E1537A"/>
    <w:rsid w:val="00E16BD6"/>
    <w:rsid w:val="00E26BDD"/>
    <w:rsid w:val="00E30138"/>
    <w:rsid w:val="00E30C3F"/>
    <w:rsid w:val="00E33818"/>
    <w:rsid w:val="00E35CB5"/>
    <w:rsid w:val="00E4293B"/>
    <w:rsid w:val="00E43276"/>
    <w:rsid w:val="00E440B1"/>
    <w:rsid w:val="00E44626"/>
    <w:rsid w:val="00E54A79"/>
    <w:rsid w:val="00E616F9"/>
    <w:rsid w:val="00E61D10"/>
    <w:rsid w:val="00E70374"/>
    <w:rsid w:val="00E719A0"/>
    <w:rsid w:val="00E76444"/>
    <w:rsid w:val="00E804D8"/>
    <w:rsid w:val="00E80A1E"/>
    <w:rsid w:val="00E81B51"/>
    <w:rsid w:val="00E827E0"/>
    <w:rsid w:val="00E84518"/>
    <w:rsid w:val="00EA2921"/>
    <w:rsid w:val="00EA65C4"/>
    <w:rsid w:val="00EB4B6B"/>
    <w:rsid w:val="00ED091B"/>
    <w:rsid w:val="00ED79AA"/>
    <w:rsid w:val="00EE0FF0"/>
    <w:rsid w:val="00EE4B1C"/>
    <w:rsid w:val="00EE550B"/>
    <w:rsid w:val="00EF15CC"/>
    <w:rsid w:val="00EF5CD5"/>
    <w:rsid w:val="00F0460E"/>
    <w:rsid w:val="00F11A5B"/>
    <w:rsid w:val="00F12FAD"/>
    <w:rsid w:val="00F13D35"/>
    <w:rsid w:val="00F14126"/>
    <w:rsid w:val="00F21723"/>
    <w:rsid w:val="00F23D21"/>
    <w:rsid w:val="00F2607B"/>
    <w:rsid w:val="00F3681E"/>
    <w:rsid w:val="00F4028A"/>
    <w:rsid w:val="00F4302B"/>
    <w:rsid w:val="00F50AB7"/>
    <w:rsid w:val="00F50CA5"/>
    <w:rsid w:val="00F56534"/>
    <w:rsid w:val="00F57AC1"/>
    <w:rsid w:val="00F60087"/>
    <w:rsid w:val="00F61751"/>
    <w:rsid w:val="00F70810"/>
    <w:rsid w:val="00F85DFD"/>
    <w:rsid w:val="00F92B6E"/>
    <w:rsid w:val="00FA0E25"/>
    <w:rsid w:val="00FA2E2A"/>
    <w:rsid w:val="00FA70D3"/>
    <w:rsid w:val="00FB329E"/>
    <w:rsid w:val="00FB54BA"/>
    <w:rsid w:val="00FB6F65"/>
    <w:rsid w:val="00FB79BA"/>
    <w:rsid w:val="00FC2596"/>
    <w:rsid w:val="00FC49A1"/>
    <w:rsid w:val="00FD0063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79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1222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styleId="a6">
    <w:name w:val="No Spacing"/>
    <w:uiPriority w:val="1"/>
    <w:qFormat/>
    <w:rsid w:val="00BC20A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36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62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6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62B"/>
    <w:rPr>
      <w:rFonts w:eastAsiaTheme="minorEastAsia"/>
      <w:lang w:eastAsia="ru-RU"/>
    </w:rPr>
  </w:style>
  <w:style w:type="character" w:styleId="ab">
    <w:name w:val="Hyperlink"/>
    <w:uiPriority w:val="99"/>
    <w:unhideWhenUsed/>
    <w:rsid w:val="002233B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D168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168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168B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16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168B"/>
    <w:rPr>
      <w:rFonts w:eastAsiaTheme="minorEastAsia"/>
      <w:b/>
      <w:bCs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24600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46008"/>
    <w:rPr>
      <w:rFonts w:eastAsiaTheme="minorEastAsia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2460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79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1222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styleId="a6">
    <w:name w:val="No Spacing"/>
    <w:uiPriority w:val="1"/>
    <w:qFormat/>
    <w:rsid w:val="00BC20A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36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62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6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62B"/>
    <w:rPr>
      <w:rFonts w:eastAsiaTheme="minorEastAsia"/>
      <w:lang w:eastAsia="ru-RU"/>
    </w:rPr>
  </w:style>
  <w:style w:type="character" w:styleId="ab">
    <w:name w:val="Hyperlink"/>
    <w:uiPriority w:val="99"/>
    <w:unhideWhenUsed/>
    <w:rsid w:val="002233B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D168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168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168B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16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168B"/>
    <w:rPr>
      <w:rFonts w:eastAsiaTheme="minorEastAsia"/>
      <w:b/>
      <w:bCs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24600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46008"/>
    <w:rPr>
      <w:rFonts w:eastAsiaTheme="minorEastAsia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246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o-gosudarstvennoj-registratsii-veshhnyh-prav-na-nedvizhimoe-imushhestvo-i-ih-ogranichenij-obremenenij-prinyat-postanovleniem-narodnogo-soveta-24-06-2016g-razmeshhen-25-07-2016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3F8C-2678-46E5-AC3C-892F67AB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2020-04-03T15:03:00Z</cp:lastPrinted>
  <dcterms:created xsi:type="dcterms:W3CDTF">2020-04-04T07:22:00Z</dcterms:created>
  <dcterms:modified xsi:type="dcterms:W3CDTF">2020-04-06T13:31:00Z</dcterms:modified>
</cp:coreProperties>
</file>