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2D" w:rsidRPr="007B252D" w:rsidRDefault="0061657B" w:rsidP="007B252D">
      <w:pPr>
        <w:widowControl w:val="0"/>
        <w:tabs>
          <w:tab w:val="left" w:pos="4111"/>
        </w:tabs>
        <w:suppressAutoHyphens/>
        <w:autoSpaceDN w:val="0"/>
        <w:spacing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Pr>
          <w:rFonts w:ascii="Times New Roman" w:eastAsia="Calibri" w:hAnsi="Times New Roman" w:cs="Mangal"/>
          <w:i/>
          <w:noProof/>
          <w:color w:val="000000"/>
          <w:kern w:val="3"/>
          <w:sz w:val="20"/>
          <w:szCs w:val="24"/>
          <w:shd w:val="clear" w:color="auto" w:fill="FFFFFF"/>
        </w:rPr>
        <w:drawing>
          <wp:inline distT="0" distB="0" distL="0" distR="0">
            <wp:extent cx="830580" cy="655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rsidR="007B252D" w:rsidRPr="007B252D" w:rsidRDefault="007B252D" w:rsidP="007B252D">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7B252D">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rsidR="007B252D" w:rsidRPr="007B252D" w:rsidRDefault="007B252D" w:rsidP="007B252D">
      <w:pPr>
        <w:shd w:val="clear" w:color="auto" w:fill="FFFFFF"/>
        <w:spacing w:after="0"/>
        <w:jc w:val="center"/>
        <w:rPr>
          <w:rFonts w:ascii="Times New Roman" w:eastAsia="Calibri" w:hAnsi="Times New Roman" w:cs="Mangal"/>
          <w:b/>
          <w:spacing w:val="80"/>
          <w:kern w:val="2"/>
          <w:sz w:val="44"/>
          <w:szCs w:val="44"/>
          <w:lang w:eastAsia="zh-CN" w:bidi="hi-IN"/>
        </w:rPr>
      </w:pPr>
      <w:r w:rsidRPr="007B252D">
        <w:rPr>
          <w:rFonts w:ascii="Times New Roman" w:eastAsia="Calibri" w:hAnsi="Times New Roman" w:cs="Mangal"/>
          <w:b/>
          <w:spacing w:val="80"/>
          <w:kern w:val="2"/>
          <w:sz w:val="44"/>
          <w:szCs w:val="44"/>
          <w:lang w:eastAsia="zh-CN" w:bidi="hi-IN"/>
        </w:rPr>
        <w:t>ЗАКОН</w:t>
      </w:r>
    </w:p>
    <w:p w:rsidR="007B252D" w:rsidRPr="007B252D" w:rsidRDefault="007B252D" w:rsidP="007B252D">
      <w:pPr>
        <w:spacing w:after="0"/>
        <w:jc w:val="center"/>
        <w:rPr>
          <w:rFonts w:ascii="Times New Roman" w:eastAsia="Calibri" w:hAnsi="Times New Roman"/>
          <w:b/>
          <w:bCs/>
          <w:sz w:val="28"/>
          <w:szCs w:val="28"/>
        </w:rPr>
      </w:pPr>
    </w:p>
    <w:p w:rsidR="007B252D" w:rsidRPr="007B252D" w:rsidRDefault="007B252D" w:rsidP="007B252D">
      <w:pPr>
        <w:spacing w:after="0"/>
        <w:jc w:val="center"/>
        <w:rPr>
          <w:rFonts w:ascii="Times New Roman" w:eastAsia="Calibri" w:hAnsi="Times New Roman"/>
          <w:b/>
          <w:bCs/>
          <w:sz w:val="28"/>
          <w:szCs w:val="28"/>
        </w:rPr>
      </w:pPr>
    </w:p>
    <w:p w:rsidR="007B3E26" w:rsidRDefault="0051089C" w:rsidP="007B252D">
      <w:pPr>
        <w:keepNext/>
        <w:keepLines/>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УГОЛОВНЫЙ КОДЕКС ДОНЕЦКОЙ НАРОДНОЙ РЕСПУБЛИКИ И </w:t>
      </w:r>
      <w:r w:rsidR="002E0227">
        <w:rPr>
          <w:rFonts w:ascii="Times New Roman" w:hAnsi="Times New Roman"/>
          <w:b/>
          <w:sz w:val="28"/>
          <w:szCs w:val="28"/>
        </w:rPr>
        <w:t xml:space="preserve">СТАТЬЮ 124 </w:t>
      </w:r>
      <w:r>
        <w:rPr>
          <w:rFonts w:ascii="Times New Roman" w:hAnsi="Times New Roman"/>
          <w:b/>
          <w:sz w:val="28"/>
          <w:szCs w:val="28"/>
        </w:rPr>
        <w:t>УГОЛОВНО-ПРОЦЕССУАЛЬН</w:t>
      </w:r>
      <w:r w:rsidR="002E0227">
        <w:rPr>
          <w:rFonts w:ascii="Times New Roman" w:hAnsi="Times New Roman"/>
          <w:b/>
          <w:sz w:val="28"/>
          <w:szCs w:val="28"/>
        </w:rPr>
        <w:t>ОГО</w:t>
      </w:r>
      <w:r>
        <w:rPr>
          <w:rFonts w:ascii="Times New Roman" w:hAnsi="Times New Roman"/>
          <w:b/>
          <w:sz w:val="28"/>
          <w:szCs w:val="28"/>
        </w:rPr>
        <w:t xml:space="preserve"> КОДЕКС</w:t>
      </w:r>
      <w:r w:rsidR="002E0227">
        <w:rPr>
          <w:rFonts w:ascii="Times New Roman" w:hAnsi="Times New Roman"/>
          <w:b/>
          <w:sz w:val="28"/>
          <w:szCs w:val="28"/>
        </w:rPr>
        <w:t>А</w:t>
      </w:r>
      <w:r>
        <w:rPr>
          <w:rFonts w:ascii="Times New Roman" w:hAnsi="Times New Roman"/>
          <w:b/>
          <w:sz w:val="28"/>
          <w:szCs w:val="28"/>
        </w:rPr>
        <w:t xml:space="preserve"> ДОНЕЦКОЙ НАРОДНОЙ РЕСПУБЛИКИ</w:t>
      </w:r>
    </w:p>
    <w:p w:rsidR="007B252D" w:rsidRPr="007B252D" w:rsidRDefault="007B252D" w:rsidP="007B252D">
      <w:pPr>
        <w:spacing w:after="0" w:line="240" w:lineRule="auto"/>
        <w:rPr>
          <w:rFonts w:ascii="Times New Roman" w:hAnsi="Times New Roman"/>
          <w:sz w:val="28"/>
          <w:szCs w:val="28"/>
        </w:rPr>
      </w:pPr>
    </w:p>
    <w:p w:rsidR="007B252D" w:rsidRPr="007B252D" w:rsidRDefault="007B252D" w:rsidP="007B252D">
      <w:pPr>
        <w:spacing w:after="0" w:line="240" w:lineRule="auto"/>
        <w:rPr>
          <w:rFonts w:ascii="Times New Roman" w:hAnsi="Times New Roman"/>
          <w:sz w:val="28"/>
          <w:szCs w:val="28"/>
        </w:rPr>
      </w:pPr>
    </w:p>
    <w:p w:rsidR="007B252D" w:rsidRPr="007B252D" w:rsidRDefault="007B252D" w:rsidP="007B252D">
      <w:pPr>
        <w:spacing w:after="0" w:line="240" w:lineRule="auto"/>
        <w:jc w:val="center"/>
        <w:rPr>
          <w:rFonts w:ascii="Times New Roman" w:hAnsi="Times New Roman"/>
          <w:b/>
          <w:sz w:val="28"/>
          <w:szCs w:val="28"/>
        </w:rPr>
      </w:pPr>
      <w:r w:rsidRPr="007B252D">
        <w:rPr>
          <w:rFonts w:ascii="Times New Roman" w:hAnsi="Times New Roman"/>
          <w:b/>
          <w:sz w:val="28"/>
          <w:szCs w:val="28"/>
        </w:rPr>
        <w:t>Принят Постановлением Народного Совета 4 мая 2020 года</w:t>
      </w:r>
    </w:p>
    <w:p w:rsidR="007B252D" w:rsidRPr="007B252D" w:rsidRDefault="007B252D" w:rsidP="007B252D">
      <w:pPr>
        <w:spacing w:after="0" w:line="240" w:lineRule="auto"/>
        <w:rPr>
          <w:rFonts w:ascii="Times New Roman" w:hAnsi="Times New Roman"/>
          <w:sz w:val="28"/>
          <w:szCs w:val="28"/>
        </w:rPr>
      </w:pPr>
    </w:p>
    <w:p w:rsidR="007B252D" w:rsidRPr="007B252D" w:rsidRDefault="007B252D" w:rsidP="007B252D">
      <w:pPr>
        <w:spacing w:after="0" w:line="240" w:lineRule="auto"/>
        <w:rPr>
          <w:rFonts w:ascii="Times New Roman" w:hAnsi="Times New Roman"/>
          <w:sz w:val="28"/>
          <w:szCs w:val="28"/>
        </w:rPr>
      </w:pPr>
    </w:p>
    <w:p w:rsidR="007653D5" w:rsidRPr="0051089C" w:rsidRDefault="007653D5" w:rsidP="009D7A5A">
      <w:pPr>
        <w:spacing w:after="360"/>
        <w:ind w:firstLine="709"/>
        <w:jc w:val="both"/>
        <w:rPr>
          <w:rFonts w:ascii="Times New Roman" w:hAnsi="Times New Roman"/>
          <w:b/>
          <w:sz w:val="28"/>
        </w:rPr>
      </w:pPr>
      <w:r w:rsidRPr="0051089C">
        <w:rPr>
          <w:rFonts w:ascii="Times New Roman" w:hAnsi="Times New Roman"/>
          <w:b/>
          <w:sz w:val="28"/>
        </w:rPr>
        <w:t>Статья</w:t>
      </w:r>
      <w:r w:rsidR="009D7A5A">
        <w:rPr>
          <w:rFonts w:ascii="Times New Roman" w:hAnsi="Times New Roman"/>
          <w:b/>
          <w:sz w:val="28"/>
        </w:rPr>
        <w:t> </w:t>
      </w:r>
      <w:r w:rsidRPr="0051089C">
        <w:rPr>
          <w:rFonts w:ascii="Times New Roman" w:hAnsi="Times New Roman"/>
          <w:b/>
          <w:sz w:val="28"/>
        </w:rPr>
        <w:t>1</w:t>
      </w:r>
    </w:p>
    <w:p w:rsidR="0051089C" w:rsidRDefault="0051089C" w:rsidP="009D7A5A">
      <w:pPr>
        <w:tabs>
          <w:tab w:val="left" w:pos="1440"/>
        </w:tabs>
        <w:spacing w:after="360"/>
        <w:ind w:firstLine="709"/>
        <w:jc w:val="both"/>
        <w:rPr>
          <w:rFonts w:ascii="Times New Roman" w:hAnsi="Times New Roman"/>
          <w:sz w:val="28"/>
          <w:szCs w:val="28"/>
        </w:rPr>
      </w:pPr>
      <w:r w:rsidRPr="0053709B">
        <w:rPr>
          <w:rFonts w:ascii="Times New Roman" w:hAnsi="Times New Roman"/>
          <w:color w:val="000000"/>
          <w:sz w:val="28"/>
          <w:szCs w:val="28"/>
        </w:rPr>
        <w:t>Внести в</w:t>
      </w:r>
      <w:r>
        <w:rPr>
          <w:rFonts w:ascii="Times New Roman" w:hAnsi="Times New Roman"/>
          <w:color w:val="000000"/>
          <w:sz w:val="28"/>
          <w:szCs w:val="28"/>
        </w:rPr>
        <w:t xml:space="preserve"> </w:t>
      </w:r>
      <w:r w:rsidRPr="002314BD">
        <w:rPr>
          <w:rFonts w:ascii="Times New Roman" w:hAnsi="Times New Roman"/>
          <w:sz w:val="28"/>
          <w:szCs w:val="28"/>
        </w:rPr>
        <w:t>Уголовный кодекс Донецкой Народной Республики</w:t>
      </w:r>
      <w:r w:rsidRPr="004A5CC8">
        <w:rPr>
          <w:sz w:val="28"/>
          <w:szCs w:val="28"/>
        </w:rPr>
        <w:t xml:space="preserve"> </w:t>
      </w:r>
      <w:r w:rsidR="004D011E">
        <w:rPr>
          <w:sz w:val="28"/>
          <w:szCs w:val="28"/>
        </w:rPr>
        <w:br/>
      </w:r>
      <w:r w:rsidRPr="004A5CC8">
        <w:rPr>
          <w:rFonts w:ascii="Times New Roman" w:hAnsi="Times New Roman"/>
          <w:sz w:val="28"/>
          <w:szCs w:val="28"/>
        </w:rPr>
        <w:t xml:space="preserve">от 19 августа 2014 года (опубликован на официальном сайте Народного Совета Донецкой Народной Республики) </w:t>
      </w:r>
      <w:r>
        <w:rPr>
          <w:rFonts w:ascii="Times New Roman" w:hAnsi="Times New Roman"/>
          <w:sz w:val="28"/>
          <w:szCs w:val="28"/>
        </w:rPr>
        <w:t xml:space="preserve">следующие изменения: </w:t>
      </w:r>
    </w:p>
    <w:p w:rsidR="006D3760" w:rsidRPr="006D3760" w:rsidRDefault="006D3760"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1) дополнить статьей 236</w:t>
      </w:r>
      <w:r w:rsidRPr="006D3760">
        <w:rPr>
          <w:rFonts w:ascii="Times New Roman" w:hAnsi="Times New Roman"/>
          <w:sz w:val="28"/>
          <w:szCs w:val="22"/>
          <w:vertAlign w:val="superscript"/>
        </w:rPr>
        <w:t>1</w:t>
      </w:r>
      <w:r w:rsidRPr="006D3760">
        <w:rPr>
          <w:rFonts w:ascii="Times New Roman" w:hAnsi="Times New Roman"/>
          <w:sz w:val="28"/>
          <w:szCs w:val="22"/>
        </w:rPr>
        <w:t xml:space="preserve"> следующего содержания:</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w:t>
      </w:r>
      <w:r w:rsidR="002A6EA0">
        <w:rPr>
          <w:rFonts w:ascii="Times New Roman" w:hAnsi="Times New Roman"/>
          <w:sz w:val="28"/>
          <w:szCs w:val="22"/>
        </w:rPr>
        <w:t>Статья</w:t>
      </w:r>
      <w:r w:rsidR="002A6EA0">
        <w:rPr>
          <w:rFonts w:ascii="Times New Roman" w:hAnsi="Times New Roman"/>
          <w:sz w:val="28"/>
          <w:szCs w:val="22"/>
          <w:lang w:val="en-US"/>
        </w:rPr>
        <w:t> </w:t>
      </w:r>
      <w:r w:rsidR="006D3760" w:rsidRPr="006D3760">
        <w:rPr>
          <w:rFonts w:ascii="Times New Roman" w:hAnsi="Times New Roman"/>
          <w:sz w:val="28"/>
          <w:szCs w:val="22"/>
        </w:rPr>
        <w:t>2</w:t>
      </w:r>
      <w:r>
        <w:rPr>
          <w:rFonts w:ascii="Times New Roman" w:hAnsi="Times New Roman"/>
          <w:sz w:val="28"/>
          <w:szCs w:val="22"/>
        </w:rPr>
        <w:t>36</w:t>
      </w:r>
      <w:r w:rsidRPr="00AE6884">
        <w:rPr>
          <w:rFonts w:ascii="Times New Roman" w:hAnsi="Times New Roman"/>
          <w:sz w:val="28"/>
          <w:szCs w:val="22"/>
          <w:vertAlign w:val="superscript"/>
        </w:rPr>
        <w:t>1</w:t>
      </w:r>
      <w:r w:rsidR="006D3760" w:rsidRPr="006D3760">
        <w:rPr>
          <w:rFonts w:ascii="Times New Roman" w:hAnsi="Times New Roman"/>
          <w:sz w:val="28"/>
          <w:szCs w:val="22"/>
        </w:rPr>
        <w:t>.</w:t>
      </w:r>
      <w:r w:rsidR="002A6EA0">
        <w:rPr>
          <w:rFonts w:ascii="Times New Roman" w:hAnsi="Times New Roman"/>
          <w:sz w:val="28"/>
          <w:szCs w:val="22"/>
          <w:lang w:val="en-US"/>
        </w:rPr>
        <w:t> </w:t>
      </w:r>
      <w:r w:rsidR="006D3760" w:rsidRPr="00AE6884">
        <w:rPr>
          <w:rFonts w:ascii="Times New Roman" w:hAnsi="Times New Roman"/>
          <w:b/>
          <w:sz w:val="28"/>
          <w:szCs w:val="22"/>
        </w:rPr>
        <w:t>Публичное распространение заведомо ложной информации об обстоятельствах, представляющих угрозу жизни и безопасности граждан</w:t>
      </w:r>
    </w:p>
    <w:p w:rsidR="006D3760" w:rsidRPr="006D3760" w:rsidRDefault="006D3760" w:rsidP="009D7A5A">
      <w:pPr>
        <w:pStyle w:val="af0"/>
        <w:spacing w:after="360" w:line="276" w:lineRule="auto"/>
        <w:ind w:firstLine="709"/>
        <w:jc w:val="both"/>
        <w:rPr>
          <w:rFonts w:ascii="Times New Roman" w:hAnsi="Times New Roman"/>
          <w:sz w:val="28"/>
          <w:szCs w:val="22"/>
        </w:rPr>
      </w:pPr>
      <w:r w:rsidRPr="006D3760">
        <w:rPr>
          <w:rFonts w:ascii="Times New Roman" w:hAnsi="Times New Roman"/>
          <w:sz w:val="28"/>
          <w:szCs w:val="22"/>
        </w:rPr>
        <w:t xml:space="preserve">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r w:rsidR="004D011E">
        <w:rPr>
          <w:rFonts w:ascii="Times New Roman" w:hAnsi="Times New Roman"/>
          <w:sz w:val="28"/>
          <w:szCs w:val="22"/>
          <w:lang w:val="ru-RU"/>
        </w:rPr>
        <w:t>–</w:t>
      </w:r>
    </w:p>
    <w:p w:rsidR="006D3760" w:rsidRPr="006D3760" w:rsidRDefault="006D3760" w:rsidP="009D7A5A">
      <w:pPr>
        <w:pStyle w:val="af0"/>
        <w:spacing w:after="360" w:line="276" w:lineRule="auto"/>
        <w:ind w:firstLine="709"/>
        <w:jc w:val="both"/>
        <w:rPr>
          <w:rFonts w:ascii="Times New Roman" w:hAnsi="Times New Roman"/>
          <w:sz w:val="28"/>
          <w:szCs w:val="22"/>
        </w:rPr>
      </w:pPr>
      <w:r w:rsidRPr="006D3760">
        <w:rPr>
          <w:rFonts w:ascii="Times New Roman" w:hAnsi="Times New Roman"/>
          <w:sz w:val="28"/>
          <w:szCs w:val="22"/>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r w:rsidR="00AE6884">
        <w:rPr>
          <w:rFonts w:ascii="Times New Roman" w:hAnsi="Times New Roman"/>
          <w:sz w:val="28"/>
          <w:szCs w:val="22"/>
        </w:rPr>
        <w:t>.</w:t>
      </w:r>
    </w:p>
    <w:p w:rsidR="006D3760" w:rsidRPr="00AE6884" w:rsidRDefault="006D3760" w:rsidP="009D7A5A">
      <w:pPr>
        <w:pStyle w:val="af0"/>
        <w:spacing w:after="360" w:line="276" w:lineRule="auto"/>
        <w:ind w:firstLine="709"/>
        <w:jc w:val="both"/>
        <w:rPr>
          <w:rFonts w:ascii="Times New Roman" w:hAnsi="Times New Roman"/>
          <w:sz w:val="28"/>
          <w:szCs w:val="22"/>
        </w:rPr>
      </w:pPr>
      <w:r w:rsidRPr="002A6EA0">
        <w:rPr>
          <w:rFonts w:ascii="Times New Roman" w:hAnsi="Times New Roman"/>
          <w:b/>
          <w:sz w:val="28"/>
          <w:szCs w:val="22"/>
        </w:rPr>
        <w:lastRenderedPageBreak/>
        <w:t>Примечание</w:t>
      </w:r>
      <w:r w:rsidR="002A6EA0">
        <w:rPr>
          <w:rFonts w:ascii="Times New Roman" w:hAnsi="Times New Roman"/>
          <w:sz w:val="28"/>
          <w:szCs w:val="22"/>
        </w:rPr>
        <w:t>.</w:t>
      </w:r>
      <w:r w:rsidR="002A6EA0">
        <w:rPr>
          <w:rFonts w:ascii="Times New Roman" w:hAnsi="Times New Roman"/>
          <w:sz w:val="28"/>
          <w:szCs w:val="22"/>
          <w:lang w:val="en-US"/>
        </w:rPr>
        <w:t> </w:t>
      </w:r>
      <w:r w:rsidRPr="006D3760">
        <w:rPr>
          <w:rFonts w:ascii="Times New Roman" w:hAnsi="Times New Roman"/>
          <w:sz w:val="28"/>
          <w:szCs w:val="22"/>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w:t>
      </w:r>
      <w:r w:rsidR="00AE6884">
        <w:rPr>
          <w:rFonts w:ascii="Times New Roman" w:hAnsi="Times New Roman"/>
          <w:sz w:val="28"/>
          <w:szCs w:val="22"/>
        </w:rPr>
        <w:t>й жизнедеятельности населения.»</w:t>
      </w:r>
      <w:r w:rsidR="00AE6884" w:rsidRPr="00AE6884">
        <w:rPr>
          <w:rFonts w:ascii="Times New Roman" w:hAnsi="Times New Roman"/>
          <w:sz w:val="28"/>
          <w:szCs w:val="22"/>
        </w:rPr>
        <w:t>;</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2) дополнить статьей 236</w:t>
      </w:r>
      <w:r w:rsidRPr="00AE6884">
        <w:rPr>
          <w:rFonts w:ascii="Times New Roman" w:hAnsi="Times New Roman"/>
          <w:sz w:val="28"/>
          <w:szCs w:val="22"/>
          <w:vertAlign w:val="superscript"/>
        </w:rPr>
        <w:t>2</w:t>
      </w:r>
      <w:r w:rsidR="006D3760" w:rsidRPr="006D3760">
        <w:rPr>
          <w:rFonts w:ascii="Times New Roman" w:hAnsi="Times New Roman"/>
          <w:sz w:val="28"/>
          <w:szCs w:val="22"/>
        </w:rPr>
        <w:t xml:space="preserve"> следующего содержания:</w:t>
      </w:r>
    </w:p>
    <w:p w:rsidR="006D3760" w:rsidRPr="00AE6884" w:rsidRDefault="006D3760" w:rsidP="009D7A5A">
      <w:pPr>
        <w:pStyle w:val="af0"/>
        <w:spacing w:after="360" w:line="276" w:lineRule="auto"/>
        <w:ind w:firstLine="709"/>
        <w:jc w:val="both"/>
        <w:rPr>
          <w:rFonts w:ascii="Times New Roman" w:hAnsi="Times New Roman"/>
          <w:b/>
          <w:sz w:val="28"/>
          <w:szCs w:val="22"/>
        </w:rPr>
      </w:pPr>
      <w:r w:rsidRPr="006D3760">
        <w:rPr>
          <w:rFonts w:ascii="Times New Roman" w:hAnsi="Times New Roman"/>
          <w:sz w:val="28"/>
          <w:szCs w:val="22"/>
        </w:rPr>
        <w:t xml:space="preserve"> </w:t>
      </w:r>
      <w:r w:rsidR="00E70750">
        <w:rPr>
          <w:rFonts w:ascii="Times New Roman" w:hAnsi="Times New Roman"/>
          <w:sz w:val="28"/>
          <w:szCs w:val="22"/>
        </w:rPr>
        <w:t>«Статья</w:t>
      </w:r>
      <w:r w:rsidR="00E70750">
        <w:rPr>
          <w:rFonts w:ascii="Times New Roman" w:hAnsi="Times New Roman"/>
          <w:sz w:val="28"/>
          <w:szCs w:val="22"/>
          <w:lang w:val="en-US"/>
        </w:rPr>
        <w:t> </w:t>
      </w:r>
      <w:r w:rsidR="00AE6884">
        <w:rPr>
          <w:rFonts w:ascii="Times New Roman" w:hAnsi="Times New Roman"/>
          <w:sz w:val="28"/>
          <w:szCs w:val="22"/>
        </w:rPr>
        <w:t>236</w:t>
      </w:r>
      <w:r w:rsidRPr="00AE6884">
        <w:rPr>
          <w:rFonts w:ascii="Times New Roman" w:hAnsi="Times New Roman"/>
          <w:sz w:val="28"/>
          <w:szCs w:val="22"/>
          <w:vertAlign w:val="superscript"/>
        </w:rPr>
        <w:t>2</w:t>
      </w:r>
      <w:r w:rsidRPr="006D3760">
        <w:rPr>
          <w:rFonts w:ascii="Times New Roman" w:hAnsi="Times New Roman"/>
          <w:sz w:val="28"/>
          <w:szCs w:val="22"/>
        </w:rPr>
        <w:t>.</w:t>
      </w:r>
      <w:r w:rsidR="00E70750">
        <w:rPr>
          <w:rFonts w:ascii="Times New Roman" w:hAnsi="Times New Roman"/>
          <w:sz w:val="28"/>
          <w:szCs w:val="22"/>
          <w:lang w:val="en-US"/>
        </w:rPr>
        <w:t> </w:t>
      </w:r>
      <w:r w:rsidRPr="00AE6884">
        <w:rPr>
          <w:rFonts w:ascii="Times New Roman" w:hAnsi="Times New Roman"/>
          <w:b/>
          <w:sz w:val="28"/>
          <w:szCs w:val="22"/>
        </w:rPr>
        <w:t>Публичное распространение заведомо ложной общественно значимой информации, повлекшее тяжкие последствия</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1. </w:t>
      </w:r>
      <w:r w:rsidR="006D3760" w:rsidRPr="006D3760">
        <w:rPr>
          <w:rFonts w:ascii="Times New Roman" w:hAnsi="Times New Roman"/>
          <w:sz w:val="28"/>
          <w:szCs w:val="22"/>
        </w:rPr>
        <w:t xml:space="preserve">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004D011E">
        <w:rPr>
          <w:rFonts w:ascii="Times New Roman" w:hAnsi="Times New Roman"/>
          <w:sz w:val="28"/>
          <w:szCs w:val="22"/>
          <w:lang w:val="ru-RU"/>
        </w:rPr>
        <w:t>–</w:t>
      </w:r>
    </w:p>
    <w:p w:rsidR="006D3760" w:rsidRPr="006D3760" w:rsidRDefault="006D3760" w:rsidP="009D7A5A">
      <w:pPr>
        <w:pStyle w:val="af0"/>
        <w:spacing w:after="360" w:line="276" w:lineRule="auto"/>
        <w:ind w:firstLine="709"/>
        <w:jc w:val="both"/>
        <w:rPr>
          <w:rFonts w:ascii="Times New Roman" w:hAnsi="Times New Roman"/>
          <w:sz w:val="28"/>
          <w:szCs w:val="22"/>
        </w:rPr>
      </w:pPr>
      <w:r w:rsidRPr="006D3760">
        <w:rPr>
          <w:rFonts w:ascii="Times New Roman" w:hAnsi="Times New Roman"/>
          <w:sz w:val="28"/>
          <w:szCs w:val="22"/>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6D3760" w:rsidRPr="006D3760" w:rsidRDefault="00AE6884" w:rsidP="009D7A5A">
      <w:pPr>
        <w:pStyle w:val="af0"/>
        <w:spacing w:after="360" w:line="276" w:lineRule="auto"/>
        <w:ind w:firstLine="709"/>
        <w:jc w:val="both"/>
        <w:rPr>
          <w:rFonts w:ascii="Times New Roman" w:hAnsi="Times New Roman"/>
          <w:sz w:val="28"/>
          <w:szCs w:val="22"/>
        </w:rPr>
      </w:pPr>
      <w:r>
        <w:rPr>
          <w:rFonts w:ascii="Times New Roman" w:hAnsi="Times New Roman"/>
          <w:sz w:val="28"/>
          <w:szCs w:val="22"/>
        </w:rPr>
        <w:t>2. </w:t>
      </w:r>
      <w:r w:rsidR="006D3760" w:rsidRPr="006D3760">
        <w:rPr>
          <w:rFonts w:ascii="Times New Roman" w:hAnsi="Times New Roman"/>
          <w:sz w:val="28"/>
          <w:szCs w:val="22"/>
        </w:rPr>
        <w:t xml:space="preserve">То же деяние, повлекшее по неосторожности смерть человека или иные тяжкие последствия, </w:t>
      </w:r>
      <w:r w:rsidR="004D011E">
        <w:rPr>
          <w:rFonts w:ascii="Times New Roman" w:hAnsi="Times New Roman"/>
          <w:sz w:val="28"/>
          <w:szCs w:val="22"/>
          <w:lang w:val="ru-RU"/>
        </w:rPr>
        <w:t>–</w:t>
      </w:r>
    </w:p>
    <w:p w:rsidR="00327E74" w:rsidRPr="00893010" w:rsidRDefault="006D3760" w:rsidP="009D7A5A">
      <w:pPr>
        <w:pStyle w:val="af0"/>
        <w:spacing w:after="360" w:line="276" w:lineRule="auto"/>
        <w:ind w:firstLine="709"/>
        <w:jc w:val="both"/>
        <w:rPr>
          <w:rFonts w:ascii="Times New Roman" w:hAnsi="Times New Roman"/>
          <w:sz w:val="28"/>
          <w:szCs w:val="22"/>
          <w:lang w:val="ru-RU"/>
        </w:rPr>
      </w:pPr>
      <w:r w:rsidRPr="006D3760">
        <w:rPr>
          <w:rFonts w:ascii="Times New Roman" w:hAnsi="Times New Roman"/>
          <w:sz w:val="28"/>
          <w:szCs w:val="22"/>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w:t>
      </w:r>
      <w:r w:rsidR="002A6EA0">
        <w:rPr>
          <w:rFonts w:ascii="Times New Roman" w:hAnsi="Times New Roman"/>
          <w:sz w:val="28"/>
          <w:szCs w:val="22"/>
        </w:rPr>
        <w:t>ишением свободы на тот же срок.»</w:t>
      </w:r>
      <w:r w:rsidR="00893010" w:rsidRPr="00893010">
        <w:rPr>
          <w:rFonts w:ascii="Times New Roman" w:hAnsi="Times New Roman"/>
          <w:sz w:val="28"/>
          <w:szCs w:val="22"/>
          <w:lang w:val="ru-RU"/>
        </w:rPr>
        <w:t>.</w:t>
      </w:r>
    </w:p>
    <w:p w:rsidR="008B48A9" w:rsidRPr="008B48A9" w:rsidRDefault="008B48A9" w:rsidP="009D7A5A">
      <w:pPr>
        <w:pStyle w:val="af0"/>
        <w:spacing w:after="360" w:line="276" w:lineRule="auto"/>
        <w:ind w:firstLine="709"/>
        <w:jc w:val="both"/>
        <w:rPr>
          <w:rFonts w:ascii="Times New Roman" w:hAnsi="Times New Roman"/>
          <w:b/>
          <w:sz w:val="28"/>
          <w:szCs w:val="22"/>
        </w:rPr>
      </w:pPr>
      <w:r w:rsidRPr="008B48A9">
        <w:rPr>
          <w:rFonts w:ascii="Times New Roman" w:hAnsi="Times New Roman"/>
          <w:b/>
          <w:sz w:val="28"/>
          <w:szCs w:val="22"/>
        </w:rPr>
        <w:t>Статья</w:t>
      </w:r>
      <w:r w:rsidR="009D7A5A">
        <w:rPr>
          <w:rFonts w:ascii="Times New Roman" w:hAnsi="Times New Roman"/>
          <w:b/>
          <w:sz w:val="28"/>
          <w:szCs w:val="22"/>
          <w:lang w:val="ru-RU"/>
        </w:rPr>
        <w:t> </w:t>
      </w:r>
      <w:r w:rsidRPr="008B48A9">
        <w:rPr>
          <w:rFonts w:ascii="Times New Roman" w:hAnsi="Times New Roman"/>
          <w:b/>
          <w:sz w:val="28"/>
          <w:szCs w:val="22"/>
        </w:rPr>
        <w:t>2</w:t>
      </w:r>
    </w:p>
    <w:p w:rsidR="000E6FAB" w:rsidRDefault="00100F28" w:rsidP="009D7A5A">
      <w:pPr>
        <w:tabs>
          <w:tab w:val="left" w:pos="1440"/>
        </w:tabs>
        <w:spacing w:after="360"/>
        <w:ind w:firstLine="709"/>
        <w:jc w:val="both"/>
        <w:rPr>
          <w:rFonts w:ascii="Times New Roman" w:hAnsi="Times New Roman"/>
          <w:sz w:val="28"/>
          <w:szCs w:val="28"/>
        </w:rPr>
      </w:pPr>
      <w:r w:rsidRPr="00100F28">
        <w:rPr>
          <w:rFonts w:ascii="Times New Roman" w:hAnsi="Times New Roman"/>
          <w:sz w:val="28"/>
          <w:szCs w:val="28"/>
        </w:rPr>
        <w:t xml:space="preserve">Внести </w:t>
      </w:r>
      <w:r w:rsidR="000E6FAB">
        <w:rPr>
          <w:rFonts w:ascii="Times New Roman" w:hAnsi="Times New Roman"/>
          <w:sz w:val="28"/>
          <w:szCs w:val="28"/>
        </w:rPr>
        <w:t>в статью</w:t>
      </w:r>
      <w:r w:rsidRPr="00100F28">
        <w:rPr>
          <w:rFonts w:ascii="Times New Roman" w:hAnsi="Times New Roman"/>
          <w:sz w:val="28"/>
          <w:szCs w:val="28"/>
        </w:rPr>
        <w:t xml:space="preserve"> 124 </w:t>
      </w:r>
      <w:r w:rsidRPr="002314BD">
        <w:rPr>
          <w:rFonts w:ascii="Times New Roman" w:hAnsi="Times New Roman"/>
          <w:sz w:val="28"/>
          <w:szCs w:val="28"/>
        </w:rPr>
        <w:t>Уголовно-процессуального кодекса Донецкой Народной Республики от 24 августа 2018 г</w:t>
      </w:r>
      <w:bookmarkStart w:id="0" w:name="_GoBack"/>
      <w:bookmarkEnd w:id="0"/>
      <w:r w:rsidRPr="002314BD">
        <w:rPr>
          <w:rFonts w:ascii="Times New Roman" w:hAnsi="Times New Roman"/>
          <w:sz w:val="28"/>
          <w:szCs w:val="28"/>
        </w:rPr>
        <w:t>ода № 240-IHC</w:t>
      </w:r>
      <w:r w:rsidRPr="00100F28">
        <w:rPr>
          <w:rFonts w:ascii="Times New Roman" w:hAnsi="Times New Roman"/>
          <w:sz w:val="28"/>
          <w:szCs w:val="28"/>
        </w:rPr>
        <w:t xml:space="preserve"> (опубликован на официальном сайте Народного Совета Донецкой Народной Республики </w:t>
      </w:r>
      <w:r w:rsidR="004D011E">
        <w:rPr>
          <w:rFonts w:ascii="Times New Roman" w:hAnsi="Times New Roman"/>
          <w:sz w:val="28"/>
          <w:szCs w:val="28"/>
        </w:rPr>
        <w:br/>
      </w:r>
      <w:r w:rsidRPr="00100F28">
        <w:rPr>
          <w:rFonts w:ascii="Times New Roman" w:hAnsi="Times New Roman"/>
          <w:sz w:val="28"/>
          <w:szCs w:val="28"/>
        </w:rPr>
        <w:t>10 сентября</w:t>
      </w:r>
      <w:r w:rsidR="002E669E">
        <w:rPr>
          <w:rFonts w:ascii="Times New Roman" w:hAnsi="Times New Roman"/>
          <w:sz w:val="28"/>
          <w:szCs w:val="28"/>
        </w:rPr>
        <w:t xml:space="preserve"> 2018 года) </w:t>
      </w:r>
      <w:r w:rsidR="000E6FAB">
        <w:rPr>
          <w:rFonts w:ascii="Times New Roman" w:hAnsi="Times New Roman"/>
          <w:sz w:val="28"/>
          <w:szCs w:val="28"/>
        </w:rPr>
        <w:t>следующие изменения:</w:t>
      </w:r>
    </w:p>
    <w:p w:rsidR="000E6FAB" w:rsidRPr="00153CB6" w:rsidRDefault="000E6FAB" w:rsidP="009D7A5A">
      <w:pPr>
        <w:tabs>
          <w:tab w:val="left" w:pos="1440"/>
        </w:tabs>
        <w:spacing w:after="360"/>
        <w:ind w:firstLine="709"/>
        <w:jc w:val="both"/>
        <w:rPr>
          <w:rFonts w:ascii="Times New Roman" w:hAnsi="Times New Roman"/>
          <w:sz w:val="28"/>
          <w:szCs w:val="28"/>
        </w:rPr>
      </w:pPr>
      <w:r w:rsidRPr="00153CB6">
        <w:rPr>
          <w:rFonts w:ascii="Times New Roman" w:hAnsi="Times New Roman"/>
          <w:sz w:val="28"/>
          <w:szCs w:val="28"/>
        </w:rPr>
        <w:lastRenderedPageBreak/>
        <w:t>1) </w:t>
      </w:r>
      <w:r w:rsidRPr="009455CF">
        <w:rPr>
          <w:rFonts w:ascii="Times New Roman" w:hAnsi="Times New Roman"/>
          <w:sz w:val="28"/>
          <w:szCs w:val="28"/>
        </w:rPr>
        <w:t>в части 2 после цифр «229-234» дополнить цифрами «</w:t>
      </w:r>
      <w:r w:rsidR="009D7A5A" w:rsidRPr="00961638">
        <w:rPr>
          <w:rFonts w:ascii="Times New Roman" w:hAnsi="Times New Roman"/>
          <w:sz w:val="28"/>
          <w:szCs w:val="28"/>
        </w:rPr>
        <w:t>,</w:t>
      </w:r>
      <w:r w:rsidRPr="009455CF">
        <w:rPr>
          <w:rFonts w:ascii="Times New Roman" w:hAnsi="Times New Roman"/>
          <w:sz w:val="28"/>
          <w:szCs w:val="28"/>
        </w:rPr>
        <w:t>236</w:t>
      </w:r>
      <w:r w:rsidRPr="009455CF">
        <w:rPr>
          <w:rFonts w:ascii="Times New Roman" w:hAnsi="Times New Roman"/>
          <w:sz w:val="28"/>
          <w:szCs w:val="28"/>
          <w:vertAlign w:val="superscript"/>
        </w:rPr>
        <w:t>1</w:t>
      </w:r>
      <w:r w:rsidR="000C5563" w:rsidRPr="009455CF">
        <w:rPr>
          <w:rFonts w:ascii="Times New Roman" w:hAnsi="Times New Roman"/>
          <w:sz w:val="28"/>
          <w:szCs w:val="28"/>
        </w:rPr>
        <w:t xml:space="preserve">, </w:t>
      </w:r>
      <w:r w:rsidRPr="009455CF">
        <w:rPr>
          <w:rFonts w:ascii="Times New Roman" w:hAnsi="Times New Roman"/>
          <w:sz w:val="28"/>
          <w:szCs w:val="28"/>
        </w:rPr>
        <w:t>236</w:t>
      </w:r>
      <w:r w:rsidRPr="009455CF">
        <w:rPr>
          <w:rFonts w:ascii="Times New Roman" w:hAnsi="Times New Roman"/>
          <w:sz w:val="28"/>
          <w:szCs w:val="28"/>
          <w:vertAlign w:val="superscript"/>
        </w:rPr>
        <w:t>2</w:t>
      </w:r>
      <w:r w:rsidRPr="00153CB6">
        <w:rPr>
          <w:rFonts w:ascii="Times New Roman" w:hAnsi="Times New Roman"/>
          <w:sz w:val="28"/>
          <w:szCs w:val="28"/>
        </w:rPr>
        <w:t>»;</w:t>
      </w:r>
    </w:p>
    <w:p w:rsidR="00100F28" w:rsidRDefault="000E6FAB" w:rsidP="007B252D">
      <w:pPr>
        <w:tabs>
          <w:tab w:val="left" w:pos="1440"/>
        </w:tabs>
        <w:spacing w:after="0"/>
        <w:ind w:firstLine="709"/>
        <w:jc w:val="both"/>
        <w:rPr>
          <w:rFonts w:ascii="Times New Roman" w:hAnsi="Times New Roman"/>
          <w:sz w:val="28"/>
          <w:szCs w:val="28"/>
        </w:rPr>
      </w:pPr>
      <w:r>
        <w:rPr>
          <w:rFonts w:ascii="Times New Roman" w:hAnsi="Times New Roman"/>
          <w:sz w:val="28"/>
          <w:szCs w:val="28"/>
        </w:rPr>
        <w:t xml:space="preserve">2) в части 3 </w:t>
      </w:r>
      <w:r w:rsidR="00100F28" w:rsidRPr="00100F28">
        <w:rPr>
          <w:rFonts w:ascii="Times New Roman" w:hAnsi="Times New Roman"/>
          <w:sz w:val="28"/>
          <w:szCs w:val="28"/>
        </w:rPr>
        <w:t>цифру «236</w:t>
      </w:r>
      <w:r w:rsidR="00100F28" w:rsidRPr="00961638">
        <w:rPr>
          <w:rFonts w:ascii="Times New Roman" w:hAnsi="Times New Roman"/>
          <w:sz w:val="28"/>
          <w:szCs w:val="28"/>
        </w:rPr>
        <w:t xml:space="preserve">» </w:t>
      </w:r>
      <w:r w:rsidR="009D7A5A" w:rsidRPr="00961638">
        <w:rPr>
          <w:rFonts w:ascii="Times New Roman" w:hAnsi="Times New Roman"/>
          <w:sz w:val="28"/>
          <w:szCs w:val="28"/>
        </w:rPr>
        <w:t>заменить</w:t>
      </w:r>
      <w:r w:rsidR="009D7A5A">
        <w:rPr>
          <w:rFonts w:ascii="Times New Roman" w:hAnsi="Times New Roman"/>
          <w:sz w:val="28"/>
          <w:szCs w:val="28"/>
        </w:rPr>
        <w:t xml:space="preserve"> </w:t>
      </w:r>
      <w:r w:rsidR="00100F28" w:rsidRPr="00100F28">
        <w:rPr>
          <w:rFonts w:ascii="Times New Roman" w:hAnsi="Times New Roman"/>
          <w:sz w:val="28"/>
          <w:szCs w:val="28"/>
        </w:rPr>
        <w:t>цифрами «236–236</w:t>
      </w:r>
      <w:r w:rsidR="00100F28" w:rsidRPr="00AA18E8">
        <w:rPr>
          <w:rFonts w:ascii="Times New Roman" w:hAnsi="Times New Roman"/>
          <w:sz w:val="28"/>
          <w:szCs w:val="28"/>
          <w:vertAlign w:val="superscript"/>
        </w:rPr>
        <w:t>2</w:t>
      </w:r>
      <w:r w:rsidR="00100F28" w:rsidRPr="00100F28">
        <w:rPr>
          <w:rFonts w:ascii="Times New Roman" w:hAnsi="Times New Roman"/>
          <w:sz w:val="28"/>
          <w:szCs w:val="28"/>
        </w:rPr>
        <w:t>».</w:t>
      </w:r>
    </w:p>
    <w:p w:rsidR="007B252D" w:rsidRPr="007B252D" w:rsidRDefault="007B252D" w:rsidP="007B252D">
      <w:pPr>
        <w:spacing w:after="0"/>
        <w:ind w:firstLine="709"/>
        <w:jc w:val="both"/>
        <w:rPr>
          <w:rFonts w:ascii="Times New Roman" w:eastAsia="Calibri" w:hAnsi="Times New Roman"/>
          <w:sz w:val="28"/>
          <w:szCs w:val="28"/>
        </w:rPr>
      </w:pPr>
    </w:p>
    <w:p w:rsidR="007B252D" w:rsidRDefault="007B252D" w:rsidP="007B252D">
      <w:pPr>
        <w:spacing w:after="0"/>
        <w:ind w:firstLine="709"/>
        <w:jc w:val="both"/>
        <w:rPr>
          <w:rFonts w:ascii="Times New Roman" w:eastAsia="Calibri" w:hAnsi="Times New Roman"/>
          <w:sz w:val="28"/>
          <w:szCs w:val="28"/>
        </w:rPr>
      </w:pPr>
    </w:p>
    <w:p w:rsidR="007B252D" w:rsidRPr="007B252D" w:rsidRDefault="007B252D" w:rsidP="007B252D">
      <w:pPr>
        <w:spacing w:after="0"/>
        <w:ind w:firstLine="709"/>
        <w:jc w:val="both"/>
        <w:rPr>
          <w:rFonts w:ascii="Times New Roman" w:eastAsia="Calibri" w:hAnsi="Times New Roman"/>
          <w:sz w:val="28"/>
          <w:szCs w:val="28"/>
        </w:rPr>
      </w:pPr>
    </w:p>
    <w:p w:rsidR="007B252D" w:rsidRPr="007B252D" w:rsidRDefault="007B252D" w:rsidP="007B252D">
      <w:pPr>
        <w:spacing w:after="0"/>
        <w:ind w:firstLine="709"/>
        <w:jc w:val="both"/>
        <w:rPr>
          <w:rFonts w:ascii="Times New Roman" w:eastAsia="Calibri" w:hAnsi="Times New Roman"/>
          <w:sz w:val="28"/>
          <w:szCs w:val="28"/>
        </w:rPr>
      </w:pPr>
    </w:p>
    <w:p w:rsidR="007B252D" w:rsidRPr="007B252D" w:rsidRDefault="007B252D" w:rsidP="007B252D">
      <w:pPr>
        <w:widowControl w:val="0"/>
        <w:suppressAutoHyphens/>
        <w:autoSpaceDN w:val="0"/>
        <w:spacing w:after="0" w:line="240" w:lineRule="auto"/>
        <w:ind w:right="-284"/>
        <w:jc w:val="both"/>
        <w:textAlignment w:val="baseline"/>
        <w:rPr>
          <w:rFonts w:ascii="Times New Roman" w:eastAsia="Calibri" w:hAnsi="Times New Roman"/>
          <w:kern w:val="3"/>
          <w:sz w:val="28"/>
          <w:szCs w:val="28"/>
          <w:lang w:eastAsia="zh-CN" w:bidi="hi-IN"/>
        </w:rPr>
      </w:pPr>
      <w:r w:rsidRPr="007B252D">
        <w:rPr>
          <w:rFonts w:ascii="Times New Roman" w:eastAsia="Calibri" w:hAnsi="Times New Roman"/>
          <w:kern w:val="3"/>
          <w:sz w:val="28"/>
          <w:szCs w:val="28"/>
          <w:lang w:eastAsia="zh-CN" w:bidi="hi-IN"/>
        </w:rPr>
        <w:t xml:space="preserve">Глава </w:t>
      </w:r>
    </w:p>
    <w:p w:rsidR="007B252D" w:rsidRPr="007B252D" w:rsidRDefault="007B252D" w:rsidP="007B252D">
      <w:pPr>
        <w:widowControl w:val="0"/>
        <w:suppressAutoHyphens/>
        <w:autoSpaceDN w:val="0"/>
        <w:spacing w:after="0" w:line="240" w:lineRule="auto"/>
        <w:ind w:right="-284"/>
        <w:jc w:val="both"/>
        <w:textAlignment w:val="baseline"/>
        <w:rPr>
          <w:rFonts w:ascii="Times New Roman" w:eastAsia="Calibri" w:hAnsi="Times New Roman"/>
          <w:kern w:val="3"/>
          <w:sz w:val="28"/>
          <w:szCs w:val="28"/>
          <w:lang w:eastAsia="zh-CN" w:bidi="hi-IN"/>
        </w:rPr>
      </w:pPr>
      <w:r w:rsidRPr="007B252D">
        <w:rPr>
          <w:rFonts w:ascii="Times New Roman" w:eastAsia="Calibri" w:hAnsi="Times New Roman"/>
          <w:kern w:val="3"/>
          <w:sz w:val="28"/>
          <w:szCs w:val="28"/>
          <w:lang w:eastAsia="zh-CN" w:bidi="hi-IN"/>
        </w:rPr>
        <w:t>Донецкой Народной Республики</w:t>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r>
      <w:r w:rsidRPr="007B252D">
        <w:rPr>
          <w:rFonts w:ascii="Times New Roman" w:eastAsia="Calibri" w:hAnsi="Times New Roman"/>
          <w:kern w:val="3"/>
          <w:sz w:val="28"/>
          <w:szCs w:val="28"/>
          <w:lang w:eastAsia="zh-CN" w:bidi="hi-IN"/>
        </w:rPr>
        <w:tab/>
        <w:t xml:space="preserve">   Д.В. Пушилин</w:t>
      </w:r>
    </w:p>
    <w:p w:rsidR="007B252D" w:rsidRPr="007B252D" w:rsidRDefault="007B252D" w:rsidP="007B252D">
      <w:pPr>
        <w:widowControl w:val="0"/>
        <w:suppressAutoHyphens/>
        <w:autoSpaceDN w:val="0"/>
        <w:spacing w:before="120" w:after="120" w:line="240" w:lineRule="auto"/>
        <w:ind w:right="-1"/>
        <w:jc w:val="both"/>
        <w:textAlignment w:val="baseline"/>
        <w:rPr>
          <w:rFonts w:ascii="Times New Roman" w:eastAsia="Calibri" w:hAnsi="Times New Roman"/>
          <w:kern w:val="3"/>
          <w:sz w:val="28"/>
          <w:szCs w:val="28"/>
          <w:lang w:eastAsia="zh-CN" w:bidi="hi-IN"/>
        </w:rPr>
      </w:pPr>
      <w:r w:rsidRPr="007B252D">
        <w:rPr>
          <w:rFonts w:ascii="Times New Roman" w:eastAsia="Calibri" w:hAnsi="Times New Roman"/>
          <w:kern w:val="3"/>
          <w:sz w:val="28"/>
          <w:szCs w:val="28"/>
          <w:lang w:eastAsia="zh-CN" w:bidi="hi-IN"/>
        </w:rPr>
        <w:t>г. Донецк</w:t>
      </w:r>
    </w:p>
    <w:p w:rsidR="007B252D" w:rsidRPr="007B252D" w:rsidRDefault="0061657B" w:rsidP="007B252D">
      <w:pPr>
        <w:widowControl w:val="0"/>
        <w:suppressAutoHyphens/>
        <w:autoSpaceDN w:val="0"/>
        <w:spacing w:before="120" w:after="120" w:line="240" w:lineRule="auto"/>
        <w:ind w:right="-1"/>
        <w:jc w:val="both"/>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6 мая</w:t>
      </w:r>
      <w:r w:rsidR="007B252D" w:rsidRPr="007B252D">
        <w:rPr>
          <w:rFonts w:ascii="Times New Roman" w:eastAsia="Calibri" w:hAnsi="Times New Roman"/>
          <w:kern w:val="3"/>
          <w:sz w:val="28"/>
          <w:szCs w:val="28"/>
          <w:lang w:eastAsia="zh-CN" w:bidi="hi-IN"/>
        </w:rPr>
        <w:t xml:space="preserve"> 2020 года</w:t>
      </w:r>
    </w:p>
    <w:p w:rsidR="007B252D" w:rsidRPr="007B252D" w:rsidRDefault="007B252D" w:rsidP="007B252D">
      <w:pPr>
        <w:tabs>
          <w:tab w:val="left" w:pos="6810"/>
        </w:tabs>
        <w:spacing w:before="120" w:after="120" w:line="240" w:lineRule="auto"/>
        <w:rPr>
          <w:rFonts w:ascii="Times New Roman" w:eastAsia="Calibri" w:hAnsi="Times New Roman"/>
          <w:sz w:val="28"/>
          <w:szCs w:val="28"/>
        </w:rPr>
      </w:pPr>
      <w:r w:rsidRPr="007B252D">
        <w:rPr>
          <w:rFonts w:ascii="Times New Roman" w:eastAsia="Calibri" w:hAnsi="Times New Roman"/>
          <w:kern w:val="3"/>
          <w:sz w:val="28"/>
          <w:szCs w:val="28"/>
          <w:lang w:eastAsia="zh-CN" w:bidi="hi-IN"/>
        </w:rPr>
        <w:t xml:space="preserve">№ </w:t>
      </w:r>
      <w:r w:rsidR="0061657B">
        <w:rPr>
          <w:rFonts w:ascii="Times New Roman" w:eastAsia="Calibri" w:hAnsi="Times New Roman"/>
          <w:kern w:val="3"/>
          <w:sz w:val="28"/>
          <w:szCs w:val="28"/>
          <w:lang w:eastAsia="zh-CN" w:bidi="hi-IN"/>
        </w:rPr>
        <w:t>148-IIНС</w:t>
      </w:r>
    </w:p>
    <w:p w:rsidR="00327E74" w:rsidRPr="00327E74" w:rsidRDefault="00327E74" w:rsidP="007B252D">
      <w:pPr>
        <w:pStyle w:val="af0"/>
        <w:spacing w:line="276" w:lineRule="auto"/>
        <w:ind w:firstLine="709"/>
        <w:jc w:val="both"/>
        <w:rPr>
          <w:rFonts w:ascii="Times New Roman" w:hAnsi="Times New Roman"/>
          <w:sz w:val="28"/>
          <w:szCs w:val="28"/>
        </w:rPr>
      </w:pPr>
    </w:p>
    <w:sectPr w:rsidR="00327E74" w:rsidRPr="00327E74" w:rsidSect="004F39A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27" w:rsidRDefault="00453D27" w:rsidP="00D92175">
      <w:pPr>
        <w:spacing w:after="0" w:line="240" w:lineRule="auto"/>
      </w:pPr>
      <w:r>
        <w:separator/>
      </w:r>
    </w:p>
  </w:endnote>
  <w:endnote w:type="continuationSeparator" w:id="0">
    <w:p w:rsidR="00453D27" w:rsidRDefault="00453D27" w:rsidP="00D9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27" w:rsidRDefault="00453D27" w:rsidP="00D92175">
      <w:pPr>
        <w:spacing w:after="0" w:line="240" w:lineRule="auto"/>
      </w:pPr>
      <w:r>
        <w:separator/>
      </w:r>
    </w:p>
  </w:footnote>
  <w:footnote w:type="continuationSeparator" w:id="0">
    <w:p w:rsidR="00453D27" w:rsidRDefault="00453D27" w:rsidP="00D9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53" w:rsidRDefault="00C47253" w:rsidP="00D92175">
    <w:pPr>
      <w:pStyle w:val="a3"/>
      <w:jc w:val="center"/>
      <w:rPr>
        <w:rFonts w:ascii="Times New Roman" w:hAnsi="Times New Roman"/>
        <w:sz w:val="24"/>
      </w:rPr>
    </w:pPr>
    <w:r w:rsidRPr="00D92175">
      <w:rPr>
        <w:rFonts w:ascii="Times New Roman" w:hAnsi="Times New Roman"/>
        <w:sz w:val="24"/>
      </w:rPr>
      <w:fldChar w:fldCharType="begin"/>
    </w:r>
    <w:r w:rsidRPr="00D92175">
      <w:rPr>
        <w:rFonts w:ascii="Times New Roman" w:hAnsi="Times New Roman"/>
        <w:sz w:val="24"/>
      </w:rPr>
      <w:instrText xml:space="preserve"> PAGE   \* MERGEFORMAT </w:instrText>
    </w:r>
    <w:r w:rsidRPr="00D92175">
      <w:rPr>
        <w:rFonts w:ascii="Times New Roman" w:hAnsi="Times New Roman"/>
        <w:sz w:val="24"/>
      </w:rPr>
      <w:fldChar w:fldCharType="separate"/>
    </w:r>
    <w:r w:rsidR="002314BD">
      <w:rPr>
        <w:rFonts w:ascii="Times New Roman" w:hAnsi="Times New Roman"/>
        <w:noProof/>
        <w:sz w:val="24"/>
      </w:rPr>
      <w:t>3</w:t>
    </w:r>
    <w:r w:rsidRPr="00D92175">
      <w:rPr>
        <w:rFonts w:ascii="Times New Roman" w:hAnsi="Times New Roman"/>
        <w:sz w:val="24"/>
      </w:rPr>
      <w:fldChar w:fldCharType="end"/>
    </w:r>
  </w:p>
  <w:p w:rsidR="00AB023F" w:rsidRDefault="00AB023F" w:rsidP="00D9217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3394"/>
    <w:multiLevelType w:val="hybridMultilevel"/>
    <w:tmpl w:val="82D82DAE"/>
    <w:lvl w:ilvl="0" w:tplc="ECC0081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CA024D5"/>
    <w:multiLevelType w:val="hybridMultilevel"/>
    <w:tmpl w:val="2FEE2D32"/>
    <w:lvl w:ilvl="0" w:tplc="A6827172">
      <w:start w:val="1"/>
      <w:numFmt w:val="decimal"/>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1417B1"/>
    <w:multiLevelType w:val="hybridMultilevel"/>
    <w:tmpl w:val="5BD4517A"/>
    <w:lvl w:ilvl="0" w:tplc="59EC0D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E43284"/>
    <w:multiLevelType w:val="hybridMultilevel"/>
    <w:tmpl w:val="F86264F4"/>
    <w:lvl w:ilvl="0" w:tplc="B2A25F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A9D278D"/>
    <w:multiLevelType w:val="hybridMultilevel"/>
    <w:tmpl w:val="E4F06802"/>
    <w:lvl w:ilvl="0" w:tplc="DF041E96">
      <w:start w:val="1"/>
      <w:numFmt w:val="decimal"/>
      <w:lvlText w:val="%1)"/>
      <w:lvlJc w:val="left"/>
      <w:pPr>
        <w:tabs>
          <w:tab w:val="num" w:pos="1144"/>
        </w:tabs>
        <w:ind w:left="1144" w:hanging="4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8"/>
    <w:rsid w:val="000012EC"/>
    <w:rsid w:val="00020D27"/>
    <w:rsid w:val="000246C6"/>
    <w:rsid w:val="000261AE"/>
    <w:rsid w:val="000313FF"/>
    <w:rsid w:val="000340B2"/>
    <w:rsid w:val="00040157"/>
    <w:rsid w:val="00040BAE"/>
    <w:rsid w:val="00041CB4"/>
    <w:rsid w:val="000450DA"/>
    <w:rsid w:val="00061301"/>
    <w:rsid w:val="00080964"/>
    <w:rsid w:val="00080E6A"/>
    <w:rsid w:val="0008478C"/>
    <w:rsid w:val="00085D20"/>
    <w:rsid w:val="000944E5"/>
    <w:rsid w:val="00095596"/>
    <w:rsid w:val="000A105E"/>
    <w:rsid w:val="000A2DDD"/>
    <w:rsid w:val="000C5563"/>
    <w:rsid w:val="000C7028"/>
    <w:rsid w:val="000D527E"/>
    <w:rsid w:val="000D5CA2"/>
    <w:rsid w:val="000E15E1"/>
    <w:rsid w:val="000E6FAB"/>
    <w:rsid w:val="000F2FBC"/>
    <w:rsid w:val="00100F28"/>
    <w:rsid w:val="0010332E"/>
    <w:rsid w:val="00105E4B"/>
    <w:rsid w:val="00115D32"/>
    <w:rsid w:val="00122B65"/>
    <w:rsid w:val="00123CD6"/>
    <w:rsid w:val="00126775"/>
    <w:rsid w:val="001329B4"/>
    <w:rsid w:val="00141649"/>
    <w:rsid w:val="00153CB6"/>
    <w:rsid w:val="00162777"/>
    <w:rsid w:val="001702F1"/>
    <w:rsid w:val="00172B57"/>
    <w:rsid w:val="00175025"/>
    <w:rsid w:val="00177D10"/>
    <w:rsid w:val="00180F49"/>
    <w:rsid w:val="00190565"/>
    <w:rsid w:val="00195EEE"/>
    <w:rsid w:val="001A0C70"/>
    <w:rsid w:val="001A7635"/>
    <w:rsid w:val="001E0BD1"/>
    <w:rsid w:val="001E2F6B"/>
    <w:rsid w:val="001E5DFD"/>
    <w:rsid w:val="001F5164"/>
    <w:rsid w:val="001F5910"/>
    <w:rsid w:val="001F6765"/>
    <w:rsid w:val="00205EEB"/>
    <w:rsid w:val="0022290E"/>
    <w:rsid w:val="00224B3C"/>
    <w:rsid w:val="002314BD"/>
    <w:rsid w:val="0023612A"/>
    <w:rsid w:val="00237B5B"/>
    <w:rsid w:val="00245959"/>
    <w:rsid w:val="00246981"/>
    <w:rsid w:val="00263914"/>
    <w:rsid w:val="00265661"/>
    <w:rsid w:val="00273600"/>
    <w:rsid w:val="00287DC1"/>
    <w:rsid w:val="00290EC7"/>
    <w:rsid w:val="0029686B"/>
    <w:rsid w:val="002A3237"/>
    <w:rsid w:val="002A6EA0"/>
    <w:rsid w:val="002B41CB"/>
    <w:rsid w:val="002B607F"/>
    <w:rsid w:val="002C1181"/>
    <w:rsid w:val="002E0227"/>
    <w:rsid w:val="002E669E"/>
    <w:rsid w:val="003018DF"/>
    <w:rsid w:val="00310B6A"/>
    <w:rsid w:val="003121F2"/>
    <w:rsid w:val="00326692"/>
    <w:rsid w:val="00327E74"/>
    <w:rsid w:val="00340428"/>
    <w:rsid w:val="003423A4"/>
    <w:rsid w:val="003427A6"/>
    <w:rsid w:val="003459E2"/>
    <w:rsid w:val="003514F4"/>
    <w:rsid w:val="003561D7"/>
    <w:rsid w:val="0036330C"/>
    <w:rsid w:val="00363950"/>
    <w:rsid w:val="00363DF2"/>
    <w:rsid w:val="0036640C"/>
    <w:rsid w:val="00376991"/>
    <w:rsid w:val="00393717"/>
    <w:rsid w:val="003940CA"/>
    <w:rsid w:val="0039527F"/>
    <w:rsid w:val="003A5043"/>
    <w:rsid w:val="003D190B"/>
    <w:rsid w:val="003D76B5"/>
    <w:rsid w:val="003E6729"/>
    <w:rsid w:val="00407586"/>
    <w:rsid w:val="0043010B"/>
    <w:rsid w:val="0044123B"/>
    <w:rsid w:val="00442B35"/>
    <w:rsid w:val="00452056"/>
    <w:rsid w:val="00453D27"/>
    <w:rsid w:val="00455893"/>
    <w:rsid w:val="0047119A"/>
    <w:rsid w:val="004735CA"/>
    <w:rsid w:val="0047477B"/>
    <w:rsid w:val="00480BA4"/>
    <w:rsid w:val="00491980"/>
    <w:rsid w:val="00492E43"/>
    <w:rsid w:val="00492F11"/>
    <w:rsid w:val="00495082"/>
    <w:rsid w:val="004A1A13"/>
    <w:rsid w:val="004A2A8B"/>
    <w:rsid w:val="004A7499"/>
    <w:rsid w:val="004B36D8"/>
    <w:rsid w:val="004B4277"/>
    <w:rsid w:val="004C683A"/>
    <w:rsid w:val="004D011E"/>
    <w:rsid w:val="004E62DA"/>
    <w:rsid w:val="004E726F"/>
    <w:rsid w:val="004F39A5"/>
    <w:rsid w:val="004F7D06"/>
    <w:rsid w:val="00503726"/>
    <w:rsid w:val="0051089C"/>
    <w:rsid w:val="005142D2"/>
    <w:rsid w:val="00520006"/>
    <w:rsid w:val="00520414"/>
    <w:rsid w:val="005272D7"/>
    <w:rsid w:val="00527CE3"/>
    <w:rsid w:val="00533554"/>
    <w:rsid w:val="005549E8"/>
    <w:rsid w:val="00560109"/>
    <w:rsid w:val="00565789"/>
    <w:rsid w:val="00570FA8"/>
    <w:rsid w:val="005757EA"/>
    <w:rsid w:val="00575820"/>
    <w:rsid w:val="00577785"/>
    <w:rsid w:val="00582239"/>
    <w:rsid w:val="0058432B"/>
    <w:rsid w:val="00584F62"/>
    <w:rsid w:val="00587586"/>
    <w:rsid w:val="005A6706"/>
    <w:rsid w:val="005A6D06"/>
    <w:rsid w:val="005B372B"/>
    <w:rsid w:val="005F4A0E"/>
    <w:rsid w:val="0060251D"/>
    <w:rsid w:val="00607826"/>
    <w:rsid w:val="0061657B"/>
    <w:rsid w:val="00620752"/>
    <w:rsid w:val="00622FCA"/>
    <w:rsid w:val="00624879"/>
    <w:rsid w:val="00630BDC"/>
    <w:rsid w:val="00633402"/>
    <w:rsid w:val="006367A8"/>
    <w:rsid w:val="00644C41"/>
    <w:rsid w:val="00657DE0"/>
    <w:rsid w:val="00661AD2"/>
    <w:rsid w:val="0066509F"/>
    <w:rsid w:val="00675ACC"/>
    <w:rsid w:val="006777F9"/>
    <w:rsid w:val="00682A2C"/>
    <w:rsid w:val="00692257"/>
    <w:rsid w:val="006A3E22"/>
    <w:rsid w:val="006B26B1"/>
    <w:rsid w:val="006B2E6F"/>
    <w:rsid w:val="006B382D"/>
    <w:rsid w:val="006C14AB"/>
    <w:rsid w:val="006D2877"/>
    <w:rsid w:val="006D3760"/>
    <w:rsid w:val="006D53AD"/>
    <w:rsid w:val="0071139D"/>
    <w:rsid w:val="007113BB"/>
    <w:rsid w:val="007229DB"/>
    <w:rsid w:val="007336FC"/>
    <w:rsid w:val="0074346D"/>
    <w:rsid w:val="00744D4F"/>
    <w:rsid w:val="00760754"/>
    <w:rsid w:val="007653D5"/>
    <w:rsid w:val="007712DE"/>
    <w:rsid w:val="00782185"/>
    <w:rsid w:val="00787D34"/>
    <w:rsid w:val="007B252D"/>
    <w:rsid w:val="007B3E26"/>
    <w:rsid w:val="007C7B98"/>
    <w:rsid w:val="007E44B3"/>
    <w:rsid w:val="007E7CF7"/>
    <w:rsid w:val="007F6B93"/>
    <w:rsid w:val="008156B8"/>
    <w:rsid w:val="00820FDD"/>
    <w:rsid w:val="0083277F"/>
    <w:rsid w:val="00833DF1"/>
    <w:rsid w:val="008355BA"/>
    <w:rsid w:val="00841579"/>
    <w:rsid w:val="00844E45"/>
    <w:rsid w:val="0086011A"/>
    <w:rsid w:val="008610F8"/>
    <w:rsid w:val="00873EA8"/>
    <w:rsid w:val="00876A82"/>
    <w:rsid w:val="00893010"/>
    <w:rsid w:val="008A62E0"/>
    <w:rsid w:val="008B390A"/>
    <w:rsid w:val="008B48A9"/>
    <w:rsid w:val="008C0775"/>
    <w:rsid w:val="008C135A"/>
    <w:rsid w:val="008C508F"/>
    <w:rsid w:val="008D6CAC"/>
    <w:rsid w:val="008E6028"/>
    <w:rsid w:val="008E6E86"/>
    <w:rsid w:val="00902D28"/>
    <w:rsid w:val="0090403D"/>
    <w:rsid w:val="00915241"/>
    <w:rsid w:val="00920F97"/>
    <w:rsid w:val="009455CF"/>
    <w:rsid w:val="00947CF9"/>
    <w:rsid w:val="00961638"/>
    <w:rsid w:val="00965CFD"/>
    <w:rsid w:val="00990087"/>
    <w:rsid w:val="009A6FDA"/>
    <w:rsid w:val="009B7521"/>
    <w:rsid w:val="009C22B5"/>
    <w:rsid w:val="009C545D"/>
    <w:rsid w:val="009D2802"/>
    <w:rsid w:val="009D6E64"/>
    <w:rsid w:val="009D7A5A"/>
    <w:rsid w:val="009E7599"/>
    <w:rsid w:val="009F15CB"/>
    <w:rsid w:val="009F5AC5"/>
    <w:rsid w:val="00A012E7"/>
    <w:rsid w:val="00A11957"/>
    <w:rsid w:val="00A11FBB"/>
    <w:rsid w:val="00A1534B"/>
    <w:rsid w:val="00A27D27"/>
    <w:rsid w:val="00A40D5A"/>
    <w:rsid w:val="00A50529"/>
    <w:rsid w:val="00A5070E"/>
    <w:rsid w:val="00A519DD"/>
    <w:rsid w:val="00A57038"/>
    <w:rsid w:val="00A5795C"/>
    <w:rsid w:val="00A57C6C"/>
    <w:rsid w:val="00A62EFF"/>
    <w:rsid w:val="00A72131"/>
    <w:rsid w:val="00A72A5E"/>
    <w:rsid w:val="00A90B2D"/>
    <w:rsid w:val="00A91115"/>
    <w:rsid w:val="00A97CEB"/>
    <w:rsid w:val="00AA18E8"/>
    <w:rsid w:val="00AB023F"/>
    <w:rsid w:val="00AC2527"/>
    <w:rsid w:val="00AD059A"/>
    <w:rsid w:val="00AD754A"/>
    <w:rsid w:val="00AE3056"/>
    <w:rsid w:val="00AE6884"/>
    <w:rsid w:val="00B044DF"/>
    <w:rsid w:val="00B164FC"/>
    <w:rsid w:val="00B272AE"/>
    <w:rsid w:val="00B446C9"/>
    <w:rsid w:val="00B469A1"/>
    <w:rsid w:val="00B57D14"/>
    <w:rsid w:val="00B65153"/>
    <w:rsid w:val="00B67CDA"/>
    <w:rsid w:val="00B712F5"/>
    <w:rsid w:val="00B806E8"/>
    <w:rsid w:val="00B81A5B"/>
    <w:rsid w:val="00B96F4A"/>
    <w:rsid w:val="00BA76B9"/>
    <w:rsid w:val="00BC4614"/>
    <w:rsid w:val="00BE2C71"/>
    <w:rsid w:val="00BF431C"/>
    <w:rsid w:val="00BF7A26"/>
    <w:rsid w:val="00C2084F"/>
    <w:rsid w:val="00C21281"/>
    <w:rsid w:val="00C23D02"/>
    <w:rsid w:val="00C24419"/>
    <w:rsid w:val="00C43981"/>
    <w:rsid w:val="00C47253"/>
    <w:rsid w:val="00C52427"/>
    <w:rsid w:val="00C709AF"/>
    <w:rsid w:val="00C735FC"/>
    <w:rsid w:val="00C73B0B"/>
    <w:rsid w:val="00C74493"/>
    <w:rsid w:val="00C74BE3"/>
    <w:rsid w:val="00C8488C"/>
    <w:rsid w:val="00C96867"/>
    <w:rsid w:val="00CA3338"/>
    <w:rsid w:val="00CA5B70"/>
    <w:rsid w:val="00CB7FA9"/>
    <w:rsid w:val="00CC6014"/>
    <w:rsid w:val="00CD0158"/>
    <w:rsid w:val="00CE0743"/>
    <w:rsid w:val="00CE09D6"/>
    <w:rsid w:val="00CE0F86"/>
    <w:rsid w:val="00CE1B4F"/>
    <w:rsid w:val="00CE7F69"/>
    <w:rsid w:val="00D0643E"/>
    <w:rsid w:val="00D1074D"/>
    <w:rsid w:val="00D1288C"/>
    <w:rsid w:val="00D161A9"/>
    <w:rsid w:val="00D1797D"/>
    <w:rsid w:val="00D240E7"/>
    <w:rsid w:val="00D26834"/>
    <w:rsid w:val="00D30939"/>
    <w:rsid w:val="00D4297F"/>
    <w:rsid w:val="00D505BB"/>
    <w:rsid w:val="00D546B5"/>
    <w:rsid w:val="00D5506B"/>
    <w:rsid w:val="00D615F8"/>
    <w:rsid w:val="00D638D4"/>
    <w:rsid w:val="00D643B8"/>
    <w:rsid w:val="00D705DE"/>
    <w:rsid w:val="00D77045"/>
    <w:rsid w:val="00D83B0C"/>
    <w:rsid w:val="00D91DC5"/>
    <w:rsid w:val="00D92175"/>
    <w:rsid w:val="00D971CA"/>
    <w:rsid w:val="00DA20E2"/>
    <w:rsid w:val="00DA5CC4"/>
    <w:rsid w:val="00DB27E1"/>
    <w:rsid w:val="00DD787E"/>
    <w:rsid w:val="00DF6A30"/>
    <w:rsid w:val="00E30CBE"/>
    <w:rsid w:val="00E30D31"/>
    <w:rsid w:val="00E33966"/>
    <w:rsid w:val="00E424F8"/>
    <w:rsid w:val="00E550DE"/>
    <w:rsid w:val="00E62C86"/>
    <w:rsid w:val="00E64202"/>
    <w:rsid w:val="00E675B0"/>
    <w:rsid w:val="00E70491"/>
    <w:rsid w:val="00E70750"/>
    <w:rsid w:val="00E9348F"/>
    <w:rsid w:val="00EA2344"/>
    <w:rsid w:val="00EB11A2"/>
    <w:rsid w:val="00EB1899"/>
    <w:rsid w:val="00EB2081"/>
    <w:rsid w:val="00EB6F04"/>
    <w:rsid w:val="00EC60FD"/>
    <w:rsid w:val="00ED1977"/>
    <w:rsid w:val="00ED2048"/>
    <w:rsid w:val="00ED3778"/>
    <w:rsid w:val="00EE7907"/>
    <w:rsid w:val="00EF6B1A"/>
    <w:rsid w:val="00F01082"/>
    <w:rsid w:val="00F03C43"/>
    <w:rsid w:val="00F11D1C"/>
    <w:rsid w:val="00F243D0"/>
    <w:rsid w:val="00F30931"/>
    <w:rsid w:val="00F3737C"/>
    <w:rsid w:val="00F47EBE"/>
    <w:rsid w:val="00F52F3C"/>
    <w:rsid w:val="00F672D3"/>
    <w:rsid w:val="00F743D7"/>
    <w:rsid w:val="00F8109E"/>
    <w:rsid w:val="00FA0C5C"/>
    <w:rsid w:val="00FC17B8"/>
    <w:rsid w:val="00FD247B"/>
    <w:rsid w:val="00FD6F15"/>
    <w:rsid w:val="00FE1A25"/>
    <w:rsid w:val="00FE32A7"/>
    <w:rsid w:val="00FE344C"/>
    <w:rsid w:val="00FE47C8"/>
    <w:rsid w:val="00FE6C99"/>
    <w:rsid w:val="00FF2E5A"/>
    <w:rsid w:val="00FF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E4A33-D27E-4CED-BB4F-042C3416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F5"/>
    <w:pPr>
      <w:spacing w:after="200" w:line="276" w:lineRule="auto"/>
    </w:pPr>
    <w:rPr>
      <w:sz w:val="22"/>
      <w:szCs w:val="22"/>
    </w:rPr>
  </w:style>
  <w:style w:type="paragraph" w:styleId="1">
    <w:name w:val="heading 1"/>
    <w:basedOn w:val="a"/>
    <w:next w:val="a"/>
    <w:link w:val="10"/>
    <w:qFormat/>
    <w:locked/>
    <w:rsid w:val="007653D5"/>
    <w:pPr>
      <w:keepNext/>
      <w:keepLines/>
      <w:spacing w:before="480" w:after="0"/>
      <w:outlineLvl w:val="0"/>
    </w:pPr>
    <w:rPr>
      <w:rFonts w:ascii="Cambria" w:hAnsi="Cambria"/>
      <w:b/>
      <w:bCs/>
      <w:color w:val="365F91"/>
      <w:sz w:val="28"/>
      <w:szCs w:val="28"/>
      <w:lang w:val="x-none" w:eastAsia="x-none"/>
    </w:rPr>
  </w:style>
  <w:style w:type="paragraph" w:styleId="4">
    <w:name w:val="heading 4"/>
    <w:basedOn w:val="a"/>
    <w:next w:val="a"/>
    <w:link w:val="40"/>
    <w:uiPriority w:val="9"/>
    <w:semiHidden/>
    <w:unhideWhenUsed/>
    <w:qFormat/>
    <w:locked/>
    <w:rsid w:val="00C8488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1E0BD1"/>
    <w:rPr>
      <w:rFonts w:ascii="Times New Roman" w:hAnsi="Times New Roman"/>
      <w:color w:val="000000"/>
      <w:spacing w:val="9"/>
      <w:w w:val="100"/>
      <w:position w:val="0"/>
      <w:sz w:val="20"/>
      <w:shd w:val="clear" w:color="auto" w:fill="FFFFFF"/>
      <w:lang w:val="ru-RU" w:eastAsia="x-none"/>
    </w:rPr>
  </w:style>
  <w:style w:type="paragraph" w:styleId="a3">
    <w:name w:val="header"/>
    <w:basedOn w:val="a"/>
    <w:link w:val="a4"/>
    <w:rsid w:val="00D92175"/>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locked/>
    <w:rsid w:val="00D92175"/>
    <w:rPr>
      <w:rFonts w:cs="Times New Roman"/>
    </w:rPr>
  </w:style>
  <w:style w:type="paragraph" w:styleId="a5">
    <w:name w:val="footer"/>
    <w:basedOn w:val="a"/>
    <w:link w:val="a6"/>
    <w:semiHidden/>
    <w:rsid w:val="00D92175"/>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semiHidden/>
    <w:locked/>
    <w:rsid w:val="00D92175"/>
    <w:rPr>
      <w:rFonts w:cs="Times New Roman"/>
    </w:rPr>
  </w:style>
  <w:style w:type="character" w:styleId="a7">
    <w:name w:val="annotation reference"/>
    <w:rsid w:val="00C8488C"/>
    <w:rPr>
      <w:sz w:val="16"/>
      <w:szCs w:val="16"/>
    </w:rPr>
  </w:style>
  <w:style w:type="paragraph" w:styleId="a8">
    <w:name w:val="annotation text"/>
    <w:basedOn w:val="a"/>
    <w:link w:val="a9"/>
    <w:rsid w:val="00C8488C"/>
    <w:rPr>
      <w:sz w:val="20"/>
      <w:szCs w:val="20"/>
    </w:rPr>
  </w:style>
  <w:style w:type="character" w:customStyle="1" w:styleId="a9">
    <w:name w:val="Текст примечания Знак"/>
    <w:basedOn w:val="a0"/>
    <w:link w:val="a8"/>
    <w:rsid w:val="00C8488C"/>
  </w:style>
  <w:style w:type="paragraph" w:styleId="aa">
    <w:name w:val="annotation subject"/>
    <w:basedOn w:val="a8"/>
    <w:next w:val="a8"/>
    <w:link w:val="ab"/>
    <w:rsid w:val="00C8488C"/>
    <w:rPr>
      <w:b/>
      <w:bCs/>
      <w:lang w:val="x-none" w:eastAsia="x-none"/>
    </w:rPr>
  </w:style>
  <w:style w:type="character" w:customStyle="1" w:styleId="ab">
    <w:name w:val="Тема примечания Знак"/>
    <w:link w:val="aa"/>
    <w:rsid w:val="00C8488C"/>
    <w:rPr>
      <w:b/>
      <w:bCs/>
    </w:rPr>
  </w:style>
  <w:style w:type="paragraph" w:styleId="ac">
    <w:name w:val="Balloon Text"/>
    <w:basedOn w:val="a"/>
    <w:link w:val="ad"/>
    <w:rsid w:val="00C8488C"/>
    <w:pPr>
      <w:spacing w:after="0" w:line="240" w:lineRule="auto"/>
    </w:pPr>
    <w:rPr>
      <w:rFonts w:ascii="Tahoma" w:hAnsi="Tahoma"/>
      <w:sz w:val="16"/>
      <w:szCs w:val="16"/>
      <w:lang w:val="x-none" w:eastAsia="x-none"/>
    </w:rPr>
  </w:style>
  <w:style w:type="character" w:customStyle="1" w:styleId="ad">
    <w:name w:val="Текст выноски Знак"/>
    <w:link w:val="ac"/>
    <w:rsid w:val="00C8488C"/>
    <w:rPr>
      <w:rFonts w:ascii="Tahoma" w:hAnsi="Tahoma" w:cs="Tahoma"/>
      <w:sz w:val="16"/>
      <w:szCs w:val="16"/>
    </w:rPr>
  </w:style>
  <w:style w:type="character" w:customStyle="1" w:styleId="40">
    <w:name w:val="Заголовок 4 Знак"/>
    <w:link w:val="4"/>
    <w:uiPriority w:val="9"/>
    <w:semiHidden/>
    <w:rsid w:val="00C8488C"/>
    <w:rPr>
      <w:rFonts w:ascii="Calibri" w:eastAsia="Times New Roman" w:hAnsi="Calibri"/>
      <w:b/>
      <w:bCs/>
      <w:sz w:val="28"/>
      <w:szCs w:val="28"/>
    </w:rPr>
  </w:style>
  <w:style w:type="paragraph" w:styleId="ae">
    <w:name w:val="No Spacing"/>
    <w:uiPriority w:val="1"/>
    <w:qFormat/>
    <w:rsid w:val="00D4297F"/>
    <w:rPr>
      <w:sz w:val="22"/>
      <w:szCs w:val="22"/>
    </w:rPr>
  </w:style>
  <w:style w:type="paragraph" w:styleId="af">
    <w:name w:val="List Paragraph"/>
    <w:basedOn w:val="a"/>
    <w:uiPriority w:val="34"/>
    <w:qFormat/>
    <w:rsid w:val="006A3E22"/>
    <w:pPr>
      <w:ind w:left="720"/>
      <w:contextualSpacing/>
    </w:pPr>
  </w:style>
  <w:style w:type="character" w:customStyle="1" w:styleId="2">
    <w:name w:val="Текст Знак2"/>
    <w:aliases w:val="Знак3 Знак,Текст Знак1 Знак Знак,Текст Знак Знак Знак Знак,Знак Знак Знак Знак Знак,Текст Знак1 Знак1,Знак Знак Знак Знак1,Знак Знак"/>
    <w:link w:val="af0"/>
    <w:locked/>
    <w:rsid w:val="00327E74"/>
    <w:rPr>
      <w:rFonts w:ascii="Courier New" w:hAnsi="Courier New" w:cs="Courier New"/>
    </w:rPr>
  </w:style>
  <w:style w:type="paragraph" w:styleId="af0">
    <w:name w:val="Plain Text"/>
    <w:aliases w:val="Знак3,Текст Знак1 Знак,Текст Знак Знак Знак,Знак Знак Знак Знак,Текст Знак1,Знак Знак Знак,Знак"/>
    <w:basedOn w:val="a"/>
    <w:link w:val="2"/>
    <w:rsid w:val="00327E74"/>
    <w:pPr>
      <w:spacing w:after="0" w:line="240" w:lineRule="auto"/>
    </w:pPr>
    <w:rPr>
      <w:rFonts w:ascii="Courier New" w:hAnsi="Courier New"/>
      <w:sz w:val="20"/>
      <w:szCs w:val="20"/>
      <w:lang w:val="x-none" w:eastAsia="x-none"/>
    </w:rPr>
  </w:style>
  <w:style w:type="character" w:customStyle="1" w:styleId="af1">
    <w:name w:val="Текст Знак"/>
    <w:semiHidden/>
    <w:rsid w:val="00327E74"/>
    <w:rPr>
      <w:rFonts w:ascii="Consolas" w:hAnsi="Consolas" w:cs="Consolas"/>
      <w:sz w:val="21"/>
      <w:szCs w:val="21"/>
    </w:rPr>
  </w:style>
  <w:style w:type="character" w:customStyle="1" w:styleId="10">
    <w:name w:val="Заголовок 1 Знак"/>
    <w:link w:val="1"/>
    <w:rsid w:val="007653D5"/>
    <w:rPr>
      <w:rFonts w:ascii="Cambria" w:eastAsia="Times New Roman" w:hAnsi="Cambria" w:cs="Times New Roman"/>
      <w:b/>
      <w:bCs/>
      <w:color w:val="365F91"/>
      <w:sz w:val="28"/>
      <w:szCs w:val="28"/>
    </w:rPr>
  </w:style>
  <w:style w:type="paragraph" w:styleId="af2">
    <w:name w:val="Normal (Web)"/>
    <w:basedOn w:val="a"/>
    <w:uiPriority w:val="99"/>
    <w:semiHidden/>
    <w:unhideWhenUsed/>
    <w:rsid w:val="00A11957"/>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AA18E8"/>
  </w:style>
  <w:style w:type="character" w:styleId="af3">
    <w:name w:val="Hyperlink"/>
    <w:basedOn w:val="a0"/>
    <w:unhideWhenUsed/>
    <w:rsid w:val="0061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7086741">
      <w:bodyDiv w:val="1"/>
      <w:marLeft w:val="0"/>
      <w:marRight w:val="0"/>
      <w:marTop w:val="0"/>
      <w:marBottom w:val="0"/>
      <w:divBdr>
        <w:top w:val="none" w:sz="0" w:space="0" w:color="auto"/>
        <w:left w:val="none" w:sz="0" w:space="0" w:color="auto"/>
        <w:bottom w:val="none" w:sz="0" w:space="0" w:color="auto"/>
        <w:right w:val="none" w:sz="0" w:space="0" w:color="auto"/>
      </w:divBdr>
      <w:divsChild>
        <w:div w:id="133181944">
          <w:marLeft w:val="0"/>
          <w:marRight w:val="0"/>
          <w:marTop w:val="0"/>
          <w:marBottom w:val="0"/>
          <w:divBdr>
            <w:top w:val="none" w:sz="0" w:space="0" w:color="auto"/>
            <w:left w:val="none" w:sz="0" w:space="0" w:color="auto"/>
            <w:bottom w:val="none" w:sz="0" w:space="0" w:color="auto"/>
            <w:right w:val="none" w:sz="0" w:space="0" w:color="auto"/>
          </w:divBdr>
        </w:div>
        <w:div w:id="504169794">
          <w:marLeft w:val="0"/>
          <w:marRight w:val="0"/>
          <w:marTop w:val="0"/>
          <w:marBottom w:val="0"/>
          <w:divBdr>
            <w:top w:val="none" w:sz="0" w:space="0" w:color="auto"/>
            <w:left w:val="none" w:sz="0" w:space="0" w:color="auto"/>
            <w:bottom w:val="none" w:sz="0" w:space="0" w:color="auto"/>
            <w:right w:val="none" w:sz="0" w:space="0" w:color="auto"/>
          </w:divBdr>
        </w:div>
        <w:div w:id="1286932260">
          <w:marLeft w:val="0"/>
          <w:marRight w:val="0"/>
          <w:marTop w:val="0"/>
          <w:marBottom w:val="0"/>
          <w:divBdr>
            <w:top w:val="none" w:sz="0" w:space="0" w:color="auto"/>
            <w:left w:val="none" w:sz="0" w:space="0" w:color="auto"/>
            <w:bottom w:val="none" w:sz="0" w:space="0" w:color="auto"/>
            <w:right w:val="none" w:sz="0" w:space="0" w:color="auto"/>
          </w:divBdr>
        </w:div>
        <w:div w:id="1364743356">
          <w:marLeft w:val="0"/>
          <w:marRight w:val="0"/>
          <w:marTop w:val="0"/>
          <w:marBottom w:val="0"/>
          <w:divBdr>
            <w:top w:val="none" w:sz="0" w:space="0" w:color="auto"/>
            <w:left w:val="none" w:sz="0" w:space="0" w:color="auto"/>
            <w:bottom w:val="none" w:sz="0" w:space="0" w:color="auto"/>
            <w:right w:val="none" w:sz="0" w:space="0" w:color="auto"/>
          </w:divBdr>
        </w:div>
      </w:divsChild>
    </w:div>
    <w:div w:id="132017707">
      <w:bodyDiv w:val="1"/>
      <w:marLeft w:val="0"/>
      <w:marRight w:val="0"/>
      <w:marTop w:val="0"/>
      <w:marBottom w:val="0"/>
      <w:divBdr>
        <w:top w:val="none" w:sz="0" w:space="0" w:color="auto"/>
        <w:left w:val="none" w:sz="0" w:space="0" w:color="auto"/>
        <w:bottom w:val="none" w:sz="0" w:space="0" w:color="auto"/>
        <w:right w:val="none" w:sz="0" w:space="0" w:color="auto"/>
      </w:divBdr>
    </w:div>
    <w:div w:id="312635791">
      <w:bodyDiv w:val="1"/>
      <w:marLeft w:val="0"/>
      <w:marRight w:val="0"/>
      <w:marTop w:val="0"/>
      <w:marBottom w:val="0"/>
      <w:divBdr>
        <w:top w:val="none" w:sz="0" w:space="0" w:color="auto"/>
        <w:left w:val="none" w:sz="0" w:space="0" w:color="auto"/>
        <w:bottom w:val="none" w:sz="0" w:space="0" w:color="auto"/>
        <w:right w:val="none" w:sz="0" w:space="0" w:color="auto"/>
      </w:divBdr>
    </w:div>
    <w:div w:id="362094729">
      <w:bodyDiv w:val="1"/>
      <w:marLeft w:val="0"/>
      <w:marRight w:val="0"/>
      <w:marTop w:val="0"/>
      <w:marBottom w:val="0"/>
      <w:divBdr>
        <w:top w:val="none" w:sz="0" w:space="0" w:color="auto"/>
        <w:left w:val="none" w:sz="0" w:space="0" w:color="auto"/>
        <w:bottom w:val="none" w:sz="0" w:space="0" w:color="auto"/>
        <w:right w:val="none" w:sz="0" w:space="0" w:color="auto"/>
      </w:divBdr>
    </w:div>
    <w:div w:id="409425736">
      <w:bodyDiv w:val="1"/>
      <w:marLeft w:val="0"/>
      <w:marRight w:val="0"/>
      <w:marTop w:val="0"/>
      <w:marBottom w:val="0"/>
      <w:divBdr>
        <w:top w:val="none" w:sz="0" w:space="0" w:color="auto"/>
        <w:left w:val="none" w:sz="0" w:space="0" w:color="auto"/>
        <w:bottom w:val="none" w:sz="0" w:space="0" w:color="auto"/>
        <w:right w:val="none" w:sz="0" w:space="0" w:color="auto"/>
      </w:divBdr>
      <w:divsChild>
        <w:div w:id="54864917">
          <w:marLeft w:val="0"/>
          <w:marRight w:val="0"/>
          <w:marTop w:val="0"/>
          <w:marBottom w:val="0"/>
          <w:divBdr>
            <w:top w:val="none" w:sz="0" w:space="0" w:color="auto"/>
            <w:left w:val="none" w:sz="0" w:space="0" w:color="auto"/>
            <w:bottom w:val="none" w:sz="0" w:space="0" w:color="auto"/>
            <w:right w:val="none" w:sz="0" w:space="0" w:color="auto"/>
          </w:divBdr>
        </w:div>
        <w:div w:id="86538396">
          <w:marLeft w:val="0"/>
          <w:marRight w:val="0"/>
          <w:marTop w:val="0"/>
          <w:marBottom w:val="0"/>
          <w:divBdr>
            <w:top w:val="none" w:sz="0" w:space="0" w:color="auto"/>
            <w:left w:val="none" w:sz="0" w:space="0" w:color="auto"/>
            <w:bottom w:val="none" w:sz="0" w:space="0" w:color="auto"/>
            <w:right w:val="none" w:sz="0" w:space="0" w:color="auto"/>
          </w:divBdr>
        </w:div>
        <w:div w:id="170608766">
          <w:marLeft w:val="0"/>
          <w:marRight w:val="0"/>
          <w:marTop w:val="0"/>
          <w:marBottom w:val="0"/>
          <w:divBdr>
            <w:top w:val="none" w:sz="0" w:space="0" w:color="auto"/>
            <w:left w:val="none" w:sz="0" w:space="0" w:color="auto"/>
            <w:bottom w:val="none" w:sz="0" w:space="0" w:color="auto"/>
            <w:right w:val="none" w:sz="0" w:space="0" w:color="auto"/>
          </w:divBdr>
        </w:div>
        <w:div w:id="299850391">
          <w:marLeft w:val="0"/>
          <w:marRight w:val="0"/>
          <w:marTop w:val="0"/>
          <w:marBottom w:val="0"/>
          <w:divBdr>
            <w:top w:val="none" w:sz="0" w:space="0" w:color="auto"/>
            <w:left w:val="none" w:sz="0" w:space="0" w:color="auto"/>
            <w:bottom w:val="none" w:sz="0" w:space="0" w:color="auto"/>
            <w:right w:val="none" w:sz="0" w:space="0" w:color="auto"/>
          </w:divBdr>
        </w:div>
        <w:div w:id="455803088">
          <w:marLeft w:val="0"/>
          <w:marRight w:val="0"/>
          <w:marTop w:val="0"/>
          <w:marBottom w:val="0"/>
          <w:divBdr>
            <w:top w:val="none" w:sz="0" w:space="0" w:color="auto"/>
            <w:left w:val="none" w:sz="0" w:space="0" w:color="auto"/>
            <w:bottom w:val="none" w:sz="0" w:space="0" w:color="auto"/>
            <w:right w:val="none" w:sz="0" w:space="0" w:color="auto"/>
          </w:divBdr>
        </w:div>
        <w:div w:id="594940763">
          <w:marLeft w:val="0"/>
          <w:marRight w:val="0"/>
          <w:marTop w:val="0"/>
          <w:marBottom w:val="0"/>
          <w:divBdr>
            <w:top w:val="none" w:sz="0" w:space="0" w:color="auto"/>
            <w:left w:val="none" w:sz="0" w:space="0" w:color="auto"/>
            <w:bottom w:val="none" w:sz="0" w:space="0" w:color="auto"/>
            <w:right w:val="none" w:sz="0" w:space="0" w:color="auto"/>
          </w:divBdr>
        </w:div>
        <w:div w:id="771440431">
          <w:marLeft w:val="0"/>
          <w:marRight w:val="0"/>
          <w:marTop w:val="0"/>
          <w:marBottom w:val="0"/>
          <w:divBdr>
            <w:top w:val="none" w:sz="0" w:space="0" w:color="auto"/>
            <w:left w:val="none" w:sz="0" w:space="0" w:color="auto"/>
            <w:bottom w:val="none" w:sz="0" w:space="0" w:color="auto"/>
            <w:right w:val="none" w:sz="0" w:space="0" w:color="auto"/>
          </w:divBdr>
        </w:div>
        <w:div w:id="806700526">
          <w:marLeft w:val="0"/>
          <w:marRight w:val="0"/>
          <w:marTop w:val="0"/>
          <w:marBottom w:val="0"/>
          <w:divBdr>
            <w:top w:val="none" w:sz="0" w:space="0" w:color="auto"/>
            <w:left w:val="none" w:sz="0" w:space="0" w:color="auto"/>
            <w:bottom w:val="none" w:sz="0" w:space="0" w:color="auto"/>
            <w:right w:val="none" w:sz="0" w:space="0" w:color="auto"/>
          </w:divBdr>
        </w:div>
        <w:div w:id="883978102">
          <w:marLeft w:val="0"/>
          <w:marRight w:val="0"/>
          <w:marTop w:val="0"/>
          <w:marBottom w:val="0"/>
          <w:divBdr>
            <w:top w:val="none" w:sz="0" w:space="0" w:color="auto"/>
            <w:left w:val="none" w:sz="0" w:space="0" w:color="auto"/>
            <w:bottom w:val="none" w:sz="0" w:space="0" w:color="auto"/>
            <w:right w:val="none" w:sz="0" w:space="0" w:color="auto"/>
          </w:divBdr>
        </w:div>
        <w:div w:id="1037849060">
          <w:marLeft w:val="0"/>
          <w:marRight w:val="0"/>
          <w:marTop w:val="0"/>
          <w:marBottom w:val="0"/>
          <w:divBdr>
            <w:top w:val="none" w:sz="0" w:space="0" w:color="auto"/>
            <w:left w:val="none" w:sz="0" w:space="0" w:color="auto"/>
            <w:bottom w:val="none" w:sz="0" w:space="0" w:color="auto"/>
            <w:right w:val="none" w:sz="0" w:space="0" w:color="auto"/>
          </w:divBdr>
        </w:div>
        <w:div w:id="1170027515">
          <w:marLeft w:val="0"/>
          <w:marRight w:val="0"/>
          <w:marTop w:val="0"/>
          <w:marBottom w:val="0"/>
          <w:divBdr>
            <w:top w:val="none" w:sz="0" w:space="0" w:color="auto"/>
            <w:left w:val="none" w:sz="0" w:space="0" w:color="auto"/>
            <w:bottom w:val="none" w:sz="0" w:space="0" w:color="auto"/>
            <w:right w:val="none" w:sz="0" w:space="0" w:color="auto"/>
          </w:divBdr>
        </w:div>
        <w:div w:id="1195776078">
          <w:marLeft w:val="0"/>
          <w:marRight w:val="0"/>
          <w:marTop w:val="0"/>
          <w:marBottom w:val="0"/>
          <w:divBdr>
            <w:top w:val="none" w:sz="0" w:space="0" w:color="auto"/>
            <w:left w:val="none" w:sz="0" w:space="0" w:color="auto"/>
            <w:bottom w:val="none" w:sz="0" w:space="0" w:color="auto"/>
            <w:right w:val="none" w:sz="0" w:space="0" w:color="auto"/>
          </w:divBdr>
        </w:div>
        <w:div w:id="1431704597">
          <w:marLeft w:val="0"/>
          <w:marRight w:val="0"/>
          <w:marTop w:val="0"/>
          <w:marBottom w:val="0"/>
          <w:divBdr>
            <w:top w:val="none" w:sz="0" w:space="0" w:color="auto"/>
            <w:left w:val="none" w:sz="0" w:space="0" w:color="auto"/>
            <w:bottom w:val="none" w:sz="0" w:space="0" w:color="auto"/>
            <w:right w:val="none" w:sz="0" w:space="0" w:color="auto"/>
          </w:divBdr>
        </w:div>
        <w:div w:id="1635714171">
          <w:marLeft w:val="0"/>
          <w:marRight w:val="0"/>
          <w:marTop w:val="0"/>
          <w:marBottom w:val="0"/>
          <w:divBdr>
            <w:top w:val="none" w:sz="0" w:space="0" w:color="auto"/>
            <w:left w:val="none" w:sz="0" w:space="0" w:color="auto"/>
            <w:bottom w:val="none" w:sz="0" w:space="0" w:color="auto"/>
            <w:right w:val="none" w:sz="0" w:space="0" w:color="auto"/>
          </w:divBdr>
        </w:div>
        <w:div w:id="1962418859">
          <w:marLeft w:val="0"/>
          <w:marRight w:val="0"/>
          <w:marTop w:val="0"/>
          <w:marBottom w:val="0"/>
          <w:divBdr>
            <w:top w:val="none" w:sz="0" w:space="0" w:color="auto"/>
            <w:left w:val="none" w:sz="0" w:space="0" w:color="auto"/>
            <w:bottom w:val="none" w:sz="0" w:space="0" w:color="auto"/>
            <w:right w:val="none" w:sz="0" w:space="0" w:color="auto"/>
          </w:divBdr>
        </w:div>
        <w:div w:id="1995991662">
          <w:marLeft w:val="0"/>
          <w:marRight w:val="0"/>
          <w:marTop w:val="0"/>
          <w:marBottom w:val="0"/>
          <w:divBdr>
            <w:top w:val="none" w:sz="0" w:space="0" w:color="auto"/>
            <w:left w:val="none" w:sz="0" w:space="0" w:color="auto"/>
            <w:bottom w:val="none" w:sz="0" w:space="0" w:color="auto"/>
            <w:right w:val="none" w:sz="0" w:space="0" w:color="auto"/>
          </w:divBdr>
        </w:div>
      </w:divsChild>
    </w:div>
    <w:div w:id="521014436">
      <w:bodyDiv w:val="1"/>
      <w:marLeft w:val="0"/>
      <w:marRight w:val="0"/>
      <w:marTop w:val="0"/>
      <w:marBottom w:val="0"/>
      <w:divBdr>
        <w:top w:val="none" w:sz="0" w:space="0" w:color="auto"/>
        <w:left w:val="none" w:sz="0" w:space="0" w:color="auto"/>
        <w:bottom w:val="none" w:sz="0" w:space="0" w:color="auto"/>
        <w:right w:val="none" w:sz="0" w:space="0" w:color="auto"/>
      </w:divBdr>
      <w:divsChild>
        <w:div w:id="5446068">
          <w:marLeft w:val="0"/>
          <w:marRight w:val="0"/>
          <w:marTop w:val="0"/>
          <w:marBottom w:val="0"/>
          <w:divBdr>
            <w:top w:val="none" w:sz="0" w:space="0" w:color="auto"/>
            <w:left w:val="none" w:sz="0" w:space="0" w:color="auto"/>
            <w:bottom w:val="none" w:sz="0" w:space="0" w:color="auto"/>
            <w:right w:val="none" w:sz="0" w:space="0" w:color="auto"/>
          </w:divBdr>
        </w:div>
        <w:div w:id="716049675">
          <w:marLeft w:val="0"/>
          <w:marRight w:val="0"/>
          <w:marTop w:val="0"/>
          <w:marBottom w:val="0"/>
          <w:divBdr>
            <w:top w:val="none" w:sz="0" w:space="0" w:color="auto"/>
            <w:left w:val="none" w:sz="0" w:space="0" w:color="auto"/>
            <w:bottom w:val="none" w:sz="0" w:space="0" w:color="auto"/>
            <w:right w:val="none" w:sz="0" w:space="0" w:color="auto"/>
          </w:divBdr>
        </w:div>
        <w:div w:id="1001858036">
          <w:marLeft w:val="0"/>
          <w:marRight w:val="0"/>
          <w:marTop w:val="0"/>
          <w:marBottom w:val="0"/>
          <w:divBdr>
            <w:top w:val="none" w:sz="0" w:space="0" w:color="auto"/>
            <w:left w:val="none" w:sz="0" w:space="0" w:color="auto"/>
            <w:bottom w:val="none" w:sz="0" w:space="0" w:color="auto"/>
            <w:right w:val="none" w:sz="0" w:space="0" w:color="auto"/>
          </w:divBdr>
        </w:div>
        <w:div w:id="1393044567">
          <w:marLeft w:val="0"/>
          <w:marRight w:val="0"/>
          <w:marTop w:val="0"/>
          <w:marBottom w:val="0"/>
          <w:divBdr>
            <w:top w:val="none" w:sz="0" w:space="0" w:color="auto"/>
            <w:left w:val="none" w:sz="0" w:space="0" w:color="auto"/>
            <w:bottom w:val="none" w:sz="0" w:space="0" w:color="auto"/>
            <w:right w:val="none" w:sz="0" w:space="0" w:color="auto"/>
          </w:divBdr>
        </w:div>
        <w:div w:id="1911768542">
          <w:marLeft w:val="0"/>
          <w:marRight w:val="0"/>
          <w:marTop w:val="0"/>
          <w:marBottom w:val="0"/>
          <w:divBdr>
            <w:top w:val="none" w:sz="0" w:space="0" w:color="auto"/>
            <w:left w:val="none" w:sz="0" w:space="0" w:color="auto"/>
            <w:bottom w:val="none" w:sz="0" w:space="0" w:color="auto"/>
            <w:right w:val="none" w:sz="0" w:space="0" w:color="auto"/>
          </w:divBdr>
        </w:div>
      </w:divsChild>
    </w:div>
    <w:div w:id="605968396">
      <w:bodyDiv w:val="1"/>
      <w:marLeft w:val="0"/>
      <w:marRight w:val="0"/>
      <w:marTop w:val="0"/>
      <w:marBottom w:val="0"/>
      <w:divBdr>
        <w:top w:val="none" w:sz="0" w:space="0" w:color="auto"/>
        <w:left w:val="none" w:sz="0" w:space="0" w:color="auto"/>
        <w:bottom w:val="none" w:sz="0" w:space="0" w:color="auto"/>
        <w:right w:val="none" w:sz="0" w:space="0" w:color="auto"/>
      </w:divBdr>
      <w:divsChild>
        <w:div w:id="12608512">
          <w:marLeft w:val="0"/>
          <w:marRight w:val="0"/>
          <w:marTop w:val="0"/>
          <w:marBottom w:val="0"/>
          <w:divBdr>
            <w:top w:val="none" w:sz="0" w:space="0" w:color="auto"/>
            <w:left w:val="none" w:sz="0" w:space="0" w:color="auto"/>
            <w:bottom w:val="none" w:sz="0" w:space="0" w:color="auto"/>
            <w:right w:val="none" w:sz="0" w:space="0" w:color="auto"/>
          </w:divBdr>
        </w:div>
        <w:div w:id="325132190">
          <w:marLeft w:val="0"/>
          <w:marRight w:val="0"/>
          <w:marTop w:val="0"/>
          <w:marBottom w:val="0"/>
          <w:divBdr>
            <w:top w:val="none" w:sz="0" w:space="0" w:color="auto"/>
            <w:left w:val="none" w:sz="0" w:space="0" w:color="auto"/>
            <w:bottom w:val="none" w:sz="0" w:space="0" w:color="auto"/>
            <w:right w:val="none" w:sz="0" w:space="0" w:color="auto"/>
          </w:divBdr>
        </w:div>
        <w:div w:id="381295131">
          <w:marLeft w:val="0"/>
          <w:marRight w:val="0"/>
          <w:marTop w:val="0"/>
          <w:marBottom w:val="0"/>
          <w:divBdr>
            <w:top w:val="none" w:sz="0" w:space="0" w:color="auto"/>
            <w:left w:val="none" w:sz="0" w:space="0" w:color="auto"/>
            <w:bottom w:val="none" w:sz="0" w:space="0" w:color="auto"/>
            <w:right w:val="none" w:sz="0" w:space="0" w:color="auto"/>
          </w:divBdr>
          <w:divsChild>
            <w:div w:id="1974679129">
              <w:marLeft w:val="0"/>
              <w:marRight w:val="0"/>
              <w:marTop w:val="0"/>
              <w:marBottom w:val="0"/>
              <w:divBdr>
                <w:top w:val="none" w:sz="0" w:space="0" w:color="auto"/>
                <w:left w:val="none" w:sz="0" w:space="0" w:color="auto"/>
                <w:bottom w:val="none" w:sz="0" w:space="0" w:color="auto"/>
                <w:right w:val="none" w:sz="0" w:space="0" w:color="auto"/>
              </w:divBdr>
            </w:div>
          </w:divsChild>
        </w:div>
        <w:div w:id="410544667">
          <w:marLeft w:val="0"/>
          <w:marRight w:val="0"/>
          <w:marTop w:val="0"/>
          <w:marBottom w:val="0"/>
          <w:divBdr>
            <w:top w:val="none" w:sz="0" w:space="0" w:color="auto"/>
            <w:left w:val="none" w:sz="0" w:space="0" w:color="auto"/>
            <w:bottom w:val="none" w:sz="0" w:space="0" w:color="auto"/>
            <w:right w:val="none" w:sz="0" w:space="0" w:color="auto"/>
          </w:divBdr>
        </w:div>
        <w:div w:id="613941779">
          <w:marLeft w:val="0"/>
          <w:marRight w:val="0"/>
          <w:marTop w:val="0"/>
          <w:marBottom w:val="0"/>
          <w:divBdr>
            <w:top w:val="none" w:sz="0" w:space="0" w:color="auto"/>
            <w:left w:val="none" w:sz="0" w:space="0" w:color="auto"/>
            <w:bottom w:val="none" w:sz="0" w:space="0" w:color="auto"/>
            <w:right w:val="none" w:sz="0" w:space="0" w:color="auto"/>
          </w:divBdr>
        </w:div>
        <w:div w:id="1039014614">
          <w:marLeft w:val="0"/>
          <w:marRight w:val="0"/>
          <w:marTop w:val="0"/>
          <w:marBottom w:val="0"/>
          <w:divBdr>
            <w:top w:val="none" w:sz="0" w:space="0" w:color="auto"/>
            <w:left w:val="none" w:sz="0" w:space="0" w:color="auto"/>
            <w:bottom w:val="none" w:sz="0" w:space="0" w:color="auto"/>
            <w:right w:val="none" w:sz="0" w:space="0" w:color="auto"/>
          </w:divBdr>
          <w:divsChild>
            <w:div w:id="27069349">
              <w:marLeft w:val="0"/>
              <w:marRight w:val="0"/>
              <w:marTop w:val="0"/>
              <w:marBottom w:val="0"/>
              <w:divBdr>
                <w:top w:val="none" w:sz="0" w:space="0" w:color="auto"/>
                <w:left w:val="none" w:sz="0" w:space="0" w:color="auto"/>
                <w:bottom w:val="none" w:sz="0" w:space="0" w:color="auto"/>
                <w:right w:val="none" w:sz="0" w:space="0" w:color="auto"/>
              </w:divBdr>
            </w:div>
          </w:divsChild>
        </w:div>
        <w:div w:id="1264144563">
          <w:marLeft w:val="0"/>
          <w:marRight w:val="0"/>
          <w:marTop w:val="0"/>
          <w:marBottom w:val="0"/>
          <w:divBdr>
            <w:top w:val="none" w:sz="0" w:space="0" w:color="auto"/>
            <w:left w:val="none" w:sz="0" w:space="0" w:color="auto"/>
            <w:bottom w:val="none" w:sz="0" w:space="0" w:color="auto"/>
            <w:right w:val="none" w:sz="0" w:space="0" w:color="auto"/>
          </w:divBdr>
          <w:divsChild>
            <w:div w:id="1173059871">
              <w:marLeft w:val="0"/>
              <w:marRight w:val="0"/>
              <w:marTop w:val="0"/>
              <w:marBottom w:val="0"/>
              <w:divBdr>
                <w:top w:val="none" w:sz="0" w:space="0" w:color="auto"/>
                <w:left w:val="none" w:sz="0" w:space="0" w:color="auto"/>
                <w:bottom w:val="none" w:sz="0" w:space="0" w:color="auto"/>
                <w:right w:val="none" w:sz="0" w:space="0" w:color="auto"/>
              </w:divBdr>
            </w:div>
          </w:divsChild>
        </w:div>
        <w:div w:id="1402674542">
          <w:marLeft w:val="0"/>
          <w:marRight w:val="0"/>
          <w:marTop w:val="0"/>
          <w:marBottom w:val="0"/>
          <w:divBdr>
            <w:top w:val="none" w:sz="0" w:space="0" w:color="auto"/>
            <w:left w:val="none" w:sz="0" w:space="0" w:color="auto"/>
            <w:bottom w:val="none" w:sz="0" w:space="0" w:color="auto"/>
            <w:right w:val="none" w:sz="0" w:space="0" w:color="auto"/>
          </w:divBdr>
          <w:divsChild>
            <w:div w:id="246622470">
              <w:marLeft w:val="0"/>
              <w:marRight w:val="0"/>
              <w:marTop w:val="0"/>
              <w:marBottom w:val="0"/>
              <w:divBdr>
                <w:top w:val="none" w:sz="0" w:space="0" w:color="auto"/>
                <w:left w:val="none" w:sz="0" w:space="0" w:color="auto"/>
                <w:bottom w:val="none" w:sz="0" w:space="0" w:color="auto"/>
                <w:right w:val="none" w:sz="0" w:space="0" w:color="auto"/>
              </w:divBdr>
            </w:div>
          </w:divsChild>
        </w:div>
        <w:div w:id="1429429156">
          <w:marLeft w:val="0"/>
          <w:marRight w:val="0"/>
          <w:marTop w:val="0"/>
          <w:marBottom w:val="0"/>
          <w:divBdr>
            <w:top w:val="none" w:sz="0" w:space="0" w:color="auto"/>
            <w:left w:val="none" w:sz="0" w:space="0" w:color="auto"/>
            <w:bottom w:val="none" w:sz="0" w:space="0" w:color="auto"/>
            <w:right w:val="none" w:sz="0" w:space="0" w:color="auto"/>
          </w:divBdr>
          <w:divsChild>
            <w:div w:id="724832970">
              <w:marLeft w:val="0"/>
              <w:marRight w:val="0"/>
              <w:marTop w:val="0"/>
              <w:marBottom w:val="0"/>
              <w:divBdr>
                <w:top w:val="none" w:sz="0" w:space="0" w:color="auto"/>
                <w:left w:val="none" w:sz="0" w:space="0" w:color="auto"/>
                <w:bottom w:val="none" w:sz="0" w:space="0" w:color="auto"/>
                <w:right w:val="none" w:sz="0" w:space="0" w:color="auto"/>
              </w:divBdr>
            </w:div>
          </w:divsChild>
        </w:div>
        <w:div w:id="1528913295">
          <w:marLeft w:val="0"/>
          <w:marRight w:val="0"/>
          <w:marTop w:val="0"/>
          <w:marBottom w:val="0"/>
          <w:divBdr>
            <w:top w:val="none" w:sz="0" w:space="0" w:color="auto"/>
            <w:left w:val="none" w:sz="0" w:space="0" w:color="auto"/>
            <w:bottom w:val="none" w:sz="0" w:space="0" w:color="auto"/>
            <w:right w:val="none" w:sz="0" w:space="0" w:color="auto"/>
          </w:divBdr>
          <w:divsChild>
            <w:div w:id="1294557170">
              <w:marLeft w:val="0"/>
              <w:marRight w:val="0"/>
              <w:marTop w:val="0"/>
              <w:marBottom w:val="0"/>
              <w:divBdr>
                <w:top w:val="none" w:sz="0" w:space="0" w:color="auto"/>
                <w:left w:val="none" w:sz="0" w:space="0" w:color="auto"/>
                <w:bottom w:val="none" w:sz="0" w:space="0" w:color="auto"/>
                <w:right w:val="none" w:sz="0" w:space="0" w:color="auto"/>
              </w:divBdr>
            </w:div>
          </w:divsChild>
        </w:div>
        <w:div w:id="1637493739">
          <w:marLeft w:val="0"/>
          <w:marRight w:val="0"/>
          <w:marTop w:val="0"/>
          <w:marBottom w:val="0"/>
          <w:divBdr>
            <w:top w:val="none" w:sz="0" w:space="0" w:color="auto"/>
            <w:left w:val="none" w:sz="0" w:space="0" w:color="auto"/>
            <w:bottom w:val="none" w:sz="0" w:space="0" w:color="auto"/>
            <w:right w:val="none" w:sz="0" w:space="0" w:color="auto"/>
          </w:divBdr>
        </w:div>
        <w:div w:id="1666208164">
          <w:marLeft w:val="0"/>
          <w:marRight w:val="0"/>
          <w:marTop w:val="0"/>
          <w:marBottom w:val="0"/>
          <w:divBdr>
            <w:top w:val="none" w:sz="0" w:space="0" w:color="auto"/>
            <w:left w:val="none" w:sz="0" w:space="0" w:color="auto"/>
            <w:bottom w:val="none" w:sz="0" w:space="0" w:color="auto"/>
            <w:right w:val="none" w:sz="0" w:space="0" w:color="auto"/>
          </w:divBdr>
        </w:div>
        <w:div w:id="1900089178">
          <w:marLeft w:val="0"/>
          <w:marRight w:val="0"/>
          <w:marTop w:val="0"/>
          <w:marBottom w:val="0"/>
          <w:divBdr>
            <w:top w:val="none" w:sz="0" w:space="0" w:color="auto"/>
            <w:left w:val="none" w:sz="0" w:space="0" w:color="auto"/>
            <w:bottom w:val="none" w:sz="0" w:space="0" w:color="auto"/>
            <w:right w:val="none" w:sz="0" w:space="0" w:color="auto"/>
          </w:divBdr>
        </w:div>
        <w:div w:id="2032410144">
          <w:marLeft w:val="0"/>
          <w:marRight w:val="0"/>
          <w:marTop w:val="0"/>
          <w:marBottom w:val="0"/>
          <w:divBdr>
            <w:top w:val="none" w:sz="0" w:space="0" w:color="auto"/>
            <w:left w:val="none" w:sz="0" w:space="0" w:color="auto"/>
            <w:bottom w:val="none" w:sz="0" w:space="0" w:color="auto"/>
            <w:right w:val="none" w:sz="0" w:space="0" w:color="auto"/>
          </w:divBdr>
        </w:div>
        <w:div w:id="2091071968">
          <w:marLeft w:val="0"/>
          <w:marRight w:val="0"/>
          <w:marTop w:val="0"/>
          <w:marBottom w:val="0"/>
          <w:divBdr>
            <w:top w:val="none" w:sz="0" w:space="0" w:color="auto"/>
            <w:left w:val="none" w:sz="0" w:space="0" w:color="auto"/>
            <w:bottom w:val="none" w:sz="0" w:space="0" w:color="auto"/>
            <w:right w:val="none" w:sz="0" w:space="0" w:color="auto"/>
          </w:divBdr>
          <w:divsChild>
            <w:div w:id="10883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698">
      <w:bodyDiv w:val="1"/>
      <w:marLeft w:val="0"/>
      <w:marRight w:val="0"/>
      <w:marTop w:val="0"/>
      <w:marBottom w:val="0"/>
      <w:divBdr>
        <w:top w:val="none" w:sz="0" w:space="0" w:color="auto"/>
        <w:left w:val="none" w:sz="0" w:space="0" w:color="auto"/>
        <w:bottom w:val="none" w:sz="0" w:space="0" w:color="auto"/>
        <w:right w:val="none" w:sz="0" w:space="0" w:color="auto"/>
      </w:divBdr>
    </w:div>
    <w:div w:id="835730695">
      <w:bodyDiv w:val="1"/>
      <w:marLeft w:val="0"/>
      <w:marRight w:val="0"/>
      <w:marTop w:val="0"/>
      <w:marBottom w:val="0"/>
      <w:divBdr>
        <w:top w:val="none" w:sz="0" w:space="0" w:color="auto"/>
        <w:left w:val="none" w:sz="0" w:space="0" w:color="auto"/>
        <w:bottom w:val="none" w:sz="0" w:space="0" w:color="auto"/>
        <w:right w:val="none" w:sz="0" w:space="0" w:color="auto"/>
      </w:divBdr>
    </w:div>
    <w:div w:id="1261909918">
      <w:bodyDiv w:val="1"/>
      <w:marLeft w:val="0"/>
      <w:marRight w:val="0"/>
      <w:marTop w:val="0"/>
      <w:marBottom w:val="0"/>
      <w:divBdr>
        <w:top w:val="none" w:sz="0" w:space="0" w:color="auto"/>
        <w:left w:val="none" w:sz="0" w:space="0" w:color="auto"/>
        <w:bottom w:val="none" w:sz="0" w:space="0" w:color="auto"/>
        <w:right w:val="none" w:sz="0" w:space="0" w:color="auto"/>
      </w:divBdr>
      <w:divsChild>
        <w:div w:id="141390927">
          <w:marLeft w:val="0"/>
          <w:marRight w:val="0"/>
          <w:marTop w:val="0"/>
          <w:marBottom w:val="0"/>
          <w:divBdr>
            <w:top w:val="none" w:sz="0" w:space="0" w:color="auto"/>
            <w:left w:val="none" w:sz="0" w:space="0" w:color="auto"/>
            <w:bottom w:val="none" w:sz="0" w:space="0" w:color="auto"/>
            <w:right w:val="none" w:sz="0" w:space="0" w:color="auto"/>
          </w:divBdr>
        </w:div>
        <w:div w:id="251135292">
          <w:marLeft w:val="0"/>
          <w:marRight w:val="0"/>
          <w:marTop w:val="0"/>
          <w:marBottom w:val="0"/>
          <w:divBdr>
            <w:top w:val="none" w:sz="0" w:space="0" w:color="auto"/>
            <w:left w:val="none" w:sz="0" w:space="0" w:color="auto"/>
            <w:bottom w:val="none" w:sz="0" w:space="0" w:color="auto"/>
            <w:right w:val="none" w:sz="0" w:space="0" w:color="auto"/>
          </w:divBdr>
        </w:div>
        <w:div w:id="286088564">
          <w:marLeft w:val="0"/>
          <w:marRight w:val="0"/>
          <w:marTop w:val="0"/>
          <w:marBottom w:val="0"/>
          <w:divBdr>
            <w:top w:val="none" w:sz="0" w:space="0" w:color="auto"/>
            <w:left w:val="none" w:sz="0" w:space="0" w:color="auto"/>
            <w:bottom w:val="none" w:sz="0" w:space="0" w:color="auto"/>
            <w:right w:val="none" w:sz="0" w:space="0" w:color="auto"/>
          </w:divBdr>
          <w:divsChild>
            <w:div w:id="583611199">
              <w:marLeft w:val="0"/>
              <w:marRight w:val="0"/>
              <w:marTop w:val="0"/>
              <w:marBottom w:val="0"/>
              <w:divBdr>
                <w:top w:val="none" w:sz="0" w:space="0" w:color="auto"/>
                <w:left w:val="none" w:sz="0" w:space="0" w:color="auto"/>
                <w:bottom w:val="none" w:sz="0" w:space="0" w:color="auto"/>
                <w:right w:val="none" w:sz="0" w:space="0" w:color="auto"/>
              </w:divBdr>
            </w:div>
          </w:divsChild>
        </w:div>
        <w:div w:id="303047166">
          <w:marLeft w:val="0"/>
          <w:marRight w:val="0"/>
          <w:marTop w:val="0"/>
          <w:marBottom w:val="0"/>
          <w:divBdr>
            <w:top w:val="none" w:sz="0" w:space="0" w:color="auto"/>
            <w:left w:val="none" w:sz="0" w:space="0" w:color="auto"/>
            <w:bottom w:val="none" w:sz="0" w:space="0" w:color="auto"/>
            <w:right w:val="none" w:sz="0" w:space="0" w:color="auto"/>
          </w:divBdr>
        </w:div>
        <w:div w:id="348988981">
          <w:marLeft w:val="0"/>
          <w:marRight w:val="0"/>
          <w:marTop w:val="0"/>
          <w:marBottom w:val="0"/>
          <w:divBdr>
            <w:top w:val="none" w:sz="0" w:space="0" w:color="auto"/>
            <w:left w:val="none" w:sz="0" w:space="0" w:color="auto"/>
            <w:bottom w:val="none" w:sz="0" w:space="0" w:color="auto"/>
            <w:right w:val="none" w:sz="0" w:space="0" w:color="auto"/>
          </w:divBdr>
        </w:div>
        <w:div w:id="420418385">
          <w:marLeft w:val="0"/>
          <w:marRight w:val="0"/>
          <w:marTop w:val="0"/>
          <w:marBottom w:val="0"/>
          <w:divBdr>
            <w:top w:val="none" w:sz="0" w:space="0" w:color="auto"/>
            <w:left w:val="none" w:sz="0" w:space="0" w:color="auto"/>
            <w:bottom w:val="none" w:sz="0" w:space="0" w:color="auto"/>
            <w:right w:val="none" w:sz="0" w:space="0" w:color="auto"/>
          </w:divBdr>
        </w:div>
        <w:div w:id="483930769">
          <w:marLeft w:val="0"/>
          <w:marRight w:val="0"/>
          <w:marTop w:val="0"/>
          <w:marBottom w:val="0"/>
          <w:divBdr>
            <w:top w:val="none" w:sz="0" w:space="0" w:color="auto"/>
            <w:left w:val="none" w:sz="0" w:space="0" w:color="auto"/>
            <w:bottom w:val="none" w:sz="0" w:space="0" w:color="auto"/>
            <w:right w:val="none" w:sz="0" w:space="0" w:color="auto"/>
          </w:divBdr>
          <w:divsChild>
            <w:div w:id="2026520144">
              <w:marLeft w:val="0"/>
              <w:marRight w:val="0"/>
              <w:marTop w:val="0"/>
              <w:marBottom w:val="0"/>
              <w:divBdr>
                <w:top w:val="none" w:sz="0" w:space="0" w:color="auto"/>
                <w:left w:val="none" w:sz="0" w:space="0" w:color="auto"/>
                <w:bottom w:val="none" w:sz="0" w:space="0" w:color="auto"/>
                <w:right w:val="none" w:sz="0" w:space="0" w:color="auto"/>
              </w:divBdr>
            </w:div>
          </w:divsChild>
        </w:div>
        <w:div w:id="539784950">
          <w:marLeft w:val="0"/>
          <w:marRight w:val="0"/>
          <w:marTop w:val="0"/>
          <w:marBottom w:val="0"/>
          <w:divBdr>
            <w:top w:val="none" w:sz="0" w:space="0" w:color="auto"/>
            <w:left w:val="none" w:sz="0" w:space="0" w:color="auto"/>
            <w:bottom w:val="none" w:sz="0" w:space="0" w:color="auto"/>
            <w:right w:val="none" w:sz="0" w:space="0" w:color="auto"/>
          </w:divBdr>
        </w:div>
        <w:div w:id="622343692">
          <w:marLeft w:val="0"/>
          <w:marRight w:val="0"/>
          <w:marTop w:val="0"/>
          <w:marBottom w:val="0"/>
          <w:divBdr>
            <w:top w:val="none" w:sz="0" w:space="0" w:color="auto"/>
            <w:left w:val="none" w:sz="0" w:space="0" w:color="auto"/>
            <w:bottom w:val="none" w:sz="0" w:space="0" w:color="auto"/>
            <w:right w:val="none" w:sz="0" w:space="0" w:color="auto"/>
          </w:divBdr>
          <w:divsChild>
            <w:div w:id="329985091">
              <w:marLeft w:val="0"/>
              <w:marRight w:val="0"/>
              <w:marTop w:val="0"/>
              <w:marBottom w:val="0"/>
              <w:divBdr>
                <w:top w:val="none" w:sz="0" w:space="0" w:color="auto"/>
                <w:left w:val="none" w:sz="0" w:space="0" w:color="auto"/>
                <w:bottom w:val="none" w:sz="0" w:space="0" w:color="auto"/>
                <w:right w:val="none" w:sz="0" w:space="0" w:color="auto"/>
              </w:divBdr>
            </w:div>
          </w:divsChild>
        </w:div>
        <w:div w:id="622424590">
          <w:marLeft w:val="0"/>
          <w:marRight w:val="0"/>
          <w:marTop w:val="0"/>
          <w:marBottom w:val="0"/>
          <w:divBdr>
            <w:top w:val="none" w:sz="0" w:space="0" w:color="auto"/>
            <w:left w:val="none" w:sz="0" w:space="0" w:color="auto"/>
            <w:bottom w:val="none" w:sz="0" w:space="0" w:color="auto"/>
            <w:right w:val="none" w:sz="0" w:space="0" w:color="auto"/>
          </w:divBdr>
        </w:div>
        <w:div w:id="689139107">
          <w:marLeft w:val="0"/>
          <w:marRight w:val="0"/>
          <w:marTop w:val="0"/>
          <w:marBottom w:val="0"/>
          <w:divBdr>
            <w:top w:val="none" w:sz="0" w:space="0" w:color="auto"/>
            <w:left w:val="none" w:sz="0" w:space="0" w:color="auto"/>
            <w:bottom w:val="none" w:sz="0" w:space="0" w:color="auto"/>
            <w:right w:val="none" w:sz="0" w:space="0" w:color="auto"/>
          </w:divBdr>
        </w:div>
        <w:div w:id="773211726">
          <w:marLeft w:val="0"/>
          <w:marRight w:val="0"/>
          <w:marTop w:val="0"/>
          <w:marBottom w:val="0"/>
          <w:divBdr>
            <w:top w:val="none" w:sz="0" w:space="0" w:color="auto"/>
            <w:left w:val="none" w:sz="0" w:space="0" w:color="auto"/>
            <w:bottom w:val="none" w:sz="0" w:space="0" w:color="auto"/>
            <w:right w:val="none" w:sz="0" w:space="0" w:color="auto"/>
          </w:divBdr>
        </w:div>
        <w:div w:id="783691795">
          <w:marLeft w:val="0"/>
          <w:marRight w:val="0"/>
          <w:marTop w:val="0"/>
          <w:marBottom w:val="0"/>
          <w:divBdr>
            <w:top w:val="none" w:sz="0" w:space="0" w:color="auto"/>
            <w:left w:val="none" w:sz="0" w:space="0" w:color="auto"/>
            <w:bottom w:val="none" w:sz="0" w:space="0" w:color="auto"/>
            <w:right w:val="none" w:sz="0" w:space="0" w:color="auto"/>
          </w:divBdr>
        </w:div>
        <w:div w:id="824205899">
          <w:marLeft w:val="0"/>
          <w:marRight w:val="0"/>
          <w:marTop w:val="0"/>
          <w:marBottom w:val="0"/>
          <w:divBdr>
            <w:top w:val="none" w:sz="0" w:space="0" w:color="auto"/>
            <w:left w:val="none" w:sz="0" w:space="0" w:color="auto"/>
            <w:bottom w:val="none" w:sz="0" w:space="0" w:color="auto"/>
            <w:right w:val="none" w:sz="0" w:space="0" w:color="auto"/>
          </w:divBdr>
        </w:div>
        <w:div w:id="840390279">
          <w:marLeft w:val="0"/>
          <w:marRight w:val="0"/>
          <w:marTop w:val="0"/>
          <w:marBottom w:val="0"/>
          <w:divBdr>
            <w:top w:val="none" w:sz="0" w:space="0" w:color="auto"/>
            <w:left w:val="none" w:sz="0" w:space="0" w:color="auto"/>
            <w:bottom w:val="none" w:sz="0" w:space="0" w:color="auto"/>
            <w:right w:val="none" w:sz="0" w:space="0" w:color="auto"/>
          </w:divBdr>
        </w:div>
        <w:div w:id="842353989">
          <w:marLeft w:val="0"/>
          <w:marRight w:val="0"/>
          <w:marTop w:val="0"/>
          <w:marBottom w:val="0"/>
          <w:divBdr>
            <w:top w:val="none" w:sz="0" w:space="0" w:color="auto"/>
            <w:left w:val="none" w:sz="0" w:space="0" w:color="auto"/>
            <w:bottom w:val="none" w:sz="0" w:space="0" w:color="auto"/>
            <w:right w:val="none" w:sz="0" w:space="0" w:color="auto"/>
          </w:divBdr>
          <w:divsChild>
            <w:div w:id="507410595">
              <w:marLeft w:val="0"/>
              <w:marRight w:val="0"/>
              <w:marTop w:val="0"/>
              <w:marBottom w:val="0"/>
              <w:divBdr>
                <w:top w:val="none" w:sz="0" w:space="0" w:color="auto"/>
                <w:left w:val="none" w:sz="0" w:space="0" w:color="auto"/>
                <w:bottom w:val="none" w:sz="0" w:space="0" w:color="auto"/>
                <w:right w:val="none" w:sz="0" w:space="0" w:color="auto"/>
              </w:divBdr>
            </w:div>
          </w:divsChild>
        </w:div>
        <w:div w:id="851265001">
          <w:marLeft w:val="0"/>
          <w:marRight w:val="0"/>
          <w:marTop w:val="0"/>
          <w:marBottom w:val="0"/>
          <w:divBdr>
            <w:top w:val="none" w:sz="0" w:space="0" w:color="auto"/>
            <w:left w:val="none" w:sz="0" w:space="0" w:color="auto"/>
            <w:bottom w:val="none" w:sz="0" w:space="0" w:color="auto"/>
            <w:right w:val="none" w:sz="0" w:space="0" w:color="auto"/>
          </w:divBdr>
          <w:divsChild>
            <w:div w:id="458962138">
              <w:marLeft w:val="0"/>
              <w:marRight w:val="0"/>
              <w:marTop w:val="0"/>
              <w:marBottom w:val="0"/>
              <w:divBdr>
                <w:top w:val="none" w:sz="0" w:space="0" w:color="auto"/>
                <w:left w:val="none" w:sz="0" w:space="0" w:color="auto"/>
                <w:bottom w:val="none" w:sz="0" w:space="0" w:color="auto"/>
                <w:right w:val="none" w:sz="0" w:space="0" w:color="auto"/>
              </w:divBdr>
            </w:div>
          </w:divsChild>
        </w:div>
        <w:div w:id="876234954">
          <w:marLeft w:val="0"/>
          <w:marRight w:val="0"/>
          <w:marTop w:val="0"/>
          <w:marBottom w:val="0"/>
          <w:divBdr>
            <w:top w:val="none" w:sz="0" w:space="0" w:color="auto"/>
            <w:left w:val="none" w:sz="0" w:space="0" w:color="auto"/>
            <w:bottom w:val="none" w:sz="0" w:space="0" w:color="auto"/>
            <w:right w:val="none" w:sz="0" w:space="0" w:color="auto"/>
          </w:divBdr>
        </w:div>
        <w:div w:id="1004044112">
          <w:marLeft w:val="0"/>
          <w:marRight w:val="0"/>
          <w:marTop w:val="0"/>
          <w:marBottom w:val="0"/>
          <w:divBdr>
            <w:top w:val="none" w:sz="0" w:space="0" w:color="auto"/>
            <w:left w:val="none" w:sz="0" w:space="0" w:color="auto"/>
            <w:bottom w:val="none" w:sz="0" w:space="0" w:color="auto"/>
            <w:right w:val="none" w:sz="0" w:space="0" w:color="auto"/>
          </w:divBdr>
          <w:divsChild>
            <w:div w:id="849174333">
              <w:marLeft w:val="0"/>
              <w:marRight w:val="0"/>
              <w:marTop w:val="0"/>
              <w:marBottom w:val="0"/>
              <w:divBdr>
                <w:top w:val="none" w:sz="0" w:space="0" w:color="auto"/>
                <w:left w:val="none" w:sz="0" w:space="0" w:color="auto"/>
                <w:bottom w:val="none" w:sz="0" w:space="0" w:color="auto"/>
                <w:right w:val="none" w:sz="0" w:space="0" w:color="auto"/>
              </w:divBdr>
            </w:div>
          </w:divsChild>
        </w:div>
        <w:div w:id="1030645290">
          <w:marLeft w:val="0"/>
          <w:marRight w:val="0"/>
          <w:marTop w:val="0"/>
          <w:marBottom w:val="0"/>
          <w:divBdr>
            <w:top w:val="none" w:sz="0" w:space="0" w:color="auto"/>
            <w:left w:val="none" w:sz="0" w:space="0" w:color="auto"/>
            <w:bottom w:val="none" w:sz="0" w:space="0" w:color="auto"/>
            <w:right w:val="none" w:sz="0" w:space="0" w:color="auto"/>
          </w:divBdr>
          <w:divsChild>
            <w:div w:id="1641035995">
              <w:marLeft w:val="0"/>
              <w:marRight w:val="0"/>
              <w:marTop w:val="0"/>
              <w:marBottom w:val="0"/>
              <w:divBdr>
                <w:top w:val="none" w:sz="0" w:space="0" w:color="auto"/>
                <w:left w:val="none" w:sz="0" w:space="0" w:color="auto"/>
                <w:bottom w:val="none" w:sz="0" w:space="0" w:color="auto"/>
                <w:right w:val="none" w:sz="0" w:space="0" w:color="auto"/>
              </w:divBdr>
            </w:div>
          </w:divsChild>
        </w:div>
        <w:div w:id="1049307699">
          <w:marLeft w:val="0"/>
          <w:marRight w:val="0"/>
          <w:marTop w:val="0"/>
          <w:marBottom w:val="0"/>
          <w:divBdr>
            <w:top w:val="none" w:sz="0" w:space="0" w:color="auto"/>
            <w:left w:val="none" w:sz="0" w:space="0" w:color="auto"/>
            <w:bottom w:val="none" w:sz="0" w:space="0" w:color="auto"/>
            <w:right w:val="none" w:sz="0" w:space="0" w:color="auto"/>
          </w:divBdr>
        </w:div>
        <w:div w:id="1063214136">
          <w:marLeft w:val="0"/>
          <w:marRight w:val="0"/>
          <w:marTop w:val="0"/>
          <w:marBottom w:val="0"/>
          <w:divBdr>
            <w:top w:val="none" w:sz="0" w:space="0" w:color="auto"/>
            <w:left w:val="none" w:sz="0" w:space="0" w:color="auto"/>
            <w:bottom w:val="none" w:sz="0" w:space="0" w:color="auto"/>
            <w:right w:val="none" w:sz="0" w:space="0" w:color="auto"/>
          </w:divBdr>
          <w:divsChild>
            <w:div w:id="1341159234">
              <w:marLeft w:val="0"/>
              <w:marRight w:val="0"/>
              <w:marTop w:val="0"/>
              <w:marBottom w:val="0"/>
              <w:divBdr>
                <w:top w:val="none" w:sz="0" w:space="0" w:color="auto"/>
                <w:left w:val="none" w:sz="0" w:space="0" w:color="auto"/>
                <w:bottom w:val="none" w:sz="0" w:space="0" w:color="auto"/>
                <w:right w:val="none" w:sz="0" w:space="0" w:color="auto"/>
              </w:divBdr>
            </w:div>
          </w:divsChild>
        </w:div>
        <w:div w:id="1148282433">
          <w:marLeft w:val="0"/>
          <w:marRight w:val="0"/>
          <w:marTop w:val="0"/>
          <w:marBottom w:val="0"/>
          <w:divBdr>
            <w:top w:val="none" w:sz="0" w:space="0" w:color="auto"/>
            <w:left w:val="none" w:sz="0" w:space="0" w:color="auto"/>
            <w:bottom w:val="none" w:sz="0" w:space="0" w:color="auto"/>
            <w:right w:val="none" w:sz="0" w:space="0" w:color="auto"/>
          </w:divBdr>
        </w:div>
        <w:div w:id="1172330505">
          <w:marLeft w:val="0"/>
          <w:marRight w:val="0"/>
          <w:marTop w:val="0"/>
          <w:marBottom w:val="0"/>
          <w:divBdr>
            <w:top w:val="none" w:sz="0" w:space="0" w:color="auto"/>
            <w:left w:val="none" w:sz="0" w:space="0" w:color="auto"/>
            <w:bottom w:val="none" w:sz="0" w:space="0" w:color="auto"/>
            <w:right w:val="none" w:sz="0" w:space="0" w:color="auto"/>
          </w:divBdr>
        </w:div>
        <w:div w:id="1189836993">
          <w:marLeft w:val="0"/>
          <w:marRight w:val="0"/>
          <w:marTop w:val="0"/>
          <w:marBottom w:val="0"/>
          <w:divBdr>
            <w:top w:val="none" w:sz="0" w:space="0" w:color="auto"/>
            <w:left w:val="none" w:sz="0" w:space="0" w:color="auto"/>
            <w:bottom w:val="none" w:sz="0" w:space="0" w:color="auto"/>
            <w:right w:val="none" w:sz="0" w:space="0" w:color="auto"/>
          </w:divBdr>
        </w:div>
        <w:div w:id="1197812387">
          <w:marLeft w:val="0"/>
          <w:marRight w:val="0"/>
          <w:marTop w:val="0"/>
          <w:marBottom w:val="0"/>
          <w:divBdr>
            <w:top w:val="none" w:sz="0" w:space="0" w:color="auto"/>
            <w:left w:val="none" w:sz="0" w:space="0" w:color="auto"/>
            <w:bottom w:val="none" w:sz="0" w:space="0" w:color="auto"/>
            <w:right w:val="none" w:sz="0" w:space="0" w:color="auto"/>
          </w:divBdr>
        </w:div>
        <w:div w:id="1206992160">
          <w:marLeft w:val="0"/>
          <w:marRight w:val="0"/>
          <w:marTop w:val="0"/>
          <w:marBottom w:val="0"/>
          <w:divBdr>
            <w:top w:val="none" w:sz="0" w:space="0" w:color="auto"/>
            <w:left w:val="none" w:sz="0" w:space="0" w:color="auto"/>
            <w:bottom w:val="none" w:sz="0" w:space="0" w:color="auto"/>
            <w:right w:val="none" w:sz="0" w:space="0" w:color="auto"/>
          </w:divBdr>
        </w:div>
        <w:div w:id="1207452644">
          <w:marLeft w:val="0"/>
          <w:marRight w:val="0"/>
          <w:marTop w:val="0"/>
          <w:marBottom w:val="0"/>
          <w:divBdr>
            <w:top w:val="none" w:sz="0" w:space="0" w:color="auto"/>
            <w:left w:val="none" w:sz="0" w:space="0" w:color="auto"/>
            <w:bottom w:val="none" w:sz="0" w:space="0" w:color="auto"/>
            <w:right w:val="none" w:sz="0" w:space="0" w:color="auto"/>
          </w:divBdr>
        </w:div>
        <w:div w:id="1221474623">
          <w:marLeft w:val="0"/>
          <w:marRight w:val="0"/>
          <w:marTop w:val="0"/>
          <w:marBottom w:val="0"/>
          <w:divBdr>
            <w:top w:val="none" w:sz="0" w:space="0" w:color="auto"/>
            <w:left w:val="none" w:sz="0" w:space="0" w:color="auto"/>
            <w:bottom w:val="none" w:sz="0" w:space="0" w:color="auto"/>
            <w:right w:val="none" w:sz="0" w:space="0" w:color="auto"/>
          </w:divBdr>
        </w:div>
        <w:div w:id="1241136586">
          <w:marLeft w:val="0"/>
          <w:marRight w:val="0"/>
          <w:marTop w:val="0"/>
          <w:marBottom w:val="0"/>
          <w:divBdr>
            <w:top w:val="none" w:sz="0" w:space="0" w:color="auto"/>
            <w:left w:val="none" w:sz="0" w:space="0" w:color="auto"/>
            <w:bottom w:val="none" w:sz="0" w:space="0" w:color="auto"/>
            <w:right w:val="none" w:sz="0" w:space="0" w:color="auto"/>
          </w:divBdr>
          <w:divsChild>
            <w:div w:id="442194525">
              <w:marLeft w:val="0"/>
              <w:marRight w:val="0"/>
              <w:marTop w:val="0"/>
              <w:marBottom w:val="0"/>
              <w:divBdr>
                <w:top w:val="none" w:sz="0" w:space="0" w:color="auto"/>
                <w:left w:val="none" w:sz="0" w:space="0" w:color="auto"/>
                <w:bottom w:val="none" w:sz="0" w:space="0" w:color="auto"/>
                <w:right w:val="none" w:sz="0" w:space="0" w:color="auto"/>
              </w:divBdr>
            </w:div>
            <w:div w:id="1071584409">
              <w:marLeft w:val="0"/>
              <w:marRight w:val="0"/>
              <w:marTop w:val="0"/>
              <w:marBottom w:val="0"/>
              <w:divBdr>
                <w:top w:val="none" w:sz="0" w:space="0" w:color="auto"/>
                <w:left w:val="none" w:sz="0" w:space="0" w:color="auto"/>
                <w:bottom w:val="none" w:sz="0" w:space="0" w:color="auto"/>
                <w:right w:val="none" w:sz="0" w:space="0" w:color="auto"/>
              </w:divBdr>
            </w:div>
          </w:divsChild>
        </w:div>
        <w:div w:id="1281104523">
          <w:marLeft w:val="0"/>
          <w:marRight w:val="0"/>
          <w:marTop w:val="0"/>
          <w:marBottom w:val="0"/>
          <w:divBdr>
            <w:top w:val="none" w:sz="0" w:space="0" w:color="auto"/>
            <w:left w:val="none" w:sz="0" w:space="0" w:color="auto"/>
            <w:bottom w:val="none" w:sz="0" w:space="0" w:color="auto"/>
            <w:right w:val="none" w:sz="0" w:space="0" w:color="auto"/>
          </w:divBdr>
          <w:divsChild>
            <w:div w:id="2091734608">
              <w:marLeft w:val="0"/>
              <w:marRight w:val="0"/>
              <w:marTop w:val="0"/>
              <w:marBottom w:val="0"/>
              <w:divBdr>
                <w:top w:val="none" w:sz="0" w:space="0" w:color="auto"/>
                <w:left w:val="none" w:sz="0" w:space="0" w:color="auto"/>
                <w:bottom w:val="none" w:sz="0" w:space="0" w:color="auto"/>
                <w:right w:val="none" w:sz="0" w:space="0" w:color="auto"/>
              </w:divBdr>
            </w:div>
          </w:divsChild>
        </w:div>
        <w:div w:id="1311669200">
          <w:marLeft w:val="0"/>
          <w:marRight w:val="0"/>
          <w:marTop w:val="0"/>
          <w:marBottom w:val="0"/>
          <w:divBdr>
            <w:top w:val="none" w:sz="0" w:space="0" w:color="auto"/>
            <w:left w:val="none" w:sz="0" w:space="0" w:color="auto"/>
            <w:bottom w:val="none" w:sz="0" w:space="0" w:color="auto"/>
            <w:right w:val="none" w:sz="0" w:space="0" w:color="auto"/>
          </w:divBdr>
        </w:div>
        <w:div w:id="1366632933">
          <w:marLeft w:val="0"/>
          <w:marRight w:val="0"/>
          <w:marTop w:val="0"/>
          <w:marBottom w:val="0"/>
          <w:divBdr>
            <w:top w:val="none" w:sz="0" w:space="0" w:color="auto"/>
            <w:left w:val="none" w:sz="0" w:space="0" w:color="auto"/>
            <w:bottom w:val="none" w:sz="0" w:space="0" w:color="auto"/>
            <w:right w:val="none" w:sz="0" w:space="0" w:color="auto"/>
          </w:divBdr>
          <w:divsChild>
            <w:div w:id="790704647">
              <w:marLeft w:val="0"/>
              <w:marRight w:val="0"/>
              <w:marTop w:val="0"/>
              <w:marBottom w:val="0"/>
              <w:divBdr>
                <w:top w:val="none" w:sz="0" w:space="0" w:color="auto"/>
                <w:left w:val="none" w:sz="0" w:space="0" w:color="auto"/>
                <w:bottom w:val="none" w:sz="0" w:space="0" w:color="auto"/>
                <w:right w:val="none" w:sz="0" w:space="0" w:color="auto"/>
              </w:divBdr>
            </w:div>
          </w:divsChild>
        </w:div>
        <w:div w:id="1406495757">
          <w:marLeft w:val="0"/>
          <w:marRight w:val="0"/>
          <w:marTop w:val="0"/>
          <w:marBottom w:val="0"/>
          <w:divBdr>
            <w:top w:val="none" w:sz="0" w:space="0" w:color="auto"/>
            <w:left w:val="none" w:sz="0" w:space="0" w:color="auto"/>
            <w:bottom w:val="none" w:sz="0" w:space="0" w:color="auto"/>
            <w:right w:val="none" w:sz="0" w:space="0" w:color="auto"/>
          </w:divBdr>
          <w:divsChild>
            <w:div w:id="1804545496">
              <w:marLeft w:val="0"/>
              <w:marRight w:val="0"/>
              <w:marTop w:val="0"/>
              <w:marBottom w:val="0"/>
              <w:divBdr>
                <w:top w:val="none" w:sz="0" w:space="0" w:color="auto"/>
                <w:left w:val="none" w:sz="0" w:space="0" w:color="auto"/>
                <w:bottom w:val="none" w:sz="0" w:space="0" w:color="auto"/>
                <w:right w:val="none" w:sz="0" w:space="0" w:color="auto"/>
              </w:divBdr>
            </w:div>
          </w:divsChild>
        </w:div>
        <w:div w:id="1475828580">
          <w:marLeft w:val="0"/>
          <w:marRight w:val="0"/>
          <w:marTop w:val="0"/>
          <w:marBottom w:val="0"/>
          <w:divBdr>
            <w:top w:val="none" w:sz="0" w:space="0" w:color="auto"/>
            <w:left w:val="none" w:sz="0" w:space="0" w:color="auto"/>
            <w:bottom w:val="none" w:sz="0" w:space="0" w:color="auto"/>
            <w:right w:val="none" w:sz="0" w:space="0" w:color="auto"/>
          </w:divBdr>
        </w:div>
        <w:div w:id="1528906241">
          <w:marLeft w:val="0"/>
          <w:marRight w:val="0"/>
          <w:marTop w:val="0"/>
          <w:marBottom w:val="0"/>
          <w:divBdr>
            <w:top w:val="none" w:sz="0" w:space="0" w:color="auto"/>
            <w:left w:val="none" w:sz="0" w:space="0" w:color="auto"/>
            <w:bottom w:val="none" w:sz="0" w:space="0" w:color="auto"/>
            <w:right w:val="none" w:sz="0" w:space="0" w:color="auto"/>
          </w:divBdr>
        </w:div>
        <w:div w:id="1555852016">
          <w:marLeft w:val="0"/>
          <w:marRight w:val="0"/>
          <w:marTop w:val="0"/>
          <w:marBottom w:val="0"/>
          <w:divBdr>
            <w:top w:val="none" w:sz="0" w:space="0" w:color="auto"/>
            <w:left w:val="none" w:sz="0" w:space="0" w:color="auto"/>
            <w:bottom w:val="none" w:sz="0" w:space="0" w:color="auto"/>
            <w:right w:val="none" w:sz="0" w:space="0" w:color="auto"/>
          </w:divBdr>
          <w:divsChild>
            <w:div w:id="761950902">
              <w:marLeft w:val="0"/>
              <w:marRight w:val="0"/>
              <w:marTop w:val="0"/>
              <w:marBottom w:val="0"/>
              <w:divBdr>
                <w:top w:val="none" w:sz="0" w:space="0" w:color="auto"/>
                <w:left w:val="none" w:sz="0" w:space="0" w:color="auto"/>
                <w:bottom w:val="none" w:sz="0" w:space="0" w:color="auto"/>
                <w:right w:val="none" w:sz="0" w:space="0" w:color="auto"/>
              </w:divBdr>
            </w:div>
          </w:divsChild>
        </w:div>
        <w:div w:id="1582640882">
          <w:marLeft w:val="0"/>
          <w:marRight w:val="0"/>
          <w:marTop w:val="0"/>
          <w:marBottom w:val="0"/>
          <w:divBdr>
            <w:top w:val="none" w:sz="0" w:space="0" w:color="auto"/>
            <w:left w:val="none" w:sz="0" w:space="0" w:color="auto"/>
            <w:bottom w:val="none" w:sz="0" w:space="0" w:color="auto"/>
            <w:right w:val="none" w:sz="0" w:space="0" w:color="auto"/>
          </w:divBdr>
        </w:div>
        <w:div w:id="1645818331">
          <w:marLeft w:val="0"/>
          <w:marRight w:val="0"/>
          <w:marTop w:val="0"/>
          <w:marBottom w:val="0"/>
          <w:divBdr>
            <w:top w:val="none" w:sz="0" w:space="0" w:color="auto"/>
            <w:left w:val="none" w:sz="0" w:space="0" w:color="auto"/>
            <w:bottom w:val="none" w:sz="0" w:space="0" w:color="auto"/>
            <w:right w:val="none" w:sz="0" w:space="0" w:color="auto"/>
          </w:divBdr>
          <w:divsChild>
            <w:div w:id="1225724688">
              <w:marLeft w:val="0"/>
              <w:marRight w:val="0"/>
              <w:marTop w:val="0"/>
              <w:marBottom w:val="0"/>
              <w:divBdr>
                <w:top w:val="none" w:sz="0" w:space="0" w:color="auto"/>
                <w:left w:val="none" w:sz="0" w:space="0" w:color="auto"/>
                <w:bottom w:val="none" w:sz="0" w:space="0" w:color="auto"/>
                <w:right w:val="none" w:sz="0" w:space="0" w:color="auto"/>
              </w:divBdr>
            </w:div>
          </w:divsChild>
        </w:div>
        <w:div w:id="1709648221">
          <w:marLeft w:val="0"/>
          <w:marRight w:val="0"/>
          <w:marTop w:val="0"/>
          <w:marBottom w:val="0"/>
          <w:divBdr>
            <w:top w:val="none" w:sz="0" w:space="0" w:color="auto"/>
            <w:left w:val="none" w:sz="0" w:space="0" w:color="auto"/>
            <w:bottom w:val="none" w:sz="0" w:space="0" w:color="auto"/>
            <w:right w:val="none" w:sz="0" w:space="0" w:color="auto"/>
          </w:divBdr>
          <w:divsChild>
            <w:div w:id="253320451">
              <w:marLeft w:val="0"/>
              <w:marRight w:val="0"/>
              <w:marTop w:val="0"/>
              <w:marBottom w:val="0"/>
              <w:divBdr>
                <w:top w:val="none" w:sz="0" w:space="0" w:color="auto"/>
                <w:left w:val="none" w:sz="0" w:space="0" w:color="auto"/>
                <w:bottom w:val="none" w:sz="0" w:space="0" w:color="auto"/>
                <w:right w:val="none" w:sz="0" w:space="0" w:color="auto"/>
              </w:divBdr>
            </w:div>
          </w:divsChild>
        </w:div>
        <w:div w:id="1780027512">
          <w:marLeft w:val="0"/>
          <w:marRight w:val="0"/>
          <w:marTop w:val="0"/>
          <w:marBottom w:val="0"/>
          <w:divBdr>
            <w:top w:val="none" w:sz="0" w:space="0" w:color="auto"/>
            <w:left w:val="none" w:sz="0" w:space="0" w:color="auto"/>
            <w:bottom w:val="none" w:sz="0" w:space="0" w:color="auto"/>
            <w:right w:val="none" w:sz="0" w:space="0" w:color="auto"/>
          </w:divBdr>
          <w:divsChild>
            <w:div w:id="125705371">
              <w:marLeft w:val="0"/>
              <w:marRight w:val="0"/>
              <w:marTop w:val="0"/>
              <w:marBottom w:val="0"/>
              <w:divBdr>
                <w:top w:val="none" w:sz="0" w:space="0" w:color="auto"/>
                <w:left w:val="none" w:sz="0" w:space="0" w:color="auto"/>
                <w:bottom w:val="none" w:sz="0" w:space="0" w:color="auto"/>
                <w:right w:val="none" w:sz="0" w:space="0" w:color="auto"/>
              </w:divBdr>
            </w:div>
            <w:div w:id="1761441040">
              <w:marLeft w:val="0"/>
              <w:marRight w:val="0"/>
              <w:marTop w:val="0"/>
              <w:marBottom w:val="0"/>
              <w:divBdr>
                <w:top w:val="none" w:sz="0" w:space="0" w:color="auto"/>
                <w:left w:val="none" w:sz="0" w:space="0" w:color="auto"/>
                <w:bottom w:val="none" w:sz="0" w:space="0" w:color="auto"/>
                <w:right w:val="none" w:sz="0" w:space="0" w:color="auto"/>
              </w:divBdr>
            </w:div>
          </w:divsChild>
        </w:div>
        <w:div w:id="1895194688">
          <w:marLeft w:val="0"/>
          <w:marRight w:val="0"/>
          <w:marTop w:val="0"/>
          <w:marBottom w:val="0"/>
          <w:divBdr>
            <w:top w:val="none" w:sz="0" w:space="0" w:color="auto"/>
            <w:left w:val="none" w:sz="0" w:space="0" w:color="auto"/>
            <w:bottom w:val="none" w:sz="0" w:space="0" w:color="auto"/>
            <w:right w:val="none" w:sz="0" w:space="0" w:color="auto"/>
          </w:divBdr>
        </w:div>
        <w:div w:id="1908880032">
          <w:marLeft w:val="0"/>
          <w:marRight w:val="0"/>
          <w:marTop w:val="0"/>
          <w:marBottom w:val="0"/>
          <w:divBdr>
            <w:top w:val="none" w:sz="0" w:space="0" w:color="auto"/>
            <w:left w:val="none" w:sz="0" w:space="0" w:color="auto"/>
            <w:bottom w:val="none" w:sz="0" w:space="0" w:color="auto"/>
            <w:right w:val="none" w:sz="0" w:space="0" w:color="auto"/>
          </w:divBdr>
          <w:divsChild>
            <w:div w:id="1786001712">
              <w:marLeft w:val="0"/>
              <w:marRight w:val="0"/>
              <w:marTop w:val="0"/>
              <w:marBottom w:val="0"/>
              <w:divBdr>
                <w:top w:val="none" w:sz="0" w:space="0" w:color="auto"/>
                <w:left w:val="none" w:sz="0" w:space="0" w:color="auto"/>
                <w:bottom w:val="none" w:sz="0" w:space="0" w:color="auto"/>
                <w:right w:val="none" w:sz="0" w:space="0" w:color="auto"/>
              </w:divBdr>
            </w:div>
          </w:divsChild>
        </w:div>
        <w:div w:id="1966504654">
          <w:marLeft w:val="0"/>
          <w:marRight w:val="0"/>
          <w:marTop w:val="0"/>
          <w:marBottom w:val="0"/>
          <w:divBdr>
            <w:top w:val="none" w:sz="0" w:space="0" w:color="auto"/>
            <w:left w:val="none" w:sz="0" w:space="0" w:color="auto"/>
            <w:bottom w:val="none" w:sz="0" w:space="0" w:color="auto"/>
            <w:right w:val="none" w:sz="0" w:space="0" w:color="auto"/>
          </w:divBdr>
        </w:div>
        <w:div w:id="1979987621">
          <w:marLeft w:val="0"/>
          <w:marRight w:val="0"/>
          <w:marTop w:val="0"/>
          <w:marBottom w:val="0"/>
          <w:divBdr>
            <w:top w:val="none" w:sz="0" w:space="0" w:color="auto"/>
            <w:left w:val="none" w:sz="0" w:space="0" w:color="auto"/>
            <w:bottom w:val="none" w:sz="0" w:space="0" w:color="auto"/>
            <w:right w:val="none" w:sz="0" w:space="0" w:color="auto"/>
          </w:divBdr>
        </w:div>
        <w:div w:id="2020621288">
          <w:marLeft w:val="0"/>
          <w:marRight w:val="0"/>
          <w:marTop w:val="0"/>
          <w:marBottom w:val="0"/>
          <w:divBdr>
            <w:top w:val="none" w:sz="0" w:space="0" w:color="auto"/>
            <w:left w:val="none" w:sz="0" w:space="0" w:color="auto"/>
            <w:bottom w:val="none" w:sz="0" w:space="0" w:color="auto"/>
            <w:right w:val="none" w:sz="0" w:space="0" w:color="auto"/>
          </w:divBdr>
        </w:div>
        <w:div w:id="2070032462">
          <w:marLeft w:val="0"/>
          <w:marRight w:val="0"/>
          <w:marTop w:val="0"/>
          <w:marBottom w:val="0"/>
          <w:divBdr>
            <w:top w:val="none" w:sz="0" w:space="0" w:color="auto"/>
            <w:left w:val="none" w:sz="0" w:space="0" w:color="auto"/>
            <w:bottom w:val="none" w:sz="0" w:space="0" w:color="auto"/>
            <w:right w:val="none" w:sz="0" w:space="0" w:color="auto"/>
          </w:divBdr>
        </w:div>
        <w:div w:id="2089303121">
          <w:marLeft w:val="0"/>
          <w:marRight w:val="0"/>
          <w:marTop w:val="0"/>
          <w:marBottom w:val="0"/>
          <w:divBdr>
            <w:top w:val="none" w:sz="0" w:space="0" w:color="auto"/>
            <w:left w:val="none" w:sz="0" w:space="0" w:color="auto"/>
            <w:bottom w:val="none" w:sz="0" w:space="0" w:color="auto"/>
            <w:right w:val="none" w:sz="0" w:space="0" w:color="auto"/>
          </w:divBdr>
        </w:div>
        <w:div w:id="2131507632">
          <w:marLeft w:val="0"/>
          <w:marRight w:val="0"/>
          <w:marTop w:val="0"/>
          <w:marBottom w:val="0"/>
          <w:divBdr>
            <w:top w:val="none" w:sz="0" w:space="0" w:color="auto"/>
            <w:left w:val="none" w:sz="0" w:space="0" w:color="auto"/>
            <w:bottom w:val="none" w:sz="0" w:space="0" w:color="auto"/>
            <w:right w:val="none" w:sz="0" w:space="0" w:color="auto"/>
          </w:divBdr>
          <w:divsChild>
            <w:div w:id="1850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1928">
      <w:bodyDiv w:val="1"/>
      <w:marLeft w:val="0"/>
      <w:marRight w:val="0"/>
      <w:marTop w:val="0"/>
      <w:marBottom w:val="0"/>
      <w:divBdr>
        <w:top w:val="none" w:sz="0" w:space="0" w:color="auto"/>
        <w:left w:val="none" w:sz="0" w:space="0" w:color="auto"/>
        <w:bottom w:val="none" w:sz="0" w:space="0" w:color="auto"/>
        <w:right w:val="none" w:sz="0" w:space="0" w:color="auto"/>
      </w:divBdr>
    </w:div>
    <w:div w:id="1521240047">
      <w:bodyDiv w:val="1"/>
      <w:marLeft w:val="0"/>
      <w:marRight w:val="0"/>
      <w:marTop w:val="0"/>
      <w:marBottom w:val="0"/>
      <w:divBdr>
        <w:top w:val="none" w:sz="0" w:space="0" w:color="auto"/>
        <w:left w:val="none" w:sz="0" w:space="0" w:color="auto"/>
        <w:bottom w:val="none" w:sz="0" w:space="0" w:color="auto"/>
        <w:right w:val="none" w:sz="0" w:space="0" w:color="auto"/>
      </w:divBdr>
      <w:divsChild>
        <w:div w:id="842402832">
          <w:marLeft w:val="0"/>
          <w:marRight w:val="0"/>
          <w:marTop w:val="0"/>
          <w:marBottom w:val="0"/>
          <w:divBdr>
            <w:top w:val="none" w:sz="0" w:space="0" w:color="auto"/>
            <w:left w:val="none" w:sz="0" w:space="0" w:color="auto"/>
            <w:bottom w:val="none" w:sz="0" w:space="0" w:color="auto"/>
            <w:right w:val="none" w:sz="0" w:space="0" w:color="auto"/>
          </w:divBdr>
        </w:div>
        <w:div w:id="986737794">
          <w:marLeft w:val="0"/>
          <w:marRight w:val="0"/>
          <w:marTop w:val="0"/>
          <w:marBottom w:val="0"/>
          <w:divBdr>
            <w:top w:val="none" w:sz="0" w:space="0" w:color="auto"/>
            <w:left w:val="none" w:sz="0" w:space="0" w:color="auto"/>
            <w:bottom w:val="none" w:sz="0" w:space="0" w:color="auto"/>
            <w:right w:val="none" w:sz="0" w:space="0" w:color="auto"/>
          </w:divBdr>
        </w:div>
      </w:divsChild>
    </w:div>
    <w:div w:id="1706130761">
      <w:bodyDiv w:val="1"/>
      <w:marLeft w:val="0"/>
      <w:marRight w:val="0"/>
      <w:marTop w:val="0"/>
      <w:marBottom w:val="0"/>
      <w:divBdr>
        <w:top w:val="none" w:sz="0" w:space="0" w:color="auto"/>
        <w:left w:val="none" w:sz="0" w:space="0" w:color="auto"/>
        <w:bottom w:val="none" w:sz="0" w:space="0" w:color="auto"/>
        <w:right w:val="none" w:sz="0" w:space="0" w:color="auto"/>
      </w:divBdr>
    </w:div>
    <w:div w:id="1709138003">
      <w:bodyDiv w:val="1"/>
      <w:marLeft w:val="0"/>
      <w:marRight w:val="0"/>
      <w:marTop w:val="0"/>
      <w:marBottom w:val="0"/>
      <w:divBdr>
        <w:top w:val="none" w:sz="0" w:space="0" w:color="auto"/>
        <w:left w:val="none" w:sz="0" w:space="0" w:color="auto"/>
        <w:bottom w:val="none" w:sz="0" w:space="0" w:color="auto"/>
        <w:right w:val="none" w:sz="0" w:space="0" w:color="auto"/>
      </w:divBdr>
      <w:divsChild>
        <w:div w:id="569998524">
          <w:marLeft w:val="0"/>
          <w:marRight w:val="0"/>
          <w:marTop w:val="0"/>
          <w:marBottom w:val="0"/>
          <w:divBdr>
            <w:top w:val="none" w:sz="0" w:space="0" w:color="auto"/>
            <w:left w:val="none" w:sz="0" w:space="0" w:color="auto"/>
            <w:bottom w:val="none" w:sz="0" w:space="0" w:color="auto"/>
            <w:right w:val="none" w:sz="0" w:space="0" w:color="auto"/>
          </w:divBdr>
        </w:div>
        <w:div w:id="1570311390">
          <w:marLeft w:val="0"/>
          <w:marRight w:val="0"/>
          <w:marTop w:val="0"/>
          <w:marBottom w:val="0"/>
          <w:divBdr>
            <w:top w:val="none" w:sz="0" w:space="0" w:color="auto"/>
            <w:left w:val="none" w:sz="0" w:space="0" w:color="auto"/>
            <w:bottom w:val="none" w:sz="0" w:space="0" w:color="auto"/>
            <w:right w:val="none" w:sz="0" w:space="0" w:color="auto"/>
          </w:divBdr>
        </w:div>
      </w:divsChild>
    </w:div>
    <w:div w:id="1803108901">
      <w:bodyDiv w:val="1"/>
      <w:marLeft w:val="0"/>
      <w:marRight w:val="0"/>
      <w:marTop w:val="0"/>
      <w:marBottom w:val="0"/>
      <w:divBdr>
        <w:top w:val="none" w:sz="0" w:space="0" w:color="auto"/>
        <w:left w:val="none" w:sz="0" w:space="0" w:color="auto"/>
        <w:bottom w:val="none" w:sz="0" w:space="0" w:color="auto"/>
        <w:right w:val="none" w:sz="0" w:space="0" w:color="auto"/>
      </w:divBdr>
      <w:divsChild>
        <w:div w:id="513108495">
          <w:marLeft w:val="0"/>
          <w:marRight w:val="0"/>
          <w:marTop w:val="0"/>
          <w:marBottom w:val="0"/>
          <w:divBdr>
            <w:top w:val="none" w:sz="0" w:space="0" w:color="auto"/>
            <w:left w:val="none" w:sz="0" w:space="0" w:color="auto"/>
            <w:bottom w:val="none" w:sz="0" w:space="0" w:color="auto"/>
            <w:right w:val="none" w:sz="0" w:space="0" w:color="auto"/>
          </w:divBdr>
        </w:div>
        <w:div w:id="982350213">
          <w:marLeft w:val="0"/>
          <w:marRight w:val="0"/>
          <w:marTop w:val="0"/>
          <w:marBottom w:val="0"/>
          <w:divBdr>
            <w:top w:val="none" w:sz="0" w:space="0" w:color="auto"/>
            <w:left w:val="none" w:sz="0" w:space="0" w:color="auto"/>
            <w:bottom w:val="none" w:sz="0" w:space="0" w:color="auto"/>
            <w:right w:val="none" w:sz="0" w:space="0" w:color="auto"/>
          </w:divBdr>
        </w:div>
      </w:divsChild>
    </w:div>
    <w:div w:id="1843546652">
      <w:bodyDiv w:val="1"/>
      <w:marLeft w:val="0"/>
      <w:marRight w:val="0"/>
      <w:marTop w:val="0"/>
      <w:marBottom w:val="0"/>
      <w:divBdr>
        <w:top w:val="none" w:sz="0" w:space="0" w:color="auto"/>
        <w:left w:val="none" w:sz="0" w:space="0" w:color="auto"/>
        <w:bottom w:val="none" w:sz="0" w:space="0" w:color="auto"/>
        <w:right w:val="none" w:sz="0" w:space="0" w:color="auto"/>
      </w:divBdr>
      <w:divsChild>
        <w:div w:id="579944519">
          <w:marLeft w:val="0"/>
          <w:marRight w:val="0"/>
          <w:marTop w:val="0"/>
          <w:marBottom w:val="0"/>
          <w:divBdr>
            <w:top w:val="none" w:sz="0" w:space="0" w:color="auto"/>
            <w:left w:val="none" w:sz="0" w:space="0" w:color="auto"/>
            <w:bottom w:val="none" w:sz="0" w:space="0" w:color="auto"/>
            <w:right w:val="none" w:sz="0" w:space="0" w:color="auto"/>
          </w:divBdr>
        </w:div>
      </w:divsChild>
    </w:div>
    <w:div w:id="1913419632">
      <w:bodyDiv w:val="1"/>
      <w:marLeft w:val="0"/>
      <w:marRight w:val="0"/>
      <w:marTop w:val="0"/>
      <w:marBottom w:val="0"/>
      <w:divBdr>
        <w:top w:val="none" w:sz="0" w:space="0" w:color="auto"/>
        <w:left w:val="none" w:sz="0" w:space="0" w:color="auto"/>
        <w:bottom w:val="none" w:sz="0" w:space="0" w:color="auto"/>
        <w:right w:val="none" w:sz="0" w:space="0" w:color="auto"/>
      </w:divBdr>
      <w:divsChild>
        <w:div w:id="169954714">
          <w:marLeft w:val="0"/>
          <w:marRight w:val="0"/>
          <w:marTop w:val="0"/>
          <w:marBottom w:val="0"/>
          <w:divBdr>
            <w:top w:val="none" w:sz="0" w:space="0" w:color="auto"/>
            <w:left w:val="none" w:sz="0" w:space="0" w:color="auto"/>
            <w:bottom w:val="none" w:sz="0" w:space="0" w:color="auto"/>
            <w:right w:val="none" w:sz="0" w:space="0" w:color="auto"/>
          </w:divBdr>
        </w:div>
        <w:div w:id="224492672">
          <w:marLeft w:val="0"/>
          <w:marRight w:val="0"/>
          <w:marTop w:val="0"/>
          <w:marBottom w:val="0"/>
          <w:divBdr>
            <w:top w:val="none" w:sz="0" w:space="0" w:color="auto"/>
            <w:left w:val="none" w:sz="0" w:space="0" w:color="auto"/>
            <w:bottom w:val="none" w:sz="0" w:space="0" w:color="auto"/>
            <w:right w:val="none" w:sz="0" w:space="0" w:color="auto"/>
          </w:divBdr>
        </w:div>
        <w:div w:id="471796286">
          <w:marLeft w:val="0"/>
          <w:marRight w:val="0"/>
          <w:marTop w:val="0"/>
          <w:marBottom w:val="0"/>
          <w:divBdr>
            <w:top w:val="none" w:sz="0" w:space="0" w:color="auto"/>
            <w:left w:val="none" w:sz="0" w:space="0" w:color="auto"/>
            <w:bottom w:val="none" w:sz="0" w:space="0" w:color="auto"/>
            <w:right w:val="none" w:sz="0" w:space="0" w:color="auto"/>
          </w:divBdr>
        </w:div>
        <w:div w:id="952134282">
          <w:marLeft w:val="0"/>
          <w:marRight w:val="0"/>
          <w:marTop w:val="0"/>
          <w:marBottom w:val="0"/>
          <w:divBdr>
            <w:top w:val="none" w:sz="0" w:space="0" w:color="auto"/>
            <w:left w:val="none" w:sz="0" w:space="0" w:color="auto"/>
            <w:bottom w:val="none" w:sz="0" w:space="0" w:color="auto"/>
            <w:right w:val="none" w:sz="0" w:space="0" w:color="auto"/>
          </w:divBdr>
        </w:div>
        <w:div w:id="1474447031">
          <w:marLeft w:val="0"/>
          <w:marRight w:val="0"/>
          <w:marTop w:val="0"/>
          <w:marBottom w:val="0"/>
          <w:divBdr>
            <w:top w:val="none" w:sz="0" w:space="0" w:color="auto"/>
            <w:left w:val="none" w:sz="0" w:space="0" w:color="auto"/>
            <w:bottom w:val="none" w:sz="0" w:space="0" w:color="auto"/>
            <w:right w:val="none" w:sz="0" w:space="0" w:color="auto"/>
          </w:divBdr>
        </w:div>
        <w:div w:id="1731921817">
          <w:marLeft w:val="0"/>
          <w:marRight w:val="0"/>
          <w:marTop w:val="0"/>
          <w:marBottom w:val="0"/>
          <w:divBdr>
            <w:top w:val="none" w:sz="0" w:space="0" w:color="auto"/>
            <w:left w:val="none" w:sz="0" w:space="0" w:color="auto"/>
            <w:bottom w:val="none" w:sz="0" w:space="0" w:color="auto"/>
            <w:right w:val="none" w:sz="0" w:space="0" w:color="auto"/>
          </w:divBdr>
        </w:div>
        <w:div w:id="1774476701">
          <w:marLeft w:val="0"/>
          <w:marRight w:val="0"/>
          <w:marTop w:val="0"/>
          <w:marBottom w:val="0"/>
          <w:divBdr>
            <w:top w:val="none" w:sz="0" w:space="0" w:color="auto"/>
            <w:left w:val="none" w:sz="0" w:space="0" w:color="auto"/>
            <w:bottom w:val="none" w:sz="0" w:space="0" w:color="auto"/>
            <w:right w:val="none" w:sz="0" w:space="0" w:color="auto"/>
          </w:divBdr>
        </w:div>
        <w:div w:id="2138790164">
          <w:marLeft w:val="0"/>
          <w:marRight w:val="0"/>
          <w:marTop w:val="0"/>
          <w:marBottom w:val="0"/>
          <w:divBdr>
            <w:top w:val="none" w:sz="0" w:space="0" w:color="auto"/>
            <w:left w:val="none" w:sz="0" w:space="0" w:color="auto"/>
            <w:bottom w:val="none" w:sz="0" w:space="0" w:color="auto"/>
            <w:right w:val="none" w:sz="0" w:space="0" w:color="auto"/>
          </w:divBdr>
        </w:div>
      </w:divsChild>
    </w:div>
    <w:div w:id="1956984989">
      <w:bodyDiv w:val="1"/>
      <w:marLeft w:val="0"/>
      <w:marRight w:val="0"/>
      <w:marTop w:val="0"/>
      <w:marBottom w:val="0"/>
      <w:divBdr>
        <w:top w:val="none" w:sz="0" w:space="0" w:color="auto"/>
        <w:left w:val="none" w:sz="0" w:space="0" w:color="auto"/>
        <w:bottom w:val="none" w:sz="0" w:space="0" w:color="auto"/>
        <w:right w:val="none" w:sz="0" w:space="0" w:color="auto"/>
      </w:divBdr>
    </w:div>
    <w:div w:id="20014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87591-FDE6-4F82-AB35-1532D32E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2020-04-23T12:18:00Z</cp:lastPrinted>
  <dcterms:created xsi:type="dcterms:W3CDTF">2020-05-06T16:46:00Z</dcterms:created>
  <dcterms:modified xsi:type="dcterms:W3CDTF">2020-05-06T16:46:00Z</dcterms:modified>
</cp:coreProperties>
</file>