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9DA25" w14:textId="77777777" w:rsidR="008556F2" w:rsidRPr="008556F2" w:rsidRDefault="008556F2" w:rsidP="008556F2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eastAsia="Calibri" w:hAnsi="Times New Roman" w:cs="Mangal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bookmarkStart w:id="0" w:name="8b1df3bdeefe49adb03ea32a7491685c"/>
      <w:r w:rsidRPr="008556F2">
        <w:rPr>
          <w:rFonts w:ascii="Times New Roman" w:eastAsia="Calibri" w:hAnsi="Times New Roman" w:cs="Mangal"/>
          <w:i/>
          <w:noProof/>
          <w:color w:val="000000"/>
          <w:kern w:val="3"/>
          <w:sz w:val="20"/>
          <w:szCs w:val="24"/>
          <w:shd w:val="clear" w:color="auto" w:fill="FFFFFF"/>
          <w:lang w:eastAsia="ru-RU"/>
        </w:rPr>
        <w:drawing>
          <wp:inline distT="0" distB="0" distL="0" distR="0" wp14:anchorId="64231763" wp14:editId="31450DE1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2AEA8" w14:textId="1AD40BF1" w:rsidR="008556F2" w:rsidRPr="008556F2" w:rsidRDefault="00FE693C" w:rsidP="008556F2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Calibri" w:hAnsi="Times New Roman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8556F2">
        <w:rPr>
          <w:rFonts w:ascii="Times New Roman" w:eastAsia="Calibri" w:hAnsi="Times New Roman" w:cs="Mangal"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1A334E7B" w14:textId="77777777" w:rsidR="008556F2" w:rsidRPr="008556F2" w:rsidRDefault="008556F2" w:rsidP="008556F2">
      <w:pPr>
        <w:shd w:val="clear" w:color="auto" w:fill="FFFFFF"/>
        <w:spacing w:after="0"/>
        <w:jc w:val="center"/>
        <w:rPr>
          <w:rFonts w:ascii="Times New Roman" w:eastAsia="Calibri" w:hAnsi="Times New Roman" w:cs="Mangal"/>
          <w:b/>
          <w:spacing w:val="80"/>
          <w:kern w:val="2"/>
          <w:sz w:val="44"/>
          <w:szCs w:val="44"/>
          <w:lang w:eastAsia="zh-CN" w:bidi="hi-IN"/>
        </w:rPr>
      </w:pPr>
      <w:r w:rsidRPr="008556F2">
        <w:rPr>
          <w:rFonts w:ascii="Times New Roman" w:eastAsia="Calibri" w:hAnsi="Times New Roman"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3D568A71" w14:textId="77777777" w:rsidR="008556F2" w:rsidRPr="008556F2" w:rsidRDefault="008556F2" w:rsidP="008556F2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3C09EF03" w14:textId="77777777" w:rsidR="008556F2" w:rsidRPr="008556F2" w:rsidRDefault="008556F2" w:rsidP="008556F2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11115193" w14:textId="77777777" w:rsidR="00C51B55" w:rsidRPr="007E1332" w:rsidRDefault="00515931" w:rsidP="008556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332">
        <w:rPr>
          <w:rFonts w:ascii="Times New Roman" w:hAnsi="Times New Roman" w:cs="Times New Roman"/>
          <w:b/>
          <w:sz w:val="28"/>
          <w:szCs w:val="28"/>
        </w:rPr>
        <w:t>О ВНЕСЕНИИ ИЗМЕНЕНИЙ В СТАТЬИ 33</w:t>
      </w:r>
      <w:proofErr w:type="gramStart"/>
      <w:r w:rsidRPr="007E1332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Pr="007E1332">
        <w:rPr>
          <w:rFonts w:ascii="Times New Roman" w:hAnsi="Times New Roman" w:cs="Times New Roman"/>
          <w:b/>
          <w:sz w:val="28"/>
          <w:szCs w:val="28"/>
        </w:rPr>
        <w:t xml:space="preserve"> 34 ЗАКОНА ДОНЕЦКОЙ НАРОДНОЙ РЕСПУБЛИКИ «О</w:t>
      </w:r>
      <w:r w:rsidRPr="007E13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 ОСНОВАХ БЮДЖЕТНОГО УСТРОЙСТВА И БЮДЖЕТНОГО ПРОЦЕССА В ДОНЕЦКОЙ НАРОДНОЙ РЕСПУБЛИКЕ»</w:t>
      </w:r>
    </w:p>
    <w:p w14:paraId="14BFA3D3" w14:textId="77777777" w:rsidR="008556F2" w:rsidRPr="008556F2" w:rsidRDefault="008556F2" w:rsidP="008556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FC914C" w14:textId="77777777" w:rsidR="008556F2" w:rsidRPr="008556F2" w:rsidRDefault="008556F2" w:rsidP="008556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5EDA90" w14:textId="77777777" w:rsidR="008556F2" w:rsidRPr="008556F2" w:rsidRDefault="008556F2" w:rsidP="00855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55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</w:t>
      </w:r>
      <w:proofErr w:type="gramEnd"/>
      <w:r w:rsidRPr="00855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Постановлением Народного Совета 26 мая 2020 года</w:t>
      </w:r>
    </w:p>
    <w:p w14:paraId="3BF3AADE" w14:textId="77777777" w:rsidR="008556F2" w:rsidRPr="008556F2" w:rsidRDefault="008556F2" w:rsidP="008556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EED780" w14:textId="77777777" w:rsidR="008556F2" w:rsidRPr="008556F2" w:rsidRDefault="008556F2" w:rsidP="008556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8E6DE7" w14:textId="77777777" w:rsidR="00515931" w:rsidRPr="007E1332" w:rsidRDefault="00515931" w:rsidP="00466BFE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 1</w:t>
      </w:r>
    </w:p>
    <w:bookmarkEnd w:id="0"/>
    <w:p w14:paraId="161B42E3" w14:textId="79C45FA2" w:rsidR="00E32DB2" w:rsidRPr="007E1332" w:rsidRDefault="00E32DB2" w:rsidP="00466BF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hyperlink r:id="rId10" w:history="1">
        <w:r w:rsidRPr="00FE693C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Закон Донецкой Народной Республики от 28 июня 2019 года № 46-</w:t>
        </w:r>
        <w:r w:rsidRPr="00FE693C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</w:t>
        </w:r>
        <w:r w:rsidRPr="00FE693C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IНС «Об основах бюджетного устройства и бюджетного процесса в Донецкой Народной Республике»</w:t>
        </w:r>
      </w:hyperlink>
      <w:bookmarkStart w:id="1" w:name="_GoBack"/>
      <w:bookmarkEnd w:id="1"/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(опубликован на официальном сайте Народного Совета Донецкой Народной Республики 1 июля 2019 года) следующие изменения:</w:t>
      </w:r>
    </w:p>
    <w:p w14:paraId="2EE1BDA1" w14:textId="77777777" w:rsidR="00E32DB2" w:rsidRPr="007E1332" w:rsidRDefault="00E32DB2" w:rsidP="00466BF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466BFE"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33:</w:t>
      </w:r>
    </w:p>
    <w:p w14:paraId="2534A80D" w14:textId="77777777" w:rsidR="00E32DB2" w:rsidRPr="007E1332" w:rsidRDefault="00E32DB2" w:rsidP="00466BF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466BFE"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 дополнить пунктом 53</w:t>
      </w:r>
      <w:r w:rsidRPr="007E133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1 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14:paraId="701FB70A" w14:textId="77777777" w:rsidR="00E32DB2" w:rsidRPr="007E1332" w:rsidRDefault="00E32DB2" w:rsidP="00466BF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«53</w:t>
      </w:r>
      <w:r w:rsidRPr="007E133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66BFE"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пошлина, не отнесенная к другим категориям, – по нормативу 100 процентов</w:t>
      </w:r>
      <w:proofErr w:type="gramStart"/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BBDDCF1" w14:textId="77777777" w:rsidR="00E32DB2" w:rsidRPr="007E1332" w:rsidRDefault="00E32DB2" w:rsidP="00466BF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466BFE"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 дополнить пунктом 53</w:t>
      </w:r>
      <w:r w:rsidRPr="007E133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14:paraId="0DD1C905" w14:textId="77777777" w:rsidR="00E32DB2" w:rsidRPr="007E1332" w:rsidRDefault="00E32DB2" w:rsidP="00466BF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«53</w:t>
      </w:r>
      <w:r w:rsidRPr="007E133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66BFE"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пошлина, связанная с выдачей и оформлением загранпаспортов (удостоверений) и паспортов граждан Донецкой Народной Республики, – по нормативу 100 процентов</w:t>
      </w:r>
      <w:proofErr w:type="gramStart"/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4197286" w14:textId="77777777" w:rsidR="00E32DB2" w:rsidRPr="007E1332" w:rsidRDefault="00E32DB2" w:rsidP="00466BF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466BFE"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 дополнить пунктом 53</w:t>
      </w:r>
      <w:r w:rsidRPr="007E133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14:paraId="1F4B50E1" w14:textId="77777777" w:rsidR="00E32DB2" w:rsidRPr="007E1332" w:rsidRDefault="00E32DB2" w:rsidP="00466BF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«53</w:t>
      </w:r>
      <w:r w:rsidRPr="007E133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66BFE"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пошлина за государственную регистрацию права собственности на недвижимое имущество, иного вещного права на недвижимое имущество, обременение права на недвижимое имущество – по нормативу 100 процентов</w:t>
      </w:r>
      <w:proofErr w:type="gramStart"/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76A852E" w14:textId="77777777" w:rsidR="00E32DB2" w:rsidRPr="007E1332" w:rsidRDefault="00E32DB2" w:rsidP="00466BF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466BFE"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 дополнить пунктом 56</w:t>
      </w:r>
      <w:r w:rsidRPr="007E133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14:paraId="3C840D74" w14:textId="77777777" w:rsidR="00E32DB2" w:rsidRPr="007E1332" w:rsidRDefault="00E32DB2" w:rsidP="00466BF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«56</w:t>
      </w:r>
      <w:r w:rsidRPr="007E133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66BFE"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перечисления части прибыли государственных предприятий – по нормативу 100 процентов</w:t>
      </w:r>
      <w:proofErr w:type="gramStart"/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104E984" w14:textId="77777777" w:rsidR="00E32DB2" w:rsidRPr="007E1332" w:rsidRDefault="00E32DB2" w:rsidP="00466BF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466BFE"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 дополнить пунктом 56</w:t>
      </w:r>
      <w:r w:rsidRPr="007E133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14:paraId="247F46A5" w14:textId="77777777" w:rsidR="00E32DB2" w:rsidRPr="007E1332" w:rsidRDefault="00E32DB2" w:rsidP="00466BF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«56</w:t>
      </w:r>
      <w:r w:rsidRPr="007E133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66BFE"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перечисления части прибыли Центрального Республиканского Банка Донецкой Народной Республики – по нормативу 100 процентов</w:t>
      </w:r>
      <w:proofErr w:type="gramStart"/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1C5EBAD" w14:textId="77777777" w:rsidR="00E32DB2" w:rsidRPr="007E1332" w:rsidRDefault="00E32DB2" w:rsidP="00466BF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е)</w:t>
      </w:r>
      <w:r w:rsidR="00466BFE"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57 части 2 признать утратившим силу;</w:t>
      </w:r>
    </w:p>
    <w:p w14:paraId="60EF2D7A" w14:textId="77777777" w:rsidR="00E32DB2" w:rsidRPr="007E1332" w:rsidRDefault="00E32DB2" w:rsidP="00466BF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ж)</w:t>
      </w:r>
      <w:r w:rsidR="00466BFE"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58 части 2 признать утратившим силу;</w:t>
      </w:r>
    </w:p>
    <w:p w14:paraId="52B09529" w14:textId="77777777" w:rsidR="00E32DB2" w:rsidRPr="007E1332" w:rsidRDefault="00E32DB2" w:rsidP="00466BF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з)</w:t>
      </w:r>
      <w:r w:rsidR="00466BFE"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59 части 2 признать утратившим силу;</w:t>
      </w:r>
    </w:p>
    <w:p w14:paraId="5B5718B0" w14:textId="77777777" w:rsidR="00E32DB2" w:rsidRPr="007E1332" w:rsidRDefault="00E32DB2" w:rsidP="00466BF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и)</w:t>
      </w:r>
      <w:r w:rsidR="00466BFE" w:rsidRPr="007E1332">
        <w:rPr>
          <w:rFonts w:ascii="Times New Roman" w:hAnsi="Times New Roman" w:cs="Times New Roman"/>
          <w:sz w:val="28"/>
          <w:szCs w:val="28"/>
        </w:rPr>
        <w:t> 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65 части 2 признать утратившим силу;</w:t>
      </w:r>
    </w:p>
    <w:p w14:paraId="375B0D20" w14:textId="77777777" w:rsidR="00E32DB2" w:rsidRPr="007E1332" w:rsidRDefault="00E32DB2" w:rsidP="00466BF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к)</w:t>
      </w:r>
      <w:r w:rsidR="00466BFE"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73 части 2 изложить в следующей редакции:</w:t>
      </w:r>
    </w:p>
    <w:p w14:paraId="3B1361C3" w14:textId="77777777" w:rsidR="00E32DB2" w:rsidRPr="007E1332" w:rsidRDefault="00E32DB2" w:rsidP="00466BF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«73)</w:t>
      </w:r>
      <w:r w:rsidR="00466BFE"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поступлений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государством в порядке наследования или дарения, в части реализации основных средств (зачисляемых в Республиканский бюджет Донецкой Народной Республики) – по нормативу 100 процентов</w:t>
      </w:r>
      <w:proofErr w:type="gramStart"/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19A4736" w14:textId="77777777" w:rsidR="00E32DB2" w:rsidRPr="007E1332" w:rsidRDefault="00E32DB2" w:rsidP="00466BF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л)</w:t>
      </w:r>
      <w:r w:rsidR="00466BFE"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 дополнить пунктом 73</w:t>
      </w:r>
      <w:r w:rsidRPr="007E133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14:paraId="46AAC67F" w14:textId="77777777" w:rsidR="00E32DB2" w:rsidRPr="007E1332" w:rsidRDefault="00E32DB2" w:rsidP="00466BF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«73</w:t>
      </w:r>
      <w:r w:rsidRPr="007E133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66BFE"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поступлений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государством в порядке наследования или дарения, в части реализации материальных запасов 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(зачисляемых в Республиканский бюджет  Донецкой Народной Республики) – по нормативу 100 процентов</w:t>
      </w:r>
      <w:proofErr w:type="gramStart"/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08DD4EC" w14:textId="77777777" w:rsidR="00E32DB2" w:rsidRPr="007E1332" w:rsidRDefault="00E32DB2" w:rsidP="00466BF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м)</w:t>
      </w:r>
      <w:r w:rsidR="00466BFE" w:rsidRPr="007E1332">
        <w:rPr>
          <w:rFonts w:ascii="Times New Roman" w:hAnsi="Times New Roman" w:cs="Times New Roman"/>
          <w:sz w:val="28"/>
          <w:szCs w:val="28"/>
        </w:rPr>
        <w:t> 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 дополнить пунктом 73</w:t>
      </w:r>
      <w:r w:rsidRPr="007E133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14:paraId="7C2E32F4" w14:textId="77777777" w:rsidR="00E32DB2" w:rsidRPr="007E1332" w:rsidRDefault="00E32DB2" w:rsidP="00466BF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«73</w:t>
      </w:r>
      <w:r w:rsidRPr="007E133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66BFE" w:rsidRPr="007E1332">
        <w:rPr>
          <w:rFonts w:ascii="Times New Roman" w:hAnsi="Times New Roman" w:cs="Times New Roman"/>
          <w:sz w:val="28"/>
          <w:szCs w:val="28"/>
        </w:rPr>
        <w:t> 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поступлений денежных средств от реализации бесхозяйных, конфискованных валютных ценностей и денежных средств, которые переходят в собственность государства, в том числе полученных государством в порядке наследования или дарения (зачисляемых в Республиканский бюджет Донецкой Народной Республики) – по нормативу 100 процентов</w:t>
      </w:r>
      <w:proofErr w:type="gramStart"/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365B6F3" w14:textId="77777777" w:rsidR="00E32DB2" w:rsidRPr="007E1332" w:rsidRDefault="00E32DB2" w:rsidP="00466BF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н)</w:t>
      </w:r>
      <w:r w:rsidR="00466BFE"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 дополнить пунктом 73</w:t>
      </w:r>
      <w:r w:rsidRPr="007E133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14:paraId="402848F1" w14:textId="77777777" w:rsidR="00E32DB2" w:rsidRPr="007E1332" w:rsidRDefault="00E32DB2" w:rsidP="00466BF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«73</w:t>
      </w:r>
      <w:r w:rsidRPr="007E133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66BFE"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поступлений от реализации в установленном порядке имущества (кроме недвижимого имущества) бюджетных учреждений в части реализации основных средств (зачисляемых в Республиканский бюджет Донецкой Народной Республики) – по нормативу 100 процентов</w:t>
      </w:r>
      <w:proofErr w:type="gramStart"/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4831606" w14:textId="77777777" w:rsidR="00E32DB2" w:rsidRPr="007E1332" w:rsidRDefault="00E32DB2" w:rsidP="00466BF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о)</w:t>
      </w:r>
      <w:r w:rsidR="00466BFE"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 дополнить пунктом 73</w:t>
      </w:r>
      <w:r w:rsidRPr="007E133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14:paraId="13F0C12B" w14:textId="77777777" w:rsidR="00E32DB2" w:rsidRPr="007E1332" w:rsidRDefault="00E32DB2" w:rsidP="00466BF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«73</w:t>
      </w:r>
      <w:r w:rsidRPr="007E133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66BFE"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поступлений от реализации в установленном порядке имущества (кроме недвижимого имущества) бюджетных учреждений в части реализации материальных запасов (зачисляемых в Республиканский бюджет Донецкой Народной Республики) – по нормативу 100 процентов</w:t>
      </w:r>
      <w:proofErr w:type="gramStart"/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62F520F" w14:textId="77777777" w:rsidR="00E32DB2" w:rsidRPr="007E1332" w:rsidRDefault="00E32DB2" w:rsidP="00466BF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п)</w:t>
      </w:r>
      <w:r w:rsidR="00466BFE"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 дополнить пунктом 76 следующего содержания:</w:t>
      </w:r>
    </w:p>
    <w:p w14:paraId="306BCF35" w14:textId="77777777" w:rsidR="00E32DB2" w:rsidRPr="007E1332" w:rsidRDefault="00E32DB2" w:rsidP="00466BF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«76)</w:t>
      </w:r>
      <w:r w:rsidR="00466BFE"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прочих доходов от компенсации затрат Республиканского бюджета Донецкой Народной Республики – по нормативу 100 процентов</w:t>
      </w:r>
      <w:proofErr w:type="gramStart"/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14:paraId="32F90237" w14:textId="77777777" w:rsidR="00E32DB2" w:rsidRPr="007E1332" w:rsidRDefault="00E32DB2" w:rsidP="00466BF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р)</w:t>
      </w:r>
      <w:r w:rsidR="00466BFE"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 части 3 изложить в следующей редакции:</w:t>
      </w:r>
    </w:p>
    <w:p w14:paraId="15D6C948" w14:textId="77777777" w:rsidR="00E32DB2" w:rsidRPr="007E1332" w:rsidRDefault="00E32DB2" w:rsidP="00466BF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«3)</w:t>
      </w:r>
      <w:r w:rsidR="00466BFE"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безвозмездные целевые поступления – по нормативу 100 процентов</w:t>
      </w:r>
      <w:proofErr w:type="gramStart"/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14:paraId="6BF485B4" w14:textId="77777777" w:rsidR="00E32DB2" w:rsidRPr="007E1332" w:rsidRDefault="00E32DB2" w:rsidP="00466BF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466BFE"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34:</w:t>
      </w:r>
    </w:p>
    <w:p w14:paraId="1EBA2D39" w14:textId="77777777" w:rsidR="00E32DB2" w:rsidRPr="007E1332" w:rsidRDefault="00E32DB2" w:rsidP="00466BF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466BFE"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первый части 1 изложить в следующей редакции:</w:t>
      </w:r>
    </w:p>
    <w:p w14:paraId="6765ADA9" w14:textId="77777777" w:rsidR="00E32DB2" w:rsidRPr="007E1332" w:rsidRDefault="00E32DB2" w:rsidP="00466BF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«1.</w:t>
      </w:r>
      <w:r w:rsidR="00466BFE"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местный бюджет зачисляются налоговые доходы от следующих налогов и сборов</w:t>
      </w:r>
      <w:proofErr w:type="gramStart"/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:»</w:t>
      </w:r>
      <w:proofErr w:type="gramEnd"/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2C410F3" w14:textId="77777777" w:rsidR="00E32DB2" w:rsidRPr="007E1332" w:rsidRDefault="00E32DB2" w:rsidP="00466BF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466BFE"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 дополнить пунктом 12</w:t>
      </w:r>
      <w:r w:rsidRPr="007E133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14:paraId="76CB0AF9" w14:textId="77777777" w:rsidR="00E32DB2" w:rsidRPr="007E1332" w:rsidRDefault="00E32DB2" w:rsidP="00466BF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«12</w:t>
      </w:r>
      <w:r w:rsidRPr="007E133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66BFE"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пошлина, уплачиваемая по месту рассмотрения и оформления документов, в том числе за оформление документов на наследство и дарение, – по нормативу 100 процентов</w:t>
      </w:r>
      <w:proofErr w:type="gramStart"/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670E459" w14:textId="77777777" w:rsidR="00E32DB2" w:rsidRPr="007E1332" w:rsidRDefault="00E32DB2" w:rsidP="00466BF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466BFE"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первый части 2 изложить в следующей редакции:</w:t>
      </w:r>
    </w:p>
    <w:p w14:paraId="13F507C5" w14:textId="77777777" w:rsidR="00E32DB2" w:rsidRPr="007E1332" w:rsidRDefault="00E32DB2" w:rsidP="00466BF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«2.</w:t>
      </w:r>
      <w:r w:rsidR="00466BFE"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местный бюджет зачисляются налоговые доходы от следующих местных налогов и сборов, предусмотренных специальными налоговыми режимами</w:t>
      </w:r>
      <w:proofErr w:type="gramStart"/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:»</w:t>
      </w:r>
      <w:proofErr w:type="gramEnd"/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A37D773" w14:textId="77777777" w:rsidR="00E32DB2" w:rsidRPr="007E1332" w:rsidRDefault="00E32DB2" w:rsidP="00466BF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466BFE"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26 части 3 признать утратившим силу;</w:t>
      </w:r>
    </w:p>
    <w:p w14:paraId="0B512A2D" w14:textId="77777777" w:rsidR="00E32DB2" w:rsidRPr="007E1332" w:rsidRDefault="00E32DB2" w:rsidP="00466BF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466BFE"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29 части 3 изложить в следующей редакции:</w:t>
      </w:r>
    </w:p>
    <w:p w14:paraId="43CBBA31" w14:textId="77777777" w:rsidR="00E32DB2" w:rsidRPr="007E1332" w:rsidRDefault="00E32DB2" w:rsidP="00466BF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«29)</w:t>
      </w:r>
      <w:r w:rsidR="00466BFE"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поступлений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муниципальным образованием в порядке наследования или дарения, в части реализации основных средств (зачисляемых в местный бюджет) – по нормативу 100 процентов</w:t>
      </w:r>
      <w:proofErr w:type="gramStart"/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9B2CC54" w14:textId="77777777" w:rsidR="00E32DB2" w:rsidRPr="007E1332" w:rsidRDefault="00E32DB2" w:rsidP="00466BF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е)</w:t>
      </w:r>
      <w:r w:rsidR="00466BFE"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3 дополнить пунктом 30 следующего содержания:</w:t>
      </w:r>
    </w:p>
    <w:p w14:paraId="5B55AD3F" w14:textId="77777777" w:rsidR="00E32DB2" w:rsidRPr="007E1332" w:rsidRDefault="00E32DB2" w:rsidP="00466BF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«30)</w:t>
      </w:r>
      <w:r w:rsidR="00466BFE"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поступлений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муниципальным образованием в порядке наследования или дарения, в части реализации материальных запасов (зачисляемых в местный бюджет) – по нормативу 100 процентов</w:t>
      </w:r>
      <w:proofErr w:type="gramStart"/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0E4381C" w14:textId="77777777" w:rsidR="00E32DB2" w:rsidRPr="007E1332" w:rsidRDefault="00E32DB2" w:rsidP="00466BF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ж)</w:t>
      </w:r>
      <w:r w:rsidR="00466BFE"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3 дополнить пунктом 31 следующего содержания:</w:t>
      </w:r>
    </w:p>
    <w:p w14:paraId="4E494511" w14:textId="77777777" w:rsidR="00E32DB2" w:rsidRPr="007E1332" w:rsidRDefault="00E32DB2" w:rsidP="00466BF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«31)</w:t>
      </w:r>
      <w:r w:rsidR="00466BFE"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поступлений от реализации в установленном порядке имущества (кроме недвижимого имущества) бюджетных учреждений в части реализации 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основных средств (зачисляемых в местный бюджет) – по нормативу 100 процентов</w:t>
      </w:r>
      <w:proofErr w:type="gramStart"/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BEB6E2C" w14:textId="77777777" w:rsidR="00E32DB2" w:rsidRPr="007E1332" w:rsidRDefault="00E32DB2" w:rsidP="00466BF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з)</w:t>
      </w:r>
      <w:r w:rsidR="00466BFE"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3 дополнить пунктом 32 следующего содержания:</w:t>
      </w:r>
    </w:p>
    <w:p w14:paraId="41EE80DA" w14:textId="77777777" w:rsidR="00E32DB2" w:rsidRPr="007E1332" w:rsidRDefault="00E32DB2" w:rsidP="00466BF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«32)</w:t>
      </w:r>
      <w:r w:rsidR="00466BFE"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поступлений от реализации в установленном порядке имущества (кроме недвижимого имущества) бюджетных учреждений в части реализации материальных запасов (зачисляемых в местный бюджет) – по нормативу 100 процентов</w:t>
      </w:r>
      <w:proofErr w:type="gramStart"/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5D1F034" w14:textId="77777777" w:rsidR="00E32DB2" w:rsidRPr="007E1332" w:rsidRDefault="00E32DB2" w:rsidP="00466BF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и)</w:t>
      </w:r>
      <w:r w:rsidR="00466BFE"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3 дополнить пунктом 33 следующего содержания:</w:t>
      </w:r>
    </w:p>
    <w:p w14:paraId="11F8DFE6" w14:textId="77777777" w:rsidR="0085640B" w:rsidRPr="007E1332" w:rsidRDefault="00E32DB2" w:rsidP="008556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«33)</w:t>
      </w:r>
      <w:r w:rsidR="00466BFE"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прочих доходов от компенсации затрат местного бюджета – по нормативу 100 процентов</w:t>
      </w:r>
      <w:proofErr w:type="gramStart"/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14:paraId="1807E001" w14:textId="77777777" w:rsidR="008556F2" w:rsidRPr="008556F2" w:rsidRDefault="008556F2" w:rsidP="008556F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129503F" w14:textId="77777777" w:rsidR="008556F2" w:rsidRPr="008556F2" w:rsidRDefault="008556F2" w:rsidP="008556F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8F8381C" w14:textId="77777777" w:rsidR="008556F2" w:rsidRPr="008556F2" w:rsidRDefault="008556F2" w:rsidP="008556F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58D5EFE" w14:textId="77777777" w:rsidR="008556F2" w:rsidRPr="008556F2" w:rsidRDefault="008556F2" w:rsidP="008556F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B820CEE" w14:textId="77777777" w:rsidR="008556F2" w:rsidRPr="008556F2" w:rsidRDefault="008556F2" w:rsidP="008556F2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8556F2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 xml:space="preserve">Глава </w:t>
      </w:r>
    </w:p>
    <w:p w14:paraId="3736CFBE" w14:textId="77777777" w:rsidR="008556F2" w:rsidRPr="008556F2" w:rsidRDefault="008556F2" w:rsidP="008556F2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8556F2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Донецкой Народной Республики</w:t>
      </w:r>
      <w:r w:rsidRPr="008556F2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8556F2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8556F2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8556F2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8556F2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  <w:t xml:space="preserve">   Д.В. </w:t>
      </w:r>
      <w:proofErr w:type="spellStart"/>
      <w:r w:rsidRPr="008556F2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Пушилин</w:t>
      </w:r>
      <w:proofErr w:type="spellEnd"/>
    </w:p>
    <w:p w14:paraId="4CCC783A" w14:textId="77777777" w:rsidR="008556F2" w:rsidRPr="008556F2" w:rsidRDefault="008556F2" w:rsidP="008556F2">
      <w:pPr>
        <w:widowControl w:val="0"/>
        <w:suppressAutoHyphens/>
        <w:autoSpaceDN w:val="0"/>
        <w:spacing w:before="120" w:after="120" w:line="240" w:lineRule="auto"/>
        <w:ind w:right="-1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8556F2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г. Донецк</w:t>
      </w:r>
    </w:p>
    <w:p w14:paraId="5B2D187E" w14:textId="27BDC182" w:rsidR="008556F2" w:rsidRPr="008556F2" w:rsidRDefault="00322BC4" w:rsidP="008556F2">
      <w:pPr>
        <w:widowControl w:val="0"/>
        <w:suppressAutoHyphens/>
        <w:autoSpaceDN w:val="0"/>
        <w:spacing w:before="120" w:after="120" w:line="240" w:lineRule="auto"/>
        <w:ind w:right="-1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29 мая</w:t>
      </w:r>
      <w:r w:rsidR="008556F2" w:rsidRPr="008556F2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 xml:space="preserve"> 2020 года</w:t>
      </w:r>
    </w:p>
    <w:p w14:paraId="6C11884A" w14:textId="2B8D2276" w:rsidR="008556F2" w:rsidRPr="008556F2" w:rsidRDefault="008556F2" w:rsidP="008556F2">
      <w:pPr>
        <w:tabs>
          <w:tab w:val="left" w:pos="6810"/>
        </w:tabs>
        <w:spacing w:before="120" w:after="12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56F2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 xml:space="preserve">№ </w:t>
      </w:r>
      <w:r w:rsidR="00322BC4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153-IIНС</w:t>
      </w:r>
    </w:p>
    <w:p w14:paraId="1D9EFB71" w14:textId="106F471D" w:rsidR="000D5000" w:rsidRPr="007E1332" w:rsidRDefault="00E54575" w:rsidP="00E218EF">
      <w:pPr>
        <w:tabs>
          <w:tab w:val="left" w:pos="2985"/>
        </w:tabs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 w:rsidRPr="007E1332">
        <w:rPr>
          <w:rFonts w:ascii="Times New Roman" w:hAnsi="Times New Roman" w:cs="Times New Roman"/>
          <w:sz w:val="28"/>
          <w:szCs w:val="28"/>
        </w:rPr>
        <w:tab/>
      </w:r>
    </w:p>
    <w:sectPr w:rsidR="000D5000" w:rsidRPr="007E1332" w:rsidSect="00466BFE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AEDFAC" w14:textId="77777777" w:rsidR="0038407F" w:rsidRDefault="0038407F" w:rsidP="00E344CD">
      <w:pPr>
        <w:spacing w:after="0" w:line="240" w:lineRule="auto"/>
      </w:pPr>
      <w:r>
        <w:separator/>
      </w:r>
    </w:p>
  </w:endnote>
  <w:endnote w:type="continuationSeparator" w:id="0">
    <w:p w14:paraId="19A37AE5" w14:textId="77777777" w:rsidR="0038407F" w:rsidRDefault="0038407F" w:rsidP="00E34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F41DA5" w14:textId="77777777" w:rsidR="0038407F" w:rsidRDefault="0038407F" w:rsidP="00E344CD">
      <w:pPr>
        <w:spacing w:after="0" w:line="240" w:lineRule="auto"/>
      </w:pPr>
      <w:r>
        <w:separator/>
      </w:r>
    </w:p>
  </w:footnote>
  <w:footnote w:type="continuationSeparator" w:id="0">
    <w:p w14:paraId="2083E6B3" w14:textId="77777777" w:rsidR="0038407F" w:rsidRDefault="0038407F" w:rsidP="00E34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7671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271A85D" w14:textId="3D7377CF" w:rsidR="005C422B" w:rsidRPr="003559F8" w:rsidRDefault="005C422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559F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559F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559F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E693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559F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D54DEF7" w14:textId="77777777" w:rsidR="005C422B" w:rsidRDefault="005C42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C46A6"/>
    <w:multiLevelType w:val="hybridMultilevel"/>
    <w:tmpl w:val="AF98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F0ADA"/>
    <w:multiLevelType w:val="hybridMultilevel"/>
    <w:tmpl w:val="E8B0475C"/>
    <w:lvl w:ilvl="0" w:tplc="C70A547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21"/>
    <w:rsid w:val="00004BF6"/>
    <w:rsid w:val="00011206"/>
    <w:rsid w:val="00013034"/>
    <w:rsid w:val="00034F07"/>
    <w:rsid w:val="00051DF7"/>
    <w:rsid w:val="00055C9B"/>
    <w:rsid w:val="00063971"/>
    <w:rsid w:val="00067BC0"/>
    <w:rsid w:val="0007368E"/>
    <w:rsid w:val="00077F81"/>
    <w:rsid w:val="00090B24"/>
    <w:rsid w:val="0009290F"/>
    <w:rsid w:val="000948F5"/>
    <w:rsid w:val="000A3933"/>
    <w:rsid w:val="000B14E7"/>
    <w:rsid w:val="000B3966"/>
    <w:rsid w:val="000B71E3"/>
    <w:rsid w:val="000C2E57"/>
    <w:rsid w:val="000C6F49"/>
    <w:rsid w:val="000D061C"/>
    <w:rsid w:val="000D5000"/>
    <w:rsid w:val="000F2125"/>
    <w:rsid w:val="0010134E"/>
    <w:rsid w:val="00110BA6"/>
    <w:rsid w:val="00114D35"/>
    <w:rsid w:val="00142F5B"/>
    <w:rsid w:val="00155739"/>
    <w:rsid w:val="001572ED"/>
    <w:rsid w:val="00157A10"/>
    <w:rsid w:val="00162F70"/>
    <w:rsid w:val="00167A45"/>
    <w:rsid w:val="00171AE5"/>
    <w:rsid w:val="001755B4"/>
    <w:rsid w:val="0019159B"/>
    <w:rsid w:val="00191D1E"/>
    <w:rsid w:val="00194BED"/>
    <w:rsid w:val="00196FFC"/>
    <w:rsid w:val="001A2545"/>
    <w:rsid w:val="001A6AF9"/>
    <w:rsid w:val="001B334A"/>
    <w:rsid w:val="001B5368"/>
    <w:rsid w:val="001C0731"/>
    <w:rsid w:val="001C6746"/>
    <w:rsid w:val="001D55D1"/>
    <w:rsid w:val="001D6ACC"/>
    <w:rsid w:val="001E3FDB"/>
    <w:rsid w:val="001E7433"/>
    <w:rsid w:val="001F076C"/>
    <w:rsid w:val="001F5B88"/>
    <w:rsid w:val="00200DE5"/>
    <w:rsid w:val="002019F0"/>
    <w:rsid w:val="00203716"/>
    <w:rsid w:val="002132AD"/>
    <w:rsid w:val="002172C4"/>
    <w:rsid w:val="002234D2"/>
    <w:rsid w:val="00230F77"/>
    <w:rsid w:val="00233B6A"/>
    <w:rsid w:val="0023615A"/>
    <w:rsid w:val="00260D57"/>
    <w:rsid w:val="00260E90"/>
    <w:rsid w:val="0026310D"/>
    <w:rsid w:val="002632B3"/>
    <w:rsid w:val="00271BA8"/>
    <w:rsid w:val="002726EB"/>
    <w:rsid w:val="00274787"/>
    <w:rsid w:val="00276E98"/>
    <w:rsid w:val="002815F6"/>
    <w:rsid w:val="00283DE0"/>
    <w:rsid w:val="002844D6"/>
    <w:rsid w:val="002847CF"/>
    <w:rsid w:val="00284ED2"/>
    <w:rsid w:val="0028562B"/>
    <w:rsid w:val="00291EF2"/>
    <w:rsid w:val="0029641B"/>
    <w:rsid w:val="002A1C59"/>
    <w:rsid w:val="002A2B31"/>
    <w:rsid w:val="002A2E5D"/>
    <w:rsid w:val="002A6C7E"/>
    <w:rsid w:val="002A7786"/>
    <w:rsid w:val="002C6778"/>
    <w:rsid w:val="002D43E1"/>
    <w:rsid w:val="002F35CF"/>
    <w:rsid w:val="00300F81"/>
    <w:rsid w:val="00307335"/>
    <w:rsid w:val="00313CF1"/>
    <w:rsid w:val="00314368"/>
    <w:rsid w:val="00321291"/>
    <w:rsid w:val="00321433"/>
    <w:rsid w:val="00322BC4"/>
    <w:rsid w:val="00326AD3"/>
    <w:rsid w:val="00333DD6"/>
    <w:rsid w:val="00344142"/>
    <w:rsid w:val="003465A9"/>
    <w:rsid w:val="00352D5F"/>
    <w:rsid w:val="00353007"/>
    <w:rsid w:val="003559F8"/>
    <w:rsid w:val="00367CD5"/>
    <w:rsid w:val="003770AA"/>
    <w:rsid w:val="0038407F"/>
    <w:rsid w:val="00390B94"/>
    <w:rsid w:val="0039153E"/>
    <w:rsid w:val="003976E9"/>
    <w:rsid w:val="003A2656"/>
    <w:rsid w:val="003B269A"/>
    <w:rsid w:val="003C0320"/>
    <w:rsid w:val="003C0E55"/>
    <w:rsid w:val="003C2C86"/>
    <w:rsid w:val="003D51F4"/>
    <w:rsid w:val="003D743A"/>
    <w:rsid w:val="003D7F75"/>
    <w:rsid w:val="003E0A49"/>
    <w:rsid w:val="003E1696"/>
    <w:rsid w:val="003E43BF"/>
    <w:rsid w:val="003F0FB5"/>
    <w:rsid w:val="00402118"/>
    <w:rsid w:val="0040418C"/>
    <w:rsid w:val="004077B0"/>
    <w:rsid w:val="004104F2"/>
    <w:rsid w:val="004153D9"/>
    <w:rsid w:val="004162B8"/>
    <w:rsid w:val="00433F08"/>
    <w:rsid w:val="00434064"/>
    <w:rsid w:val="00436BF5"/>
    <w:rsid w:val="0045274E"/>
    <w:rsid w:val="00465FF4"/>
    <w:rsid w:val="00466BFE"/>
    <w:rsid w:val="00472A6B"/>
    <w:rsid w:val="0047414B"/>
    <w:rsid w:val="0047739B"/>
    <w:rsid w:val="004836FC"/>
    <w:rsid w:val="004A1C35"/>
    <w:rsid w:val="004B1FF5"/>
    <w:rsid w:val="004C46D2"/>
    <w:rsid w:val="004C637B"/>
    <w:rsid w:val="004D1021"/>
    <w:rsid w:val="004E1AAA"/>
    <w:rsid w:val="004E5F60"/>
    <w:rsid w:val="00500F2D"/>
    <w:rsid w:val="00504072"/>
    <w:rsid w:val="005146C8"/>
    <w:rsid w:val="00515931"/>
    <w:rsid w:val="00517CD7"/>
    <w:rsid w:val="00521059"/>
    <w:rsid w:val="00524071"/>
    <w:rsid w:val="00524A61"/>
    <w:rsid w:val="005353BB"/>
    <w:rsid w:val="005373F7"/>
    <w:rsid w:val="00540E9E"/>
    <w:rsid w:val="0055075A"/>
    <w:rsid w:val="00565BF6"/>
    <w:rsid w:val="00567EAF"/>
    <w:rsid w:val="00570840"/>
    <w:rsid w:val="005710DB"/>
    <w:rsid w:val="005763C2"/>
    <w:rsid w:val="0058138B"/>
    <w:rsid w:val="00582CAF"/>
    <w:rsid w:val="005937A2"/>
    <w:rsid w:val="005948DC"/>
    <w:rsid w:val="005955FB"/>
    <w:rsid w:val="00596847"/>
    <w:rsid w:val="005A091F"/>
    <w:rsid w:val="005A321A"/>
    <w:rsid w:val="005C422B"/>
    <w:rsid w:val="005D7D03"/>
    <w:rsid w:val="005E6392"/>
    <w:rsid w:val="00601771"/>
    <w:rsid w:val="006264E9"/>
    <w:rsid w:val="0063663D"/>
    <w:rsid w:val="00643C78"/>
    <w:rsid w:val="00645186"/>
    <w:rsid w:val="00647843"/>
    <w:rsid w:val="006567B3"/>
    <w:rsid w:val="00672DFC"/>
    <w:rsid w:val="00675C44"/>
    <w:rsid w:val="006826D5"/>
    <w:rsid w:val="0068482B"/>
    <w:rsid w:val="00691287"/>
    <w:rsid w:val="0069496D"/>
    <w:rsid w:val="006A63E7"/>
    <w:rsid w:val="006C67D7"/>
    <w:rsid w:val="006D0F20"/>
    <w:rsid w:val="006D3BF6"/>
    <w:rsid w:val="006D3C60"/>
    <w:rsid w:val="006E06A6"/>
    <w:rsid w:val="006E251F"/>
    <w:rsid w:val="006E42CC"/>
    <w:rsid w:val="006E7392"/>
    <w:rsid w:val="007010F9"/>
    <w:rsid w:val="007043C1"/>
    <w:rsid w:val="00704A91"/>
    <w:rsid w:val="00730F4E"/>
    <w:rsid w:val="007452A2"/>
    <w:rsid w:val="00757728"/>
    <w:rsid w:val="0075777A"/>
    <w:rsid w:val="007577AA"/>
    <w:rsid w:val="007662A6"/>
    <w:rsid w:val="00773F87"/>
    <w:rsid w:val="00775203"/>
    <w:rsid w:val="00775A59"/>
    <w:rsid w:val="00786295"/>
    <w:rsid w:val="00786F77"/>
    <w:rsid w:val="00793E63"/>
    <w:rsid w:val="007951DD"/>
    <w:rsid w:val="0079654F"/>
    <w:rsid w:val="007A2690"/>
    <w:rsid w:val="007A6C01"/>
    <w:rsid w:val="007D4867"/>
    <w:rsid w:val="007E1332"/>
    <w:rsid w:val="007E7943"/>
    <w:rsid w:val="008005DE"/>
    <w:rsid w:val="0080081B"/>
    <w:rsid w:val="00803336"/>
    <w:rsid w:val="008148AF"/>
    <w:rsid w:val="00820B92"/>
    <w:rsid w:val="00821593"/>
    <w:rsid w:val="008256CB"/>
    <w:rsid w:val="00830F6A"/>
    <w:rsid w:val="00840F24"/>
    <w:rsid w:val="00841690"/>
    <w:rsid w:val="008434AA"/>
    <w:rsid w:val="008439AC"/>
    <w:rsid w:val="00853B10"/>
    <w:rsid w:val="008556F2"/>
    <w:rsid w:val="0085640B"/>
    <w:rsid w:val="00857692"/>
    <w:rsid w:val="0086081A"/>
    <w:rsid w:val="00864188"/>
    <w:rsid w:val="008645B0"/>
    <w:rsid w:val="00864E17"/>
    <w:rsid w:val="00877C93"/>
    <w:rsid w:val="00881116"/>
    <w:rsid w:val="00882F08"/>
    <w:rsid w:val="00887EF9"/>
    <w:rsid w:val="00891DE0"/>
    <w:rsid w:val="008A547A"/>
    <w:rsid w:val="008B6672"/>
    <w:rsid w:val="008C21C2"/>
    <w:rsid w:val="008C2B22"/>
    <w:rsid w:val="008C4FB4"/>
    <w:rsid w:val="008C63F2"/>
    <w:rsid w:val="008E03DB"/>
    <w:rsid w:val="008F7BCC"/>
    <w:rsid w:val="0090409B"/>
    <w:rsid w:val="00904759"/>
    <w:rsid w:val="009055DA"/>
    <w:rsid w:val="0091570B"/>
    <w:rsid w:val="00934FE7"/>
    <w:rsid w:val="009500EB"/>
    <w:rsid w:val="00955804"/>
    <w:rsid w:val="00966977"/>
    <w:rsid w:val="009761C2"/>
    <w:rsid w:val="00976BFF"/>
    <w:rsid w:val="00992BFA"/>
    <w:rsid w:val="009974FC"/>
    <w:rsid w:val="009A5DE2"/>
    <w:rsid w:val="009C01DE"/>
    <w:rsid w:val="009C2ED5"/>
    <w:rsid w:val="009D40A0"/>
    <w:rsid w:val="009E61C6"/>
    <w:rsid w:val="009F0548"/>
    <w:rsid w:val="009F5A54"/>
    <w:rsid w:val="009F74C8"/>
    <w:rsid w:val="00A00E5F"/>
    <w:rsid w:val="00A06656"/>
    <w:rsid w:val="00A44C95"/>
    <w:rsid w:val="00A46F2D"/>
    <w:rsid w:val="00A47334"/>
    <w:rsid w:val="00A47E15"/>
    <w:rsid w:val="00A50E06"/>
    <w:rsid w:val="00A51BBB"/>
    <w:rsid w:val="00A6212A"/>
    <w:rsid w:val="00A62A05"/>
    <w:rsid w:val="00A66046"/>
    <w:rsid w:val="00A6653D"/>
    <w:rsid w:val="00A84D5A"/>
    <w:rsid w:val="00A95B76"/>
    <w:rsid w:val="00AA158A"/>
    <w:rsid w:val="00AA454E"/>
    <w:rsid w:val="00AB222C"/>
    <w:rsid w:val="00AB361C"/>
    <w:rsid w:val="00AB63FF"/>
    <w:rsid w:val="00AD1686"/>
    <w:rsid w:val="00AE0AEA"/>
    <w:rsid w:val="00AF70D5"/>
    <w:rsid w:val="00B051DA"/>
    <w:rsid w:val="00B14361"/>
    <w:rsid w:val="00B14FEF"/>
    <w:rsid w:val="00B22DFE"/>
    <w:rsid w:val="00B358A7"/>
    <w:rsid w:val="00B439AD"/>
    <w:rsid w:val="00B47683"/>
    <w:rsid w:val="00B50426"/>
    <w:rsid w:val="00B54FFD"/>
    <w:rsid w:val="00B609CB"/>
    <w:rsid w:val="00BA290E"/>
    <w:rsid w:val="00BA469E"/>
    <w:rsid w:val="00BA6A4A"/>
    <w:rsid w:val="00BB0345"/>
    <w:rsid w:val="00BB1651"/>
    <w:rsid w:val="00BD0C5F"/>
    <w:rsid w:val="00BD5E3B"/>
    <w:rsid w:val="00BF5AD7"/>
    <w:rsid w:val="00C03FFE"/>
    <w:rsid w:val="00C157CB"/>
    <w:rsid w:val="00C20CFC"/>
    <w:rsid w:val="00C503F4"/>
    <w:rsid w:val="00C50A8C"/>
    <w:rsid w:val="00C51B55"/>
    <w:rsid w:val="00C60DB4"/>
    <w:rsid w:val="00C838F3"/>
    <w:rsid w:val="00C878BA"/>
    <w:rsid w:val="00C95807"/>
    <w:rsid w:val="00C9713B"/>
    <w:rsid w:val="00CA078D"/>
    <w:rsid w:val="00CB1451"/>
    <w:rsid w:val="00CB2057"/>
    <w:rsid w:val="00CB258B"/>
    <w:rsid w:val="00CB2766"/>
    <w:rsid w:val="00CC6AE4"/>
    <w:rsid w:val="00CD29C0"/>
    <w:rsid w:val="00CD3EF0"/>
    <w:rsid w:val="00CD4E21"/>
    <w:rsid w:val="00CE230F"/>
    <w:rsid w:val="00CF1DFC"/>
    <w:rsid w:val="00D0024E"/>
    <w:rsid w:val="00D00B05"/>
    <w:rsid w:val="00D16630"/>
    <w:rsid w:val="00D21AED"/>
    <w:rsid w:val="00D2622A"/>
    <w:rsid w:val="00D278D6"/>
    <w:rsid w:val="00D323B0"/>
    <w:rsid w:val="00D33ACF"/>
    <w:rsid w:val="00D343F1"/>
    <w:rsid w:val="00D3462A"/>
    <w:rsid w:val="00D35E5D"/>
    <w:rsid w:val="00D36669"/>
    <w:rsid w:val="00D42936"/>
    <w:rsid w:val="00D458DB"/>
    <w:rsid w:val="00D5030A"/>
    <w:rsid w:val="00D54B77"/>
    <w:rsid w:val="00D5581D"/>
    <w:rsid w:val="00D819DA"/>
    <w:rsid w:val="00D85717"/>
    <w:rsid w:val="00DB02A2"/>
    <w:rsid w:val="00DB3A98"/>
    <w:rsid w:val="00DB532C"/>
    <w:rsid w:val="00DB6D3B"/>
    <w:rsid w:val="00DE1291"/>
    <w:rsid w:val="00DF25E7"/>
    <w:rsid w:val="00E008B8"/>
    <w:rsid w:val="00E01172"/>
    <w:rsid w:val="00E020B2"/>
    <w:rsid w:val="00E06B90"/>
    <w:rsid w:val="00E13B18"/>
    <w:rsid w:val="00E16939"/>
    <w:rsid w:val="00E218EF"/>
    <w:rsid w:val="00E27552"/>
    <w:rsid w:val="00E31794"/>
    <w:rsid w:val="00E32DB2"/>
    <w:rsid w:val="00E344CD"/>
    <w:rsid w:val="00E44804"/>
    <w:rsid w:val="00E46850"/>
    <w:rsid w:val="00E539A9"/>
    <w:rsid w:val="00E54575"/>
    <w:rsid w:val="00E57610"/>
    <w:rsid w:val="00E610C3"/>
    <w:rsid w:val="00E70EAF"/>
    <w:rsid w:val="00E7691C"/>
    <w:rsid w:val="00E772BA"/>
    <w:rsid w:val="00E87254"/>
    <w:rsid w:val="00E90FBF"/>
    <w:rsid w:val="00E974C6"/>
    <w:rsid w:val="00EA7C02"/>
    <w:rsid w:val="00EC2796"/>
    <w:rsid w:val="00EC47E2"/>
    <w:rsid w:val="00EE0292"/>
    <w:rsid w:val="00EE2662"/>
    <w:rsid w:val="00EE54DB"/>
    <w:rsid w:val="00EE7613"/>
    <w:rsid w:val="00EF5475"/>
    <w:rsid w:val="00EF5E4A"/>
    <w:rsid w:val="00EF62A6"/>
    <w:rsid w:val="00EF7CAE"/>
    <w:rsid w:val="00F14B13"/>
    <w:rsid w:val="00F17EF5"/>
    <w:rsid w:val="00F230E2"/>
    <w:rsid w:val="00F26132"/>
    <w:rsid w:val="00F32AC9"/>
    <w:rsid w:val="00F543D5"/>
    <w:rsid w:val="00F55DF8"/>
    <w:rsid w:val="00F73066"/>
    <w:rsid w:val="00F75406"/>
    <w:rsid w:val="00F76D0F"/>
    <w:rsid w:val="00F815AF"/>
    <w:rsid w:val="00F87CB4"/>
    <w:rsid w:val="00F92BA4"/>
    <w:rsid w:val="00FA16C8"/>
    <w:rsid w:val="00FA3258"/>
    <w:rsid w:val="00FA3884"/>
    <w:rsid w:val="00FB1616"/>
    <w:rsid w:val="00FB1754"/>
    <w:rsid w:val="00FB3D25"/>
    <w:rsid w:val="00FC1C0D"/>
    <w:rsid w:val="00FC584E"/>
    <w:rsid w:val="00FC7295"/>
    <w:rsid w:val="00FD5DB2"/>
    <w:rsid w:val="00FD7982"/>
    <w:rsid w:val="00FE5B3D"/>
    <w:rsid w:val="00FE693C"/>
    <w:rsid w:val="00FF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CE2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4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4A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A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4A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4A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4A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4A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4A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4A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04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E34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44CD"/>
  </w:style>
  <w:style w:type="paragraph" w:styleId="a5">
    <w:name w:val="footer"/>
    <w:basedOn w:val="a"/>
    <w:link w:val="a6"/>
    <w:uiPriority w:val="99"/>
    <w:unhideWhenUsed/>
    <w:rsid w:val="00E34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44CD"/>
  </w:style>
  <w:style w:type="paragraph" w:styleId="a7">
    <w:name w:val="Balloon Text"/>
    <w:basedOn w:val="a"/>
    <w:link w:val="a8"/>
    <w:uiPriority w:val="99"/>
    <w:semiHidden/>
    <w:unhideWhenUsed/>
    <w:rsid w:val="0059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55FB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66977"/>
  </w:style>
  <w:style w:type="character" w:styleId="a9">
    <w:name w:val="Hyperlink"/>
    <w:basedOn w:val="a0"/>
    <w:uiPriority w:val="99"/>
    <w:unhideWhenUsed/>
    <w:rsid w:val="00966977"/>
    <w:rPr>
      <w:color w:val="0000FF"/>
      <w:u w:val="single"/>
    </w:rPr>
  </w:style>
  <w:style w:type="character" w:styleId="aa">
    <w:name w:val="line number"/>
    <w:basedOn w:val="a0"/>
    <w:uiPriority w:val="99"/>
    <w:semiHidden/>
    <w:unhideWhenUsed/>
    <w:rsid w:val="009C2ED5"/>
  </w:style>
  <w:style w:type="paragraph" w:styleId="ab">
    <w:name w:val="List Paragraph"/>
    <w:basedOn w:val="a"/>
    <w:uiPriority w:val="34"/>
    <w:qFormat/>
    <w:rsid w:val="008439AC"/>
    <w:pPr>
      <w:ind w:left="720"/>
      <w:contextualSpacing/>
    </w:pPr>
  </w:style>
  <w:style w:type="character" w:customStyle="1" w:styleId="st">
    <w:name w:val="st"/>
    <w:basedOn w:val="a0"/>
    <w:rsid w:val="00051DF7"/>
  </w:style>
  <w:style w:type="character" w:customStyle="1" w:styleId="30">
    <w:name w:val="Заголовок 3 Знак"/>
    <w:basedOn w:val="a0"/>
    <w:link w:val="3"/>
    <w:uiPriority w:val="9"/>
    <w:semiHidden/>
    <w:rsid w:val="00704A9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04A9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04A91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04A91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04A91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04A9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04A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704A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d">
    <w:name w:val="Название Знак"/>
    <w:basedOn w:val="a0"/>
    <w:link w:val="ac"/>
    <w:uiPriority w:val="10"/>
    <w:rsid w:val="00704A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704A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uiPriority w:val="11"/>
    <w:rsid w:val="00704A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704A91"/>
    <w:rPr>
      <w:b/>
      <w:bCs/>
    </w:rPr>
  </w:style>
  <w:style w:type="character" w:styleId="af1">
    <w:name w:val="Emphasis"/>
    <w:basedOn w:val="a0"/>
    <w:uiPriority w:val="20"/>
    <w:qFormat/>
    <w:rsid w:val="00704A91"/>
    <w:rPr>
      <w:i/>
      <w:iCs/>
    </w:rPr>
  </w:style>
  <w:style w:type="paragraph" w:styleId="af2">
    <w:name w:val="No Spacing"/>
    <w:basedOn w:val="a"/>
    <w:uiPriority w:val="1"/>
    <w:qFormat/>
    <w:rsid w:val="00704A91"/>
    <w:pPr>
      <w:spacing w:after="0" w:line="240" w:lineRule="auto"/>
    </w:pPr>
    <w:rPr>
      <w:rFonts w:eastAsiaTheme="minorEastAsia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704A91"/>
    <w:rPr>
      <w:rFonts w:eastAsiaTheme="minorEastAsia"/>
      <w:i/>
      <w:iCs/>
      <w:color w:val="000000" w:themeColor="text1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704A91"/>
    <w:rPr>
      <w:rFonts w:eastAsiaTheme="minorEastAsia"/>
      <w:i/>
      <w:iCs/>
      <w:color w:val="000000" w:themeColor="text1"/>
      <w:lang w:eastAsia="ru-RU"/>
    </w:rPr>
  </w:style>
  <w:style w:type="paragraph" w:styleId="af3">
    <w:name w:val="Intense Quote"/>
    <w:basedOn w:val="a"/>
    <w:next w:val="a"/>
    <w:link w:val="af4"/>
    <w:uiPriority w:val="30"/>
    <w:qFormat/>
    <w:rsid w:val="00704A9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4">
    <w:name w:val="Выделенная цитата Знак"/>
    <w:basedOn w:val="a0"/>
    <w:link w:val="af3"/>
    <w:uiPriority w:val="30"/>
    <w:rsid w:val="00704A91"/>
    <w:rPr>
      <w:rFonts w:eastAsiaTheme="minorEastAsia"/>
      <w:b/>
      <w:bCs/>
      <w:i/>
      <w:iCs/>
      <w:color w:val="4F81BD" w:themeColor="accent1"/>
      <w:lang w:eastAsia="ru-RU"/>
    </w:rPr>
  </w:style>
  <w:style w:type="character" w:styleId="af5">
    <w:name w:val="Subtle Emphasis"/>
    <w:uiPriority w:val="19"/>
    <w:qFormat/>
    <w:rsid w:val="00704A91"/>
    <w:rPr>
      <w:i/>
      <w:iCs/>
      <w:color w:val="808080" w:themeColor="text1" w:themeTint="7F"/>
    </w:rPr>
  </w:style>
  <w:style w:type="character" w:styleId="af6">
    <w:name w:val="Intense Emphasis"/>
    <w:basedOn w:val="a0"/>
    <w:uiPriority w:val="21"/>
    <w:qFormat/>
    <w:rsid w:val="00704A91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704A91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704A91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704A91"/>
    <w:rPr>
      <w:b/>
      <w:bCs/>
      <w:smallCaps/>
      <w:spacing w:val="5"/>
    </w:rPr>
  </w:style>
  <w:style w:type="character" w:customStyle="1" w:styleId="a00">
    <w:name w:val="a0"/>
    <w:basedOn w:val="a0"/>
    <w:rsid w:val="00704A91"/>
  </w:style>
  <w:style w:type="character" w:customStyle="1" w:styleId="afa">
    <w:name w:val="a"/>
    <w:basedOn w:val="a0"/>
    <w:rsid w:val="00704A91"/>
  </w:style>
  <w:style w:type="character" w:customStyle="1" w:styleId="afb">
    <w:name w:val="Текст сноски Знак"/>
    <w:basedOn w:val="a0"/>
    <w:link w:val="afc"/>
    <w:uiPriority w:val="99"/>
    <w:semiHidden/>
    <w:rsid w:val="00704A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note text"/>
    <w:basedOn w:val="a"/>
    <w:link w:val="afb"/>
    <w:uiPriority w:val="99"/>
    <w:semiHidden/>
    <w:unhideWhenUsed/>
    <w:rsid w:val="00704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A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d">
    <w:name w:val="Текст примечания Знак"/>
    <w:basedOn w:val="a0"/>
    <w:link w:val="afe"/>
    <w:uiPriority w:val="99"/>
    <w:semiHidden/>
    <w:rsid w:val="00704A91"/>
    <w:rPr>
      <w:rFonts w:eastAsiaTheme="minorEastAsia"/>
      <w:sz w:val="20"/>
      <w:szCs w:val="20"/>
      <w:lang w:eastAsia="ru-RU"/>
    </w:rPr>
  </w:style>
  <w:style w:type="paragraph" w:styleId="afe">
    <w:name w:val="annotation text"/>
    <w:basedOn w:val="a"/>
    <w:link w:val="afd"/>
    <w:uiPriority w:val="99"/>
    <w:semiHidden/>
    <w:unhideWhenUsed/>
    <w:rsid w:val="00704A91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f">
    <w:name w:val="Тема примечания Знак"/>
    <w:basedOn w:val="afd"/>
    <w:link w:val="aff0"/>
    <w:uiPriority w:val="99"/>
    <w:semiHidden/>
    <w:rsid w:val="00704A91"/>
    <w:rPr>
      <w:rFonts w:eastAsiaTheme="minorEastAsia"/>
      <w:b/>
      <w:bCs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"/>
    <w:uiPriority w:val="99"/>
    <w:semiHidden/>
    <w:unhideWhenUsed/>
    <w:rsid w:val="00704A91"/>
    <w:rPr>
      <w:b/>
      <w:bCs/>
    </w:rPr>
  </w:style>
  <w:style w:type="paragraph" w:styleId="aff1">
    <w:name w:val="Normal (Web)"/>
    <w:basedOn w:val="a"/>
    <w:link w:val="aff2"/>
    <w:rsid w:val="007662A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uk-UA" w:eastAsia="uk-UA"/>
    </w:rPr>
  </w:style>
  <w:style w:type="character" w:customStyle="1" w:styleId="aff2">
    <w:name w:val="Обычный (веб) Знак"/>
    <w:link w:val="aff1"/>
    <w:locked/>
    <w:rsid w:val="007662A6"/>
    <w:rPr>
      <w:rFonts w:ascii="Arial" w:eastAsia="Times New Roman" w:hAnsi="Arial" w:cs="Arial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4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4A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A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4A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4A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4A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4A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4A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4A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04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E34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44CD"/>
  </w:style>
  <w:style w:type="paragraph" w:styleId="a5">
    <w:name w:val="footer"/>
    <w:basedOn w:val="a"/>
    <w:link w:val="a6"/>
    <w:uiPriority w:val="99"/>
    <w:unhideWhenUsed/>
    <w:rsid w:val="00E34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44CD"/>
  </w:style>
  <w:style w:type="paragraph" w:styleId="a7">
    <w:name w:val="Balloon Text"/>
    <w:basedOn w:val="a"/>
    <w:link w:val="a8"/>
    <w:uiPriority w:val="99"/>
    <w:semiHidden/>
    <w:unhideWhenUsed/>
    <w:rsid w:val="0059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55FB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66977"/>
  </w:style>
  <w:style w:type="character" w:styleId="a9">
    <w:name w:val="Hyperlink"/>
    <w:basedOn w:val="a0"/>
    <w:uiPriority w:val="99"/>
    <w:unhideWhenUsed/>
    <w:rsid w:val="00966977"/>
    <w:rPr>
      <w:color w:val="0000FF"/>
      <w:u w:val="single"/>
    </w:rPr>
  </w:style>
  <w:style w:type="character" w:styleId="aa">
    <w:name w:val="line number"/>
    <w:basedOn w:val="a0"/>
    <w:uiPriority w:val="99"/>
    <w:semiHidden/>
    <w:unhideWhenUsed/>
    <w:rsid w:val="009C2ED5"/>
  </w:style>
  <w:style w:type="paragraph" w:styleId="ab">
    <w:name w:val="List Paragraph"/>
    <w:basedOn w:val="a"/>
    <w:uiPriority w:val="34"/>
    <w:qFormat/>
    <w:rsid w:val="008439AC"/>
    <w:pPr>
      <w:ind w:left="720"/>
      <w:contextualSpacing/>
    </w:pPr>
  </w:style>
  <w:style w:type="character" w:customStyle="1" w:styleId="st">
    <w:name w:val="st"/>
    <w:basedOn w:val="a0"/>
    <w:rsid w:val="00051DF7"/>
  </w:style>
  <w:style w:type="character" w:customStyle="1" w:styleId="30">
    <w:name w:val="Заголовок 3 Знак"/>
    <w:basedOn w:val="a0"/>
    <w:link w:val="3"/>
    <w:uiPriority w:val="9"/>
    <w:semiHidden/>
    <w:rsid w:val="00704A9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04A9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04A91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04A91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04A91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04A9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04A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704A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d">
    <w:name w:val="Название Знак"/>
    <w:basedOn w:val="a0"/>
    <w:link w:val="ac"/>
    <w:uiPriority w:val="10"/>
    <w:rsid w:val="00704A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704A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uiPriority w:val="11"/>
    <w:rsid w:val="00704A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704A91"/>
    <w:rPr>
      <w:b/>
      <w:bCs/>
    </w:rPr>
  </w:style>
  <w:style w:type="character" w:styleId="af1">
    <w:name w:val="Emphasis"/>
    <w:basedOn w:val="a0"/>
    <w:uiPriority w:val="20"/>
    <w:qFormat/>
    <w:rsid w:val="00704A91"/>
    <w:rPr>
      <w:i/>
      <w:iCs/>
    </w:rPr>
  </w:style>
  <w:style w:type="paragraph" w:styleId="af2">
    <w:name w:val="No Spacing"/>
    <w:basedOn w:val="a"/>
    <w:uiPriority w:val="1"/>
    <w:qFormat/>
    <w:rsid w:val="00704A91"/>
    <w:pPr>
      <w:spacing w:after="0" w:line="240" w:lineRule="auto"/>
    </w:pPr>
    <w:rPr>
      <w:rFonts w:eastAsiaTheme="minorEastAsia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704A91"/>
    <w:rPr>
      <w:rFonts w:eastAsiaTheme="minorEastAsia"/>
      <w:i/>
      <w:iCs/>
      <w:color w:val="000000" w:themeColor="text1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704A91"/>
    <w:rPr>
      <w:rFonts w:eastAsiaTheme="minorEastAsia"/>
      <w:i/>
      <w:iCs/>
      <w:color w:val="000000" w:themeColor="text1"/>
      <w:lang w:eastAsia="ru-RU"/>
    </w:rPr>
  </w:style>
  <w:style w:type="paragraph" w:styleId="af3">
    <w:name w:val="Intense Quote"/>
    <w:basedOn w:val="a"/>
    <w:next w:val="a"/>
    <w:link w:val="af4"/>
    <w:uiPriority w:val="30"/>
    <w:qFormat/>
    <w:rsid w:val="00704A9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4">
    <w:name w:val="Выделенная цитата Знак"/>
    <w:basedOn w:val="a0"/>
    <w:link w:val="af3"/>
    <w:uiPriority w:val="30"/>
    <w:rsid w:val="00704A91"/>
    <w:rPr>
      <w:rFonts w:eastAsiaTheme="minorEastAsia"/>
      <w:b/>
      <w:bCs/>
      <w:i/>
      <w:iCs/>
      <w:color w:val="4F81BD" w:themeColor="accent1"/>
      <w:lang w:eastAsia="ru-RU"/>
    </w:rPr>
  </w:style>
  <w:style w:type="character" w:styleId="af5">
    <w:name w:val="Subtle Emphasis"/>
    <w:uiPriority w:val="19"/>
    <w:qFormat/>
    <w:rsid w:val="00704A91"/>
    <w:rPr>
      <w:i/>
      <w:iCs/>
      <w:color w:val="808080" w:themeColor="text1" w:themeTint="7F"/>
    </w:rPr>
  </w:style>
  <w:style w:type="character" w:styleId="af6">
    <w:name w:val="Intense Emphasis"/>
    <w:basedOn w:val="a0"/>
    <w:uiPriority w:val="21"/>
    <w:qFormat/>
    <w:rsid w:val="00704A91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704A91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704A91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704A91"/>
    <w:rPr>
      <w:b/>
      <w:bCs/>
      <w:smallCaps/>
      <w:spacing w:val="5"/>
    </w:rPr>
  </w:style>
  <w:style w:type="character" w:customStyle="1" w:styleId="a00">
    <w:name w:val="a0"/>
    <w:basedOn w:val="a0"/>
    <w:rsid w:val="00704A91"/>
  </w:style>
  <w:style w:type="character" w:customStyle="1" w:styleId="afa">
    <w:name w:val="a"/>
    <w:basedOn w:val="a0"/>
    <w:rsid w:val="00704A91"/>
  </w:style>
  <w:style w:type="character" w:customStyle="1" w:styleId="afb">
    <w:name w:val="Текст сноски Знак"/>
    <w:basedOn w:val="a0"/>
    <w:link w:val="afc"/>
    <w:uiPriority w:val="99"/>
    <w:semiHidden/>
    <w:rsid w:val="00704A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note text"/>
    <w:basedOn w:val="a"/>
    <w:link w:val="afb"/>
    <w:uiPriority w:val="99"/>
    <w:semiHidden/>
    <w:unhideWhenUsed/>
    <w:rsid w:val="00704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A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d">
    <w:name w:val="Текст примечания Знак"/>
    <w:basedOn w:val="a0"/>
    <w:link w:val="afe"/>
    <w:uiPriority w:val="99"/>
    <w:semiHidden/>
    <w:rsid w:val="00704A91"/>
    <w:rPr>
      <w:rFonts w:eastAsiaTheme="minorEastAsia"/>
      <w:sz w:val="20"/>
      <w:szCs w:val="20"/>
      <w:lang w:eastAsia="ru-RU"/>
    </w:rPr>
  </w:style>
  <w:style w:type="paragraph" w:styleId="afe">
    <w:name w:val="annotation text"/>
    <w:basedOn w:val="a"/>
    <w:link w:val="afd"/>
    <w:uiPriority w:val="99"/>
    <w:semiHidden/>
    <w:unhideWhenUsed/>
    <w:rsid w:val="00704A91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f">
    <w:name w:val="Тема примечания Знак"/>
    <w:basedOn w:val="afd"/>
    <w:link w:val="aff0"/>
    <w:uiPriority w:val="99"/>
    <w:semiHidden/>
    <w:rsid w:val="00704A91"/>
    <w:rPr>
      <w:rFonts w:eastAsiaTheme="minorEastAsia"/>
      <w:b/>
      <w:bCs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"/>
    <w:uiPriority w:val="99"/>
    <w:semiHidden/>
    <w:unhideWhenUsed/>
    <w:rsid w:val="00704A91"/>
    <w:rPr>
      <w:b/>
      <w:bCs/>
    </w:rPr>
  </w:style>
  <w:style w:type="paragraph" w:styleId="aff1">
    <w:name w:val="Normal (Web)"/>
    <w:basedOn w:val="a"/>
    <w:link w:val="aff2"/>
    <w:rsid w:val="007662A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uk-UA" w:eastAsia="uk-UA"/>
    </w:rPr>
  </w:style>
  <w:style w:type="character" w:customStyle="1" w:styleId="aff2">
    <w:name w:val="Обычный (веб) Знак"/>
    <w:link w:val="aff1"/>
    <w:locked/>
    <w:rsid w:val="007662A6"/>
    <w:rPr>
      <w:rFonts w:ascii="Arial" w:eastAsia="Times New Roman" w:hAnsi="Arial" w:cs="Arial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0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4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6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9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1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0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0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2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6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83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0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2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8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8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6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7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0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3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9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3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29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62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dnronline.su/download/46-iins-ob-osnovah-byudzhetnogo-ustrojstva-i-byudzhetnogo-protsessa-v-donetskoj-narodnoj-respublike-dejstvuyushhaya-redaktsiya-po-sostoyaniyu-na-15-01-2020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C2C24-218B-4233-9A03-5D31F7A9A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user</cp:lastModifiedBy>
  <cp:revision>3</cp:revision>
  <cp:lastPrinted>2020-05-20T12:26:00Z</cp:lastPrinted>
  <dcterms:created xsi:type="dcterms:W3CDTF">2020-05-30T16:15:00Z</dcterms:created>
  <dcterms:modified xsi:type="dcterms:W3CDTF">2020-06-01T08:31:00Z</dcterms:modified>
</cp:coreProperties>
</file>