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C35A39" w:rsidRDefault="00C35A39" w:rsidP="00C35A39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C35A39" w:rsidRDefault="00C35A39" w:rsidP="00C35A39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5E0E98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BE54AA" w:rsidRDefault="00864032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100E36">
        <w:rPr>
          <w:rFonts w:ascii="Times New Roman" w:hAnsi="Times New Roman"/>
          <w:sz w:val="18"/>
          <w:szCs w:val="18"/>
        </w:rPr>
        <w:t xml:space="preserve"> (наименование </w:t>
      </w:r>
      <w:r w:rsidR="000B2CBA">
        <w:rPr>
          <w:rFonts w:ascii="Times New Roman" w:hAnsi="Times New Roman"/>
          <w:sz w:val="18"/>
          <w:szCs w:val="18"/>
        </w:rPr>
        <w:t xml:space="preserve">отдела </w:t>
      </w:r>
      <w:r w:rsidR="00AA4C9C">
        <w:rPr>
          <w:rFonts w:ascii="Times New Roman" w:hAnsi="Times New Roman"/>
          <w:sz w:val="18"/>
          <w:szCs w:val="18"/>
        </w:rPr>
        <w:t xml:space="preserve">судебных </w:t>
      </w:r>
      <w:proofErr w:type="gramStart"/>
      <w:r w:rsidR="00AA4C9C">
        <w:rPr>
          <w:rFonts w:ascii="Times New Roman" w:hAnsi="Times New Roman"/>
          <w:sz w:val="18"/>
          <w:szCs w:val="18"/>
        </w:rPr>
        <w:t>приставов</w:t>
      </w:r>
      <w:r w:rsidR="009A257D" w:rsidRPr="00BE54AA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="009A257D" w:rsidRPr="00BE54AA">
        <w:rPr>
          <w:rFonts w:ascii="Times New Roman" w:hAnsi="Times New Roman"/>
          <w:sz w:val="18"/>
          <w:szCs w:val="18"/>
        </w:rPr>
        <w:t xml:space="preserve"> </w:t>
      </w:r>
      <w:r w:rsidR="005E0E98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 xml:space="preserve"> 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E54AA" w:rsidRDefault="005E0E9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</w:t>
      </w:r>
      <w:proofErr w:type="gramStart"/>
      <w:r w:rsidR="00DC21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</w:t>
      </w:r>
      <w:proofErr w:type="gramStart"/>
      <w:r w:rsidRPr="00720C7E">
        <w:rPr>
          <w:rFonts w:ascii="Times New Roman" w:hAnsi="Times New Roman"/>
          <w:sz w:val="28"/>
          <w:szCs w:val="28"/>
        </w:rPr>
        <w:t>ИКЮЛ:_</w:t>
      </w:r>
      <w:proofErr w:type="gramEnd"/>
      <w:r w:rsidRPr="00720C7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0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реквизиты: р/с ___________________,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 об исполнительном производстве Донецкой Народной Республики</w:t>
      </w:r>
      <w:r w:rsidR="003276F7" w:rsidRPr="00720C7E">
        <w:rPr>
          <w:rFonts w:ascii="Times New Roman" w:hAnsi="Times New Roman"/>
          <w:sz w:val="28"/>
          <w:szCs w:val="28"/>
        </w:rPr>
        <w:t>, утвержденным Постановлением Совета Министров Донецкой Народной Республики от 31.05.2016 № 7-37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720C7E">
        <w:rPr>
          <w:rFonts w:ascii="Times New Roman" w:hAnsi="Times New Roman"/>
        </w:rPr>
        <w:t>м.п</w:t>
      </w:r>
      <w:proofErr w:type="spellEnd"/>
      <w:r w:rsidRPr="00720C7E">
        <w:rPr>
          <w:rFonts w:ascii="Times New Roman" w:hAnsi="Times New Roman"/>
        </w:rPr>
        <w:t>.</w:t>
      </w:r>
    </w:p>
    <w:p w:rsidR="002F0780" w:rsidRPr="00DF49B7" w:rsidRDefault="002F0780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F0780" w:rsidRPr="00DF49B7" w:rsidSect="003276F7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D9" w:rsidRDefault="004F7CD9" w:rsidP="009E1133">
      <w:pPr>
        <w:spacing w:after="0" w:line="240" w:lineRule="auto"/>
      </w:pPr>
      <w:r>
        <w:separator/>
      </w:r>
    </w:p>
  </w:endnote>
  <w:endnote w:type="continuationSeparator" w:id="0">
    <w:p w:rsidR="004F7CD9" w:rsidRDefault="004F7CD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D9" w:rsidRDefault="004F7CD9" w:rsidP="009E1133">
      <w:pPr>
        <w:spacing w:after="0" w:line="240" w:lineRule="auto"/>
      </w:pPr>
      <w:r>
        <w:separator/>
      </w:r>
    </w:p>
  </w:footnote>
  <w:footnote w:type="continuationSeparator" w:id="0">
    <w:p w:rsidR="004F7CD9" w:rsidRDefault="004F7CD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135730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C35A39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5730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4F7CD9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5A39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4BB"/>
    <w:rsid w:val="00D7597F"/>
    <w:rsid w:val="00D8184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9316C-790B-42AB-99AC-5DF568C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CC98-B68A-4726-B52F-A7228427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2020-07-07T10:09:00Z</cp:lastPrinted>
  <dcterms:created xsi:type="dcterms:W3CDTF">2020-07-31T11:44:00Z</dcterms:created>
  <dcterms:modified xsi:type="dcterms:W3CDTF">2020-07-31T11:44:00Z</dcterms:modified>
</cp:coreProperties>
</file>