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58" w:rsidRPr="008E0757" w:rsidRDefault="00311758" w:rsidP="00064AFB">
      <w:pPr>
        <w:spacing w:after="240"/>
        <w:jc w:val="center"/>
        <w:rPr>
          <w:rFonts w:ascii="Times New Roman" w:hAnsi="Times New Roman" w:cs="Times New Roman"/>
          <w:i/>
          <w:noProof/>
          <w:sz w:val="20"/>
          <w:szCs w:val="20"/>
          <w:shd w:val="clear" w:color="auto" w:fill="FFFFFF"/>
        </w:rPr>
      </w:pPr>
      <w:r w:rsidRPr="008E0757">
        <w:rPr>
          <w:rFonts w:ascii="Times New Roman" w:hAnsi="Times New Roman" w:cs="Times New Roman"/>
          <w:i/>
          <w:noProof/>
          <w:sz w:val="20"/>
          <w:szCs w:val="20"/>
          <w:shd w:val="clear" w:color="auto" w:fill="FFFFFF"/>
        </w:rPr>
        <w:drawing>
          <wp:inline distT="0" distB="0" distL="0" distR="0" wp14:anchorId="51146AB3" wp14:editId="174E40C7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58" w:rsidRPr="008E0757" w:rsidRDefault="00311758" w:rsidP="00064AFB">
      <w:pPr>
        <w:spacing w:line="360" w:lineRule="auto"/>
        <w:jc w:val="center"/>
        <w:rPr>
          <w:rFonts w:ascii="Times New Roman" w:hAnsi="Times New Roman" w:cs="Times New Roman"/>
          <w:caps/>
          <w:noProof/>
          <w:sz w:val="32"/>
          <w:szCs w:val="32"/>
          <w:shd w:val="clear" w:color="auto" w:fill="FFFFFF"/>
        </w:rPr>
      </w:pPr>
      <w:r w:rsidRPr="008E0757">
        <w:rPr>
          <w:rFonts w:ascii="Times New Roman" w:hAnsi="Times New Roman" w:cs="Times New Roman"/>
          <w:caps/>
          <w:noProof/>
          <w:sz w:val="32"/>
          <w:szCs w:val="32"/>
          <w:shd w:val="clear" w:color="auto" w:fill="FFFFFF"/>
        </w:rPr>
        <w:t>ДонецкАЯ НароднАЯ РеспубликА</w:t>
      </w:r>
    </w:p>
    <w:p w:rsidR="00311758" w:rsidRPr="00DF319D" w:rsidRDefault="00311758" w:rsidP="00064AFB">
      <w:pPr>
        <w:spacing w:line="360" w:lineRule="auto"/>
        <w:jc w:val="center"/>
        <w:rPr>
          <w:rFonts w:ascii="Times New Roman" w:hAnsi="Times New Roman" w:cs="Times New Roman"/>
          <w:b/>
          <w:caps/>
          <w:noProof/>
          <w:sz w:val="44"/>
          <w:szCs w:val="40"/>
          <w:shd w:val="clear" w:color="auto" w:fill="FFFFFF"/>
        </w:rPr>
      </w:pPr>
      <w:r w:rsidRPr="00DF319D">
        <w:rPr>
          <w:rFonts w:ascii="Times New Roman" w:hAnsi="Times New Roman" w:cs="Times New Roman"/>
          <w:b/>
          <w:spacing w:val="80"/>
          <w:sz w:val="44"/>
          <w:szCs w:val="40"/>
        </w:rPr>
        <w:t>ЗАКОН</w:t>
      </w:r>
    </w:p>
    <w:p w:rsidR="00311758" w:rsidRDefault="00311758" w:rsidP="00772C7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319D" w:rsidRPr="008E0757" w:rsidRDefault="00DF319D" w:rsidP="00772C7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402EF" w:rsidRPr="008E0757" w:rsidRDefault="00C402EF" w:rsidP="00311758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07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</w:t>
      </w:r>
      <w:r w:rsidR="00311758" w:rsidRPr="008E0757">
        <w:rPr>
          <w:rFonts w:ascii="Times New Roman" w:hAnsi="Times New Roman" w:cs="Times New Roman"/>
          <w:b/>
          <w:color w:val="auto"/>
          <w:sz w:val="28"/>
          <w:szCs w:val="28"/>
        </w:rPr>
        <w:t>ГОРОДСКОМ ЭЛЕКТРИЧЕСКОМ ТРАНСПОРТЕ</w:t>
      </w:r>
    </w:p>
    <w:p w:rsidR="00C402EF" w:rsidRDefault="00C402EF" w:rsidP="00311758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45062" w:rsidRPr="008E0757" w:rsidRDefault="00945062" w:rsidP="00311758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1758" w:rsidRDefault="005A3DD4" w:rsidP="00311758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319D">
        <w:rPr>
          <w:rFonts w:ascii="Times New Roman" w:hAnsi="Times New Roman" w:cs="Times New Roman"/>
          <w:b/>
          <w:color w:val="auto"/>
          <w:sz w:val="28"/>
          <w:szCs w:val="28"/>
        </w:rPr>
        <w:t>Принят Постан</w:t>
      </w:r>
      <w:r w:rsidR="00DF319D" w:rsidRPr="00DF31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овлением Народного Совета 16 октября </w:t>
      </w:r>
      <w:r w:rsidRPr="00DF319D">
        <w:rPr>
          <w:rFonts w:ascii="Times New Roman" w:hAnsi="Times New Roman" w:cs="Times New Roman"/>
          <w:b/>
          <w:color w:val="auto"/>
          <w:sz w:val="28"/>
          <w:szCs w:val="28"/>
        </w:rPr>
        <w:t>2015</w:t>
      </w:r>
      <w:r w:rsidR="00DF319D" w:rsidRPr="00DF31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</w:p>
    <w:p w:rsidR="00AA1F86" w:rsidRDefault="00AA1F86" w:rsidP="00311758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1F86" w:rsidRPr="00AA1F86" w:rsidRDefault="00AA1F86" w:rsidP="00311758">
      <w:pPr>
        <w:spacing w:line="276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(С изменениями, внесенными Законом </w:t>
      </w:r>
      <w:hyperlink r:id="rId8" w:history="1">
        <w:r w:rsidRPr="00AA1F86">
          <w:rPr>
            <w:rStyle w:val="aa"/>
            <w:rFonts w:ascii="Times New Roman" w:hAnsi="Times New Roman" w:cs="Times New Roman"/>
            <w:i/>
            <w:sz w:val="28"/>
            <w:szCs w:val="28"/>
          </w:rPr>
          <w:t>от 12.03.2020 № 108-</w:t>
        </w:r>
        <w:r w:rsidRPr="00AA1F86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Pr="00AA1F86">
          <w:rPr>
            <w:rStyle w:val="aa"/>
            <w:rFonts w:ascii="Times New Roman" w:hAnsi="Times New Roman" w:cs="Times New Roman"/>
            <w:i/>
            <w:sz w:val="28"/>
            <w:szCs w:val="28"/>
          </w:rPr>
          <w:t>НС</w:t>
        </w:r>
      </w:hyperlink>
      <w:r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311758" w:rsidRPr="008E0757" w:rsidRDefault="00311758" w:rsidP="00AA1F86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Настоящий Закон определяет правовые, организационные и социально-экономические основы функционирования городского электрического транспорта в сфере транспортных услуг и направлен на создание благоприятных условий для его развития, удовлетворения потребностей граждан в доступных, качественных и безопасных перевозках.</w:t>
      </w:r>
    </w:p>
    <w:p w:rsidR="00C402EF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Глава 1.</w:t>
      </w:r>
      <w:r w:rsidRPr="008E0757">
        <w:rPr>
          <w:rFonts w:ascii="Times New Roman" w:hAnsi="Times New Roman" w:cs="Times New Roman"/>
          <w:b/>
          <w:sz w:val="28"/>
          <w:szCs w:val="28"/>
        </w:rPr>
        <w:t> Общие положения</w:t>
      </w:r>
    </w:p>
    <w:p w:rsidR="00C402EF" w:rsidRPr="008E0757" w:rsidRDefault="00DF319D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C402EF" w:rsidRPr="008E07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C402EF" w:rsidRPr="008E0757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В настоящем Законе приведенные ниже термины</w:t>
      </w:r>
      <w:r w:rsidR="00DF319D">
        <w:rPr>
          <w:rFonts w:ascii="Times New Roman" w:hAnsi="Times New Roman" w:cs="Times New Roman"/>
          <w:sz w:val="28"/>
          <w:szCs w:val="28"/>
        </w:rPr>
        <w:t xml:space="preserve"> используется в таком значении:</w:t>
      </w:r>
    </w:p>
    <w:p w:rsidR="00533813" w:rsidRPr="008E0757" w:rsidRDefault="00533813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19D">
        <w:rPr>
          <w:rFonts w:ascii="Times New Roman" w:eastAsia="Times New Roman" w:hAnsi="Times New Roman" w:cs="Times New Roman"/>
          <w:sz w:val="28"/>
          <w:szCs w:val="28"/>
        </w:rPr>
        <w:t>городской маршрут (линия)</w:t>
      </w:r>
      <w:r w:rsidRPr="008E0757">
        <w:rPr>
          <w:rFonts w:ascii="Times New Roman" w:eastAsia="Times New Roman" w:hAnsi="Times New Roman" w:cs="Times New Roman"/>
          <w:sz w:val="28"/>
          <w:szCs w:val="28"/>
        </w:rPr>
        <w:t> – маршрут (линия), который не выходит за пределы территории населенного пункта (города), а в исключительных случаях, при непосредственной границе двух городов, продленный за пределы территории населенного пункта (города</w:t>
      </w:r>
      <w:r w:rsidR="00DF319D">
        <w:rPr>
          <w:rFonts w:ascii="Times New Roman" w:eastAsia="Times New Roman" w:hAnsi="Times New Roman" w:cs="Times New Roman"/>
          <w:sz w:val="28"/>
          <w:szCs w:val="28"/>
        </w:rPr>
        <w:t>) на территорию другого города;</w:t>
      </w:r>
    </w:p>
    <w:p w:rsidR="00DF319D" w:rsidRDefault="00C402EF" w:rsidP="00D12813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9D">
        <w:rPr>
          <w:rFonts w:ascii="Times New Roman" w:hAnsi="Times New Roman" w:cs="Times New Roman"/>
          <w:sz w:val="28"/>
          <w:szCs w:val="28"/>
        </w:rPr>
        <w:t>городской электрический транспорт</w:t>
      </w:r>
      <w:r w:rsidRPr="008E0757">
        <w:rPr>
          <w:rFonts w:ascii="Times New Roman" w:hAnsi="Times New Roman" w:cs="Times New Roman"/>
          <w:sz w:val="28"/>
          <w:szCs w:val="28"/>
        </w:rPr>
        <w:t> – составная часть единой транспортной системы, предназначенная для перевозки граждан трамваями, троллейбусами, поездами метрополитена на маршрутах (линиях) согласно требованиям жизнеобеспечения населенных пунктов;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9D">
        <w:rPr>
          <w:rFonts w:ascii="Times New Roman" w:hAnsi="Times New Roman" w:cs="Times New Roman"/>
          <w:sz w:val="28"/>
          <w:szCs w:val="28"/>
        </w:rPr>
        <w:lastRenderedPageBreak/>
        <w:t>деятельность в сфере городского электрического транспорта</w:t>
      </w:r>
      <w:r w:rsidRPr="008E0757">
        <w:rPr>
          <w:rFonts w:ascii="Times New Roman" w:hAnsi="Times New Roman" w:cs="Times New Roman"/>
          <w:sz w:val="28"/>
          <w:szCs w:val="28"/>
        </w:rPr>
        <w:t> – осуществление комплекса работ и мероприятий, связанных с подготовкой, организацией и предоставлением транспортных услуг;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19D">
        <w:rPr>
          <w:rFonts w:ascii="Times New Roman" w:hAnsi="Times New Roman" w:cs="Times New Roman"/>
          <w:sz w:val="28"/>
          <w:szCs w:val="28"/>
        </w:rPr>
        <w:t>диспетчерские станции</w:t>
      </w:r>
      <w:r w:rsidRPr="008E0757">
        <w:rPr>
          <w:rFonts w:ascii="Times New Roman" w:hAnsi="Times New Roman" w:cs="Times New Roman"/>
          <w:sz w:val="28"/>
          <w:szCs w:val="28"/>
        </w:rPr>
        <w:t> – </w:t>
      </w:r>
      <w:r w:rsidRPr="008E0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специально оборудованное помещение или комплекс технических сооружений (средств), предназначенных для диспетчерского управления движением городского электрического транспорта </w:t>
      </w:r>
      <w:r w:rsidRPr="008E075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обслуживания пассажиров;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9D">
        <w:rPr>
          <w:rFonts w:ascii="Times New Roman" w:hAnsi="Times New Roman" w:cs="Times New Roman"/>
          <w:sz w:val="28"/>
          <w:szCs w:val="28"/>
        </w:rPr>
        <w:t>заказчики транспортных услуг (заказчики)</w:t>
      </w:r>
      <w:r w:rsidRPr="008E0757">
        <w:rPr>
          <w:rFonts w:ascii="Times New Roman" w:hAnsi="Times New Roman" w:cs="Times New Roman"/>
          <w:sz w:val="28"/>
          <w:szCs w:val="28"/>
        </w:rPr>
        <w:t> – республиканский орган исполнительной власти, обеспечивающий формирование и реализацию государственной политики в сфере транспорта, органы местного самоуправления в пределах своих полномочий;</w:t>
      </w:r>
    </w:p>
    <w:p w:rsidR="004175AF" w:rsidRPr="008E0757" w:rsidRDefault="004175A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9D">
        <w:rPr>
          <w:rFonts w:ascii="Times New Roman" w:hAnsi="Times New Roman" w:cs="Times New Roman"/>
          <w:sz w:val="28"/>
          <w:szCs w:val="28"/>
        </w:rPr>
        <w:t>маршрут (линия)</w:t>
      </w:r>
      <w:r w:rsidRPr="008E0757">
        <w:rPr>
          <w:rFonts w:ascii="Times New Roman" w:hAnsi="Times New Roman" w:cs="Times New Roman"/>
          <w:sz w:val="28"/>
          <w:szCs w:val="28"/>
        </w:rPr>
        <w:t> – направление движения трамвая, троллейбуса (поезда метрополитена) по установленному расписанию между определенными и соответственно оборудованными остановочными пунктами;</w:t>
      </w:r>
    </w:p>
    <w:p w:rsidR="00E40EF1" w:rsidRPr="008E0757" w:rsidRDefault="00E40EF1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19D">
        <w:rPr>
          <w:rFonts w:ascii="Times New Roman" w:eastAsia="Times New Roman" w:hAnsi="Times New Roman" w:cs="Times New Roman"/>
          <w:sz w:val="28"/>
          <w:szCs w:val="28"/>
        </w:rPr>
        <w:t>междугородный маршрут (линия)</w:t>
      </w:r>
      <w:r w:rsidRPr="008E0757">
        <w:rPr>
          <w:rFonts w:ascii="Times New Roman" w:eastAsia="Times New Roman" w:hAnsi="Times New Roman" w:cs="Times New Roman"/>
          <w:sz w:val="28"/>
          <w:szCs w:val="28"/>
        </w:rPr>
        <w:t> – маршрут (линия), который соединяет населенные пункты (города);</w:t>
      </w:r>
    </w:p>
    <w:p w:rsidR="00C53B66" w:rsidRPr="008E0757" w:rsidRDefault="00C53B66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19D">
        <w:rPr>
          <w:rFonts w:ascii="Times New Roman" w:eastAsia="Times New Roman" w:hAnsi="Times New Roman" w:cs="Times New Roman"/>
          <w:sz w:val="28"/>
          <w:szCs w:val="28"/>
        </w:rPr>
        <w:t>объекты городского электрического транспорта</w:t>
      </w:r>
      <w:r w:rsidRPr="008E0757">
        <w:rPr>
          <w:rFonts w:ascii="Times New Roman" w:eastAsia="Times New Roman" w:hAnsi="Times New Roman" w:cs="Times New Roman"/>
          <w:b/>
          <w:sz w:val="28"/>
          <w:szCs w:val="28"/>
        </w:rPr>
        <w:t> – </w:t>
      </w:r>
      <w:r w:rsidRPr="008E0757">
        <w:rPr>
          <w:rFonts w:ascii="Times New Roman" w:eastAsia="Times New Roman" w:hAnsi="Times New Roman" w:cs="Times New Roman"/>
          <w:sz w:val="28"/>
          <w:szCs w:val="28"/>
        </w:rPr>
        <w:t>подвижной состав, контактные сети, тяговые подстанции, пути трамвайные и метрополитена, а также сооружения, предназначенные для обеспечения предоставления транспортных услуг;</w:t>
      </w:r>
    </w:p>
    <w:p w:rsidR="000633F6" w:rsidRPr="008E0757" w:rsidRDefault="000633F6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19D">
        <w:rPr>
          <w:rFonts w:ascii="Times New Roman" w:eastAsia="Times New Roman" w:hAnsi="Times New Roman" w:cs="Times New Roman"/>
          <w:sz w:val="28"/>
          <w:szCs w:val="28"/>
        </w:rPr>
        <w:t>остановочный пункт</w:t>
      </w:r>
      <w:r w:rsidRPr="008E0757">
        <w:rPr>
          <w:rFonts w:ascii="Times New Roman" w:eastAsia="Times New Roman" w:hAnsi="Times New Roman" w:cs="Times New Roman"/>
          <w:sz w:val="28"/>
          <w:szCs w:val="28"/>
        </w:rPr>
        <w:t> – специально оборудованный (обозначенный) пункт на маршруте (линии) городского электрического транспорта для посадки и высадки пассажиров;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9D">
        <w:rPr>
          <w:rFonts w:ascii="Times New Roman" w:hAnsi="Times New Roman" w:cs="Times New Roman"/>
          <w:sz w:val="28"/>
          <w:szCs w:val="28"/>
        </w:rPr>
        <w:t>пассажир </w:t>
      </w:r>
      <w:r w:rsidRPr="008E0757">
        <w:rPr>
          <w:rFonts w:ascii="Times New Roman" w:hAnsi="Times New Roman" w:cs="Times New Roman"/>
          <w:sz w:val="28"/>
          <w:szCs w:val="28"/>
        </w:rPr>
        <w:t>– физическое лицо, которое пользуется транспортным средством, находясь в нем, но не причастен к управлению им;</w:t>
      </w:r>
    </w:p>
    <w:p w:rsidR="00555EF2" w:rsidRPr="008E0757" w:rsidRDefault="00555EF2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19D">
        <w:rPr>
          <w:rFonts w:ascii="Times New Roman" w:eastAsia="Times New Roman" w:hAnsi="Times New Roman" w:cs="Times New Roman"/>
          <w:sz w:val="28"/>
          <w:szCs w:val="28"/>
        </w:rPr>
        <w:t>павильон ожидания</w:t>
      </w:r>
      <w:r w:rsidRPr="008E0757">
        <w:rPr>
          <w:rFonts w:ascii="Times New Roman" w:eastAsia="Times New Roman" w:hAnsi="Times New Roman" w:cs="Times New Roman"/>
          <w:sz w:val="28"/>
          <w:szCs w:val="28"/>
        </w:rPr>
        <w:t> – сооружение на остановочном пункте для кратковременного пребывания пассажиров;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9D">
        <w:rPr>
          <w:rFonts w:ascii="Times New Roman" w:hAnsi="Times New Roman" w:cs="Times New Roman"/>
          <w:sz w:val="28"/>
          <w:szCs w:val="28"/>
        </w:rPr>
        <w:t>перевозчик</w:t>
      </w:r>
      <w:r w:rsidRPr="008E0757">
        <w:rPr>
          <w:rFonts w:ascii="Times New Roman" w:hAnsi="Times New Roman" w:cs="Times New Roman"/>
          <w:sz w:val="28"/>
          <w:szCs w:val="28"/>
        </w:rPr>
        <w:t> – юридическое лицо, которое в установленном законодательством порядке предоставляет транспортные услуги, осуществляя эксплуатацию и содержание объектов городского электрического транспорта;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9D">
        <w:rPr>
          <w:rFonts w:ascii="Times New Roman" w:hAnsi="Times New Roman" w:cs="Times New Roman"/>
          <w:sz w:val="28"/>
          <w:szCs w:val="28"/>
        </w:rPr>
        <w:lastRenderedPageBreak/>
        <w:t>подвижной состав</w:t>
      </w:r>
      <w:r w:rsidRPr="008E0757">
        <w:rPr>
          <w:rFonts w:ascii="Times New Roman" w:hAnsi="Times New Roman" w:cs="Times New Roman"/>
          <w:sz w:val="28"/>
          <w:szCs w:val="28"/>
        </w:rPr>
        <w:t> – трамвайные вагоны, троллейбусы, вагоны метрополитена;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9D">
        <w:rPr>
          <w:rFonts w:ascii="Times New Roman" w:hAnsi="Times New Roman" w:cs="Times New Roman"/>
          <w:sz w:val="28"/>
          <w:szCs w:val="28"/>
        </w:rPr>
        <w:t>тариф</w:t>
      </w:r>
      <w:r w:rsidRPr="008E0757">
        <w:rPr>
          <w:rFonts w:ascii="Times New Roman" w:hAnsi="Times New Roman" w:cs="Times New Roman"/>
          <w:sz w:val="28"/>
          <w:szCs w:val="28"/>
        </w:rPr>
        <w:t> – стоимостная величина платы за разовый проезд одного пассажира или перевозку одного места багажа городским электрическим транспортом в пределах установленного расстояния (зоны) или срока;</w:t>
      </w:r>
    </w:p>
    <w:p w:rsidR="00D61B38" w:rsidRPr="008E0757" w:rsidRDefault="00D61B38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19D">
        <w:rPr>
          <w:rFonts w:ascii="Times New Roman" w:eastAsia="Times New Roman" w:hAnsi="Times New Roman" w:cs="Times New Roman"/>
          <w:sz w:val="28"/>
          <w:szCs w:val="28"/>
        </w:rPr>
        <w:t>транспортные услуги</w:t>
      </w:r>
      <w:r w:rsidRPr="008E0757">
        <w:rPr>
          <w:rFonts w:ascii="Times New Roman" w:eastAsia="Times New Roman" w:hAnsi="Times New Roman" w:cs="Times New Roman"/>
          <w:sz w:val="28"/>
          <w:szCs w:val="28"/>
        </w:rPr>
        <w:t> – перевозки пассажиров и их багажа городским электрическим транспортом, а также другие услуги, связанные с такими перевозками.</w:t>
      </w:r>
    </w:p>
    <w:p w:rsidR="00C402EF" w:rsidRPr="008E0757" w:rsidRDefault="00DF319D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C402EF" w:rsidRPr="008E0757">
        <w:rPr>
          <w:rFonts w:ascii="Times New Roman" w:hAnsi="Times New Roman" w:cs="Times New Roman"/>
          <w:sz w:val="28"/>
          <w:szCs w:val="28"/>
        </w:rPr>
        <w:t>2.</w:t>
      </w:r>
      <w:r w:rsidR="00C402EF" w:rsidRPr="008E0757">
        <w:rPr>
          <w:rFonts w:ascii="Times New Roman" w:hAnsi="Times New Roman" w:cs="Times New Roman"/>
          <w:b/>
          <w:sz w:val="28"/>
          <w:szCs w:val="28"/>
        </w:rPr>
        <w:t> Сфера действия настоящего Закона</w:t>
      </w:r>
    </w:p>
    <w:p w:rsidR="00C402EF" w:rsidRPr="008E0757" w:rsidRDefault="00FC679A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Настоящий Закон регулирует отношения, в которых участвуют республиканские органы исполнительной власти, органы местного самоуправления, перевозчики и пассажиры, и возникающие при осуществлении деятельности в сфере городского электрического транспорта.</w:t>
      </w:r>
    </w:p>
    <w:p w:rsidR="00C402EF" w:rsidRPr="008E0757" w:rsidRDefault="00DF319D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C402EF" w:rsidRPr="008E0757">
        <w:rPr>
          <w:rFonts w:ascii="Times New Roman" w:hAnsi="Times New Roman" w:cs="Times New Roman"/>
          <w:sz w:val="28"/>
          <w:szCs w:val="28"/>
        </w:rPr>
        <w:t>3.</w:t>
      </w:r>
      <w:r w:rsidR="00C402EF" w:rsidRPr="008E0757">
        <w:rPr>
          <w:rFonts w:ascii="Times New Roman" w:hAnsi="Times New Roman" w:cs="Times New Roman"/>
          <w:b/>
          <w:sz w:val="28"/>
          <w:szCs w:val="28"/>
        </w:rPr>
        <w:t> Законодательство о городском электрическом транспорте</w:t>
      </w:r>
    </w:p>
    <w:p w:rsidR="00250555" w:rsidRPr="008E0757" w:rsidRDefault="00250555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1. Законодательство о городском электрическом транспорте состоит из Конституции Донецкой Народной Республики, настоящего Закона, Законо</w:t>
      </w:r>
      <w:r w:rsidR="0089193C" w:rsidRPr="008E0757">
        <w:rPr>
          <w:rFonts w:ascii="Times New Roman" w:eastAsia="Times New Roman" w:hAnsi="Times New Roman" w:cs="Times New Roman"/>
          <w:sz w:val="28"/>
          <w:szCs w:val="28"/>
        </w:rPr>
        <w:t xml:space="preserve">в Донецкой Народной Республики </w:t>
      </w:r>
      <w:hyperlink r:id="rId9" w:history="1">
        <w:r w:rsidR="0089193C" w:rsidRPr="001966CB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«О транспорте»</w:t>
        </w:r>
      </w:hyperlink>
      <w:r w:rsidR="0089193C" w:rsidRPr="008E07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r w:rsidR="0089193C" w:rsidRPr="001966CB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«О дорожном движении»</w:t>
        </w:r>
      </w:hyperlink>
      <w:r w:rsidRPr="008E0757">
        <w:rPr>
          <w:rFonts w:ascii="Times New Roman" w:eastAsia="Times New Roman" w:hAnsi="Times New Roman" w:cs="Times New Roman"/>
          <w:sz w:val="28"/>
          <w:szCs w:val="28"/>
        </w:rPr>
        <w:t xml:space="preserve"> и нормативных правовых актов, регулирующих отношения в этой сфере.</w:t>
      </w:r>
    </w:p>
    <w:p w:rsidR="00250555" w:rsidRPr="008E0757" w:rsidRDefault="00250555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2. На отношения перевозчика и пассажира распространяется законодательство о защите прав потребителей.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CB">
        <w:rPr>
          <w:rFonts w:ascii="Times New Roman" w:hAnsi="Times New Roman" w:cs="Times New Roman"/>
          <w:sz w:val="28"/>
          <w:szCs w:val="28"/>
        </w:rPr>
        <w:t>Глава 2.</w:t>
      </w:r>
      <w:r w:rsidRPr="008E0757">
        <w:rPr>
          <w:rFonts w:ascii="Times New Roman" w:hAnsi="Times New Roman" w:cs="Times New Roman"/>
          <w:b/>
          <w:sz w:val="28"/>
          <w:szCs w:val="28"/>
        </w:rPr>
        <w:t> Перевозки горо</w:t>
      </w:r>
      <w:r w:rsidR="00DF319D">
        <w:rPr>
          <w:rFonts w:ascii="Times New Roman" w:hAnsi="Times New Roman" w:cs="Times New Roman"/>
          <w:b/>
          <w:sz w:val="28"/>
          <w:szCs w:val="28"/>
        </w:rPr>
        <w:t>дским электрическим транспортом</w:t>
      </w:r>
    </w:p>
    <w:p w:rsidR="00C402EF" w:rsidRPr="008E0757" w:rsidRDefault="00DF319D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C402EF" w:rsidRPr="001966CB">
        <w:rPr>
          <w:rFonts w:ascii="Times New Roman" w:hAnsi="Times New Roman" w:cs="Times New Roman"/>
          <w:sz w:val="28"/>
          <w:szCs w:val="28"/>
        </w:rPr>
        <w:t>4.</w:t>
      </w:r>
      <w:r w:rsidR="00C402EF" w:rsidRPr="008E0757">
        <w:rPr>
          <w:rFonts w:ascii="Times New Roman" w:hAnsi="Times New Roman" w:cs="Times New Roman"/>
          <w:b/>
          <w:sz w:val="28"/>
          <w:szCs w:val="28"/>
        </w:rPr>
        <w:t> Порядок предоставления транспортных услуг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Транспортные услуги предоставляются с соблюдением следующих требований: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1) постоянства (надежности) перевозок на маршрутах (линиях), что предусматривает предотвращение незапланированным перерывам движения и восстановление перевозок в случае их возникновения;</w:t>
      </w:r>
    </w:p>
    <w:p w:rsidR="00AB7E1B" w:rsidRPr="008E0757" w:rsidRDefault="00AB7E1B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lastRenderedPageBreak/>
        <w:t>2) учета пассажиропотоков с целью определения количества подвижного состава, работающего на маршрутах (линиях), и составления расписания движения;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3) установления скорости движения на маршрутах (линиях) с учетом технических и эксплуатационных характеристик подвижного состава, а также требований безопасности движения;</w:t>
      </w:r>
    </w:p>
    <w:p w:rsidR="00AB7E1B" w:rsidRPr="008E0757" w:rsidRDefault="00AB7E1B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4) соответствия технического состояния подвижного состава, работающего на маршрутах (линиях), обязательным требованиям, установленным нормативными документами;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5) безопасности перевозок.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2. Транспортные услуги предоставляются на договорной основе между перевозчиком и заказчиком с учетом: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1) норм обеспечения обслуживания городским электрическим транспортом;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2) показателей качества транспортных услуг.</w:t>
      </w:r>
    </w:p>
    <w:p w:rsidR="0029102F" w:rsidRPr="008E0757" w:rsidRDefault="0029102F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3. Оплата транспортных услуг производится непосредственно пассажирами и заказчиком. Право на проезд и провоз багажа городским электрическим транспортом предоставляет приобретенный и закомпостированный разовый билет, абонементный билет (карточка) длительного пользования, удостоверение (или иной документ установленного образца), дающее право на льготный проезд согласно действующему законодательству.</w:t>
      </w:r>
    </w:p>
    <w:p w:rsidR="00013BFA" w:rsidRPr="008E0757" w:rsidRDefault="00013BFA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4. Финансирование перевозок льготной категории граждан осуществляется за счет субвенции из Республиканского бюджета и иных видов финансовой помощи, установленных законодательством Донецкой Народной Республики.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5. Перевозчик не вправе отказываться от льготных перевозок, кроме случаев, предусмотренных законами.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 xml:space="preserve">6. Льготный проезд в городском электрическом транспорте не дает права </w:t>
      </w:r>
      <w:r w:rsidRPr="008E0757">
        <w:rPr>
          <w:rFonts w:ascii="Times New Roman" w:hAnsi="Times New Roman" w:cs="Times New Roman"/>
          <w:sz w:val="28"/>
          <w:szCs w:val="28"/>
        </w:rPr>
        <w:lastRenderedPageBreak/>
        <w:t>на бесплатный провоз багажа.</w:t>
      </w:r>
    </w:p>
    <w:p w:rsidR="00C402EF" w:rsidRPr="008E0757" w:rsidRDefault="00DF319D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C402EF" w:rsidRPr="001966CB">
        <w:rPr>
          <w:rFonts w:ascii="Times New Roman" w:hAnsi="Times New Roman" w:cs="Times New Roman"/>
          <w:sz w:val="28"/>
          <w:szCs w:val="28"/>
        </w:rPr>
        <w:t>5.</w:t>
      </w:r>
      <w:r w:rsidR="00C402EF" w:rsidRPr="008E0757">
        <w:rPr>
          <w:rFonts w:ascii="Times New Roman" w:hAnsi="Times New Roman" w:cs="Times New Roman"/>
          <w:b/>
          <w:sz w:val="28"/>
          <w:szCs w:val="28"/>
        </w:rPr>
        <w:t> Маршруты (линии) перевозок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Основной формой транспортн</w:t>
      </w:r>
      <w:r w:rsidR="00E44ADA" w:rsidRPr="008E0757">
        <w:rPr>
          <w:rFonts w:ascii="Times New Roman" w:hAnsi="Times New Roman" w:cs="Times New Roman"/>
          <w:sz w:val="28"/>
          <w:szCs w:val="28"/>
        </w:rPr>
        <w:t>ого обслуживания населения являю</w:t>
      </w:r>
      <w:r w:rsidRPr="008E0757">
        <w:rPr>
          <w:rFonts w:ascii="Times New Roman" w:hAnsi="Times New Roman" w:cs="Times New Roman"/>
          <w:sz w:val="28"/>
          <w:szCs w:val="28"/>
        </w:rPr>
        <w:t>тся перевозки трамваями и троллейбусами по маршрутам, а мет</w:t>
      </w:r>
      <w:r w:rsidR="00E03B72" w:rsidRPr="008E0757">
        <w:rPr>
          <w:rFonts w:ascii="Times New Roman" w:hAnsi="Times New Roman" w:cs="Times New Roman"/>
          <w:sz w:val="28"/>
          <w:szCs w:val="28"/>
        </w:rPr>
        <w:t>рополитеном</w:t>
      </w:r>
      <w:r w:rsidRPr="008E0757">
        <w:rPr>
          <w:rFonts w:ascii="Times New Roman" w:hAnsi="Times New Roman" w:cs="Times New Roman"/>
          <w:sz w:val="28"/>
          <w:szCs w:val="28"/>
        </w:rPr>
        <w:t> – по линиям в соответствии с утвержденными в установленном порядке транспортными схемами городов.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2. По видам транспортного сообщения маршруты (линии) делятся на гор</w:t>
      </w:r>
      <w:r w:rsidR="00274809" w:rsidRPr="008E0757">
        <w:rPr>
          <w:rFonts w:ascii="Times New Roman" w:hAnsi="Times New Roman" w:cs="Times New Roman"/>
          <w:sz w:val="28"/>
          <w:szCs w:val="28"/>
        </w:rPr>
        <w:t xml:space="preserve">одские </w:t>
      </w:r>
      <w:r w:rsidRPr="008E0757">
        <w:rPr>
          <w:rFonts w:ascii="Times New Roman" w:hAnsi="Times New Roman" w:cs="Times New Roman"/>
          <w:sz w:val="28"/>
          <w:szCs w:val="28"/>
        </w:rPr>
        <w:t>и междугородные.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3. Разработка сети маршрутов (линий) осуществляется органом местного самоуправления на основании генерального плана населенного пункта и схемы планировки соответствующих административно-территориальных единиц с учетом с</w:t>
      </w:r>
      <w:r w:rsidR="00D122FB" w:rsidRPr="008E0757">
        <w:rPr>
          <w:rFonts w:ascii="Times New Roman" w:hAnsi="Times New Roman" w:cs="Times New Roman"/>
          <w:sz w:val="28"/>
          <w:szCs w:val="28"/>
        </w:rPr>
        <w:t xml:space="preserve">проса на городские </w:t>
      </w:r>
      <w:r w:rsidRPr="008E0757">
        <w:rPr>
          <w:rFonts w:ascii="Times New Roman" w:hAnsi="Times New Roman" w:cs="Times New Roman"/>
          <w:sz w:val="28"/>
          <w:szCs w:val="28"/>
        </w:rPr>
        <w:t>и междугородные пассажирские перевозки.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4. Утверждение сети маршрутов (линий) осуществляется республиканским органом исполнительной власти, обеспечивающим формирование и реализацию государственной политики в сфере транспорта.</w:t>
      </w:r>
    </w:p>
    <w:p w:rsidR="0077389E" w:rsidRPr="008E0757" w:rsidRDefault="0077389E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5. Маршруты (линии) оборудуются диспетчерскими станциями, средствами управления движением, павильонами ожидания (станциями), остановочными пунктами для пассажиров, а также необходимым санитарно-гигиеническим обустройством.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6. Расписание движения на установленных маршрутах (линиях) утверждается перевозчиком по согласованию с заказчиком транспортных услуг.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7. Перечень маршрутов (линий) и изменения к ним доводятся до сведения населения через средства массовой информации.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8. На направлениях со значительными пассажиропотоками, а также на курортах, в зонах отдыха, плотной жилой застройки и повышенного уровня загрязнения окружающей среды предпочтение отдается созданию маршрутов (линий) городского электрического транспорта.</w:t>
      </w:r>
    </w:p>
    <w:p w:rsidR="00DF319D" w:rsidRDefault="00DF319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02EF" w:rsidRPr="008E0757" w:rsidRDefault="00DF319D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C402EF" w:rsidRPr="001966CB">
        <w:rPr>
          <w:rFonts w:ascii="Times New Roman" w:hAnsi="Times New Roman" w:cs="Times New Roman"/>
          <w:sz w:val="28"/>
          <w:szCs w:val="28"/>
        </w:rPr>
        <w:t>6.</w:t>
      </w:r>
      <w:r w:rsidR="00C402EF" w:rsidRPr="008E0757">
        <w:rPr>
          <w:rFonts w:ascii="Times New Roman" w:hAnsi="Times New Roman" w:cs="Times New Roman"/>
          <w:b/>
          <w:sz w:val="28"/>
          <w:szCs w:val="28"/>
        </w:rPr>
        <w:t> Права и обязанности пассажиров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Права и обязанности пассажиров, порядок проезда и его оплаты определяются Правилами пользования городским электрическим транспортом, утвержденными республиканским органом исполнительной власти, обеспечивающим формирование и реализацию государственной политики в сфере транспорта, и которые должны гарантировать пассажирам право на получение: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1) качественных и безопасных транспортных услуг в соответствии с настоящим Законом;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2) своевременной и достоверной информации о транспортных услугах;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3) компенсации, в соответствии с законодательством за вред, причиненный его жизни и здоровью, а также имуществу, во время пользования городским электрическим транспортом.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CB">
        <w:rPr>
          <w:rFonts w:ascii="Times New Roman" w:hAnsi="Times New Roman" w:cs="Times New Roman"/>
          <w:sz w:val="28"/>
          <w:szCs w:val="28"/>
        </w:rPr>
        <w:t>Глава 3.</w:t>
      </w:r>
      <w:r w:rsidRPr="008E0757">
        <w:rPr>
          <w:rFonts w:ascii="Times New Roman" w:hAnsi="Times New Roman" w:cs="Times New Roman"/>
          <w:b/>
          <w:sz w:val="28"/>
          <w:szCs w:val="28"/>
        </w:rPr>
        <w:t> Государственное регулирование деятельности в сфере городского электрического транспорта</w:t>
      </w:r>
    </w:p>
    <w:p w:rsidR="00C402EF" w:rsidRPr="008E0757" w:rsidRDefault="00DF319D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C402EF" w:rsidRPr="001966CB">
        <w:rPr>
          <w:rFonts w:ascii="Times New Roman" w:hAnsi="Times New Roman" w:cs="Times New Roman"/>
          <w:sz w:val="28"/>
          <w:szCs w:val="28"/>
        </w:rPr>
        <w:t>7.</w:t>
      </w:r>
      <w:r w:rsidR="00C402EF" w:rsidRPr="008E0757">
        <w:rPr>
          <w:rFonts w:ascii="Times New Roman" w:hAnsi="Times New Roman" w:cs="Times New Roman"/>
          <w:b/>
          <w:sz w:val="28"/>
          <w:szCs w:val="28"/>
        </w:rPr>
        <w:t> Принципы и пути реализации государственной политики в сфере городского электрического транспорта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Государственная политика в сфере городского электрического транспорта основывается на принципах: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1) доступности транспортных услуг для населения;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 xml:space="preserve">2) приоритетности развития городского электрического транспорта в пределах населенных пунктов; 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3) безубыточной работы перевозчиков.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2. Реализация государственной политики в сфере городского электрического транспорта осуществляется путем: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1) формирования нормативной правовой базы в данной сфере;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lastRenderedPageBreak/>
        <w:t>2) осуществления государственного контроля за техническим состоянием городского электрического транспорта и обеспечением безопасности движения;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3) содействия реализации инвестиционных и инновационных проектов в этой сфере;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4) обеспечения защиты прав пользователей транспортных услуг;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5) формирования тарифной политики;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6) обеспечения охраны окружающей среды при выполнении перевозок городским электрическим транспортом.</w:t>
      </w:r>
    </w:p>
    <w:p w:rsidR="00C402EF" w:rsidRPr="008E0757" w:rsidRDefault="00DF319D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C402EF" w:rsidRPr="001966CB">
        <w:rPr>
          <w:rFonts w:ascii="Times New Roman" w:hAnsi="Times New Roman" w:cs="Times New Roman"/>
          <w:sz w:val="28"/>
          <w:szCs w:val="28"/>
        </w:rPr>
        <w:t>8.</w:t>
      </w:r>
      <w:r w:rsidR="00C402EF" w:rsidRPr="008E0757">
        <w:rPr>
          <w:rFonts w:ascii="Times New Roman" w:hAnsi="Times New Roman" w:cs="Times New Roman"/>
          <w:b/>
          <w:sz w:val="28"/>
          <w:szCs w:val="28"/>
        </w:rPr>
        <w:t> Государственное регулирование деятельности в сфере город</w:t>
      </w:r>
      <w:r>
        <w:rPr>
          <w:rFonts w:ascii="Times New Roman" w:hAnsi="Times New Roman" w:cs="Times New Roman"/>
          <w:b/>
          <w:sz w:val="28"/>
          <w:szCs w:val="28"/>
        </w:rPr>
        <w:t>ского электрического транспорта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Государственное регулирование в сфере городского электрического транспорта осуществляется республиканским органом исполнительной власти, обеспечивающим формирование и реализацию государственной политики в сфере транспорта, другими органами исполнительной власти, а также органами местного самоуправления в пределах своих полномочий.</w:t>
      </w:r>
    </w:p>
    <w:p w:rsidR="008237F8" w:rsidRDefault="008237F8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 xml:space="preserve">2. Глава Донецкой Народной Республики, </w:t>
      </w:r>
      <w:r w:rsidR="00D50B78">
        <w:rPr>
          <w:rFonts w:ascii="Times New Roman" w:eastAsia="Times New Roman" w:hAnsi="Times New Roman" w:cs="Times New Roman"/>
          <w:sz w:val="28"/>
          <w:szCs w:val="28"/>
        </w:rPr>
        <w:t>Правительство</w:t>
      </w:r>
      <w:r w:rsidRPr="008E0757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 в сфере городского электрического транспорта</w:t>
      </w:r>
      <w:r w:rsidR="00BD2055" w:rsidRPr="008E0757">
        <w:rPr>
          <w:rFonts w:ascii="Times New Roman" w:eastAsia="Times New Roman" w:hAnsi="Times New Roman" w:cs="Times New Roman"/>
          <w:sz w:val="28"/>
          <w:szCs w:val="28"/>
        </w:rPr>
        <w:t xml:space="preserve"> определяю</w:t>
      </w:r>
      <w:r w:rsidRPr="008E0757">
        <w:rPr>
          <w:rFonts w:ascii="Times New Roman" w:eastAsia="Times New Roman" w:hAnsi="Times New Roman" w:cs="Times New Roman"/>
          <w:sz w:val="28"/>
          <w:szCs w:val="28"/>
        </w:rPr>
        <w:t>т госуда</w:t>
      </w:r>
      <w:r w:rsidR="00BD2055" w:rsidRPr="008E0757">
        <w:rPr>
          <w:rFonts w:ascii="Times New Roman" w:eastAsia="Times New Roman" w:hAnsi="Times New Roman" w:cs="Times New Roman"/>
          <w:sz w:val="28"/>
          <w:szCs w:val="28"/>
        </w:rPr>
        <w:t>рственную политику и осуществляю</w:t>
      </w:r>
      <w:r w:rsidRPr="008E0757">
        <w:rPr>
          <w:rFonts w:ascii="Times New Roman" w:eastAsia="Times New Roman" w:hAnsi="Times New Roman" w:cs="Times New Roman"/>
          <w:sz w:val="28"/>
          <w:szCs w:val="28"/>
        </w:rPr>
        <w:t>т другие полномочия в соответствии с Конституцией Донецкой Народной Республики, настоящим Законом и иными нормативными правовыми актами Донецкой Народной Республики.</w:t>
      </w:r>
    </w:p>
    <w:p w:rsidR="00D50B78" w:rsidRPr="008E0757" w:rsidRDefault="00DA3C66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D50B78" w:rsidRPr="00D50B7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(Часть 2 статьи 8 с изменениями, внесенными в соответствии с Законом от 12.03.2020 № 108-</w:t>
        </w:r>
        <w:r w:rsidR="00D50B78" w:rsidRPr="00D50B7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D50B78" w:rsidRPr="00D50B7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  <w:bookmarkStart w:id="0" w:name="_GoBack"/>
      <w:bookmarkEnd w:id="0"/>
    </w:p>
    <w:p w:rsidR="008237F8" w:rsidRPr="008E0757" w:rsidRDefault="008237F8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3. Республиканский орган исполнительной власти, обеспечивающий формирование и реализацию государственной политики в сфере транспорта, в пределах своей компетенции осуществляет:</w:t>
      </w:r>
    </w:p>
    <w:p w:rsidR="008237F8" w:rsidRPr="008E0757" w:rsidRDefault="008237F8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1) формирование государственной политики в сфере город</w:t>
      </w:r>
      <w:r w:rsidR="00B17C5F" w:rsidRPr="008E0757">
        <w:rPr>
          <w:rFonts w:ascii="Times New Roman" w:eastAsia="Times New Roman" w:hAnsi="Times New Roman" w:cs="Times New Roman"/>
          <w:sz w:val="28"/>
          <w:szCs w:val="28"/>
        </w:rPr>
        <w:t>ского электрического транспорта;</w:t>
      </w:r>
    </w:p>
    <w:p w:rsidR="008237F8" w:rsidRPr="008E0757" w:rsidRDefault="008237F8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lastRenderedPageBreak/>
        <w:t>2) разработку республиканских программ развития по вопросам безопасности на городском электрическом транспорте и контроль за их выполнением;</w:t>
      </w:r>
    </w:p>
    <w:p w:rsidR="008237F8" w:rsidRPr="008E0757" w:rsidRDefault="008237F8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3) согласование тарифов на проезд в городском электрическом транспорте;</w:t>
      </w:r>
    </w:p>
    <w:p w:rsidR="008237F8" w:rsidRPr="008E0757" w:rsidRDefault="008237F8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4) утверждение Правил эксплуатации трамвая и троллейбуса, Правил технической эксплуатации метрополитена, Порядка регистрации подвижного состава;</w:t>
      </w:r>
    </w:p>
    <w:p w:rsidR="00F63860" w:rsidRPr="008E0757" w:rsidRDefault="00F63860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5) утверждение перечня работ, профессий и должностей, непосредственно связанных с движением подвижного состава, в том числе с управлением транспортными средствами или управлением движением транспортных средств, а также обслуживанием пассажиров на городском электрическом транспорте с целью организации проведения обязательных предварительных (при приеме на работу) и периодических (в период трудовой деятельности) медицинских осмотров на городском электрическом транспорте в порядке, установленном законодательством Донецкой Народной Республики;</w:t>
      </w:r>
    </w:p>
    <w:p w:rsidR="008237F8" w:rsidRPr="008E0757" w:rsidRDefault="008237F8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6) функции по созданию безопасных условий деятельности в сфере городского электрического транспорта согласно действующему законодательству;</w:t>
      </w:r>
    </w:p>
    <w:p w:rsidR="008237F8" w:rsidRPr="008E0757" w:rsidRDefault="008237F8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7) нормативно-методическое обеспечение эксплуатации объектов городского электрического транспорта, определение приоритетных направлений научно-технических исследований, организацию внедрения новейших технологий, выполнение функций государственного заказчика научно-технических работ в сфере городского электрического транспорта;</w:t>
      </w:r>
    </w:p>
    <w:p w:rsidR="008237F8" w:rsidRPr="008E0757" w:rsidRDefault="00810508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8</w:t>
      </w:r>
      <w:r w:rsidR="008237F8" w:rsidRPr="008E0757">
        <w:rPr>
          <w:rFonts w:ascii="Times New Roman" w:eastAsia="Times New Roman" w:hAnsi="Times New Roman" w:cs="Times New Roman"/>
          <w:sz w:val="28"/>
          <w:szCs w:val="28"/>
        </w:rPr>
        <w:t>) ведение учета и анализ причин возникновения, разработку мероприятий по предотвращению возникновения катастроф, аварий, пожаров, и контроль за их выполнением, а также анализ дорожно-транспортных происшествий на городском электрическом транспорте;</w:t>
      </w:r>
    </w:p>
    <w:p w:rsidR="00810508" w:rsidRPr="008E0757" w:rsidRDefault="00B83AFE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9) назначение (создание) органов по сертификации в системе сертификации на транспорте и в дорожном хозяйстве для проведения работ по оценке соответствия в сфере городского электрического транспорта;</w:t>
      </w:r>
    </w:p>
    <w:p w:rsidR="008237F8" w:rsidRPr="008E0757" w:rsidRDefault="008237F8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 xml:space="preserve">10) организацию подготовки и повышения квалификации специалистов по </w:t>
      </w:r>
      <w:r w:rsidRPr="008E0757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оценке соответствия персонала, участвующего в проведении работ по сертификации в сфере городского электрического транспорта;</w:t>
      </w:r>
    </w:p>
    <w:p w:rsidR="008237F8" w:rsidRPr="008E0757" w:rsidRDefault="008237F8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11) организацию работ по стандартизации, обеспечению единства измерений и подтверждению соответствия в сфере городского электрического транспорта и контроль за их выполнением;</w:t>
      </w:r>
    </w:p>
    <w:p w:rsidR="008237F8" w:rsidRPr="008E0757" w:rsidRDefault="008237F8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12) организацию разработки отраслевых стандартов, участие в разработке проектов технических регламентов и других нормативных правовых актов по вопросам технического регулирования в сфере городского электрического транспорта;</w:t>
      </w:r>
    </w:p>
    <w:p w:rsidR="008237F8" w:rsidRPr="008E0757" w:rsidRDefault="00AA5D9D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13) утверждение</w:t>
      </w:r>
      <w:r w:rsidR="008237F8" w:rsidRPr="008E0757">
        <w:rPr>
          <w:rFonts w:ascii="Times New Roman" w:eastAsia="Times New Roman" w:hAnsi="Times New Roman" w:cs="Times New Roman"/>
          <w:sz w:val="28"/>
          <w:szCs w:val="28"/>
        </w:rPr>
        <w:t xml:space="preserve"> объем</w:t>
      </w:r>
      <w:r w:rsidRPr="008E075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37F8" w:rsidRPr="008E0757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перевозок пассажиров льготной категории городским электрическим транспортом за счет средств местных бюджетов;</w:t>
      </w:r>
    </w:p>
    <w:p w:rsidR="008237F8" w:rsidRPr="008E0757" w:rsidRDefault="008237F8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14) </w:t>
      </w:r>
      <w:r w:rsidR="0084758B" w:rsidRPr="008E0757">
        <w:rPr>
          <w:rFonts w:ascii="Times New Roman" w:eastAsia="Times New Roman" w:hAnsi="Times New Roman" w:cs="Times New Roman"/>
          <w:sz w:val="28"/>
          <w:szCs w:val="28"/>
        </w:rPr>
        <w:t>организацию научных исследований</w:t>
      </w:r>
      <w:r w:rsidRPr="008E0757">
        <w:rPr>
          <w:rFonts w:ascii="Times New Roman" w:eastAsia="Times New Roman" w:hAnsi="Times New Roman" w:cs="Times New Roman"/>
          <w:sz w:val="28"/>
          <w:szCs w:val="28"/>
        </w:rPr>
        <w:t xml:space="preserve"> в целях развития городского электрического транспорта, и повышения эффективности их функционирования;</w:t>
      </w:r>
    </w:p>
    <w:p w:rsidR="008237F8" w:rsidRPr="008E0757" w:rsidRDefault="009D744D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15) взаимодействие</w:t>
      </w:r>
      <w:r w:rsidR="008237F8" w:rsidRPr="008E0757">
        <w:rPr>
          <w:rFonts w:ascii="Times New Roman" w:eastAsia="Times New Roman" w:hAnsi="Times New Roman" w:cs="Times New Roman"/>
          <w:sz w:val="28"/>
          <w:szCs w:val="28"/>
        </w:rPr>
        <w:t xml:space="preserve"> с органами местного самоуправления по вопросам организации, осуществления перевозок пассажиров городским электрическим транспортом, определяет порядок и степень их участия в разработке и реализации государственных программ развития городского электрического транспорта;</w:t>
      </w:r>
    </w:p>
    <w:p w:rsidR="008237F8" w:rsidRPr="008E0757" w:rsidRDefault="008237F8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16) иные полномочия, предусмотренные настоящим Законом, другими законами и нормативными правовыми актами Донецкой Народной Республики.</w:t>
      </w:r>
    </w:p>
    <w:p w:rsidR="0059512C" w:rsidRPr="008E0757" w:rsidRDefault="0059512C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4. Органы местного самоуправления в сфере городского электрического транспорта в пределах своих полномочий:</w:t>
      </w:r>
    </w:p>
    <w:p w:rsidR="0059512C" w:rsidRPr="008E0757" w:rsidRDefault="0059512C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1) обеспечивают реализацию государственной политики в сфере городского электрического транспорта;</w:t>
      </w:r>
    </w:p>
    <w:p w:rsidR="0059512C" w:rsidRPr="008E0757" w:rsidRDefault="0059512C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2) разрабатывают муниципальные программы развития городского электрического транспорта по согласованию с республиканским органом исполнительной власти, обеспечивающим формирование и реализацию государственной политики в сфере транспорта, и обеспечивают их выполнение;</w:t>
      </w:r>
    </w:p>
    <w:p w:rsidR="0059512C" w:rsidRPr="008E0757" w:rsidRDefault="0059512C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lastRenderedPageBreak/>
        <w:t>3) разрабатывают и устанавливают, по согласованию с республиканским органом исполнительной власти, обеспечивающим формирование и реализацию государственной политики в сфере транспорта, тарифы на проезд;</w:t>
      </w:r>
    </w:p>
    <w:p w:rsidR="0059512C" w:rsidRPr="008E0757" w:rsidRDefault="0059512C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4) информируют население об изменениях, касающихся предоставления транспортных услуг;</w:t>
      </w:r>
    </w:p>
    <w:p w:rsidR="0059512C" w:rsidRPr="008E0757" w:rsidRDefault="0059512C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 xml:space="preserve">5) организуют перевозки пассажиров и осуществляют контроль за их безопасностью; </w:t>
      </w:r>
    </w:p>
    <w:p w:rsidR="0059512C" w:rsidRPr="008E0757" w:rsidRDefault="0059512C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6) устанавливают порядок взимания платы за проезд в определенном законом порядке;</w:t>
      </w:r>
    </w:p>
    <w:p w:rsidR="0059512C" w:rsidRPr="008E0757" w:rsidRDefault="0059512C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7) создают надлежащие дорожные услов</w:t>
      </w:r>
      <w:r w:rsidR="00DF319D">
        <w:rPr>
          <w:rFonts w:ascii="Times New Roman" w:eastAsia="Times New Roman" w:hAnsi="Times New Roman" w:cs="Times New Roman"/>
          <w:sz w:val="28"/>
          <w:szCs w:val="28"/>
        </w:rPr>
        <w:t>ия для осуществления перевозок;</w:t>
      </w:r>
    </w:p>
    <w:p w:rsidR="0059512C" w:rsidRPr="008E0757" w:rsidRDefault="0059512C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8) осуществляют полную и своевременную оплату фактически выполненных перевозчиком объемов транспортных услуг согласно договору об организации их предоставления;</w:t>
      </w:r>
    </w:p>
    <w:p w:rsidR="0059512C" w:rsidRPr="008E0757" w:rsidRDefault="0059512C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9) создают условия для удовлетворения потребностей пассажиров в комфортной перевозке городским электрическим транспортом, а также в работах и услугах</w:t>
      </w:r>
      <w:r w:rsidR="00961DC4" w:rsidRPr="008E07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0757">
        <w:rPr>
          <w:rFonts w:ascii="Times New Roman" w:eastAsia="Times New Roman" w:hAnsi="Times New Roman" w:cs="Times New Roman"/>
          <w:sz w:val="28"/>
          <w:szCs w:val="28"/>
        </w:rPr>
        <w:t xml:space="preserve"> связанных с такими перевозками;</w:t>
      </w:r>
    </w:p>
    <w:p w:rsidR="0059512C" w:rsidRPr="008E0757" w:rsidRDefault="0059512C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10) обеспечивают охрану окружающей среды при выполнении перевозок пассажиров городским электрическим транспортом;</w:t>
      </w:r>
    </w:p>
    <w:p w:rsidR="0059512C" w:rsidRPr="008E0757" w:rsidRDefault="0059512C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11) обеспечивают внедрение новых форм и технологий оплаты проезда на городском электрическом транспорте;</w:t>
      </w:r>
    </w:p>
    <w:p w:rsidR="0059512C" w:rsidRPr="008E0757" w:rsidRDefault="0059512C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12) осуществляют контроль за осуществлением перевозчиком диспетчерского управления;</w:t>
      </w:r>
    </w:p>
    <w:p w:rsidR="0059512C" w:rsidRPr="008E0757" w:rsidRDefault="0059512C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13) выполняют иные функции, в том числе, по созданию безопасных условий деятельности в сфере городского электрического транспорта, предусмотренные настоящим Законом, другими законами и нормативными правовыми актами Донецкой Народной Республики.</w:t>
      </w:r>
    </w:p>
    <w:p w:rsidR="00C402EF" w:rsidRPr="008E0757" w:rsidRDefault="00DF319D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C402EF" w:rsidRPr="001966CB">
        <w:rPr>
          <w:rFonts w:ascii="Times New Roman" w:hAnsi="Times New Roman" w:cs="Times New Roman"/>
          <w:sz w:val="28"/>
          <w:szCs w:val="28"/>
        </w:rPr>
        <w:t>9.</w:t>
      </w:r>
      <w:r w:rsidR="00C402EF" w:rsidRPr="008E0757">
        <w:rPr>
          <w:rFonts w:ascii="Times New Roman" w:hAnsi="Times New Roman" w:cs="Times New Roman"/>
          <w:b/>
          <w:sz w:val="28"/>
          <w:szCs w:val="28"/>
        </w:rPr>
        <w:t> Государственный надзор и контроль в сфере городского электрического транспорта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lastRenderedPageBreak/>
        <w:t>1. Основной задачей государственного контроля в сфере городского электрического транспорта является обеспечение предоставления безопасных транспортных услуг и соблюдение перевозчиками законодательства Донецкой Народной Республики о городском электрическом транспорте.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 xml:space="preserve">2. Республиканский орган исполнительной власти, обеспечивающий формирование и реализацию государственной политики в сфере транспорта, по вопросам безопасности </w:t>
      </w:r>
      <w:r w:rsidR="00C3748C" w:rsidRPr="008E0757">
        <w:rPr>
          <w:rFonts w:ascii="Times New Roman" w:hAnsi="Times New Roman" w:cs="Times New Roman"/>
          <w:sz w:val="28"/>
          <w:szCs w:val="28"/>
        </w:rPr>
        <w:t>на городском электрическом транспорте</w:t>
      </w:r>
      <w:r w:rsidRPr="008E0757">
        <w:rPr>
          <w:rFonts w:ascii="Times New Roman" w:hAnsi="Times New Roman" w:cs="Times New Roman"/>
          <w:sz w:val="28"/>
          <w:szCs w:val="28"/>
        </w:rPr>
        <w:t xml:space="preserve"> </w:t>
      </w:r>
      <w:r w:rsidRPr="008E0757">
        <w:rPr>
          <w:rFonts w:ascii="Times New Roman" w:hAnsi="Times New Roman" w:cs="Times New Roman"/>
          <w:color w:val="auto"/>
          <w:sz w:val="28"/>
          <w:szCs w:val="28"/>
        </w:rPr>
        <w:t>осуществляет: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1) надзор (контроль) за соблюдением требований законодательства, норм и стандартов на городском электрическом транспорте и подготовку предложений по их совершенствованию;</w:t>
      </w:r>
    </w:p>
    <w:p w:rsidR="00C402EF" w:rsidRPr="008E0757" w:rsidRDefault="00EC6EC3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</w:t>
      </w:r>
      <w:r w:rsidR="00C402EF" w:rsidRPr="008E0757">
        <w:rPr>
          <w:rFonts w:ascii="Times New Roman" w:hAnsi="Times New Roman" w:cs="Times New Roman"/>
          <w:sz w:val="28"/>
          <w:szCs w:val="28"/>
        </w:rPr>
        <w:t>) контроль соблюдения перевозчиками требований законодательства о дорожном движении и городском электрическом транспорте;</w:t>
      </w:r>
    </w:p>
    <w:p w:rsidR="00C402EF" w:rsidRPr="008E0757" w:rsidRDefault="00EC6EC3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</w:t>
      </w:r>
      <w:r w:rsidR="00C402EF" w:rsidRPr="008E0757">
        <w:rPr>
          <w:rFonts w:ascii="Times New Roman" w:hAnsi="Times New Roman" w:cs="Times New Roman"/>
          <w:sz w:val="28"/>
          <w:szCs w:val="28"/>
        </w:rPr>
        <w:t>) государственную регистрацию подвижного состава городского электрического транспорта;</w:t>
      </w:r>
    </w:p>
    <w:p w:rsidR="00C402EF" w:rsidRPr="008E0757" w:rsidRDefault="00EC6EC3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4</w:t>
      </w:r>
      <w:r w:rsidR="00C402EF" w:rsidRPr="008E0757">
        <w:rPr>
          <w:rFonts w:ascii="Times New Roman" w:hAnsi="Times New Roman" w:cs="Times New Roman"/>
          <w:sz w:val="28"/>
          <w:szCs w:val="28"/>
        </w:rPr>
        <w:t>) государственный надзор (контроль) за техническим состоянием объектов городского электрического транспорта (в том числе за их техническим осмотром) и обеспечением безопасности движения трамвайных вагонов и троллейбусов;</w:t>
      </w:r>
    </w:p>
    <w:p w:rsidR="00C402EF" w:rsidRPr="008E0757" w:rsidRDefault="00EC6EC3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5</w:t>
      </w:r>
      <w:r w:rsidR="00C402EF" w:rsidRPr="008E0757">
        <w:rPr>
          <w:rFonts w:ascii="Times New Roman" w:hAnsi="Times New Roman" w:cs="Times New Roman"/>
          <w:sz w:val="28"/>
          <w:szCs w:val="28"/>
        </w:rPr>
        <w:t>) принятие участия в проведении технической экспертизы новых образцов подвижного состава городского электрического транспорта, оборудования и устройств городского электрического транспорта, а также узлов и агрегатов, непосредственно влияющих на безопасность движения;</w:t>
      </w:r>
    </w:p>
    <w:p w:rsidR="00C402EF" w:rsidRPr="008E0757" w:rsidRDefault="00EC6EC3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6</w:t>
      </w:r>
      <w:r w:rsidR="00C402EF" w:rsidRPr="008E0757">
        <w:rPr>
          <w:rFonts w:ascii="Times New Roman" w:hAnsi="Times New Roman" w:cs="Times New Roman"/>
          <w:sz w:val="28"/>
          <w:szCs w:val="28"/>
        </w:rPr>
        <w:t>) выполняет иные функции, предусмотренные законодательством Донецкой Народной Республики.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3. Уполномоченные должностные лица республиканского органа исполнительной власти, обеспечивающего формирование и реализацию государственной политики в</w:t>
      </w:r>
      <w:r w:rsidR="00DF319D">
        <w:rPr>
          <w:rFonts w:ascii="Times New Roman" w:hAnsi="Times New Roman" w:cs="Times New Roman"/>
          <w:sz w:val="28"/>
          <w:szCs w:val="28"/>
        </w:rPr>
        <w:t xml:space="preserve"> сфере транспорта, имеют право: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1) проводить в установленном порядке проверку условий содержания и эксплуатации подвижного состава, оборудования городского электрического транспорта;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lastRenderedPageBreak/>
        <w:t>2) беспрепятственно посещать объекты городского электрического транспорта с целью проверки соблюдения требований нормативных правовых актов о городском электрическом транспорте, знакомиться с документами, касающимися технического состояния объектов, получать от перевозчика информацию, необходимую для выполнения своих задач;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3) запрещать использование объектов городского электрического транспорта в случае их несоответствия требованиям нормативных правовых актов о городском электрическом транспорте;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 xml:space="preserve">4) иные права, предусмотренные законодательством Донецкой Народной Республики. </w:t>
      </w:r>
    </w:p>
    <w:p w:rsidR="00C402EF" w:rsidRPr="008E0757" w:rsidRDefault="00DF319D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C402EF" w:rsidRPr="001966CB">
        <w:rPr>
          <w:rFonts w:ascii="Times New Roman" w:hAnsi="Times New Roman" w:cs="Times New Roman"/>
          <w:sz w:val="28"/>
          <w:szCs w:val="28"/>
        </w:rPr>
        <w:t>10. </w:t>
      </w:r>
      <w:r w:rsidR="00C402EF" w:rsidRPr="008E0757">
        <w:rPr>
          <w:rFonts w:ascii="Times New Roman" w:hAnsi="Times New Roman" w:cs="Times New Roman"/>
          <w:b/>
          <w:sz w:val="28"/>
          <w:szCs w:val="28"/>
        </w:rPr>
        <w:t>Тарифная полит</w:t>
      </w:r>
      <w:r w:rsidR="00CD4AF0" w:rsidRPr="008E0757">
        <w:rPr>
          <w:rFonts w:ascii="Times New Roman" w:hAnsi="Times New Roman" w:cs="Times New Roman"/>
          <w:b/>
          <w:sz w:val="28"/>
          <w:szCs w:val="28"/>
        </w:rPr>
        <w:t>ика и оплата транспортных услуг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Тарифная политика в сфере городского электрического транспорта основывается на принципах обеспечения доступности транспортных услуг и создания условий для осуществления качественных и безопасных перевозок</w:t>
      </w:r>
      <w:r w:rsidR="00550FC8" w:rsidRPr="008E0757">
        <w:rPr>
          <w:rFonts w:ascii="Times New Roman" w:hAnsi="Times New Roman" w:cs="Times New Roman"/>
          <w:sz w:val="28"/>
          <w:szCs w:val="28"/>
        </w:rPr>
        <w:t xml:space="preserve"> пассажиров</w:t>
      </w:r>
      <w:r w:rsidRPr="008E0757">
        <w:rPr>
          <w:rFonts w:ascii="Times New Roman" w:hAnsi="Times New Roman" w:cs="Times New Roman"/>
          <w:sz w:val="28"/>
          <w:szCs w:val="28"/>
        </w:rPr>
        <w:t>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2. </w:t>
      </w:r>
      <w:r w:rsidR="00BC180E" w:rsidRPr="008E0757">
        <w:rPr>
          <w:rFonts w:ascii="Times New Roman" w:hAnsi="Times New Roman" w:cs="Times New Roman"/>
          <w:sz w:val="28"/>
          <w:szCs w:val="28"/>
        </w:rPr>
        <w:t>Методика</w:t>
      </w:r>
      <w:r w:rsidRPr="008E0757">
        <w:rPr>
          <w:rFonts w:ascii="Times New Roman" w:hAnsi="Times New Roman" w:cs="Times New Roman"/>
          <w:sz w:val="28"/>
          <w:szCs w:val="28"/>
        </w:rPr>
        <w:t xml:space="preserve"> формирования тарифов на проезд пассажиров и провоз багажа в городском электрическом транспорте разрабатывается и утверждается республиканским органом исполнительной власти, обеспечивающим формирование и реализацию государственной политики в сфере транспорта, в соответствии с действующим законодательством о тарифной политике с учетом необходимости обеспечения безубыточной работы перевозчиков и обеспечения защиты малообеспеченных граждан.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3. Тарифы на проезд пассажиров и провоз багажа в городском электр</w:t>
      </w:r>
      <w:r w:rsidR="001D3D87" w:rsidRPr="008E0757">
        <w:rPr>
          <w:rFonts w:ascii="Times New Roman" w:hAnsi="Times New Roman" w:cs="Times New Roman"/>
          <w:sz w:val="28"/>
          <w:szCs w:val="28"/>
        </w:rPr>
        <w:t>ическом транспорте устанавливаются</w:t>
      </w:r>
      <w:r w:rsidRPr="008E075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D3D87" w:rsidRPr="008E0757">
        <w:rPr>
          <w:rFonts w:ascii="Times New Roman" w:hAnsi="Times New Roman" w:cs="Times New Roman"/>
          <w:sz w:val="28"/>
          <w:szCs w:val="28"/>
        </w:rPr>
        <w:t>ом</w:t>
      </w:r>
      <w:r w:rsidRPr="008E0757">
        <w:rPr>
          <w:rFonts w:ascii="Times New Roman" w:hAnsi="Times New Roman" w:cs="Times New Roman"/>
          <w:sz w:val="28"/>
          <w:szCs w:val="28"/>
        </w:rPr>
        <w:t xml:space="preserve"> местного самоуправления в соответствии с </w:t>
      </w:r>
      <w:r w:rsidR="00BC180E" w:rsidRPr="008E0757">
        <w:rPr>
          <w:rFonts w:ascii="Times New Roman" w:hAnsi="Times New Roman" w:cs="Times New Roman"/>
          <w:sz w:val="28"/>
          <w:szCs w:val="28"/>
        </w:rPr>
        <w:t>Методикой</w:t>
      </w:r>
      <w:r w:rsidRPr="008E0757">
        <w:rPr>
          <w:rFonts w:ascii="Times New Roman" w:hAnsi="Times New Roman" w:cs="Times New Roman"/>
          <w:sz w:val="28"/>
          <w:szCs w:val="28"/>
        </w:rPr>
        <w:t xml:space="preserve"> формирования тарифов</w:t>
      </w:r>
      <w:r w:rsidR="00A55404" w:rsidRPr="008E0757">
        <w:rPr>
          <w:rFonts w:ascii="Times New Roman" w:hAnsi="Times New Roman" w:cs="Times New Roman"/>
          <w:sz w:val="28"/>
          <w:szCs w:val="28"/>
        </w:rPr>
        <w:t xml:space="preserve"> на проезд</w:t>
      </w:r>
      <w:r w:rsidRPr="008E0757">
        <w:rPr>
          <w:rFonts w:ascii="Times New Roman" w:hAnsi="Times New Roman" w:cs="Times New Roman"/>
          <w:sz w:val="28"/>
          <w:szCs w:val="28"/>
        </w:rPr>
        <w:t>, и согласовываются с республиканским органом исполнительной власти, обеспечивающим формирование и реализацию государственной политики в сфере транспорта.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4. Оплата заказчиком предоставления транспортных услуг осуществляется в соответствии с Правилами предоставления услуг городским электрическим транспортом</w:t>
      </w:r>
      <w:r w:rsidR="003B6EAD" w:rsidRPr="008E0757">
        <w:rPr>
          <w:rFonts w:ascii="Times New Roman" w:hAnsi="Times New Roman" w:cs="Times New Roman"/>
          <w:sz w:val="28"/>
          <w:szCs w:val="28"/>
        </w:rPr>
        <w:t xml:space="preserve">, утвержденными республиканским органом исполнительной власти, обеспечивающим формирование и реализацию государственной </w:t>
      </w:r>
      <w:r w:rsidR="003B6EAD" w:rsidRPr="008E0757">
        <w:rPr>
          <w:rFonts w:ascii="Times New Roman" w:hAnsi="Times New Roman" w:cs="Times New Roman"/>
          <w:sz w:val="28"/>
          <w:szCs w:val="28"/>
        </w:rPr>
        <w:lastRenderedPageBreak/>
        <w:t>политики в сфере транспорта,</w:t>
      </w:r>
      <w:r w:rsidRPr="008E0757">
        <w:rPr>
          <w:rFonts w:ascii="Times New Roman" w:hAnsi="Times New Roman" w:cs="Times New Roman"/>
          <w:sz w:val="28"/>
          <w:szCs w:val="28"/>
        </w:rPr>
        <w:t xml:space="preserve"> на основании типового договора.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CB">
        <w:rPr>
          <w:rFonts w:ascii="Times New Roman" w:hAnsi="Times New Roman" w:cs="Times New Roman"/>
          <w:sz w:val="28"/>
          <w:szCs w:val="28"/>
        </w:rPr>
        <w:t>Глава 4.</w:t>
      </w:r>
      <w:r w:rsidRPr="008E0757">
        <w:rPr>
          <w:rFonts w:ascii="Times New Roman" w:hAnsi="Times New Roman" w:cs="Times New Roman"/>
          <w:b/>
          <w:sz w:val="28"/>
          <w:szCs w:val="28"/>
        </w:rPr>
        <w:t> Организация пр</w:t>
      </w:r>
      <w:r w:rsidR="00DF319D">
        <w:rPr>
          <w:rFonts w:ascii="Times New Roman" w:hAnsi="Times New Roman" w:cs="Times New Roman"/>
          <w:b/>
          <w:sz w:val="28"/>
          <w:szCs w:val="28"/>
        </w:rPr>
        <w:t>едоставления транспортных услуг</w:t>
      </w:r>
    </w:p>
    <w:p w:rsidR="00C402EF" w:rsidRPr="008E0757" w:rsidRDefault="00DF319D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C402EF" w:rsidRPr="001966CB">
        <w:rPr>
          <w:rFonts w:ascii="Times New Roman" w:hAnsi="Times New Roman" w:cs="Times New Roman"/>
          <w:sz w:val="28"/>
          <w:szCs w:val="28"/>
        </w:rPr>
        <w:t>11.</w:t>
      </w:r>
      <w:r w:rsidR="00C402EF" w:rsidRPr="008E0757">
        <w:rPr>
          <w:rFonts w:ascii="Times New Roman" w:hAnsi="Times New Roman" w:cs="Times New Roman"/>
          <w:b/>
          <w:sz w:val="28"/>
          <w:szCs w:val="28"/>
        </w:rPr>
        <w:t> Договор об организации пр</w:t>
      </w:r>
      <w:r>
        <w:rPr>
          <w:rFonts w:ascii="Times New Roman" w:hAnsi="Times New Roman" w:cs="Times New Roman"/>
          <w:b/>
          <w:sz w:val="28"/>
          <w:szCs w:val="28"/>
        </w:rPr>
        <w:t>едоставления транспортных услуг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Отношения заказчиков с перевозчиками регулируются согласно действующему законодательству на основании договора об организации предоставления транспортных услуг.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2. Договором об организации предоставления транспортных услуг определяются: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1) объемы и качество транспортных услуг по маршрутам (линиям) согласно расписанию движения;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2) стоимость перевозки пассажиров;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3) права и обязанности заказчика и перевозчика;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4) порядок и сроки проведения расчетов;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5) другие условия предоставления транспортных услуг.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3. Основанием для заключения договора об организации предоставления транспортных услуг является заказ на пассажирские перевозки городским электрическим транспортом, в котором должны учитываться государственные социальные нормативы на транспортные услуги, а также способность перевозчика обеспечить их необходимый объем.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4. Договор об организации предоставления транспортных услуг заключается в соответствии с формой типового договора не позднее чем за квартал до начала его действия на срок не менее года.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5. Формы типовых договоров об организации предоставления транспортных услуг утверждаются республиканским органом исполнительной власти, обеспечивающим формирование и реализацию государственной политики в сфере транспорта.</w:t>
      </w:r>
    </w:p>
    <w:p w:rsidR="00C402EF" w:rsidRPr="008E0757" w:rsidRDefault="00DF319D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C402EF" w:rsidRPr="001966CB">
        <w:rPr>
          <w:rFonts w:ascii="Times New Roman" w:hAnsi="Times New Roman" w:cs="Times New Roman"/>
          <w:sz w:val="28"/>
          <w:szCs w:val="28"/>
        </w:rPr>
        <w:t>12.</w:t>
      </w:r>
      <w:r w:rsidR="00C402EF" w:rsidRPr="008E0757">
        <w:rPr>
          <w:rFonts w:ascii="Times New Roman" w:hAnsi="Times New Roman" w:cs="Times New Roman"/>
          <w:b/>
          <w:sz w:val="28"/>
          <w:szCs w:val="28"/>
        </w:rPr>
        <w:t> Права и обязаннос</w:t>
      </w:r>
      <w:r w:rsidR="00471EDD" w:rsidRPr="008E0757">
        <w:rPr>
          <w:rFonts w:ascii="Times New Roman" w:hAnsi="Times New Roman" w:cs="Times New Roman"/>
          <w:b/>
          <w:sz w:val="28"/>
          <w:szCs w:val="28"/>
        </w:rPr>
        <w:t>ти заказчика транспортных услуг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Заказчик транспортных услуг имеет право: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1) контролировать качество предоставления транспортных услуг и соблюдение графиков движения на маршрутах (линиях);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2) проводить обследование пассажиропотоков на маршрутах (линиях);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3) вносить предложения по внесению изменений в условия договора об организации предоставления транспортных услуг.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2. Заказчик транспортных услуг обязан: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1) представлять и защищать интересы пользователей таких услуг;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2) определять объемы транспортной работы, маршруты и показатели регулярности движения, и порядок взимания платы за проезд;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3) заключать договор с перевозчиком об организации предоставления транспортных услуг, контролировать его выполнение;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4) обеспечивать координацию работы объектов городского электрического транспорта и других видов транспорта;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5) осуществлять полную и своевременную оплату фактически выполненных перевозчиком объемов транспортных услуг согласно договору о организации их предоставления;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6) предоставлять республиканскому органу исполнительной власти, обеспечивающему формирование и реализацию государственной политики в сфере транспорта, необходимую информацию о выполнении мероприятий по реализации государственной политики в сфере городского электрического транспорта;</w:t>
      </w:r>
    </w:p>
    <w:p w:rsidR="00C402EF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7) выполнять иные требования, предусмотренные законодательством и договором.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 xml:space="preserve">3. За невыполнение обязанностей, предусмотренных договором об </w:t>
      </w:r>
      <w:r w:rsidRPr="008E0757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транспортных услуг, заказчик несет ответственность в соответствии с законодательством и договором.</w:t>
      </w:r>
    </w:p>
    <w:p w:rsidR="00C402EF" w:rsidRPr="008E0757" w:rsidRDefault="00DF319D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C402EF" w:rsidRPr="001966CB">
        <w:rPr>
          <w:rFonts w:ascii="Times New Roman" w:hAnsi="Times New Roman" w:cs="Times New Roman"/>
          <w:sz w:val="28"/>
          <w:szCs w:val="28"/>
        </w:rPr>
        <w:t>13.</w:t>
      </w:r>
      <w:r w:rsidR="00C402EF" w:rsidRPr="008E0757">
        <w:rPr>
          <w:rFonts w:ascii="Times New Roman" w:hAnsi="Times New Roman" w:cs="Times New Roman"/>
          <w:b/>
          <w:sz w:val="28"/>
          <w:szCs w:val="28"/>
        </w:rPr>
        <w:t> Права и обязанности перевозчика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Перевозчик имеет право: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1) вносить предложения заказчику по созданию новых и внесению изменений в существующие маршруты (линии), а также уточнение объемов транспортной работы и расписания движения;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2) проводить контроль за соблюдением пассажирами Правил пользования городским электрическим транспортом, в том числе по оплате проезда и наличии документов, дающих право на льготный проезд;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 xml:space="preserve">3) останавливать пассажирские перевозки на маршрутах (линиях) или временно изменять расписание движения в случае возникновения угрозы безопасности перевозок, изменений в пассажирских потоках, а также </w:t>
      </w:r>
      <w:r w:rsidR="007F770A" w:rsidRPr="008E0757">
        <w:rPr>
          <w:rFonts w:ascii="Times New Roman" w:hAnsi="Times New Roman" w:cs="Times New Roman"/>
          <w:sz w:val="28"/>
          <w:szCs w:val="28"/>
        </w:rPr>
        <w:t>по другим причинам, не зависящим</w:t>
      </w:r>
      <w:r w:rsidRPr="008E0757">
        <w:rPr>
          <w:rFonts w:ascii="Times New Roman" w:hAnsi="Times New Roman" w:cs="Times New Roman"/>
          <w:sz w:val="28"/>
          <w:szCs w:val="28"/>
        </w:rPr>
        <w:t xml:space="preserve"> от перевозчика, и немедленно информировать об этом заказчика;</w:t>
      </w:r>
    </w:p>
    <w:p w:rsidR="00DC30D8" w:rsidRPr="008E0757" w:rsidRDefault="00DC30D8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4) требовать возмещение ущерба за временное закрытие или препятствование движению, кроме слу</w:t>
      </w:r>
      <w:r w:rsidR="005137C3" w:rsidRPr="008E0757">
        <w:rPr>
          <w:rFonts w:ascii="Times New Roman" w:eastAsia="Times New Roman" w:hAnsi="Times New Roman" w:cs="Times New Roman"/>
          <w:sz w:val="28"/>
          <w:szCs w:val="28"/>
        </w:rPr>
        <w:t>чаев, предусмотренных статьей 20</w:t>
      </w:r>
      <w:r w:rsidRPr="008E075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Закона. Расчеты ущерба осуществляются в соответствии с Методикой определения ущерба предприятий городского электрического транспорта в случаях временного закрытия или препятствования движению трамвая или троллейбуса, которую утверждает республиканский орган исполнительной власти, обеспечивающий формирование и реализацию государственной политики в сфере транспорта.</w:t>
      </w:r>
    </w:p>
    <w:p w:rsidR="00C402EF" w:rsidRPr="008E0757" w:rsidRDefault="00C402EF" w:rsidP="00DF319D">
      <w:pPr>
        <w:tabs>
          <w:tab w:val="left" w:pos="3945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2. Перевозчик обязан: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1) обеспечивать надлежащий уровень транспортного обслуживания пассажиров и их безопасности, качество предоставления транспортных услуг;</w:t>
      </w:r>
    </w:p>
    <w:p w:rsidR="00D86F10" w:rsidRPr="008E0757" w:rsidRDefault="00D86F10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2) содержать подвижной состав и другие объекты городского электрического транспорта в надлежащем техническом и санитарно-гигиеническом состоянии, создавать условия для своевременного проведения их обязательного технического осмотра;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lastRenderedPageBreak/>
        <w:t>3) обеспечивать необходимый уровень профессиональной квалификации раб</w:t>
      </w:r>
      <w:r w:rsidR="0095091F" w:rsidRPr="008E0757">
        <w:rPr>
          <w:rFonts w:ascii="Times New Roman" w:hAnsi="Times New Roman" w:cs="Times New Roman"/>
          <w:sz w:val="28"/>
          <w:szCs w:val="28"/>
        </w:rPr>
        <w:t>отников предприятия, участвующих</w:t>
      </w:r>
      <w:r w:rsidRPr="008E0757">
        <w:rPr>
          <w:rFonts w:ascii="Times New Roman" w:hAnsi="Times New Roman" w:cs="Times New Roman"/>
          <w:sz w:val="28"/>
          <w:szCs w:val="28"/>
        </w:rPr>
        <w:t xml:space="preserve"> в предоставлении транспортных услуг, и соблюдения ими требований законодательства;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4) обеспечивать соблюдение установленного порядка взимания платы за проезд;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5) информировать пассажиров об органи</w:t>
      </w:r>
      <w:r w:rsidR="006A1E98" w:rsidRPr="008E0757">
        <w:rPr>
          <w:rFonts w:ascii="Times New Roman" w:hAnsi="Times New Roman" w:cs="Times New Roman"/>
          <w:sz w:val="28"/>
          <w:szCs w:val="28"/>
        </w:rPr>
        <w:t>зации транспортного обслуживания</w:t>
      </w:r>
      <w:r w:rsidRPr="008E0757">
        <w:rPr>
          <w:rFonts w:ascii="Times New Roman" w:hAnsi="Times New Roman" w:cs="Times New Roman"/>
          <w:sz w:val="28"/>
          <w:szCs w:val="28"/>
        </w:rPr>
        <w:t xml:space="preserve"> и требований Правил пользования городским электрическим транспортом;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6) создавать надлежащие условия труда и отдыха персонала, обеспечивать контроль за работой и состоянием здоровья водителей;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7) предоставлять заказчику информацию о результатах деятельности в сфере предоставления транспортных услуг;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8) предоставлять услуги по перевозке льготной категории граждан, установленных действующим законодательством;</w:t>
      </w:r>
    </w:p>
    <w:p w:rsidR="00A67F20" w:rsidRPr="008E0757" w:rsidRDefault="00A67F20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9) предоставлять при проверке соблюдения требований законодательства о городском электрическом транспорте все необходимые документы и создавать надлежащие условия для ее проведения в порядке и на условиях, предусмотренных законодательством Донецкой Народной Республики;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10) выполнять условия договора об организации предоставления транспортных услуг и другие требования, установленные законодательством;</w:t>
      </w:r>
    </w:p>
    <w:p w:rsidR="001D59B5" w:rsidRPr="008E0757" w:rsidRDefault="001D59B5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11) принимать меры по обеспечению пожарной безопасности, охраны окружающей среды и действия по предупреждению чрезвычайных ситуаций природного и техногенного характера при выполнении перевозок пассажиров городским электрическим транспортом посредством:</w:t>
      </w:r>
    </w:p>
    <w:p w:rsidR="001D59B5" w:rsidRPr="008E0757" w:rsidRDefault="001D59B5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а) выполнения требований законодательства о пожарной безопасности и законодательства об охране окружающей среды; осуществления мониторинга пожарной безопасности; разработки мероприятий по предупреждению чрезвычайных ситуаций природного и техногенного характера, а также планов действий при возникновении таких чрезвычайных ситуаций;</w:t>
      </w:r>
    </w:p>
    <w:p w:rsidR="001D59B5" w:rsidRPr="008E0757" w:rsidRDefault="001D59B5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lastRenderedPageBreak/>
        <w:t>б) осуществления подготовки работников городского электрического транспорта к действиям при возникновении чрезвычайных ситуаций природного и техногенного характера;</w:t>
      </w:r>
    </w:p>
    <w:p w:rsidR="001D59B5" w:rsidRPr="008E0757" w:rsidRDefault="001D59B5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в) создания систем обнаружения и оповещения о возникновении чрезвычайных ситуаций природного и техногенного характера, содержания этих систем в состоянии готовности;</w:t>
      </w:r>
    </w:p>
    <w:p w:rsidR="001D59B5" w:rsidRPr="008E0757" w:rsidRDefault="001D59B5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г) принятия иных мер по обеспечению пожарной безопасности, охраны окружающей среды и осуществления иных действий по предупреждению чрезвычайных ситуаций природного и техногенного характера.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3. Перевозчик несет ответственность за: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1) выполнение обязательств по перевозке пассажиров в соответствии с законодательством и договором об организации предоставления транспортных услуг;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2) вред, причиненный жизни, здоровью и имуществу граждан, а также окружающей среде, в размере и порядке, определенных законодательством Донецкой Народной Республики;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3) своевременность и достоверность предоставленной информации о фактических объемах транспортных услуг.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CB">
        <w:rPr>
          <w:rFonts w:ascii="Times New Roman" w:hAnsi="Times New Roman" w:cs="Times New Roman"/>
          <w:sz w:val="28"/>
          <w:szCs w:val="28"/>
        </w:rPr>
        <w:t>Глава 5.</w:t>
      </w:r>
      <w:r w:rsidRPr="008E0757">
        <w:rPr>
          <w:rFonts w:ascii="Times New Roman" w:hAnsi="Times New Roman" w:cs="Times New Roman"/>
          <w:b/>
          <w:sz w:val="28"/>
          <w:szCs w:val="28"/>
        </w:rPr>
        <w:t> Обеспечение деятельности перевозчиков</w:t>
      </w:r>
    </w:p>
    <w:p w:rsidR="00C402EF" w:rsidRPr="008E0757" w:rsidRDefault="00DF319D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C402EF" w:rsidRPr="001966CB">
        <w:rPr>
          <w:rFonts w:ascii="Times New Roman" w:hAnsi="Times New Roman" w:cs="Times New Roman"/>
          <w:sz w:val="28"/>
          <w:szCs w:val="28"/>
        </w:rPr>
        <w:t>14.</w:t>
      </w:r>
      <w:r w:rsidR="00C402EF" w:rsidRPr="008E0757">
        <w:rPr>
          <w:rFonts w:ascii="Times New Roman" w:hAnsi="Times New Roman" w:cs="Times New Roman"/>
          <w:b/>
          <w:sz w:val="28"/>
          <w:szCs w:val="28"/>
        </w:rPr>
        <w:t> Состав городского электрического транспорта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В состав городского электрического транспорта входят предприятия, предоставляющие транспортные услуги, объекты городского электрического транспорта, системы электроснабжения и связи, здания и служебные помещения.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2. Требования к техническому состоянию, обслуживанию, ремонту объектов городского электрического транспорта и их охраны устанавливаются республиканским органом исполнительной власти, обеспечивающим формирование и реализацию государственной политики в сфере транспорта.</w:t>
      </w:r>
    </w:p>
    <w:p w:rsidR="00C402EF" w:rsidRPr="008E0757" w:rsidRDefault="00DF319D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C402EF" w:rsidRPr="001966CB">
        <w:rPr>
          <w:rFonts w:ascii="Times New Roman" w:hAnsi="Times New Roman" w:cs="Times New Roman"/>
          <w:sz w:val="28"/>
          <w:szCs w:val="28"/>
        </w:rPr>
        <w:t>15.</w:t>
      </w:r>
      <w:r w:rsidR="00C402EF" w:rsidRPr="008E0757">
        <w:rPr>
          <w:rFonts w:ascii="Times New Roman" w:hAnsi="Times New Roman" w:cs="Times New Roman"/>
          <w:b/>
          <w:sz w:val="28"/>
          <w:szCs w:val="28"/>
        </w:rPr>
        <w:t> Земли городского электрического транспорта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lastRenderedPageBreak/>
        <w:t>Предоставление перевозчику земель в пользование осуществляется в соответствии с законодательством Донецкой Народной Республики.</w:t>
      </w:r>
    </w:p>
    <w:p w:rsidR="00396D46" w:rsidRPr="008E0757" w:rsidRDefault="00DF319D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396D46" w:rsidRPr="001966CB">
        <w:rPr>
          <w:rFonts w:ascii="Times New Roman" w:eastAsia="Times New Roman" w:hAnsi="Times New Roman" w:cs="Times New Roman"/>
          <w:sz w:val="28"/>
          <w:szCs w:val="28"/>
        </w:rPr>
        <w:t>16.</w:t>
      </w:r>
      <w:r w:rsidR="00396D46" w:rsidRPr="008E0757">
        <w:rPr>
          <w:rFonts w:ascii="Times New Roman" w:eastAsia="Times New Roman" w:hAnsi="Times New Roman" w:cs="Times New Roman"/>
          <w:b/>
          <w:sz w:val="28"/>
          <w:szCs w:val="28"/>
        </w:rPr>
        <w:t> Форма</w:t>
      </w:r>
      <w:r w:rsidR="00396D46" w:rsidRPr="008E0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D46" w:rsidRPr="008E0757">
        <w:rPr>
          <w:rFonts w:ascii="Times New Roman" w:eastAsia="Times New Roman" w:hAnsi="Times New Roman" w:cs="Times New Roman"/>
          <w:b/>
          <w:sz w:val="28"/>
          <w:szCs w:val="28"/>
        </w:rPr>
        <w:t>собственности городского электрического транспорта</w:t>
      </w:r>
    </w:p>
    <w:p w:rsidR="00396D46" w:rsidRPr="008E0757" w:rsidRDefault="00396D46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Городской электрический транспорт находится в муниципальной собственности.</w:t>
      </w:r>
    </w:p>
    <w:p w:rsidR="00C402EF" w:rsidRPr="008E0757" w:rsidRDefault="00DF319D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BC5C8F" w:rsidRPr="001966CB">
        <w:rPr>
          <w:rFonts w:ascii="Times New Roman" w:hAnsi="Times New Roman" w:cs="Times New Roman"/>
          <w:sz w:val="28"/>
          <w:szCs w:val="28"/>
        </w:rPr>
        <w:t>17</w:t>
      </w:r>
      <w:r w:rsidR="00C402EF" w:rsidRPr="001966CB">
        <w:rPr>
          <w:rFonts w:ascii="Times New Roman" w:hAnsi="Times New Roman" w:cs="Times New Roman"/>
          <w:sz w:val="28"/>
          <w:szCs w:val="28"/>
        </w:rPr>
        <w:t>.</w:t>
      </w:r>
      <w:r w:rsidR="00C402EF" w:rsidRPr="008E0757">
        <w:rPr>
          <w:rFonts w:ascii="Times New Roman" w:hAnsi="Times New Roman" w:cs="Times New Roman"/>
          <w:b/>
          <w:sz w:val="28"/>
          <w:szCs w:val="28"/>
        </w:rPr>
        <w:t> Содержание и обновление подвижного состава и других объектов городского электрического транспорта</w:t>
      </w:r>
    </w:p>
    <w:p w:rsidR="00C402EF" w:rsidRPr="008E0757" w:rsidRDefault="003C7589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Техническое и санитарно-гигиеническое</w:t>
      </w:r>
      <w:r w:rsidR="00C402EF" w:rsidRPr="008E0757">
        <w:rPr>
          <w:rFonts w:ascii="Times New Roman" w:hAnsi="Times New Roman" w:cs="Times New Roman"/>
          <w:sz w:val="28"/>
          <w:szCs w:val="28"/>
        </w:rPr>
        <w:t xml:space="preserve"> состояние подвижного состава, который работает на маршрутах (линиях), и других объектов городского электрического транспорта должен соответствовать требованиям Правил дорожного движения, Правил эксплуатации трамвая и троллейбуса, Правил технической эксплуатации метрополитена, а также нормам и стандартам в этой сфере.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2. Обновление подвижного состава, а также других объектов городского электрического транспо</w:t>
      </w:r>
      <w:r w:rsidR="0079436B" w:rsidRPr="008E0757">
        <w:rPr>
          <w:rFonts w:ascii="Times New Roman" w:hAnsi="Times New Roman" w:cs="Times New Roman"/>
          <w:sz w:val="28"/>
          <w:szCs w:val="28"/>
        </w:rPr>
        <w:t>рта проводится за счет средств Р</w:t>
      </w:r>
      <w:r w:rsidRPr="008E0757">
        <w:rPr>
          <w:rFonts w:ascii="Times New Roman" w:hAnsi="Times New Roman" w:cs="Times New Roman"/>
          <w:sz w:val="28"/>
          <w:szCs w:val="28"/>
        </w:rPr>
        <w:t xml:space="preserve">еспубликанского </w:t>
      </w:r>
      <w:r w:rsidR="0079436B" w:rsidRPr="008E0757">
        <w:rPr>
          <w:rFonts w:ascii="Times New Roman" w:hAnsi="Times New Roman" w:cs="Times New Roman"/>
          <w:sz w:val="28"/>
          <w:szCs w:val="28"/>
        </w:rPr>
        <w:t xml:space="preserve">бюджета Донецкой Народной Республики и местных бюджетов, а также </w:t>
      </w:r>
      <w:r w:rsidRPr="008E0757">
        <w:rPr>
          <w:rFonts w:ascii="Times New Roman" w:hAnsi="Times New Roman" w:cs="Times New Roman"/>
          <w:sz w:val="28"/>
          <w:szCs w:val="28"/>
        </w:rPr>
        <w:t>других источников, не запрещенных законодательством Донецкой Народной Республики.</w:t>
      </w:r>
    </w:p>
    <w:p w:rsidR="00C402EF" w:rsidRPr="008E0757" w:rsidRDefault="003D28CB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3. Выделение денежных средств из Республиканского бюджета Донецкой Народной Республики на обновление подвижного состава, а также других объектов городского электрического транспорта проводится на основании разработанных и утвержденных в соответствии с действующим законодательством республиканских целевых программ.</w:t>
      </w:r>
    </w:p>
    <w:p w:rsidR="00C402EF" w:rsidRPr="008E0757" w:rsidRDefault="00DF319D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BC5C8F" w:rsidRPr="001966CB">
        <w:rPr>
          <w:rFonts w:ascii="Times New Roman" w:hAnsi="Times New Roman" w:cs="Times New Roman"/>
          <w:sz w:val="28"/>
          <w:szCs w:val="28"/>
        </w:rPr>
        <w:t>18</w:t>
      </w:r>
      <w:r w:rsidR="00C402EF" w:rsidRPr="001966CB">
        <w:rPr>
          <w:rFonts w:ascii="Times New Roman" w:hAnsi="Times New Roman" w:cs="Times New Roman"/>
          <w:sz w:val="28"/>
          <w:szCs w:val="28"/>
        </w:rPr>
        <w:t>.</w:t>
      </w:r>
      <w:r w:rsidR="00C402EF" w:rsidRPr="008E0757">
        <w:rPr>
          <w:rFonts w:ascii="Times New Roman" w:hAnsi="Times New Roman" w:cs="Times New Roman"/>
          <w:b/>
          <w:sz w:val="28"/>
          <w:szCs w:val="28"/>
        </w:rPr>
        <w:t> Электроснабжение городского электрического транспорта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Для городского электрического транспорта применяются тарифы на электрическую энергию, установленные для потребителей, приравненных к населению (тариф «Электроэнергия, которая отпускается потребителям, приравненным к населению»).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 xml:space="preserve">2. Запрещается отключение объектов городского электрического </w:t>
      </w:r>
      <w:r w:rsidRPr="008E0757">
        <w:rPr>
          <w:rFonts w:ascii="Times New Roman" w:hAnsi="Times New Roman" w:cs="Times New Roman"/>
          <w:sz w:val="28"/>
          <w:szCs w:val="28"/>
        </w:rPr>
        <w:lastRenderedPageBreak/>
        <w:t>транспорта от электроснабжения во время пассажирских перевозок, за исключением устранения последствий аварий в системах электроснабжения.</w:t>
      </w:r>
    </w:p>
    <w:p w:rsidR="00C402EF" w:rsidRPr="008E0757" w:rsidRDefault="00DF319D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BC5C8F" w:rsidRPr="001966CB">
        <w:rPr>
          <w:rFonts w:ascii="Times New Roman" w:hAnsi="Times New Roman" w:cs="Times New Roman"/>
          <w:sz w:val="28"/>
          <w:szCs w:val="28"/>
        </w:rPr>
        <w:t>19</w:t>
      </w:r>
      <w:r w:rsidR="00C402EF" w:rsidRPr="001966CB">
        <w:rPr>
          <w:rFonts w:ascii="Times New Roman" w:hAnsi="Times New Roman" w:cs="Times New Roman"/>
          <w:sz w:val="28"/>
          <w:szCs w:val="28"/>
        </w:rPr>
        <w:t>.</w:t>
      </w:r>
      <w:r w:rsidR="00C402EF" w:rsidRPr="008E0757">
        <w:rPr>
          <w:rFonts w:ascii="Times New Roman" w:hAnsi="Times New Roman" w:cs="Times New Roman"/>
          <w:b/>
          <w:sz w:val="28"/>
          <w:szCs w:val="28"/>
        </w:rPr>
        <w:t> Трудовые отношения и социальная защита работников перевозчика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Трудовые отношения работников перевозчика регулируются законодательством о труде и правилами внутреннего трудового распорядка.</w:t>
      </w:r>
    </w:p>
    <w:p w:rsidR="003534C9" w:rsidRPr="008E0757" w:rsidRDefault="003534C9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 xml:space="preserve">2. Положение о рабочем времени и времени отдыха водителей </w:t>
      </w:r>
      <w:r w:rsidR="006A78FF" w:rsidRPr="008E0757">
        <w:rPr>
          <w:rFonts w:ascii="Times New Roman" w:eastAsia="Times New Roman" w:hAnsi="Times New Roman" w:cs="Times New Roman"/>
          <w:sz w:val="28"/>
          <w:szCs w:val="28"/>
        </w:rPr>
        <w:t xml:space="preserve">трамваев и троллейбусов </w:t>
      </w:r>
      <w:r w:rsidRPr="008E0757">
        <w:rPr>
          <w:rFonts w:ascii="Times New Roman" w:hAnsi="Times New Roman" w:cs="Times New Roman"/>
          <w:sz w:val="28"/>
          <w:szCs w:val="28"/>
        </w:rPr>
        <w:t>утверждается республиканским органом исполнительной власти, обеспечивающим формирование и реализацию государственной политики в сфере транспорта.</w:t>
      </w:r>
    </w:p>
    <w:p w:rsidR="00C402EF" w:rsidRPr="008E0757" w:rsidRDefault="003534C9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</w:t>
      </w:r>
      <w:r w:rsidR="00C402EF" w:rsidRPr="008E0757">
        <w:rPr>
          <w:rFonts w:ascii="Times New Roman" w:hAnsi="Times New Roman" w:cs="Times New Roman"/>
          <w:sz w:val="28"/>
          <w:szCs w:val="28"/>
        </w:rPr>
        <w:t>. Руководитель перевозчика принимается на работу по контра</w:t>
      </w:r>
      <w:r w:rsidR="005E7CDD" w:rsidRPr="008E0757">
        <w:rPr>
          <w:rFonts w:ascii="Times New Roman" w:hAnsi="Times New Roman" w:cs="Times New Roman"/>
          <w:sz w:val="28"/>
          <w:szCs w:val="28"/>
        </w:rPr>
        <w:t>кту. Назначение и освобождение от</w:t>
      </w:r>
      <w:r w:rsidR="00C402EF" w:rsidRPr="008E0757">
        <w:rPr>
          <w:rFonts w:ascii="Times New Roman" w:hAnsi="Times New Roman" w:cs="Times New Roman"/>
          <w:sz w:val="28"/>
          <w:szCs w:val="28"/>
        </w:rPr>
        <w:t xml:space="preserve"> занимаемой должности руководителя согласовывается с республиканским органом исполнительной власти, обеспечивающим формирование и реализацию государственной политики в сфере транспорта</w:t>
      </w:r>
      <w:r w:rsidR="00DD37FB" w:rsidRPr="008E0757">
        <w:rPr>
          <w:rFonts w:ascii="Times New Roman" w:hAnsi="Times New Roman" w:cs="Times New Roman"/>
          <w:sz w:val="28"/>
          <w:szCs w:val="28"/>
        </w:rPr>
        <w:t>,</w:t>
      </w:r>
      <w:r w:rsidR="00C402EF" w:rsidRPr="008E0757">
        <w:rPr>
          <w:rFonts w:ascii="Times New Roman" w:hAnsi="Times New Roman" w:cs="Times New Roman"/>
          <w:sz w:val="28"/>
          <w:szCs w:val="28"/>
        </w:rPr>
        <w:t xml:space="preserve"> и соответствующим органом местного самоуправления</w:t>
      </w:r>
      <w:r w:rsidR="0058306B" w:rsidRPr="008E0757">
        <w:rPr>
          <w:rFonts w:ascii="Times New Roman" w:hAnsi="Times New Roman" w:cs="Times New Roman"/>
          <w:sz w:val="28"/>
          <w:szCs w:val="28"/>
        </w:rPr>
        <w:t xml:space="preserve"> в пределах своих</w:t>
      </w:r>
      <w:r w:rsidR="007667BB" w:rsidRPr="008E0757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C402EF" w:rsidRPr="008E0757">
        <w:rPr>
          <w:rFonts w:ascii="Times New Roman" w:hAnsi="Times New Roman" w:cs="Times New Roman"/>
          <w:sz w:val="28"/>
          <w:szCs w:val="28"/>
        </w:rPr>
        <w:t>.</w:t>
      </w:r>
    </w:p>
    <w:p w:rsidR="00C402EF" w:rsidRPr="008E0757" w:rsidRDefault="003534C9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4</w:t>
      </w:r>
      <w:r w:rsidR="00C402EF" w:rsidRPr="008E0757">
        <w:rPr>
          <w:rFonts w:ascii="Times New Roman" w:hAnsi="Times New Roman" w:cs="Times New Roman"/>
          <w:sz w:val="28"/>
          <w:szCs w:val="28"/>
        </w:rPr>
        <w:t>. Коллективные трудовые споры с участием работников перевозчика решаются в соответствии с законодательством Донецкой Народной Республики.</w:t>
      </w:r>
    </w:p>
    <w:p w:rsidR="00C402EF" w:rsidRPr="008E0757" w:rsidRDefault="003534C9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5</w:t>
      </w:r>
      <w:r w:rsidR="00C402EF" w:rsidRPr="008E0757">
        <w:rPr>
          <w:rFonts w:ascii="Times New Roman" w:hAnsi="Times New Roman" w:cs="Times New Roman"/>
          <w:sz w:val="28"/>
          <w:szCs w:val="28"/>
        </w:rPr>
        <w:t>. Работники перевозчика имеют право на бесплатный проезд соответственно трамваем, троллейбусом</w:t>
      </w:r>
      <w:r w:rsidR="00145319" w:rsidRPr="008E0757">
        <w:rPr>
          <w:rFonts w:ascii="Times New Roman" w:hAnsi="Times New Roman" w:cs="Times New Roman"/>
          <w:sz w:val="28"/>
          <w:szCs w:val="28"/>
        </w:rPr>
        <w:t>, метрополитеном</w:t>
      </w:r>
      <w:r w:rsidR="00C402EF" w:rsidRPr="008E0757">
        <w:rPr>
          <w:rFonts w:ascii="Times New Roman" w:hAnsi="Times New Roman" w:cs="Times New Roman"/>
          <w:sz w:val="28"/>
          <w:szCs w:val="28"/>
        </w:rPr>
        <w:t>. Расходы перевозчика, связанные с бесплатным проездом указанных лиц, не включаются в состав их валовых расходов и не подлежат возмещению из Республиканского бюджета Донецкой Народной Республики.</w:t>
      </w:r>
    </w:p>
    <w:p w:rsidR="00C402EF" w:rsidRPr="008E0757" w:rsidRDefault="003534C9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6</w:t>
      </w:r>
      <w:r w:rsidR="00C402EF" w:rsidRPr="008E0757">
        <w:rPr>
          <w:rFonts w:ascii="Times New Roman" w:hAnsi="Times New Roman" w:cs="Times New Roman"/>
          <w:sz w:val="28"/>
          <w:szCs w:val="28"/>
        </w:rPr>
        <w:t>. Социальная защита и пенсионное обеспечение работников перевозчика осуществляются согласно законодательству Донецкой Народной Республики.</w:t>
      </w:r>
    </w:p>
    <w:p w:rsidR="001D10D1" w:rsidRPr="008E0757" w:rsidRDefault="001D10D1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7. Проведение забастовок работниками городского электрического транспорта допускается в случаях, предусмотренных законодательством Донецкой Народной Республики.</w:t>
      </w:r>
    </w:p>
    <w:p w:rsidR="00C402EF" w:rsidRPr="008E0757" w:rsidRDefault="00DF319D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BC5C8F" w:rsidRPr="001966CB">
        <w:rPr>
          <w:rFonts w:ascii="Times New Roman" w:hAnsi="Times New Roman" w:cs="Times New Roman"/>
          <w:sz w:val="28"/>
          <w:szCs w:val="28"/>
        </w:rPr>
        <w:t>20</w:t>
      </w:r>
      <w:r w:rsidR="00C402EF" w:rsidRPr="001966CB">
        <w:rPr>
          <w:rFonts w:ascii="Times New Roman" w:hAnsi="Times New Roman" w:cs="Times New Roman"/>
          <w:sz w:val="28"/>
          <w:szCs w:val="28"/>
        </w:rPr>
        <w:t>.</w:t>
      </w:r>
      <w:r w:rsidR="00C402EF" w:rsidRPr="008E0757">
        <w:rPr>
          <w:rFonts w:ascii="Times New Roman" w:hAnsi="Times New Roman" w:cs="Times New Roman"/>
          <w:b/>
          <w:sz w:val="28"/>
          <w:szCs w:val="28"/>
        </w:rPr>
        <w:t> Прекращение или ограничение предоставления транспортных услуг. Организация работы в чрезвычайных условиях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lastRenderedPageBreak/>
        <w:t>1. Временное прекращение или ограничение предоставления транспортных услуг может применяться в случаях, предусмотренных Правилами дорожного движения, Правилами эксплуатации трамвая и троллейбуса и Правилами технической эксплуатации метрополитена.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2. В условиях чрезвычайного или в</w:t>
      </w:r>
      <w:r w:rsidR="00754E47" w:rsidRPr="008E0757">
        <w:rPr>
          <w:rFonts w:ascii="Times New Roman" w:hAnsi="Times New Roman" w:cs="Times New Roman"/>
          <w:sz w:val="28"/>
          <w:szCs w:val="28"/>
        </w:rPr>
        <w:t>оенного положения предоставление</w:t>
      </w:r>
      <w:r w:rsidRPr="008E0757">
        <w:rPr>
          <w:rFonts w:ascii="Times New Roman" w:hAnsi="Times New Roman" w:cs="Times New Roman"/>
          <w:sz w:val="28"/>
          <w:szCs w:val="28"/>
        </w:rPr>
        <w:t xml:space="preserve"> транспортных услуг может ограничиваться или приостанавливаться, а сеть городского электрического транспорта сокращаться.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3. В случае возникновения чрезвычайных ситуаций, стихийного бедствия (наводнение, пожар, заносы и другое), аварий и катастроф, которые привели к нарушению работы городского электрического транспорта, перевозчики принимают неотложные меры для ликвидации их последствий.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4. Республиканские органы исполнительной власти и органы местного самоуправления в пределах своих полномочий оказывают перевозчикам помощь в ликвидации последствий стихийного бедствия, аварий и катастроф, в восстановлении работы городского электрического транспорта.</w:t>
      </w:r>
    </w:p>
    <w:p w:rsidR="006718E1" w:rsidRPr="008E0757" w:rsidRDefault="00DF319D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6718E1" w:rsidRPr="001966CB">
        <w:rPr>
          <w:rFonts w:ascii="Times New Roman" w:eastAsia="Times New Roman" w:hAnsi="Times New Roman" w:cs="Times New Roman"/>
          <w:sz w:val="28"/>
          <w:szCs w:val="28"/>
        </w:rPr>
        <w:t>21.</w:t>
      </w:r>
      <w:r w:rsidR="006718E1" w:rsidRPr="008E0757">
        <w:rPr>
          <w:rFonts w:ascii="Times New Roman" w:eastAsia="Times New Roman" w:hAnsi="Times New Roman" w:cs="Times New Roman"/>
          <w:b/>
          <w:sz w:val="28"/>
          <w:szCs w:val="28"/>
        </w:rPr>
        <w:t> Предъявление претензий и исков</w:t>
      </w:r>
    </w:p>
    <w:p w:rsidR="006718E1" w:rsidRPr="008E0757" w:rsidRDefault="006718E1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До предъявления перевозчику пассажиров городским электрическим транспортом иска, вытекающего из обязательств по перевозке пассажиров городским электрическим транспортом, должны быть предъявлены претензии соответствующему перевозчику в порядке и сроки, предусмотренные Правилами предоставления услуг городским электрическим транспортом.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CB">
        <w:rPr>
          <w:rFonts w:ascii="Times New Roman" w:hAnsi="Times New Roman" w:cs="Times New Roman"/>
          <w:sz w:val="28"/>
          <w:szCs w:val="28"/>
        </w:rPr>
        <w:t>Глава 6.</w:t>
      </w:r>
      <w:r w:rsidRPr="008E0757">
        <w:rPr>
          <w:rFonts w:ascii="Times New Roman" w:hAnsi="Times New Roman" w:cs="Times New Roman"/>
          <w:b/>
          <w:sz w:val="28"/>
          <w:szCs w:val="28"/>
        </w:rPr>
        <w:t xml:space="preserve"> Заключительные </w:t>
      </w:r>
      <w:r w:rsidR="00C74364" w:rsidRPr="008E0757">
        <w:rPr>
          <w:rFonts w:ascii="Times New Roman" w:hAnsi="Times New Roman" w:cs="Times New Roman"/>
          <w:b/>
          <w:sz w:val="28"/>
          <w:szCs w:val="28"/>
        </w:rPr>
        <w:t xml:space="preserve">и переходные </w:t>
      </w:r>
      <w:r w:rsidR="00DF319D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C402EF" w:rsidRPr="008E0757" w:rsidRDefault="00DF319D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BC5C8F" w:rsidRPr="001966CB">
        <w:rPr>
          <w:rFonts w:ascii="Times New Roman" w:hAnsi="Times New Roman" w:cs="Times New Roman"/>
          <w:sz w:val="28"/>
          <w:szCs w:val="28"/>
        </w:rPr>
        <w:t>2</w:t>
      </w:r>
      <w:r w:rsidR="00C74364" w:rsidRPr="001966CB">
        <w:rPr>
          <w:rFonts w:ascii="Times New Roman" w:hAnsi="Times New Roman" w:cs="Times New Roman"/>
          <w:sz w:val="28"/>
          <w:szCs w:val="28"/>
        </w:rPr>
        <w:t>2</w:t>
      </w:r>
      <w:r w:rsidR="00C402EF" w:rsidRPr="001966CB">
        <w:rPr>
          <w:rFonts w:ascii="Times New Roman" w:hAnsi="Times New Roman" w:cs="Times New Roman"/>
          <w:sz w:val="28"/>
          <w:szCs w:val="28"/>
        </w:rPr>
        <w:t>.</w:t>
      </w:r>
      <w:r w:rsidR="00C402EF" w:rsidRPr="008E0757">
        <w:rPr>
          <w:rFonts w:ascii="Times New Roman" w:hAnsi="Times New Roman" w:cs="Times New Roman"/>
          <w:b/>
          <w:sz w:val="28"/>
          <w:szCs w:val="28"/>
        </w:rPr>
        <w:t> Вступление в силу настоящего Закона</w:t>
      </w:r>
    </w:p>
    <w:p w:rsidR="00C402EF" w:rsidRPr="008E0757" w:rsidRDefault="00C402EF" w:rsidP="00DF319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</w:t>
      </w:r>
      <w:r w:rsidR="00754E47" w:rsidRPr="008E0757">
        <w:rPr>
          <w:rFonts w:ascii="Times New Roman" w:hAnsi="Times New Roman" w:cs="Times New Roman"/>
          <w:sz w:val="28"/>
          <w:szCs w:val="28"/>
        </w:rPr>
        <w:t>.</w:t>
      </w:r>
      <w:r w:rsidRPr="008E0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364" w:rsidRPr="008E0757" w:rsidRDefault="00DF319D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C74364" w:rsidRPr="001966CB">
        <w:rPr>
          <w:rFonts w:ascii="Times New Roman" w:eastAsia="Times New Roman" w:hAnsi="Times New Roman" w:cs="Times New Roman"/>
          <w:sz w:val="28"/>
          <w:szCs w:val="28"/>
        </w:rPr>
        <w:t>23.</w:t>
      </w:r>
      <w:r w:rsidR="00C74364" w:rsidRPr="008E0757">
        <w:rPr>
          <w:rFonts w:ascii="Times New Roman" w:eastAsia="Times New Roman" w:hAnsi="Times New Roman" w:cs="Times New Roman"/>
          <w:b/>
          <w:sz w:val="28"/>
          <w:szCs w:val="28"/>
        </w:rPr>
        <w:t> Переходные положения</w:t>
      </w:r>
    </w:p>
    <w:p w:rsidR="00C74364" w:rsidRPr="008E0757" w:rsidRDefault="00C74364" w:rsidP="00DF319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Положения настоящего Закона относительно регулирования пользования метрополитеном вступают в силу после ввода метрополитена в эксплуатацию на территории Донецкой Народной Республики.</w:t>
      </w:r>
    </w:p>
    <w:p w:rsidR="00064AFB" w:rsidRDefault="00064AFB" w:rsidP="003117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62" w:rsidRDefault="00945062" w:rsidP="003117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62" w:rsidRPr="008E0757" w:rsidRDefault="00945062" w:rsidP="003117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58" w:rsidRPr="008E0757" w:rsidRDefault="00311758" w:rsidP="006D049A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11758" w:rsidRPr="008E0757" w:rsidRDefault="00945062" w:rsidP="006D049A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2AC5">
        <w:rPr>
          <w:rFonts w:ascii="Times New Roman" w:hAnsi="Times New Roman" w:cs="Times New Roman"/>
          <w:sz w:val="28"/>
          <w:szCs w:val="28"/>
        </w:rPr>
        <w:t>А.В. </w:t>
      </w:r>
      <w:r w:rsidR="00311758" w:rsidRPr="008E0757">
        <w:rPr>
          <w:rFonts w:ascii="Times New Roman" w:hAnsi="Times New Roman" w:cs="Times New Roman"/>
          <w:sz w:val="28"/>
          <w:szCs w:val="28"/>
        </w:rPr>
        <w:t>Захарченко</w:t>
      </w:r>
    </w:p>
    <w:p w:rsidR="00064AFB" w:rsidRDefault="00064AFB" w:rsidP="003117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19D" w:rsidRPr="008E0757" w:rsidRDefault="00DF319D" w:rsidP="003117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58" w:rsidRPr="008E0757" w:rsidRDefault="00311758" w:rsidP="00DF319D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г. Донецк</w:t>
      </w:r>
    </w:p>
    <w:p w:rsidR="00311758" w:rsidRPr="008E0757" w:rsidRDefault="00505ADD" w:rsidP="00DF319D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ноября </w:t>
      </w:r>
      <w:r w:rsidR="00311758" w:rsidRPr="008E0757">
        <w:rPr>
          <w:rFonts w:ascii="Times New Roman" w:hAnsi="Times New Roman" w:cs="Times New Roman"/>
          <w:sz w:val="28"/>
          <w:szCs w:val="28"/>
        </w:rPr>
        <w:t>2015 года</w:t>
      </w:r>
    </w:p>
    <w:p w:rsidR="00C402EF" w:rsidRPr="008E0757" w:rsidRDefault="00311758" w:rsidP="00DF319D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№</w:t>
      </w:r>
      <w:r w:rsidR="00F92AC5">
        <w:rPr>
          <w:rFonts w:ascii="Times New Roman" w:hAnsi="Times New Roman" w:cs="Times New Roman"/>
          <w:sz w:val="28"/>
          <w:szCs w:val="28"/>
        </w:rPr>
        <w:t> </w:t>
      </w:r>
      <w:r w:rsidR="00505ADD">
        <w:rPr>
          <w:rFonts w:ascii="Times New Roman" w:hAnsi="Times New Roman" w:cs="Times New Roman"/>
          <w:sz w:val="28"/>
          <w:szCs w:val="28"/>
        </w:rPr>
        <w:t>93-</w:t>
      </w:r>
      <w:r w:rsidR="00505A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5ADD">
        <w:rPr>
          <w:rFonts w:ascii="Times New Roman" w:hAnsi="Times New Roman" w:cs="Times New Roman"/>
          <w:sz w:val="28"/>
          <w:szCs w:val="28"/>
        </w:rPr>
        <w:t>НС</w:t>
      </w:r>
      <w:r w:rsidR="0038474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838325" y="43815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1" name="Рисунок 1" descr="http://qrcoder.ru/code/?http%3A%2F%2Fdnrsovet.su%2Fzakonodatelnaya-deyatelnost%2Fprinyatye%2Fzakony%2Fzakon-o-gorodskom-elektricheskom-transporte-donetskoj-narodnoj-respublik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o-gorodskom-elektricheskom-transporte-donetskoj-narodnoj-respubliki%2F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402EF" w:rsidRPr="008E0757" w:rsidSect="00DF319D">
      <w:headerReference w:type="default" r:id="rId13"/>
      <w:pgSz w:w="11906" w:h="16838"/>
      <w:pgMar w:top="1134" w:right="567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66" w:rsidRDefault="00DA3C66" w:rsidP="00054287">
      <w:r>
        <w:separator/>
      </w:r>
    </w:p>
  </w:endnote>
  <w:endnote w:type="continuationSeparator" w:id="0">
    <w:p w:rsidR="00DA3C66" w:rsidRDefault="00DA3C66" w:rsidP="0005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66" w:rsidRDefault="00DA3C66" w:rsidP="00054287">
      <w:r>
        <w:separator/>
      </w:r>
    </w:p>
  </w:footnote>
  <w:footnote w:type="continuationSeparator" w:id="0">
    <w:p w:rsidR="00DA3C66" w:rsidRDefault="00DA3C66" w:rsidP="0005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389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1758" w:rsidRPr="00311758" w:rsidRDefault="00311758">
        <w:pPr>
          <w:pStyle w:val="a4"/>
          <w:jc w:val="center"/>
          <w:rPr>
            <w:rFonts w:ascii="Times New Roman" w:hAnsi="Times New Roman" w:cs="Times New Roman"/>
          </w:rPr>
        </w:pPr>
        <w:r w:rsidRPr="00311758">
          <w:rPr>
            <w:rFonts w:ascii="Times New Roman" w:hAnsi="Times New Roman" w:cs="Times New Roman"/>
          </w:rPr>
          <w:fldChar w:fldCharType="begin"/>
        </w:r>
        <w:r w:rsidRPr="00311758">
          <w:rPr>
            <w:rFonts w:ascii="Times New Roman" w:hAnsi="Times New Roman" w:cs="Times New Roman"/>
          </w:rPr>
          <w:instrText>PAGE   \* MERGEFORMAT</w:instrText>
        </w:r>
        <w:r w:rsidRPr="00311758">
          <w:rPr>
            <w:rFonts w:ascii="Times New Roman" w:hAnsi="Times New Roman" w:cs="Times New Roman"/>
          </w:rPr>
          <w:fldChar w:fldCharType="separate"/>
        </w:r>
        <w:r w:rsidR="007A2144">
          <w:rPr>
            <w:rFonts w:ascii="Times New Roman" w:hAnsi="Times New Roman" w:cs="Times New Roman"/>
            <w:noProof/>
          </w:rPr>
          <w:t>20</w:t>
        </w:r>
        <w:r w:rsidRPr="0031175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E9"/>
    <w:rsid w:val="00005A38"/>
    <w:rsid w:val="000128AA"/>
    <w:rsid w:val="00013BFA"/>
    <w:rsid w:val="00022FE7"/>
    <w:rsid w:val="00036F45"/>
    <w:rsid w:val="00046261"/>
    <w:rsid w:val="00054287"/>
    <w:rsid w:val="00056600"/>
    <w:rsid w:val="000633F6"/>
    <w:rsid w:val="00064AFB"/>
    <w:rsid w:val="00071F23"/>
    <w:rsid w:val="00080553"/>
    <w:rsid w:val="000A0C8F"/>
    <w:rsid w:val="000D02CB"/>
    <w:rsid w:val="000D1994"/>
    <w:rsid w:val="00110792"/>
    <w:rsid w:val="001178CC"/>
    <w:rsid w:val="00117B1A"/>
    <w:rsid w:val="00117E27"/>
    <w:rsid w:val="00145319"/>
    <w:rsid w:val="00163C37"/>
    <w:rsid w:val="001831D5"/>
    <w:rsid w:val="00183EB3"/>
    <w:rsid w:val="00187D3C"/>
    <w:rsid w:val="00195771"/>
    <w:rsid w:val="001966CB"/>
    <w:rsid w:val="001A2807"/>
    <w:rsid w:val="001D10D1"/>
    <w:rsid w:val="001D3D87"/>
    <w:rsid w:val="001D59B5"/>
    <w:rsid w:val="001E1168"/>
    <w:rsid w:val="001E52CF"/>
    <w:rsid w:val="001F036D"/>
    <w:rsid w:val="001F6FB6"/>
    <w:rsid w:val="00217D54"/>
    <w:rsid w:val="002200B2"/>
    <w:rsid w:val="00222AA9"/>
    <w:rsid w:val="002350B7"/>
    <w:rsid w:val="00241B0B"/>
    <w:rsid w:val="0024756F"/>
    <w:rsid w:val="00247D80"/>
    <w:rsid w:val="00250555"/>
    <w:rsid w:val="002558E4"/>
    <w:rsid w:val="002603C3"/>
    <w:rsid w:val="00274809"/>
    <w:rsid w:val="0029102F"/>
    <w:rsid w:val="002917DC"/>
    <w:rsid w:val="002923BA"/>
    <w:rsid w:val="002A4BC9"/>
    <w:rsid w:val="002B6A67"/>
    <w:rsid w:val="002D660A"/>
    <w:rsid w:val="00311758"/>
    <w:rsid w:val="003136EA"/>
    <w:rsid w:val="00320C06"/>
    <w:rsid w:val="00330D18"/>
    <w:rsid w:val="00343CDB"/>
    <w:rsid w:val="003457E0"/>
    <w:rsid w:val="003534C9"/>
    <w:rsid w:val="00367F77"/>
    <w:rsid w:val="003771DA"/>
    <w:rsid w:val="003827CC"/>
    <w:rsid w:val="0038474C"/>
    <w:rsid w:val="003942B9"/>
    <w:rsid w:val="00395C45"/>
    <w:rsid w:val="00396D46"/>
    <w:rsid w:val="003A62EE"/>
    <w:rsid w:val="003B0F8E"/>
    <w:rsid w:val="003B6EAD"/>
    <w:rsid w:val="003C7589"/>
    <w:rsid w:val="003D28CB"/>
    <w:rsid w:val="00400A86"/>
    <w:rsid w:val="004175AF"/>
    <w:rsid w:val="00445B39"/>
    <w:rsid w:val="00461C8F"/>
    <w:rsid w:val="004627FA"/>
    <w:rsid w:val="004630A7"/>
    <w:rsid w:val="00466611"/>
    <w:rsid w:val="00467E36"/>
    <w:rsid w:val="00471EDD"/>
    <w:rsid w:val="0047250A"/>
    <w:rsid w:val="004823C7"/>
    <w:rsid w:val="004825BA"/>
    <w:rsid w:val="00485B09"/>
    <w:rsid w:val="004A6104"/>
    <w:rsid w:val="004B5D9F"/>
    <w:rsid w:val="004B7958"/>
    <w:rsid w:val="004B7ECE"/>
    <w:rsid w:val="004C7D92"/>
    <w:rsid w:val="004D36A8"/>
    <w:rsid w:val="004E0420"/>
    <w:rsid w:val="004E32B4"/>
    <w:rsid w:val="004F5410"/>
    <w:rsid w:val="00505ADD"/>
    <w:rsid w:val="00511443"/>
    <w:rsid w:val="005137C3"/>
    <w:rsid w:val="0052361E"/>
    <w:rsid w:val="0052588D"/>
    <w:rsid w:val="00533813"/>
    <w:rsid w:val="00533916"/>
    <w:rsid w:val="00550FC8"/>
    <w:rsid w:val="00555EF2"/>
    <w:rsid w:val="00561894"/>
    <w:rsid w:val="0058306B"/>
    <w:rsid w:val="0059512C"/>
    <w:rsid w:val="005A3DD4"/>
    <w:rsid w:val="005A49B3"/>
    <w:rsid w:val="005B3D21"/>
    <w:rsid w:val="005B4E44"/>
    <w:rsid w:val="005E7CDD"/>
    <w:rsid w:val="005F03F1"/>
    <w:rsid w:val="005F58AC"/>
    <w:rsid w:val="00616868"/>
    <w:rsid w:val="00635DD7"/>
    <w:rsid w:val="00647022"/>
    <w:rsid w:val="0066131C"/>
    <w:rsid w:val="00664CC3"/>
    <w:rsid w:val="006718E1"/>
    <w:rsid w:val="006836AB"/>
    <w:rsid w:val="00686ABC"/>
    <w:rsid w:val="00697FB8"/>
    <w:rsid w:val="006A0F7F"/>
    <w:rsid w:val="006A1E98"/>
    <w:rsid w:val="006A78FF"/>
    <w:rsid w:val="006C12F2"/>
    <w:rsid w:val="006D049A"/>
    <w:rsid w:val="006F4A75"/>
    <w:rsid w:val="00701B3B"/>
    <w:rsid w:val="00733DE3"/>
    <w:rsid w:val="007443FB"/>
    <w:rsid w:val="0074478C"/>
    <w:rsid w:val="00747787"/>
    <w:rsid w:val="00754E47"/>
    <w:rsid w:val="00755306"/>
    <w:rsid w:val="0075693A"/>
    <w:rsid w:val="007667BB"/>
    <w:rsid w:val="0077137B"/>
    <w:rsid w:val="00772C7D"/>
    <w:rsid w:val="00772D64"/>
    <w:rsid w:val="0077389E"/>
    <w:rsid w:val="007830E6"/>
    <w:rsid w:val="0079436B"/>
    <w:rsid w:val="007A2144"/>
    <w:rsid w:val="007B4A28"/>
    <w:rsid w:val="007B6EB3"/>
    <w:rsid w:val="007D00FD"/>
    <w:rsid w:val="007D45DD"/>
    <w:rsid w:val="007E1B58"/>
    <w:rsid w:val="007F770A"/>
    <w:rsid w:val="00810508"/>
    <w:rsid w:val="00816910"/>
    <w:rsid w:val="008237F8"/>
    <w:rsid w:val="0084758B"/>
    <w:rsid w:val="0089193C"/>
    <w:rsid w:val="0089240C"/>
    <w:rsid w:val="008C7E64"/>
    <w:rsid w:val="008C7E79"/>
    <w:rsid w:val="008D7C30"/>
    <w:rsid w:val="008E0757"/>
    <w:rsid w:val="00903E85"/>
    <w:rsid w:val="00907472"/>
    <w:rsid w:val="009120F2"/>
    <w:rsid w:val="00933F30"/>
    <w:rsid w:val="009342DA"/>
    <w:rsid w:val="00937839"/>
    <w:rsid w:val="00945062"/>
    <w:rsid w:val="0095091F"/>
    <w:rsid w:val="00961DC4"/>
    <w:rsid w:val="0096371B"/>
    <w:rsid w:val="00981AB9"/>
    <w:rsid w:val="00997DAC"/>
    <w:rsid w:val="009D1297"/>
    <w:rsid w:val="009D3C98"/>
    <w:rsid w:val="009D5FB2"/>
    <w:rsid w:val="009D744D"/>
    <w:rsid w:val="009F092D"/>
    <w:rsid w:val="00A17672"/>
    <w:rsid w:val="00A20534"/>
    <w:rsid w:val="00A22BE4"/>
    <w:rsid w:val="00A2679B"/>
    <w:rsid w:val="00A41E75"/>
    <w:rsid w:val="00A55404"/>
    <w:rsid w:val="00A67F20"/>
    <w:rsid w:val="00A71920"/>
    <w:rsid w:val="00A77E83"/>
    <w:rsid w:val="00A832E9"/>
    <w:rsid w:val="00A92422"/>
    <w:rsid w:val="00AA0A3B"/>
    <w:rsid w:val="00AA1F86"/>
    <w:rsid w:val="00AA5D9D"/>
    <w:rsid w:val="00AB6534"/>
    <w:rsid w:val="00AB7E1B"/>
    <w:rsid w:val="00AC7917"/>
    <w:rsid w:val="00AE6D42"/>
    <w:rsid w:val="00AF1002"/>
    <w:rsid w:val="00AF185B"/>
    <w:rsid w:val="00B0596E"/>
    <w:rsid w:val="00B05FB7"/>
    <w:rsid w:val="00B17C5F"/>
    <w:rsid w:val="00B446A5"/>
    <w:rsid w:val="00B463A4"/>
    <w:rsid w:val="00B717B3"/>
    <w:rsid w:val="00B83AFE"/>
    <w:rsid w:val="00BA5D95"/>
    <w:rsid w:val="00BB190D"/>
    <w:rsid w:val="00BB2662"/>
    <w:rsid w:val="00BC050F"/>
    <w:rsid w:val="00BC180E"/>
    <w:rsid w:val="00BC1ED4"/>
    <w:rsid w:val="00BC2833"/>
    <w:rsid w:val="00BC5C8F"/>
    <w:rsid w:val="00BD2055"/>
    <w:rsid w:val="00BD6CD5"/>
    <w:rsid w:val="00C33A56"/>
    <w:rsid w:val="00C3748C"/>
    <w:rsid w:val="00C402EF"/>
    <w:rsid w:val="00C53B66"/>
    <w:rsid w:val="00C74364"/>
    <w:rsid w:val="00C84C71"/>
    <w:rsid w:val="00CA5E06"/>
    <w:rsid w:val="00CC2DBC"/>
    <w:rsid w:val="00CD4AF0"/>
    <w:rsid w:val="00CF746F"/>
    <w:rsid w:val="00D00076"/>
    <w:rsid w:val="00D122FB"/>
    <w:rsid w:val="00D12813"/>
    <w:rsid w:val="00D13B23"/>
    <w:rsid w:val="00D26790"/>
    <w:rsid w:val="00D50B78"/>
    <w:rsid w:val="00D60D3D"/>
    <w:rsid w:val="00D61260"/>
    <w:rsid w:val="00D61B38"/>
    <w:rsid w:val="00D86F10"/>
    <w:rsid w:val="00DA283C"/>
    <w:rsid w:val="00DA34DA"/>
    <w:rsid w:val="00DA353A"/>
    <w:rsid w:val="00DA3C66"/>
    <w:rsid w:val="00DA6354"/>
    <w:rsid w:val="00DC30D8"/>
    <w:rsid w:val="00DD37FB"/>
    <w:rsid w:val="00DF1883"/>
    <w:rsid w:val="00DF319D"/>
    <w:rsid w:val="00E03B72"/>
    <w:rsid w:val="00E269C5"/>
    <w:rsid w:val="00E277D9"/>
    <w:rsid w:val="00E36404"/>
    <w:rsid w:val="00E40EF1"/>
    <w:rsid w:val="00E44ADA"/>
    <w:rsid w:val="00E44FEE"/>
    <w:rsid w:val="00EC17D5"/>
    <w:rsid w:val="00EC6EC3"/>
    <w:rsid w:val="00ED5728"/>
    <w:rsid w:val="00EE1D44"/>
    <w:rsid w:val="00EF4F34"/>
    <w:rsid w:val="00F40174"/>
    <w:rsid w:val="00F4080A"/>
    <w:rsid w:val="00F517F3"/>
    <w:rsid w:val="00F63860"/>
    <w:rsid w:val="00F65280"/>
    <w:rsid w:val="00F829C1"/>
    <w:rsid w:val="00F92AC5"/>
    <w:rsid w:val="00F95291"/>
    <w:rsid w:val="00FC679A"/>
    <w:rsid w:val="00FC7001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04E617-DE6E-4AB4-BB84-9263D488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7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7E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428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05428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5428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05428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30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630A7"/>
    <w:rPr>
      <w:rFonts w:ascii="Tahoma" w:eastAsia="Arial Unicode MS" w:hAnsi="Tahoma" w:cs="Tahoma"/>
      <w:color w:val="000000"/>
      <w:sz w:val="16"/>
      <w:szCs w:val="16"/>
      <w:lang w:val="ru-RU" w:eastAsia="ru-RU"/>
    </w:rPr>
  </w:style>
  <w:style w:type="character" w:styleId="aa">
    <w:name w:val="Hyperlink"/>
    <w:basedOn w:val="a0"/>
    <w:uiPriority w:val="99"/>
    <w:unhideWhenUsed/>
    <w:rsid w:val="00196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nrsovet.su/zakon-dnr-o-dorozhnom-dvizhen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nrsovet.su/zakon-o-transport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0C2F-99D2-46E3-9269-6E573371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4943</Words>
  <Characters>28180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4</cp:revision>
  <cp:lastPrinted>2015-10-20T13:09:00Z</cp:lastPrinted>
  <dcterms:created xsi:type="dcterms:W3CDTF">2020-08-24T13:11:00Z</dcterms:created>
  <dcterms:modified xsi:type="dcterms:W3CDTF">2020-08-24T13:22:00Z</dcterms:modified>
</cp:coreProperties>
</file>