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6EE8" w:rsidRDefault="000A6193" w:rsidP="0056685D">
      <w:pPr>
        <w:tabs>
          <w:tab w:val="left" w:pos="0"/>
        </w:tabs>
        <w:spacing w:after="200" w:line="276" w:lineRule="auto"/>
        <w:ind w:firstLine="0"/>
        <w:jc w:val="center"/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667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D8" w:rsidRDefault="00F574D8" w:rsidP="0056685D">
      <w:pPr>
        <w:pStyle w:val="22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B02">
        <w:rPr>
          <w:rFonts w:ascii="Times New Roman" w:hAnsi="Times New Roman" w:cs="Times New Roman"/>
          <w:sz w:val="32"/>
          <w:szCs w:val="32"/>
        </w:rPr>
        <w:t>ДОНЕЦКАЯ НАРОДНАЯ РЕСПУБЛИКА</w:t>
      </w:r>
    </w:p>
    <w:p w:rsidR="004244CE" w:rsidRPr="00D35B02" w:rsidRDefault="004244CE" w:rsidP="0056685D">
      <w:pPr>
        <w:pStyle w:val="22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pacing w:val="40"/>
          <w:kern w:val="44"/>
          <w:sz w:val="44"/>
          <w:szCs w:val="44"/>
        </w:rPr>
      </w:pPr>
      <w:r w:rsidRPr="00D35B02">
        <w:rPr>
          <w:rFonts w:ascii="Times New Roman" w:hAnsi="Times New Roman" w:cs="Times New Roman"/>
          <w:b/>
          <w:spacing w:val="40"/>
          <w:kern w:val="44"/>
          <w:sz w:val="44"/>
          <w:szCs w:val="44"/>
        </w:rPr>
        <w:t>ЗАКОН</w:t>
      </w:r>
    </w:p>
    <w:p w:rsidR="004244CE" w:rsidRDefault="004244CE" w:rsidP="0056685D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0" w:rsidRPr="000F78E0" w:rsidRDefault="000F78E0" w:rsidP="0056685D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CE" w:rsidRDefault="00F574D8" w:rsidP="004708ED">
      <w:pPr>
        <w:pStyle w:val="22"/>
        <w:tabs>
          <w:tab w:val="left" w:pos="142"/>
        </w:tabs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b/>
          <w:sz w:val="28"/>
          <w:szCs w:val="28"/>
        </w:rPr>
        <w:t>О ТЕЛЕКОММУНИКАЦИЯХ</w:t>
      </w:r>
    </w:p>
    <w:p w:rsidR="00086F69" w:rsidRDefault="004708ED" w:rsidP="00690C72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8ED">
        <w:rPr>
          <w:rFonts w:ascii="Times New Roman" w:hAnsi="Times New Roman" w:cs="Times New Roman"/>
          <w:i/>
          <w:sz w:val="28"/>
          <w:szCs w:val="28"/>
        </w:rPr>
        <w:t>(С</w:t>
      </w:r>
      <w:r w:rsidR="00086F69">
        <w:rPr>
          <w:rFonts w:ascii="Times New Roman" w:hAnsi="Times New Roman" w:cs="Times New Roman"/>
          <w:i/>
          <w:sz w:val="28"/>
          <w:szCs w:val="28"/>
        </w:rPr>
        <w:t xml:space="preserve"> изменениями, внесенными Законами</w:t>
      </w:r>
    </w:p>
    <w:p w:rsidR="00086F69" w:rsidRDefault="004708ED" w:rsidP="00690C72">
      <w:pPr>
        <w:pStyle w:val="22"/>
        <w:tabs>
          <w:tab w:val="left" w:pos="142"/>
        </w:tabs>
        <w:spacing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4708E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4708ED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10.03.2018 № 220-IНС</w:t>
        </w:r>
      </w:hyperlink>
      <w:r w:rsidR="00086F69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4708ED" w:rsidRPr="004708ED" w:rsidRDefault="002D4AEE" w:rsidP="00690C72">
      <w:pPr>
        <w:pStyle w:val="22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12.03.2020 № </w:t>
        </w:r>
        <w:bookmarkStart w:id="0" w:name="_GoBack"/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</w:rPr>
          <w:t>109-</w:t>
        </w:r>
        <w:bookmarkEnd w:id="0"/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086F69" w:rsidRPr="00086F69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708ED" w:rsidRPr="004708ED">
        <w:rPr>
          <w:rFonts w:ascii="Times New Roman" w:hAnsi="Times New Roman" w:cs="Times New Roman"/>
          <w:i/>
          <w:sz w:val="28"/>
          <w:szCs w:val="28"/>
        </w:rPr>
        <w:t>)</w:t>
      </w:r>
    </w:p>
    <w:p w:rsidR="000F78E0" w:rsidRPr="00222556" w:rsidRDefault="000F78E0" w:rsidP="00086F69">
      <w:pPr>
        <w:pStyle w:val="22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44CE" w:rsidRDefault="0056685D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  <w:r w:rsidRPr="000F78E0">
        <w:rPr>
          <w:rFonts w:cs="Times New Roman"/>
          <w:b/>
          <w:spacing w:val="2"/>
          <w:szCs w:val="28"/>
          <w:lang w:eastAsia="ru-RU"/>
        </w:rPr>
        <w:t>Принят Постановлением Народного Совета 11 марта 2016 года</w:t>
      </w:r>
    </w:p>
    <w:p w:rsidR="00086F69" w:rsidRDefault="00086F69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</w:p>
    <w:p w:rsidR="00086F69" w:rsidRPr="000F78E0" w:rsidRDefault="00086F69" w:rsidP="0056685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cs="Times New Roman"/>
          <w:b/>
          <w:spacing w:val="2"/>
          <w:szCs w:val="28"/>
          <w:lang w:eastAsia="ru-RU"/>
        </w:rPr>
      </w:pPr>
      <w:r w:rsidRPr="00086F69">
        <w:rPr>
          <w:rFonts w:eastAsia="Calibri" w:cs="Times New Roman"/>
          <w:i/>
          <w:color w:val="000000"/>
          <w:kern w:val="0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eastAsia="ru-RU"/>
          </w:rPr>
          <w:t>Закону от 12.03.2020 № 109-</w:t>
        </w:r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ru-RU"/>
          </w:rPr>
          <w:t>I</w:t>
        </w:r>
        <w:r w:rsidRPr="00086F69">
          <w:rPr>
            <w:rFonts w:eastAsia="Calibri" w:cs="Times New Roman"/>
            <w:i/>
            <w:color w:val="0000FF"/>
            <w:kern w:val="0"/>
            <w:szCs w:val="28"/>
            <w:u w:val="single"/>
            <w:lang w:eastAsia="ru-RU"/>
          </w:rPr>
          <w:t>IНС</w:t>
        </w:r>
      </w:hyperlink>
      <w:r w:rsidRPr="00086F69">
        <w:rPr>
          <w:rFonts w:eastAsia="Calibri" w:cs="Times New Roman"/>
          <w:i/>
          <w:color w:val="000000"/>
          <w:kern w:val="0"/>
          <w:szCs w:val="28"/>
          <w:lang w:eastAsia="ru-RU"/>
        </w:rPr>
        <w:t>)</w:t>
      </w:r>
    </w:p>
    <w:p w:rsidR="0056685D" w:rsidRPr="000F78E0" w:rsidRDefault="0056685D" w:rsidP="00086F69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Times New Roman" w:cs="Times New Roman"/>
          <w:szCs w:val="28"/>
        </w:rPr>
      </w:pP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Настоящий Закон устанавливает правовую основу деятельности в сфере телекоммуникаций Донецкой Народной Республики, определяет полномочия государства по управлению и регулированию указанной деятельности, а также права, обязанности и принципы ответственности физических</w:t>
      </w:r>
      <w:r w:rsidR="00C154BE" w:rsidRPr="00D35B02">
        <w:rPr>
          <w:rFonts w:eastAsia="Times New Roman" w:cs="Times New Roman"/>
          <w:szCs w:val="28"/>
        </w:rPr>
        <w:t xml:space="preserve"> лиц, физических лиц-предпринимателей</w:t>
      </w:r>
      <w:r w:rsidRPr="00D35B02">
        <w:rPr>
          <w:rFonts w:eastAsia="Times New Roman" w:cs="Times New Roman"/>
          <w:szCs w:val="28"/>
        </w:rPr>
        <w:t xml:space="preserve"> и юридических лиц, которые принимают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eastAsia="Times New Roman" w:cs="Times New Roman"/>
          <w:szCs w:val="28"/>
        </w:rPr>
        <w:t>участие в данной деятельности или пользуются телекоммуникационными услугами.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Глава </w:t>
      </w:r>
      <w:r w:rsidR="004244CE" w:rsidRPr="00D35B02">
        <w:rPr>
          <w:rFonts w:cs="Times New Roman"/>
          <w:b w:val="0"/>
        </w:rPr>
        <w:t>1.</w:t>
      </w:r>
      <w:r w:rsidR="00105E97">
        <w:rPr>
          <w:rFonts w:cs="Times New Roman"/>
        </w:rPr>
        <w:t> </w:t>
      </w:r>
      <w:r w:rsidR="004244CE" w:rsidRPr="00D35B02">
        <w:rPr>
          <w:rFonts w:cs="Times New Roman"/>
        </w:rPr>
        <w:t>Общие положения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1.</w:t>
      </w:r>
      <w:r w:rsidR="00105E97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Основные понятия</w:t>
      </w:r>
    </w:p>
    <w:p w:rsidR="004244CE" w:rsidRPr="00D35B02" w:rsidRDefault="004244CE" w:rsidP="000F78E0">
      <w:pPr>
        <w:pStyle w:val="17"/>
        <w:numPr>
          <w:ilvl w:val="0"/>
          <w:numId w:val="7"/>
        </w:numPr>
        <w:shd w:val="clear" w:color="auto" w:fill="FFFFFF"/>
        <w:tabs>
          <w:tab w:val="left" w:pos="142"/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360" w:line="276" w:lineRule="auto"/>
        <w:ind w:left="0" w:firstLine="709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zCs w:val="28"/>
        </w:rPr>
        <w:t>В настоящем Законе используются следующие основные понятия: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4244CE" w:rsidRPr="00D35B02">
        <w:rPr>
          <w:rFonts w:eastAsia="Times New Roman" w:cs="Times New Roman"/>
          <w:spacing w:val="2"/>
          <w:szCs w:val="28"/>
        </w:rPr>
        <w:t xml:space="preserve">абонент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pacing w:val="2"/>
          <w:szCs w:val="28"/>
        </w:rPr>
        <w:t xml:space="preserve"> потребитель телекоммуникационных услу</w:t>
      </w:r>
      <w:r w:rsidR="004B5DDF" w:rsidRPr="00D35B02">
        <w:rPr>
          <w:rFonts w:eastAsia="Times New Roman" w:cs="Times New Roman"/>
          <w:spacing w:val="2"/>
          <w:szCs w:val="28"/>
        </w:rPr>
        <w:t>г, с которым заключен договор о предоставлении</w:t>
      </w:r>
      <w:r w:rsidR="004244CE" w:rsidRPr="00D35B02">
        <w:rPr>
          <w:rFonts w:eastAsia="Times New Roman" w:cs="Times New Roman"/>
          <w:spacing w:val="2"/>
          <w:szCs w:val="28"/>
        </w:rPr>
        <w:t xml:space="preserve"> таких услуг при выделении для этих целей абонентского номера или уникального кода идентификации;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867B16" w:rsidRPr="00D35B02">
        <w:rPr>
          <w:rFonts w:eastAsia="Times New Roman" w:cs="Times New Roman"/>
          <w:szCs w:val="28"/>
        </w:rPr>
        <w:t>абонентска</w:t>
      </w:r>
      <w:r w:rsidR="004244CE" w:rsidRPr="00D35B02">
        <w:rPr>
          <w:rFonts w:eastAsia="Times New Roman" w:cs="Times New Roman"/>
          <w:szCs w:val="28"/>
        </w:rPr>
        <w:t>я плата – фиксированный платеж, который может устанавливать оператор телекоммуникационных услуг для абонента</w:t>
      </w:r>
      <w:r w:rsidR="005700B3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за доступ </w:t>
      </w:r>
      <w:r w:rsidR="004244CE" w:rsidRPr="00D35B02">
        <w:rPr>
          <w:rFonts w:eastAsia="Times New Roman" w:cs="Times New Roman"/>
          <w:szCs w:val="28"/>
        </w:rPr>
        <w:lastRenderedPageBreak/>
        <w:t>на постоянной основе к своей телекоммуникационной сети независимо от факта получения услуг;</w:t>
      </w:r>
    </w:p>
    <w:p w:rsidR="00BA741D" w:rsidRPr="00D35B02" w:rsidRDefault="00F574D8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3) </w:t>
      </w:r>
      <w:r w:rsidR="00105E97">
        <w:rPr>
          <w:rFonts w:ascii="Times New Roman" w:hAnsi="Times New Roman"/>
          <w:sz w:val="28"/>
          <w:szCs w:val="28"/>
        </w:rPr>
        <w:t>абонентская линия </w:t>
      </w:r>
      <w:r w:rsidR="00BA741D" w:rsidRPr="00D35B02">
        <w:rPr>
          <w:rFonts w:ascii="Times New Roman" w:hAnsi="Times New Roman"/>
          <w:sz w:val="28"/>
          <w:szCs w:val="28"/>
        </w:rPr>
        <w:t>–</w:t>
      </w:r>
      <w:r w:rsidR="00105E97">
        <w:rPr>
          <w:rFonts w:ascii="Times New Roman" w:hAnsi="Times New Roman"/>
          <w:sz w:val="28"/>
          <w:szCs w:val="28"/>
        </w:rPr>
        <w:t> </w:t>
      </w:r>
      <w:r w:rsidR="00BA741D" w:rsidRPr="00D35B02">
        <w:rPr>
          <w:rFonts w:ascii="Times New Roman" w:hAnsi="Times New Roman"/>
          <w:sz w:val="28"/>
          <w:szCs w:val="28"/>
        </w:rPr>
        <w:t>линия связи, являющаяся частью телекоммуникационной сети и соединяющая оконечное оборудование абонента с сооружениями телекоммуникаций этой сети;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абонентский номер – совокупность цифровых знаков для обозначения (идентификации) оконечного оборудования абонента в телекоммуникационной сети;</w:t>
      </w:r>
    </w:p>
    <w:p w:rsidR="00FC6E11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b/>
          <w:i/>
          <w:szCs w:val="28"/>
        </w:rPr>
      </w:pPr>
      <w:r w:rsidRPr="00D35B02">
        <w:rPr>
          <w:rFonts w:cs="Times New Roman"/>
          <w:szCs w:val="28"/>
        </w:rPr>
        <w:t>5) </w:t>
      </w:r>
      <w:r w:rsidR="004244CE" w:rsidRPr="00D35B02">
        <w:rPr>
          <w:rFonts w:cs="Times New Roman"/>
          <w:szCs w:val="28"/>
        </w:rPr>
        <w:t>беспроводной доступ к телекоммуникационной сети (беспроводной доступ) – вид телекоммуникаций с использованием радиотехнологий для организации фиксированной связи, во время которой оконечное оборудование хотя бы одного из абонентов может свободно перемещаться с сохранением уникального идентификатора в пределах пунктов окончания телекоммуникационной сети, котор</w:t>
      </w:r>
      <w:r w:rsidR="00FC6E11" w:rsidRPr="00D35B02">
        <w:rPr>
          <w:rFonts w:cs="Times New Roman"/>
          <w:szCs w:val="28"/>
        </w:rPr>
        <w:t>ые</w:t>
      </w:r>
      <w:r w:rsidR="004244CE" w:rsidRPr="00D35B02">
        <w:rPr>
          <w:rFonts w:cs="Times New Roman"/>
          <w:szCs w:val="28"/>
        </w:rPr>
        <w:t xml:space="preserve"> подсоединен</w:t>
      </w:r>
      <w:r w:rsidR="00FC6E11" w:rsidRPr="00D35B02">
        <w:rPr>
          <w:rFonts w:cs="Times New Roman"/>
          <w:szCs w:val="28"/>
        </w:rPr>
        <w:t>ы</w:t>
      </w:r>
      <w:r w:rsidR="004244CE" w:rsidRPr="00D35B02">
        <w:rPr>
          <w:rFonts w:cs="Times New Roman"/>
          <w:szCs w:val="28"/>
        </w:rPr>
        <w:t xml:space="preserve"> к одному коммутационному центру;</w:t>
      </w:r>
      <w:r w:rsidR="00F9796F" w:rsidRPr="00D35B02">
        <w:rPr>
          <w:rFonts w:cs="Times New Roman"/>
          <w:szCs w:val="28"/>
        </w:rPr>
        <w:t xml:space="preserve"> </w:t>
      </w:r>
    </w:p>
    <w:p w:rsidR="00705EE6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6) 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 xml:space="preserve">выделенная телекоммуникационная сеть </w:t>
      </w:r>
      <w:r w:rsidR="00421A38" w:rsidRPr="00D35B02">
        <w:rPr>
          <w:rFonts w:cs="Times New Roman"/>
          <w:spacing w:val="2"/>
          <w:szCs w:val="28"/>
          <w:shd w:val="clear" w:color="auto" w:fill="FFFFFF"/>
        </w:rPr>
        <w:t>–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 xml:space="preserve"> телекоммуникационная сеть, предназначенная для возмездного оказания телекоммуникационных услуг о</w:t>
      </w:r>
      <w:r w:rsidR="0002153D" w:rsidRPr="00D35B02">
        <w:rPr>
          <w:rFonts w:cs="Times New Roman"/>
          <w:spacing w:val="2"/>
          <w:szCs w:val="28"/>
          <w:shd w:val="clear" w:color="auto" w:fill="FFFFFF"/>
        </w:rPr>
        <w:t>граниченному кругу потребителей или группам таких потребителей</w:t>
      </w:r>
      <w:r w:rsidR="00705EE6" w:rsidRPr="00D35B02">
        <w:rPr>
          <w:rFonts w:cs="Times New Roman"/>
          <w:spacing w:val="2"/>
          <w:szCs w:val="28"/>
          <w:shd w:val="clear" w:color="auto" w:fill="FFFFFF"/>
        </w:rPr>
        <w:t>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7</w:t>
      </w:r>
      <w:r w:rsidR="00F574D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голосовая телефония – обмен информацией голосом в реальном времени с использованием телекоммуникационных сетей;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</w:t>
      </w:r>
      <w:r w:rsidR="00F574D8" w:rsidRPr="00D35B02">
        <w:rPr>
          <w:rFonts w:cs="Times New Roman"/>
          <w:szCs w:val="28"/>
        </w:rPr>
        <w:t>) </w:t>
      </w:r>
      <w:r w:rsidR="00F321E6" w:rsidRPr="00D35B02">
        <w:rPr>
          <w:rFonts w:cs="Times New Roman"/>
          <w:szCs w:val="28"/>
        </w:rPr>
        <w:t>данные – информация в</w:t>
      </w:r>
      <w:r w:rsidR="004244CE" w:rsidRPr="00D35B02">
        <w:rPr>
          <w:rFonts w:cs="Times New Roman"/>
          <w:szCs w:val="28"/>
        </w:rPr>
        <w:t xml:space="preserve"> пригодной для автоматизированной обработки средствами вычислительной техники</w:t>
      </w:r>
      <w:r w:rsidR="002154C3" w:rsidRPr="00D35B02">
        <w:rPr>
          <w:rFonts w:cs="Times New Roman"/>
          <w:szCs w:val="28"/>
        </w:rPr>
        <w:t xml:space="preserve"> форме</w:t>
      </w:r>
      <w:r w:rsidR="004244CE" w:rsidRPr="00D35B02">
        <w:rPr>
          <w:rFonts w:cs="Times New Roman"/>
          <w:szCs w:val="28"/>
        </w:rPr>
        <w:t>;</w:t>
      </w:r>
    </w:p>
    <w:p w:rsidR="004244CE" w:rsidRPr="00D35B02" w:rsidRDefault="00E412A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9</w:t>
      </w:r>
      <w:r w:rsidR="00812548" w:rsidRPr="00D35B02">
        <w:rPr>
          <w:rFonts w:cs="Times New Roman"/>
          <w:szCs w:val="28"/>
        </w:rPr>
        <w:t>) </w:t>
      </w:r>
      <w:r w:rsidR="002154C3" w:rsidRPr="00D35B02">
        <w:rPr>
          <w:rFonts w:cs="Times New Roman"/>
          <w:szCs w:val="28"/>
        </w:rPr>
        <w:t>И</w:t>
      </w:r>
      <w:r w:rsidR="004244CE" w:rsidRPr="00D35B02">
        <w:rPr>
          <w:rFonts w:cs="Times New Roman"/>
          <w:szCs w:val="28"/>
        </w:rPr>
        <w:t>нтернет – всемирная информационная система общего доступа</w:t>
      </w:r>
      <w:r w:rsidR="008D0FC7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логично связанная глобальным адресным пространством, которая базируется на интернет-протоколе (протоколах), определенном международными стандартами;</w:t>
      </w:r>
    </w:p>
    <w:p w:rsidR="00BA741D" w:rsidRPr="00D35B02" w:rsidRDefault="0081254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10) </w:t>
      </w:r>
      <w:r w:rsidR="00BA741D" w:rsidRPr="00D35B02">
        <w:rPr>
          <w:szCs w:val="28"/>
        </w:rPr>
        <w:t>информационная безопасность телекоммуникационных сетей – способность телекоммуникационных сетей обеспечивать защиту от несанкционированного доступа, ввода, искажения, уничтожения, блокировки информации, ее утечки или от нарушения установленного порядка ее маршрутизации;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</w:t>
      </w:r>
      <w:r w:rsidR="00E412AD" w:rsidRPr="00D35B02">
        <w:rPr>
          <w:rFonts w:eastAsia="Times New Roman" w:cs="Times New Roman"/>
          <w:szCs w:val="28"/>
        </w:rPr>
        <w:t>1</w:t>
      </w:r>
      <w:r w:rsidR="00812548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кабельная канализация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совокупность трубопроводов и смотровых устройств, предназначенных для прокладки, монтажа и эксплуатационного обслуживания кабелей телекоммуникационных сетей;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</w:t>
      </w:r>
      <w:r w:rsidR="00E412AD" w:rsidRPr="00D35B02">
        <w:rPr>
          <w:rFonts w:eastAsia="Times New Roman" w:cs="Times New Roman"/>
          <w:szCs w:val="28"/>
        </w:rPr>
        <w:t>2</w:t>
      </w:r>
      <w:r w:rsidR="00812548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канал телекоммуникаций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комплекс средств телекоммуникаций и среды распространения, обеспечивающий передачу сигнала между средствами телекоммуникаций в полосе частот или со скоростью передачи, характерной для данного канала телекоммуникаций;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  <w:shd w:val="clear" w:color="auto" w:fill="00FF00"/>
        </w:rPr>
      </w:pPr>
      <w:r w:rsidRPr="00D35B02">
        <w:rPr>
          <w:rFonts w:cs="Times New Roman"/>
          <w:szCs w:val="28"/>
        </w:rPr>
        <w:t>1</w:t>
      </w:r>
      <w:r w:rsidR="00E412AD" w:rsidRPr="00D35B02">
        <w:rPr>
          <w:rFonts w:cs="Times New Roman"/>
          <w:szCs w:val="28"/>
        </w:rPr>
        <w:t>3</w:t>
      </w:r>
      <w:r w:rsidR="00812548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контентные услуги – услуги, направленные на предоставление абонентам возможности получать на оконечное оборудование в телеко</w:t>
      </w:r>
      <w:r w:rsidR="002C62A0" w:rsidRPr="00D35B02">
        <w:rPr>
          <w:rFonts w:cs="Times New Roman"/>
          <w:szCs w:val="28"/>
        </w:rPr>
        <w:t>ммуникационных сетях справочную</w:t>
      </w:r>
      <w:r w:rsidRPr="00D35B02">
        <w:rPr>
          <w:rFonts w:cs="Times New Roman"/>
          <w:szCs w:val="28"/>
        </w:rPr>
        <w:t xml:space="preserve"> и развлекательную информацию;</w:t>
      </w:r>
    </w:p>
    <w:p w:rsidR="004244CE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1</w:t>
      </w:r>
      <w:r w:rsidR="00CF2197" w:rsidRPr="00D35B02">
        <w:rPr>
          <w:rFonts w:cs="Times New Roman"/>
          <w:szCs w:val="28"/>
        </w:rPr>
        <w:t>4</w:t>
      </w:r>
      <w:r w:rsidR="0081254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линии связи – линии передачи, (кабельные, радиорелейные, спутниковые и другие) физические цепи и линейно-кабельные сооружения телекоммуникационной сети;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</w:t>
      </w:r>
      <w:r w:rsidR="00CF2197" w:rsidRPr="00D35B02">
        <w:rPr>
          <w:rFonts w:eastAsia="Times New Roman" w:cs="Times New Roman"/>
          <w:szCs w:val="28"/>
        </w:rPr>
        <w:t>5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монтированная емкость</w:t>
      </w:r>
      <w:r w:rsidR="00105E97">
        <w:rPr>
          <w:rFonts w:eastAsia="Times New Roman"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–</w:t>
      </w:r>
      <w:r w:rsidR="00105E97">
        <w:rPr>
          <w:rFonts w:cs="Times New Roman"/>
          <w:szCs w:val="28"/>
        </w:rPr>
        <w:t> </w:t>
      </w:r>
      <w:r w:rsidR="002C62A0" w:rsidRPr="00D35B02">
        <w:rPr>
          <w:rFonts w:eastAsia="Times New Roman" w:cs="Times New Roman"/>
          <w:szCs w:val="28"/>
        </w:rPr>
        <w:t>величина,</w:t>
      </w:r>
      <w:r w:rsidR="004244CE" w:rsidRPr="00D35B02">
        <w:rPr>
          <w:rFonts w:eastAsia="Times New Roman" w:cs="Times New Roman"/>
          <w:szCs w:val="28"/>
        </w:rPr>
        <w:t xml:space="preserve"> характеризующая технологические возможности оператора </w:t>
      </w:r>
      <w:r w:rsidR="00847F26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по оказанию на определенной территории Донецкой Народной Республики телекоммуникационных услуг, услуг присоединения и услуг по пропуску трафика</w:t>
      </w:r>
      <w:r w:rsidR="002C62A0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и измеряемая техничес</w:t>
      </w:r>
      <w:r w:rsidR="002C62A0" w:rsidRPr="00D35B02">
        <w:rPr>
          <w:rFonts w:eastAsia="Times New Roman" w:cs="Times New Roman"/>
          <w:szCs w:val="28"/>
        </w:rPr>
        <w:t>кими возможностями оборудования</w:t>
      </w:r>
      <w:r w:rsidR="004244CE" w:rsidRPr="00D35B02">
        <w:rPr>
          <w:rFonts w:eastAsia="Times New Roman" w:cs="Times New Roman"/>
          <w:szCs w:val="28"/>
        </w:rPr>
        <w:t xml:space="preserve"> введенного в сеть оператора </w:t>
      </w:r>
      <w:r w:rsidR="00847F26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EB7722" w:rsidP="000F78E0">
      <w:pPr>
        <w:spacing w:after="360" w:line="276" w:lineRule="auto"/>
      </w:pPr>
      <w:r w:rsidRPr="00D35B02">
        <w:t>1</w:t>
      </w:r>
      <w:r w:rsidR="00CF2197" w:rsidRPr="00D35B02">
        <w:t>6</w:t>
      </w:r>
      <w:r w:rsidR="00812548" w:rsidRPr="00D35B02">
        <w:t>) </w:t>
      </w:r>
      <w:r w:rsidR="004244CE" w:rsidRPr="00D35B02">
        <w:t>нумерация – цифровое, буквенное, символьное обозначение или комбинации таких обозначений, в том числе коды, предназначенные для однозначного определения (идентификации) телекоммуникационной сети и</w:t>
      </w:r>
      <w:r w:rsidR="00812548" w:rsidRPr="00D35B02">
        <w:t> </w:t>
      </w:r>
      <w:r w:rsidR="004244CE" w:rsidRPr="00D35B02">
        <w:t>(или) ее узловых или оконечных элементов;</w:t>
      </w:r>
    </w:p>
    <w:p w:rsidR="004244CE" w:rsidRPr="00D35B02" w:rsidRDefault="00EB7722" w:rsidP="000F78E0">
      <w:pPr>
        <w:spacing w:after="360" w:line="276" w:lineRule="auto"/>
      </w:pPr>
      <w:r w:rsidRPr="00D35B02">
        <w:t>1</w:t>
      </w:r>
      <w:r w:rsidR="00CF2197" w:rsidRPr="00D35B02">
        <w:t>7</w:t>
      </w:r>
      <w:r w:rsidR="00812548" w:rsidRPr="00D35B02">
        <w:t>) </w:t>
      </w:r>
      <w:r w:rsidR="004244CE" w:rsidRPr="00D35B02">
        <w:t xml:space="preserve">общедоступные телекоммуникационные услуги – минимальный перечень телекоммуникационных услуг, определенный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 xml:space="preserve">телекоммуникаций и </w:t>
      </w:r>
      <w:r w:rsidR="004244CE" w:rsidRPr="00D35B02">
        <w:t>и</w:t>
      </w:r>
      <w:r w:rsidR="005E130B" w:rsidRPr="00D35B02">
        <w:t>нформационных технологий</w:t>
      </w:r>
      <w:r w:rsidR="004244CE" w:rsidRPr="00D35B02">
        <w:t>;</w:t>
      </w:r>
    </w:p>
    <w:p w:rsidR="00BA741D" w:rsidRPr="00D35B02" w:rsidRDefault="00CF219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18</w:t>
      </w:r>
      <w:r w:rsidR="00812548" w:rsidRPr="00D35B02">
        <w:rPr>
          <w:szCs w:val="28"/>
        </w:rPr>
        <w:t>) </w:t>
      </w:r>
      <w:r w:rsidR="00BA741D" w:rsidRPr="00D35B02">
        <w:rPr>
          <w:szCs w:val="28"/>
        </w:rPr>
        <w:t>оконечное оборудование – техн</w:t>
      </w:r>
      <w:r w:rsidR="00F25405" w:rsidRPr="00D35B02">
        <w:rPr>
          <w:szCs w:val="28"/>
        </w:rPr>
        <w:t>ич</w:t>
      </w:r>
      <w:r w:rsidR="00812548" w:rsidRPr="00D35B02">
        <w:rPr>
          <w:szCs w:val="28"/>
        </w:rPr>
        <w:t>еское средство для передачи и</w:t>
      </w:r>
      <w:r w:rsidR="00812548" w:rsidRPr="00D35B02">
        <w:rPr>
          <w:szCs w:val="28"/>
          <w:lang w:val="en-US"/>
        </w:rPr>
        <w:t> </w:t>
      </w:r>
      <w:r w:rsidR="00F25405" w:rsidRPr="00D35B02">
        <w:rPr>
          <w:szCs w:val="28"/>
        </w:rPr>
        <w:t>(</w:t>
      </w:r>
      <w:r w:rsidR="00BA741D" w:rsidRPr="00D35B02">
        <w:rPr>
          <w:szCs w:val="28"/>
        </w:rPr>
        <w:t>или</w:t>
      </w:r>
      <w:r w:rsidR="00F25405" w:rsidRPr="00D35B02">
        <w:rPr>
          <w:szCs w:val="28"/>
        </w:rPr>
        <w:t>)</w:t>
      </w:r>
      <w:r w:rsidR="00BA741D" w:rsidRPr="00D35B02">
        <w:rPr>
          <w:szCs w:val="28"/>
        </w:rPr>
        <w:t xml:space="preserve"> приема сигналов по линиям связи, подключенное к абонентской линии;</w:t>
      </w:r>
    </w:p>
    <w:p w:rsidR="00396547" w:rsidRPr="00D35B02" w:rsidRDefault="00CF2197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lang w:eastAsia="uk-UA"/>
        </w:rPr>
        <w:lastRenderedPageBreak/>
        <w:t>19</w:t>
      </w:r>
      <w:r w:rsidR="00812548" w:rsidRPr="00D35B02">
        <w:rPr>
          <w:lang w:eastAsia="uk-UA"/>
        </w:rPr>
        <w:t>) </w:t>
      </w:r>
      <w:r w:rsidR="00396547" w:rsidRPr="00D35B02">
        <w:rPr>
          <w:lang w:eastAsia="uk-UA"/>
        </w:rPr>
        <w:t xml:space="preserve">оператор телекоммуникаций – </w:t>
      </w:r>
      <w:r w:rsidR="00396547" w:rsidRPr="00D35B02">
        <w:t>юридическое лицо или физическое лицо</w:t>
      </w:r>
      <w:r w:rsidR="00812548" w:rsidRPr="00D35B02">
        <w:t>-</w:t>
      </w:r>
      <w:r w:rsidR="00396547" w:rsidRPr="00D35B02">
        <w:t>предприниматель, оказывающее телекоммуникационные услуги на</w:t>
      </w:r>
      <w:r w:rsidR="00B65902" w:rsidRPr="00D35B02">
        <w:t xml:space="preserve"> </w:t>
      </w:r>
      <w:r w:rsidR="008376FB" w:rsidRPr="00D35B02">
        <w:t xml:space="preserve">основании </w:t>
      </w:r>
      <w:r w:rsidR="00B65902" w:rsidRPr="00D35B02">
        <w:t>соответствующей</w:t>
      </w:r>
      <w:r w:rsidR="00396547" w:rsidRPr="00D35B02">
        <w:t xml:space="preserve"> лицензии;</w:t>
      </w:r>
    </w:p>
    <w:p w:rsidR="004244CE" w:rsidRPr="00D35B02" w:rsidRDefault="00EB7722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CF2197" w:rsidRPr="00D35B02">
        <w:rPr>
          <w:rFonts w:cs="Times New Roman"/>
          <w:szCs w:val="28"/>
        </w:rPr>
        <w:t>0</w:t>
      </w:r>
      <w:r w:rsidR="00812548" w:rsidRPr="00D35B02">
        <w:rPr>
          <w:rFonts w:cs="Times New Roman"/>
          <w:szCs w:val="28"/>
        </w:rPr>
        <w:t>) </w:t>
      </w:r>
      <w:r w:rsidR="00847F26" w:rsidRPr="00D35B02">
        <w:rPr>
          <w:rFonts w:cs="Times New Roman"/>
          <w:szCs w:val="28"/>
        </w:rPr>
        <w:t>оператор телекоммуникаций</w:t>
      </w:r>
      <w:r w:rsidR="004244CE" w:rsidRPr="00D35B02">
        <w:rPr>
          <w:rFonts w:cs="Times New Roman"/>
          <w:szCs w:val="28"/>
        </w:rPr>
        <w:t>, занимающий существенное положение в телекоммуникационной сети общего пользования –</w:t>
      </w:r>
      <w:r w:rsidR="00C55301" w:rsidRPr="00D35B02">
        <w:rPr>
          <w:rFonts w:cs="Times New Roman"/>
          <w:szCs w:val="28"/>
        </w:rPr>
        <w:t xml:space="preserve"> оператор, который вместе с аффи</w:t>
      </w:r>
      <w:r w:rsidR="004244CE" w:rsidRPr="00D35B02">
        <w:rPr>
          <w:rFonts w:cs="Times New Roman"/>
          <w:szCs w:val="28"/>
        </w:rPr>
        <w:t>лированными лицами обладает в географически определенной зоне нумерации или на всей территории Донецкой Народной Республик</w:t>
      </w:r>
      <w:r w:rsidR="006F43A9" w:rsidRPr="00D35B02">
        <w:rPr>
          <w:rFonts w:cs="Times New Roman"/>
          <w:szCs w:val="28"/>
        </w:rPr>
        <w:t>и</w:t>
      </w:r>
      <w:r w:rsidR="004244CE" w:rsidRPr="00D35B02">
        <w:rPr>
          <w:rFonts w:cs="Times New Roman"/>
          <w:szCs w:val="28"/>
        </w:rPr>
        <w:t xml:space="preserve"> не менее чем двадцатью пятью процентами монтированной емкости</w:t>
      </w:r>
      <w:r w:rsidR="00D964C5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либо имеет возможность осуществлять пропуск не менее чем двадцати пяти процентов трафика;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F2197" w:rsidRPr="00D35B02">
        <w:rPr>
          <w:rFonts w:eastAsia="Times New Roman" w:cs="Times New Roman"/>
          <w:szCs w:val="28"/>
        </w:rPr>
        <w:t>1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оператор универса</w:t>
      </w:r>
      <w:r w:rsidR="00105E97">
        <w:rPr>
          <w:rFonts w:eastAsia="Times New Roman" w:cs="Times New Roman"/>
          <w:szCs w:val="28"/>
        </w:rPr>
        <w:t>льного обслуживания </w:t>
      </w:r>
      <w:r w:rsidR="004244CE" w:rsidRPr="00D35B02">
        <w:rPr>
          <w:rFonts w:cs="Times New Roman"/>
          <w:szCs w:val="28"/>
        </w:rPr>
        <w:t>–</w:t>
      </w:r>
      <w:r w:rsidR="00105E97">
        <w:rPr>
          <w:rFonts w:eastAsia="Times New Roman" w:cs="Times New Roman"/>
          <w:szCs w:val="28"/>
        </w:rPr>
        <w:t> </w:t>
      </w:r>
      <w:r w:rsidR="00847F26" w:rsidRPr="00D35B02">
        <w:rPr>
          <w:rFonts w:eastAsia="Times New Roman" w:cs="Times New Roman"/>
          <w:szCs w:val="28"/>
        </w:rPr>
        <w:t>оператор телекоммуникаций</w:t>
      </w:r>
      <w:r w:rsidR="004244CE" w:rsidRPr="00D35B02">
        <w:rPr>
          <w:rFonts w:eastAsia="Times New Roman" w:cs="Times New Roman"/>
          <w:szCs w:val="28"/>
        </w:rPr>
        <w:t xml:space="preserve">, который оказывает телекоммуникационные услуги в телекоммуникационной сети общего пользования и на которого в порядке, предусмотренном настоящим </w:t>
      </w:r>
      <w:r w:rsidR="00C05F06" w:rsidRPr="00D35B02">
        <w:rPr>
          <w:rFonts w:eastAsia="Times New Roman" w:cs="Times New Roman"/>
          <w:szCs w:val="28"/>
        </w:rPr>
        <w:t>З</w:t>
      </w:r>
      <w:r w:rsidR="004244CE" w:rsidRPr="00D35B02">
        <w:rPr>
          <w:rFonts w:eastAsia="Times New Roman" w:cs="Times New Roman"/>
          <w:szCs w:val="28"/>
        </w:rPr>
        <w:t>аконом, возложена обязанность по оказанию универсальных телекоммуникационных услуг;</w:t>
      </w:r>
    </w:p>
    <w:p w:rsidR="00A66D76" w:rsidRPr="00D35B02" w:rsidRDefault="00A66D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lang w:eastAsia="uk-UA"/>
        </w:rPr>
        <w:t>2</w:t>
      </w:r>
      <w:r w:rsidR="00CF2197" w:rsidRPr="00D35B02">
        <w:rPr>
          <w:lang w:eastAsia="uk-UA"/>
        </w:rPr>
        <w:t>2</w:t>
      </w:r>
      <w:r w:rsidRPr="00D35B02">
        <w:rPr>
          <w:lang w:eastAsia="uk-UA"/>
        </w:rPr>
        <w:t>)</w:t>
      </w:r>
      <w:r w:rsidR="00812548" w:rsidRPr="00D35B02">
        <w:rPr>
          <w:lang w:val="en-US" w:eastAsia="uk-UA"/>
        </w:rPr>
        <w:t> </w:t>
      </w:r>
      <w:r w:rsidR="00105E97">
        <w:rPr>
          <w:lang w:eastAsia="uk-UA"/>
        </w:rPr>
        <w:t>повременная система оплаты – </w:t>
      </w:r>
      <w:r w:rsidRPr="00D35B02">
        <w:rPr>
          <w:lang w:eastAsia="uk-UA"/>
        </w:rPr>
        <w:t>система оплаты телекоммуникац</w:t>
      </w:r>
      <w:r w:rsidR="00D964C5" w:rsidRPr="00D35B02">
        <w:rPr>
          <w:lang w:eastAsia="uk-UA"/>
        </w:rPr>
        <w:t>ионных услуг, при которой сумма</w:t>
      </w:r>
      <w:r w:rsidRPr="00D35B02">
        <w:rPr>
          <w:lang w:eastAsia="uk-UA"/>
        </w:rPr>
        <w:t xml:space="preserve"> платежей за определенный (расчетный) период зависит от времени, в течение которого использовались линии и сооружения телекоммуникационной сети для получения телекоммуникационных услуг;</w:t>
      </w:r>
    </w:p>
    <w:p w:rsidR="00A66D76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C2B66" w:rsidRPr="00D35B02">
        <w:rPr>
          <w:rFonts w:eastAsia="Times New Roman" w:cs="Times New Roman"/>
          <w:szCs w:val="28"/>
        </w:rPr>
        <w:t>3</w:t>
      </w:r>
      <w:r w:rsidR="0081254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подвижная (мобильная) связь – вид телекоммуникаций, при котором голосовая, текстовая, графическая информация и пакетные данные передаются на абонент</w:t>
      </w:r>
      <w:r w:rsidR="00812548" w:rsidRPr="00D35B02">
        <w:rPr>
          <w:rFonts w:eastAsia="Times New Roman" w:cs="Times New Roman"/>
          <w:szCs w:val="28"/>
        </w:rPr>
        <w:t xml:space="preserve">ские беспроводные терминалы, не </w:t>
      </w:r>
      <w:r w:rsidR="004244CE" w:rsidRPr="00D35B02">
        <w:rPr>
          <w:rFonts w:eastAsia="Times New Roman" w:cs="Times New Roman"/>
          <w:szCs w:val="28"/>
        </w:rPr>
        <w:t>привязанные к определенному месту или территории;</w:t>
      </w:r>
    </w:p>
    <w:p w:rsidR="000F5C1B" w:rsidRPr="00D35B02" w:rsidRDefault="00CF219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A6757D" w:rsidRPr="00D35B02">
        <w:rPr>
          <w:rFonts w:cs="Times New Roman"/>
          <w:szCs w:val="28"/>
        </w:rPr>
        <w:t>4</w:t>
      </w:r>
      <w:r w:rsidR="00812548" w:rsidRPr="00D35B02">
        <w:rPr>
          <w:rFonts w:cs="Times New Roman"/>
          <w:szCs w:val="28"/>
        </w:rPr>
        <w:t>) </w:t>
      </w:r>
      <w:r w:rsidR="000F5C1B" w:rsidRPr="00D35B02">
        <w:rPr>
          <w:rFonts w:cs="Times New Roman"/>
          <w:szCs w:val="28"/>
        </w:rPr>
        <w:t>постоянство телекоммуникационной сети – свойства телекоммуникационной сети сохранять полностью или частично свои функции при условии влияния на нее дестабилизирующих факторов;</w:t>
      </w:r>
    </w:p>
    <w:p w:rsidR="004244CE" w:rsidRPr="00D35B02" w:rsidRDefault="00EB772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zCs w:val="28"/>
        </w:rPr>
        <w:t>2</w:t>
      </w:r>
      <w:r w:rsidR="00A6757D" w:rsidRPr="00D35B02">
        <w:rPr>
          <w:rFonts w:cs="Times New Roman"/>
          <w:szCs w:val="28"/>
        </w:rPr>
        <w:t>5</w:t>
      </w:r>
      <w:r w:rsidR="0081254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потребитель телекоммуникационных услуг (далее – потребитель)</w:t>
      </w:r>
      <w:r w:rsidR="00B85A50" w:rsidRPr="00D35B02">
        <w:rPr>
          <w:rFonts w:cs="Times New Roman"/>
          <w:szCs w:val="28"/>
        </w:rPr>
        <w:t xml:space="preserve"> – </w:t>
      </w:r>
      <w:r w:rsidR="004244CE" w:rsidRPr="00D35B02">
        <w:rPr>
          <w:rFonts w:cs="Times New Roman"/>
          <w:szCs w:val="28"/>
        </w:rPr>
        <w:t>лицо, заказывающее и</w:t>
      </w:r>
      <w:r w:rsidR="00D04DF3" w:rsidRPr="00D35B02">
        <w:rPr>
          <w:rFonts w:cs="Times New Roman"/>
          <w:szCs w:val="28"/>
          <w:lang w:val="en-US"/>
        </w:rPr>
        <w:t> </w:t>
      </w:r>
      <w:r w:rsidR="004244CE" w:rsidRPr="00D35B02">
        <w:rPr>
          <w:rFonts w:cs="Times New Roman"/>
          <w:szCs w:val="28"/>
        </w:rPr>
        <w:t xml:space="preserve">(или) использующее телекоммуникационные услуги; </w:t>
      </w:r>
    </w:p>
    <w:p w:rsidR="00CF2197" w:rsidRPr="00D35B02" w:rsidRDefault="00CF219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</w:rPr>
        <w:t>2</w:t>
      </w:r>
      <w:r w:rsidR="00A6757D" w:rsidRPr="00D35B02">
        <w:rPr>
          <w:spacing w:val="2"/>
        </w:rPr>
        <w:t>6</w:t>
      </w:r>
      <w:r w:rsidR="00D04DF3" w:rsidRPr="00D35B02">
        <w:rPr>
          <w:spacing w:val="2"/>
        </w:rPr>
        <w:t>) </w:t>
      </w:r>
      <w:r w:rsidRPr="00D35B02">
        <w:rPr>
          <w:spacing w:val="2"/>
        </w:rPr>
        <w:t xml:space="preserve">присоединение телекоммуникационных сетей – услуга, которая позволяет осуществлять взаимодействие телекоммуникационных сетей, при котором устанавливается соединение и передача информации между </w:t>
      </w:r>
      <w:r w:rsidRPr="00D35B02">
        <w:rPr>
          <w:spacing w:val="2"/>
        </w:rPr>
        <w:lastRenderedPageBreak/>
        <w:t>потребителями взаимодействующих телекоммуникационных сетей операторов телекоммуникаций;</w:t>
      </w:r>
    </w:p>
    <w:p w:rsidR="004244CE" w:rsidRDefault="00D7499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</w:t>
      </w:r>
      <w:r w:rsidR="002E2DA5" w:rsidRPr="00D35B02">
        <w:rPr>
          <w:rFonts w:eastAsia="Times New Roman" w:cs="Times New Roman"/>
          <w:spacing w:val="2"/>
          <w:szCs w:val="28"/>
        </w:rPr>
        <w:t>7</w:t>
      </w:r>
      <w:r w:rsidR="00D04DF3" w:rsidRPr="00D35B02">
        <w:rPr>
          <w:rFonts w:eastAsia="Times New Roman" w:cs="Times New Roman"/>
          <w:spacing w:val="2"/>
          <w:szCs w:val="28"/>
        </w:rPr>
        <w:t>) </w:t>
      </w:r>
      <w:r w:rsidR="004244CE" w:rsidRPr="00D35B02">
        <w:rPr>
          <w:rFonts w:eastAsia="Times New Roman" w:cs="Times New Roman"/>
          <w:spacing w:val="2"/>
          <w:szCs w:val="28"/>
        </w:rPr>
        <w:t>рассылка по сети подвижной (мобильной) связи</w:t>
      </w:r>
      <w:r w:rsidR="009305E1">
        <w:rPr>
          <w:rFonts w:eastAsia="Times New Roman" w:cs="Times New Roman"/>
          <w:spacing w:val="2"/>
          <w:szCs w:val="28"/>
        </w:rPr>
        <w:t xml:space="preserve"> </w:t>
      </w:r>
      <w:r w:rsidR="009305E1" w:rsidRPr="00525477">
        <w:rPr>
          <w:color w:val="000000"/>
          <w:szCs w:val="28"/>
        </w:rPr>
        <w:t xml:space="preserve">(далее </w:t>
      </w:r>
      <w:r w:rsidR="009305E1">
        <w:rPr>
          <w:color w:val="000000"/>
          <w:szCs w:val="28"/>
        </w:rPr>
        <w:t xml:space="preserve">– </w:t>
      </w:r>
      <w:r w:rsidR="009305E1" w:rsidRPr="00525477">
        <w:rPr>
          <w:color w:val="000000"/>
          <w:szCs w:val="28"/>
        </w:rPr>
        <w:t>рассылка)</w:t>
      </w:r>
      <w:r w:rsidR="004244CE" w:rsidRPr="00D35B02">
        <w:rPr>
          <w:rFonts w:eastAsia="Times New Roman"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– </w:t>
      </w:r>
      <w:r w:rsidR="004244CE" w:rsidRPr="00D35B02">
        <w:rPr>
          <w:rFonts w:eastAsia="Times New Roman" w:cs="Times New Roman"/>
          <w:spacing w:val="2"/>
          <w:szCs w:val="28"/>
        </w:rPr>
        <w:t>передача абонентам коротких текстовых сообщений (сообщений, состоящих из букв и</w:t>
      </w:r>
      <w:r w:rsidR="00D04DF3" w:rsidRPr="00D35B02">
        <w:rPr>
          <w:rFonts w:eastAsia="Times New Roman" w:cs="Times New Roman"/>
          <w:spacing w:val="2"/>
          <w:szCs w:val="28"/>
          <w:lang w:val="en-US"/>
        </w:rPr>
        <w:t> </w:t>
      </w:r>
      <w:r w:rsidR="004244CE" w:rsidRPr="00D35B02">
        <w:rPr>
          <w:rFonts w:eastAsia="Times New Roman" w:cs="Times New Roman"/>
          <w:spacing w:val="2"/>
          <w:szCs w:val="28"/>
        </w:rPr>
        <w:t>(или) символов, набранных в определенной последовательности) по сети подвижной (мобильной) связи</w:t>
      </w:r>
      <w:r w:rsidR="006B294F" w:rsidRPr="00D35B02">
        <w:rPr>
          <w:rFonts w:eastAsia="Times New Roman" w:cs="Times New Roman"/>
          <w:spacing w:val="2"/>
          <w:szCs w:val="28"/>
        </w:rPr>
        <w:t>,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или передача абонентам коротких текстовых сообщений с использованием нумерации, не соответствующей республиканской системе и плану нумерации, а также</w:t>
      </w:r>
      <w:r w:rsidR="00D04DF3" w:rsidRPr="00D35B02">
        <w:rPr>
          <w:rFonts w:eastAsia="Times New Roman" w:cs="Times New Roman"/>
          <w:spacing w:val="2"/>
          <w:szCs w:val="28"/>
        </w:rPr>
        <w:t xml:space="preserve"> сообщений, передача которых не </w:t>
      </w:r>
      <w:r w:rsidR="004244CE" w:rsidRPr="00D35B02">
        <w:rPr>
          <w:rFonts w:eastAsia="Times New Roman" w:cs="Times New Roman"/>
          <w:spacing w:val="2"/>
          <w:szCs w:val="28"/>
        </w:rPr>
        <w:t xml:space="preserve">предусмотрена договором о межсетевом взаимодействии </w:t>
      </w:r>
      <w:r w:rsidR="00847F26" w:rsidRPr="00D35B02">
        <w:rPr>
          <w:rFonts w:eastAsia="Times New Roman" w:cs="Times New Roman"/>
          <w:spacing w:val="2"/>
          <w:szCs w:val="28"/>
        </w:rPr>
        <w:t>с иностранными операторами телекоммуникаций</w:t>
      </w:r>
      <w:r w:rsidR="004244CE" w:rsidRPr="00D35B02">
        <w:rPr>
          <w:rFonts w:eastAsia="Times New Roman" w:cs="Times New Roman"/>
          <w:spacing w:val="2"/>
          <w:szCs w:val="28"/>
        </w:rPr>
        <w:t>;</w:t>
      </w:r>
    </w:p>
    <w:p w:rsidR="009305E1" w:rsidRPr="00D35B02" w:rsidRDefault="002D4AE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12" w:history="1"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(Пункт 27 части 1 статьи 1 с изменениями, внесенными в соответствии с Законом от 12.03.2020 № 109-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НС)</w:t>
        </w:r>
      </w:hyperlink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E2DA5" w:rsidRPr="00D35B02">
        <w:rPr>
          <w:rFonts w:eastAsia="Times New Roman" w:cs="Times New Roman"/>
          <w:szCs w:val="28"/>
        </w:rPr>
        <w:t>8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ресурс нумерации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zCs w:val="28"/>
        </w:rPr>
        <w:t xml:space="preserve"> совокупность или часть вариантов нумерации, которые возможно использовать в телекоммуникационных сетях;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2E2DA5" w:rsidRPr="00D35B02">
        <w:rPr>
          <w:rFonts w:eastAsia="Times New Roman" w:cs="Times New Roman"/>
          <w:szCs w:val="28"/>
        </w:rPr>
        <w:t>9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ресурсы телекоммуникационных сетей – имеющееся в наличии</w:t>
      </w:r>
      <w:r w:rsidR="000E096A" w:rsidRPr="00D35B02">
        <w:rPr>
          <w:rFonts w:eastAsia="Times New Roman" w:cs="Times New Roman"/>
          <w:szCs w:val="28"/>
        </w:rPr>
        <w:t xml:space="preserve"> телекоммуникационных сетей</w:t>
      </w:r>
      <w:r w:rsidR="004244CE" w:rsidRPr="00D35B02">
        <w:rPr>
          <w:rFonts w:eastAsia="Times New Roman" w:cs="Times New Roman"/>
          <w:szCs w:val="28"/>
        </w:rPr>
        <w:t xml:space="preserve"> количество номеров, количество портов, количество и пропускная способность проводных линий с металлическими жилами, оптическими волокнами, радиолиний, каналов, трактов для передачи информации, коммутационных</w:t>
      </w:r>
      <w:r w:rsidR="000E096A" w:rsidRPr="00D35B02">
        <w:rPr>
          <w:rFonts w:eastAsia="Times New Roman" w:cs="Times New Roman"/>
          <w:szCs w:val="28"/>
        </w:rPr>
        <w:t xml:space="preserve"> станций и узлов, радиочастотного</w:t>
      </w:r>
      <w:r w:rsidR="004244CE" w:rsidRPr="00D35B02">
        <w:rPr>
          <w:rFonts w:eastAsia="Times New Roman" w:cs="Times New Roman"/>
          <w:szCs w:val="28"/>
        </w:rPr>
        <w:t xml:space="preserve"> ресурс</w:t>
      </w:r>
      <w:r w:rsidR="000E096A" w:rsidRPr="00D35B02">
        <w:rPr>
          <w:rFonts w:eastAsia="Times New Roman" w:cs="Times New Roman"/>
          <w:szCs w:val="28"/>
        </w:rPr>
        <w:t>а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2E2DA5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30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республиканский план нумерации – нормативный правовой акт, который определяет структуру, регламентирует распределение и условия использования номерного ресурса в телекоммуникационных сетях общего</w:t>
      </w:r>
      <w:r w:rsidR="006D4FD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пользования;</w:t>
      </w:r>
    </w:p>
    <w:p w:rsidR="002E2DA5" w:rsidRPr="00D35B02" w:rsidRDefault="002E2DA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31)</w:t>
      </w:r>
      <w:r w:rsidR="00D04DF3" w:rsidRPr="00D35B02">
        <w:rPr>
          <w:szCs w:val="28"/>
          <w:lang w:val="en-US"/>
        </w:rPr>
        <w:t> </w:t>
      </w:r>
      <w:r w:rsidRPr="00D35B02">
        <w:rPr>
          <w:szCs w:val="28"/>
        </w:rPr>
        <w:t>роуминг – телекоммуникационная услуга, которая дает возможность пользоваться абонентским устройством, вне зоны обслуживания своего оператора подвижной (мобильной) связи с использованием ресурсов телекоммуникацион</w:t>
      </w:r>
      <w:r w:rsidR="00847F26" w:rsidRPr="00D35B02">
        <w:rPr>
          <w:szCs w:val="28"/>
        </w:rPr>
        <w:t>ной сети другого оператора телекоммуникаций</w:t>
      </w:r>
      <w:r w:rsidR="00B64452" w:rsidRPr="00D35B02">
        <w:rPr>
          <w:szCs w:val="28"/>
        </w:rPr>
        <w:t>;</w:t>
      </w:r>
    </w:p>
    <w:p w:rsidR="004244CE" w:rsidRPr="00D35B02" w:rsidRDefault="0005538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9D204B" w:rsidRPr="00D35B02">
        <w:rPr>
          <w:rFonts w:eastAsia="Times New Roman" w:cs="Times New Roman"/>
          <w:szCs w:val="28"/>
        </w:rPr>
        <w:t>2</w:t>
      </w:r>
      <w:r w:rsidR="004244CE" w:rsidRPr="00D35B02">
        <w:rPr>
          <w:rFonts w:eastAsia="Times New Roman" w:cs="Times New Roman"/>
          <w:szCs w:val="28"/>
        </w:rPr>
        <w:t>)</w:t>
      </w:r>
      <w:bookmarkStart w:id="1" w:name="o100"/>
      <w:bookmarkEnd w:id="1"/>
      <w:r w:rsidR="00D04DF3" w:rsidRPr="00D35B02">
        <w:rPr>
          <w:rFonts w:eastAsia="Times New Roman" w:cs="Times New Roman"/>
          <w:szCs w:val="28"/>
        </w:rPr>
        <w:t> </w:t>
      </w:r>
      <w:r w:rsidR="004244CE" w:rsidRPr="00D35B02">
        <w:rPr>
          <w:rFonts w:eastAsia="Times New Roman" w:cs="Times New Roman"/>
          <w:szCs w:val="28"/>
        </w:rPr>
        <w:t>рынок телекоммуникаций – сфера обращения определенных телекоммуникационных услуг, на которые в течение определенного времени и в пределах определенной территории существует спрос и предложение;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3</w:t>
      </w:r>
      <w:r w:rsidR="005F2FBB" w:rsidRPr="00D35B02">
        <w:rPr>
          <w:rFonts w:cs="Times New Roman"/>
          <w:szCs w:val="28"/>
        </w:rPr>
        <w:t>3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сооружения телекоммуникаций – объекты инженерной инфраструктуры: здания, башни, антенно-фидерные (в том числе линейно-</w:t>
      </w:r>
      <w:r w:rsidR="005E130B" w:rsidRPr="00D35B02">
        <w:rPr>
          <w:rFonts w:cs="Times New Roman"/>
          <w:szCs w:val="28"/>
        </w:rPr>
        <w:t>кабельные</w:t>
      </w:r>
      <w:r w:rsidR="00E15D42" w:rsidRPr="00D35B02">
        <w:rPr>
          <w:rFonts w:cs="Times New Roman"/>
          <w:szCs w:val="28"/>
        </w:rPr>
        <w:t>)</w:t>
      </w:r>
      <w:r w:rsidR="005E130B" w:rsidRPr="00D35B02">
        <w:rPr>
          <w:rFonts w:cs="Times New Roman"/>
          <w:szCs w:val="28"/>
        </w:rPr>
        <w:t xml:space="preserve"> сооружения телекоммуникаций</w:t>
      </w:r>
      <w:r w:rsidR="004244CE" w:rsidRPr="00D35B02">
        <w:rPr>
          <w:rFonts w:cs="Times New Roman"/>
          <w:szCs w:val="28"/>
        </w:rPr>
        <w:t>, и другие инженерные сооружения, используемые для организации телекоммуникационной сети;</w:t>
      </w:r>
    </w:p>
    <w:p w:rsidR="004244CE" w:rsidRPr="00D35B02" w:rsidRDefault="00D7499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5F2FBB" w:rsidRPr="00D35B02">
        <w:rPr>
          <w:rFonts w:cs="Times New Roman"/>
          <w:szCs w:val="28"/>
        </w:rPr>
        <w:t>4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средства телекоммуникаций – технические и программные средства, используемые для формирования, приема, обработки, хранения, передачи, доставки сообщений, а также иные технические и программные средства, используемые при оказании телекоммуникационных услуг или обеспечении функционирования телекоммуникационных сетей, включая технические системы и устройства с измерительными функциями;</w:t>
      </w:r>
    </w:p>
    <w:p w:rsidR="005F2FBB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35) </w:t>
      </w:r>
      <w:r w:rsidR="005F2FBB" w:rsidRPr="00D35B02">
        <w:rPr>
          <w:szCs w:val="28"/>
        </w:rPr>
        <w:t>средство коллективного доступа – оконечное оборудование, предназначенное для предоставления неограниченному кругу лиц возможности пользования телекоммуникационными услугами с использованием потребительского оборудования или без него;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6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субъекты рынка телекоммуникаций –</w:t>
      </w:r>
      <w:r w:rsidR="004244CE" w:rsidRPr="00D35B02">
        <w:rPr>
          <w:rFonts w:cs="Times New Roman"/>
          <w:szCs w:val="28"/>
        </w:rPr>
        <w:t xml:space="preserve"> опер</w:t>
      </w:r>
      <w:r w:rsidR="00847F26" w:rsidRPr="00D35B02">
        <w:rPr>
          <w:rFonts w:cs="Times New Roman"/>
          <w:szCs w:val="28"/>
        </w:rPr>
        <w:t>аторы телекоммуникаций</w:t>
      </w:r>
      <w:r w:rsidR="004244CE" w:rsidRPr="00D35B02">
        <w:rPr>
          <w:rFonts w:cs="Times New Roman"/>
          <w:szCs w:val="28"/>
        </w:rPr>
        <w:t>, потребители телекоммуник</w:t>
      </w:r>
      <w:r w:rsidR="00D04DF3" w:rsidRPr="00D35B02">
        <w:rPr>
          <w:rFonts w:cs="Times New Roman"/>
          <w:szCs w:val="28"/>
        </w:rPr>
        <w:t>ационных услуг, производители и </w:t>
      </w:r>
      <w:r w:rsidR="00847F26" w:rsidRPr="00D35B02">
        <w:rPr>
          <w:rFonts w:cs="Times New Roman"/>
          <w:szCs w:val="28"/>
        </w:rPr>
        <w:t>(</w:t>
      </w:r>
      <w:r w:rsidR="004244CE" w:rsidRPr="00D35B02">
        <w:rPr>
          <w:rFonts w:cs="Times New Roman"/>
          <w:szCs w:val="28"/>
        </w:rPr>
        <w:t>или</w:t>
      </w:r>
      <w:r w:rsidR="00847F26" w:rsidRPr="00D35B02">
        <w:rPr>
          <w:rFonts w:cs="Times New Roman"/>
          <w:szCs w:val="28"/>
        </w:rPr>
        <w:t>)</w:t>
      </w:r>
      <w:r w:rsidR="004244CE" w:rsidRPr="00D35B02">
        <w:rPr>
          <w:rFonts w:cs="Times New Roman"/>
          <w:szCs w:val="28"/>
        </w:rPr>
        <w:t xml:space="preserve"> поставщики технических средств телекоммуникаций;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7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субъект баз данных – </w:t>
      </w:r>
      <w:r w:rsidR="00BF760B" w:rsidRPr="00D35B02">
        <w:rPr>
          <w:rFonts w:eastAsia="Times New Roman" w:cs="Times New Roman"/>
          <w:szCs w:val="28"/>
        </w:rPr>
        <w:t xml:space="preserve">физическое лицо, физическое лицо-предприниматель или </w:t>
      </w:r>
      <w:r w:rsidR="004244CE" w:rsidRPr="00D35B02">
        <w:rPr>
          <w:rFonts w:eastAsia="Times New Roman" w:cs="Times New Roman"/>
          <w:szCs w:val="28"/>
        </w:rPr>
        <w:t xml:space="preserve">юридическое </w:t>
      </w:r>
      <w:r w:rsidR="00BF760B" w:rsidRPr="00D35B02">
        <w:rPr>
          <w:rFonts w:eastAsia="Times New Roman" w:cs="Times New Roman"/>
          <w:szCs w:val="28"/>
        </w:rPr>
        <w:t>лицо</w:t>
      </w:r>
      <w:r w:rsidR="004244CE" w:rsidRPr="00D35B02">
        <w:rPr>
          <w:rFonts w:eastAsia="Times New Roman" w:cs="Times New Roman"/>
          <w:szCs w:val="28"/>
        </w:rPr>
        <w:t>, которое идентифицируется при помощи информации, содержащейся в базе данных;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8424FA" w:rsidRPr="00D35B02">
        <w:rPr>
          <w:rFonts w:eastAsia="Times New Roman" w:cs="Times New Roman"/>
          <w:szCs w:val="28"/>
        </w:rPr>
        <w:t>8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тариф – фиксированная плата за телекоммуникационную услуг</w:t>
      </w:r>
      <w:r w:rsidR="00847F26" w:rsidRPr="00D35B02">
        <w:rPr>
          <w:rFonts w:eastAsia="Times New Roman" w:cs="Times New Roman"/>
          <w:szCs w:val="28"/>
        </w:rPr>
        <w:t>у, определенная оператором 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</w:t>
      </w:r>
      <w:r w:rsidR="008424FA" w:rsidRPr="00D35B02">
        <w:rPr>
          <w:rFonts w:ascii="Times New Roman" w:hAnsi="Times New Roman" w:cs="Times New Roman"/>
          <w:sz w:val="28"/>
          <w:szCs w:val="28"/>
        </w:rPr>
        <w:t>9</w:t>
      </w:r>
      <w:r w:rsidR="00D04DF3" w:rsidRPr="00D35B02">
        <w:rPr>
          <w:rFonts w:ascii="Times New Roman" w:hAnsi="Times New Roman" w:cs="Times New Roman"/>
          <w:sz w:val="28"/>
          <w:szCs w:val="28"/>
        </w:rPr>
        <w:t>) </w:t>
      </w:r>
      <w:r w:rsidRPr="00D35B02">
        <w:rPr>
          <w:rFonts w:ascii="Times New Roman" w:hAnsi="Times New Roman" w:cs="Times New Roman"/>
          <w:sz w:val="28"/>
          <w:szCs w:val="28"/>
        </w:rPr>
        <w:t xml:space="preserve">тарифный план 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467DE" w:rsidRPr="00D3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DE" w:rsidRPr="00D35B02">
        <w:rPr>
          <w:rFonts w:ascii="Times New Roman" w:hAnsi="Times New Roman" w:cs="Times New Roman"/>
          <w:sz w:val="28"/>
          <w:szCs w:val="28"/>
        </w:rPr>
        <w:t>совокупность ценовых ус</w:t>
      </w:r>
      <w:r w:rsidR="00847F26" w:rsidRPr="00D35B02">
        <w:rPr>
          <w:rFonts w:ascii="Times New Roman" w:hAnsi="Times New Roman" w:cs="Times New Roman"/>
          <w:sz w:val="28"/>
          <w:szCs w:val="28"/>
        </w:rPr>
        <w:t>ловий, на которых оператор телекоммуникаций</w:t>
      </w:r>
      <w:r w:rsidR="000467DE" w:rsidRPr="00D35B02">
        <w:rPr>
          <w:rFonts w:ascii="Times New Roman" w:hAnsi="Times New Roman" w:cs="Times New Roman"/>
          <w:sz w:val="28"/>
          <w:szCs w:val="28"/>
        </w:rPr>
        <w:t xml:space="preserve"> предлагает пользоваться одной </w:t>
      </w:r>
      <w:r w:rsidR="00EB0C0D" w:rsidRPr="00D35B02">
        <w:rPr>
          <w:rFonts w:ascii="Times New Roman" w:hAnsi="Times New Roman" w:cs="Times New Roman"/>
          <w:sz w:val="28"/>
          <w:szCs w:val="28"/>
        </w:rPr>
        <w:t>или</w:t>
      </w:r>
      <w:r w:rsidR="000467DE" w:rsidRPr="00D35B02">
        <w:rPr>
          <w:rFonts w:ascii="Times New Roman" w:hAnsi="Times New Roman" w:cs="Times New Roman"/>
          <w:sz w:val="28"/>
          <w:szCs w:val="28"/>
        </w:rPr>
        <w:t xml:space="preserve"> несколькими </w:t>
      </w:r>
      <w:r w:rsidR="00EB0C0D" w:rsidRPr="00D35B02">
        <w:rPr>
          <w:rFonts w:ascii="Times New Roman" w:hAnsi="Times New Roman" w:cs="Times New Roman"/>
          <w:sz w:val="28"/>
          <w:szCs w:val="28"/>
        </w:rPr>
        <w:t xml:space="preserve">телекоммуникационными </w:t>
      </w:r>
      <w:r w:rsidR="000467DE" w:rsidRPr="00D35B02">
        <w:rPr>
          <w:rFonts w:ascii="Times New Roman" w:hAnsi="Times New Roman" w:cs="Times New Roman"/>
          <w:sz w:val="28"/>
          <w:szCs w:val="28"/>
        </w:rPr>
        <w:t>услугами</w:t>
      </w:r>
      <w:r w:rsidRPr="00D35B02">
        <w:rPr>
          <w:rFonts w:ascii="Times New Roman" w:hAnsi="Times New Roman" w:cs="Times New Roman"/>
          <w:sz w:val="28"/>
          <w:szCs w:val="28"/>
        </w:rPr>
        <w:t>;</w:t>
      </w:r>
    </w:p>
    <w:p w:rsidR="004244CE" w:rsidRPr="00D35B02" w:rsidRDefault="008424FA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40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телекоммуникации – передача или прием знаков, сигналов, голосовой информации, пакетных данных, письменного текста, изображений, звуков или сообщений любого рода по радиосистем</w:t>
      </w:r>
      <w:r w:rsidR="007465B6" w:rsidRPr="00D35B02">
        <w:rPr>
          <w:rFonts w:eastAsia="Times New Roman" w:cs="Times New Roman"/>
          <w:szCs w:val="28"/>
        </w:rPr>
        <w:t>е, проводной, оптической и любой другой системе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8424FA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41</w:t>
      </w:r>
      <w:r w:rsidR="00D04DF3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телекоммуникационная сеть </w:t>
      </w:r>
      <w:r w:rsidR="004244CE" w:rsidRPr="00D35B02">
        <w:rPr>
          <w:rFonts w:cs="Times New Roman"/>
          <w:szCs w:val="28"/>
        </w:rPr>
        <w:t>–</w:t>
      </w:r>
      <w:r w:rsidR="004244CE" w:rsidRPr="00D35B02">
        <w:rPr>
          <w:rFonts w:eastAsia="Times New Roman" w:cs="Times New Roman"/>
          <w:szCs w:val="28"/>
        </w:rPr>
        <w:t xml:space="preserve"> комплекс технических средств, предназначенных для маршрутизации, коммутации или передачи информации между конечными пунктами сети;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8424FA" w:rsidRPr="00D35B02">
        <w:rPr>
          <w:rFonts w:eastAsia="Times New Roman" w:cs="Times New Roman"/>
          <w:szCs w:val="28"/>
        </w:rPr>
        <w:t>2</w:t>
      </w:r>
      <w:r w:rsidR="00D04DF3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 xml:space="preserve">телекоммуникационная сеть общего пользования </w:t>
      </w:r>
      <w:r w:rsidRPr="00D35B02">
        <w:rPr>
          <w:rFonts w:cs="Times New Roman"/>
          <w:szCs w:val="28"/>
        </w:rPr>
        <w:t>–</w:t>
      </w:r>
      <w:r w:rsidRPr="00D35B02">
        <w:rPr>
          <w:rFonts w:eastAsia="Times New Roman" w:cs="Times New Roman"/>
          <w:szCs w:val="28"/>
        </w:rPr>
        <w:t xml:space="preserve"> сеть телекоммуникаций, доступная для пользования физическим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 xml:space="preserve"> и юридическим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 xml:space="preserve"> лицам</w:t>
      </w:r>
      <w:r w:rsidR="0020545C" w:rsidRPr="00D35B02">
        <w:rPr>
          <w:rFonts w:eastAsia="Times New Roman" w:cs="Times New Roman"/>
          <w:szCs w:val="28"/>
        </w:rPr>
        <w:t>и</w:t>
      </w:r>
      <w:r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8424FA" w:rsidRPr="00D35B02">
        <w:rPr>
          <w:rFonts w:eastAsia="Times New Roman" w:cs="Times New Roman"/>
          <w:szCs w:val="28"/>
        </w:rPr>
        <w:t>3</w:t>
      </w:r>
      <w:r w:rsidR="00D04DF3" w:rsidRPr="00D35B02">
        <w:rPr>
          <w:rFonts w:eastAsia="Times New Roman" w:cs="Times New Roman"/>
          <w:szCs w:val="28"/>
        </w:rPr>
        <w:t>) </w:t>
      </w:r>
      <w:r w:rsidR="000448C9" w:rsidRPr="00D35B02">
        <w:rPr>
          <w:rFonts w:eastAsia="Times New Roman" w:cs="Times New Roman"/>
          <w:szCs w:val="28"/>
        </w:rPr>
        <w:t>телекоммуникационная услуга</w:t>
      </w:r>
      <w:r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 xml:space="preserve">– </w:t>
      </w:r>
      <w:r w:rsidRPr="00D35B02">
        <w:rPr>
          <w:rFonts w:eastAsia="Times New Roman" w:cs="Times New Roman"/>
          <w:szCs w:val="28"/>
        </w:rPr>
        <w:t>прод</w:t>
      </w:r>
      <w:r w:rsidR="00847F26" w:rsidRPr="00D35B02">
        <w:rPr>
          <w:rFonts w:eastAsia="Times New Roman" w:cs="Times New Roman"/>
          <w:szCs w:val="28"/>
        </w:rPr>
        <w:t>укт деятельности оператора телекоммуникаций</w:t>
      </w:r>
      <w:r w:rsidRPr="00D35B02">
        <w:rPr>
          <w:rFonts w:eastAsia="Times New Roman" w:cs="Times New Roman"/>
          <w:szCs w:val="28"/>
        </w:rPr>
        <w:t xml:space="preserve"> при приеме, обработке, хранении, передаче, доставке сообщений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4</w:t>
      </w:r>
      <w:r w:rsidR="00F748EC" w:rsidRPr="00D35B02">
        <w:rPr>
          <w:rFonts w:eastAsia="Times New Roman" w:cs="Times New Roman"/>
          <w:szCs w:val="28"/>
        </w:rPr>
        <w:t>4</w:t>
      </w:r>
      <w:r w:rsidR="00D04DF3" w:rsidRPr="00D35B02">
        <w:rPr>
          <w:rFonts w:eastAsia="Times New Roman" w:cs="Times New Roman"/>
          <w:szCs w:val="28"/>
        </w:rPr>
        <w:t>) </w:t>
      </w:r>
      <w:r w:rsidRPr="00D35B02">
        <w:rPr>
          <w:rFonts w:eastAsia="Times New Roman" w:cs="Times New Roman"/>
          <w:szCs w:val="28"/>
        </w:rPr>
        <w:t>телекоммуникационные сети специального назначения – специальные защищенные телекоммуникационные сети для нужд государственного управления;</w:t>
      </w:r>
    </w:p>
    <w:p w:rsidR="004244CE" w:rsidRPr="00D35B02" w:rsidRDefault="004244CE" w:rsidP="000F78E0">
      <w:pPr>
        <w:tabs>
          <w:tab w:val="left" w:pos="-993"/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5</w:t>
      </w:r>
      <w:r w:rsidR="00D04DF3" w:rsidRPr="00D35B02">
        <w:rPr>
          <w:rFonts w:cs="Times New Roman"/>
          <w:szCs w:val="28"/>
        </w:rPr>
        <w:t>) </w:t>
      </w:r>
      <w:r w:rsidRPr="00EC1F6C">
        <w:rPr>
          <w:rFonts w:cs="Times New Roman"/>
          <w:spacing w:val="-10"/>
          <w:kern w:val="28"/>
          <w:szCs w:val="28"/>
        </w:rPr>
        <w:t>технологич</w:t>
      </w:r>
      <w:r w:rsidR="0020545C" w:rsidRPr="00EC1F6C">
        <w:rPr>
          <w:rFonts w:cs="Times New Roman"/>
          <w:spacing w:val="-10"/>
          <w:kern w:val="28"/>
          <w:szCs w:val="28"/>
        </w:rPr>
        <w:t>еская телекоммуникационная сеть</w:t>
      </w:r>
      <w:r w:rsidR="0020545C" w:rsidRPr="00EC1F6C">
        <w:rPr>
          <w:rFonts w:cs="Times New Roman"/>
          <w:spacing w:val="-20"/>
          <w:kern w:val="28"/>
          <w:szCs w:val="28"/>
        </w:rPr>
        <w:t xml:space="preserve"> </w:t>
      </w:r>
      <w:r w:rsidRPr="00EC1F6C">
        <w:rPr>
          <w:rFonts w:cs="Times New Roman"/>
          <w:spacing w:val="-20"/>
          <w:kern w:val="28"/>
          <w:szCs w:val="28"/>
        </w:rPr>
        <w:t>–</w:t>
      </w:r>
      <w:r w:rsidR="00EC1F6C">
        <w:rPr>
          <w:rFonts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телекоммуникационная сеть, предназначенная для обеспечения производственной деятельности организаций, управления технологическими процессами в производстве;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6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точка доступа – средство, предназначенное для предоставления неограниченному кругу лиц возможности пользования услугами по передаче данных</w:t>
      </w:r>
      <w:r w:rsidR="0005458A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 предоставлению доступа к сети Интернет в пунктах коллективного пользования с использованием </w:t>
      </w:r>
      <w:r w:rsidR="00683933" w:rsidRPr="00D35B02">
        <w:rPr>
          <w:rFonts w:cs="Times New Roman"/>
          <w:szCs w:val="28"/>
        </w:rPr>
        <w:t xml:space="preserve">потребительского </w:t>
      </w:r>
      <w:r w:rsidRPr="00D35B02">
        <w:rPr>
          <w:rFonts w:cs="Times New Roman"/>
          <w:szCs w:val="28"/>
        </w:rPr>
        <w:t>оборудования или без него;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7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трафик – нагрузка, создаваем</w:t>
      </w:r>
      <w:r w:rsidR="00D04DF3" w:rsidRPr="00D35B02">
        <w:rPr>
          <w:rFonts w:cs="Times New Roman"/>
          <w:szCs w:val="28"/>
        </w:rPr>
        <w:t>ая потоком вызовов, сообщений и </w:t>
      </w:r>
      <w:r w:rsidR="00683933" w:rsidRPr="00D35B02">
        <w:rPr>
          <w:rFonts w:cs="Times New Roman"/>
          <w:szCs w:val="28"/>
        </w:rPr>
        <w:t>(или)</w:t>
      </w:r>
      <w:r w:rsidRPr="00D35B02">
        <w:rPr>
          <w:rFonts w:cs="Times New Roman"/>
          <w:szCs w:val="28"/>
        </w:rPr>
        <w:t xml:space="preserve"> сигналов, поступающих на средства телекоммуникаций;</w:t>
      </w:r>
    </w:p>
    <w:p w:rsidR="00FC6E11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b/>
          <w:i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8</w:t>
      </w:r>
      <w:r w:rsidR="00D04DF3" w:rsidRPr="00D35B02">
        <w:rPr>
          <w:rFonts w:cs="Times New Roman"/>
          <w:szCs w:val="28"/>
        </w:rPr>
        <w:t>) </w:t>
      </w:r>
      <w:r w:rsidRPr="00D35B02">
        <w:rPr>
          <w:rFonts w:cs="Times New Roman"/>
          <w:szCs w:val="28"/>
        </w:rPr>
        <w:t>универсальные телекоммуникационные услуги – услуги, оказа</w:t>
      </w:r>
      <w:r w:rsidR="00683933" w:rsidRPr="00D35B02">
        <w:rPr>
          <w:rFonts w:cs="Times New Roman"/>
          <w:szCs w:val="28"/>
        </w:rPr>
        <w:t>ние которых любому потребителю</w:t>
      </w:r>
      <w:r w:rsidRPr="00D35B02">
        <w:rPr>
          <w:rFonts w:cs="Times New Roman"/>
          <w:szCs w:val="28"/>
        </w:rPr>
        <w:t xml:space="preserve"> телекоммуникационных услуг на всей территории Донецкой Народной Республики</w:t>
      </w:r>
      <w:r w:rsidR="006D4FD7" w:rsidRPr="00D35B02">
        <w:rPr>
          <w:rFonts w:cs="Times New Roman"/>
          <w:szCs w:val="28"/>
        </w:rPr>
        <w:t xml:space="preserve"> в заданный срок, с определенным нормативными техническими актами в сфере телекоммуникаций</w:t>
      </w:r>
      <w:r w:rsidRPr="00D35B02">
        <w:rPr>
          <w:rFonts w:cs="Times New Roman"/>
          <w:szCs w:val="28"/>
        </w:rPr>
        <w:t xml:space="preserve"> качеством</w:t>
      </w:r>
      <w:r w:rsidR="0005458A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является обязательным для операторов универсального обслуживания;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F748EC" w:rsidRPr="00D35B02">
        <w:rPr>
          <w:rFonts w:cs="Times New Roman"/>
          <w:szCs w:val="28"/>
        </w:rPr>
        <w:t>9</w:t>
      </w:r>
      <w:r w:rsidR="00D04DF3" w:rsidRPr="00D35B02">
        <w:rPr>
          <w:rFonts w:cs="Times New Roman"/>
          <w:szCs w:val="28"/>
        </w:rPr>
        <w:t>) </w:t>
      </w:r>
      <w:r w:rsidR="001F045D">
        <w:rPr>
          <w:rFonts w:cs="Times New Roman"/>
          <w:szCs w:val="28"/>
        </w:rPr>
        <w:t xml:space="preserve">услуга присоединения </w:t>
      </w:r>
      <w:r w:rsidRPr="00D35B02">
        <w:rPr>
          <w:rFonts w:cs="Times New Roman"/>
          <w:szCs w:val="28"/>
        </w:rPr>
        <w:t>– деятельность, направленная на удовлетворе</w:t>
      </w:r>
      <w:r w:rsidR="00847F26" w:rsidRPr="00D35B02">
        <w:rPr>
          <w:rFonts w:cs="Times New Roman"/>
          <w:szCs w:val="28"/>
        </w:rPr>
        <w:t>ние потребности операторов телекоммуникаций</w:t>
      </w:r>
      <w:r w:rsidRPr="00D35B02">
        <w:rPr>
          <w:rFonts w:cs="Times New Roman"/>
          <w:szCs w:val="28"/>
        </w:rPr>
        <w:t xml:space="preserve"> в организации взаимодействия между телекоммуникационными сетями, при которой становятся возможными установление соединения и передача информации между по</w:t>
      </w:r>
      <w:r w:rsidR="00683933" w:rsidRPr="00D35B02">
        <w:rPr>
          <w:rFonts w:cs="Times New Roman"/>
          <w:szCs w:val="28"/>
        </w:rPr>
        <w:t xml:space="preserve">требителями </w:t>
      </w:r>
      <w:r w:rsidRPr="00D35B02">
        <w:rPr>
          <w:rFonts w:cs="Times New Roman"/>
          <w:szCs w:val="28"/>
        </w:rPr>
        <w:t>взаимодействующих сетей;</w:t>
      </w:r>
    </w:p>
    <w:p w:rsidR="004244CE" w:rsidRPr="00D35B02" w:rsidRDefault="00F748EC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cs="Times New Roman"/>
          <w:szCs w:val="28"/>
        </w:rPr>
        <w:lastRenderedPageBreak/>
        <w:t>50</w:t>
      </w:r>
      <w:r w:rsidR="00D04DF3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 xml:space="preserve">услуга по пропуску трафика – деятельность, направленная на удовлетворение потребности операторов </w:t>
      </w:r>
      <w:r w:rsidR="00207DE7" w:rsidRPr="00D35B02">
        <w:rPr>
          <w:rFonts w:cs="Times New Roman"/>
          <w:szCs w:val="28"/>
        </w:rPr>
        <w:t>телекоммуникаций</w:t>
      </w:r>
      <w:r w:rsidR="004244CE" w:rsidRPr="00D35B02">
        <w:rPr>
          <w:rFonts w:cs="Times New Roman"/>
          <w:szCs w:val="28"/>
        </w:rPr>
        <w:t xml:space="preserve"> в пропуске трафика между взаимодействующи</w:t>
      </w:r>
      <w:r w:rsidR="009D3BE0" w:rsidRPr="00D35B02">
        <w:rPr>
          <w:rFonts w:cs="Times New Roman"/>
          <w:szCs w:val="28"/>
        </w:rPr>
        <w:t>ми телекоммуникационными сетями.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2.</w:t>
      </w:r>
      <w:r w:rsidR="001F045D">
        <w:rPr>
          <w:rFonts w:cs="Times New Roman"/>
        </w:rPr>
        <w:t> </w:t>
      </w:r>
      <w:r w:rsidR="00782DE8" w:rsidRPr="00D35B02">
        <w:rPr>
          <w:rFonts w:cs="Times New Roman"/>
        </w:rPr>
        <w:t xml:space="preserve">Назначение телекоммуникаций 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 xml:space="preserve">Сфера телекоммуникаций является составной частью отрасли </w:t>
      </w:r>
      <w:r w:rsidR="005E130B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Донецкой Народной Республики. Телекоммуникации являются неотъемлемой частью производственной и социальной инфраструктуры Донецкой Народной Республики</w:t>
      </w:r>
      <w:r w:rsidR="00E86AA1" w:rsidRPr="00D35B02">
        <w:rPr>
          <w:rFonts w:eastAsia="Times New Roman" w:cs="Times New Roman"/>
          <w:szCs w:val="28"/>
        </w:rPr>
        <w:t>,</w:t>
      </w:r>
      <w:r w:rsidRPr="00D35B02">
        <w:rPr>
          <w:rFonts w:eastAsia="Times New Roman" w:cs="Times New Roman"/>
          <w:szCs w:val="28"/>
        </w:rPr>
        <w:t xml:space="preserve"> </w:t>
      </w:r>
      <w:r w:rsidR="00E86AA1" w:rsidRPr="00D35B02">
        <w:rPr>
          <w:rFonts w:eastAsia="Times New Roman" w:cs="Times New Roman"/>
          <w:szCs w:val="28"/>
        </w:rPr>
        <w:t xml:space="preserve">и </w:t>
      </w:r>
      <w:r w:rsidRPr="00D35B02">
        <w:rPr>
          <w:rFonts w:eastAsia="Times New Roman" w:cs="Times New Roman"/>
          <w:szCs w:val="28"/>
        </w:rPr>
        <w:t>предназначены для удовлетворения потребностей физических</w:t>
      </w:r>
      <w:r w:rsidR="00B26DEE" w:rsidRPr="00D35B02">
        <w:rPr>
          <w:rFonts w:eastAsia="Times New Roman" w:cs="Times New Roman"/>
          <w:szCs w:val="28"/>
        </w:rPr>
        <w:t xml:space="preserve"> лиц, физических лиц-предпринимателей</w:t>
      </w:r>
      <w:r w:rsidR="00E86AA1" w:rsidRPr="00D35B02">
        <w:rPr>
          <w:rFonts w:eastAsia="Times New Roman" w:cs="Times New Roman"/>
          <w:szCs w:val="28"/>
        </w:rPr>
        <w:t>, юридических лиц и</w:t>
      </w:r>
      <w:r w:rsidRPr="00D35B02">
        <w:rPr>
          <w:rFonts w:eastAsia="Times New Roman" w:cs="Times New Roman"/>
          <w:szCs w:val="28"/>
        </w:rPr>
        <w:t xml:space="preserve"> органов государственной власти в телекоммуникационных услугах.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eastAsia="Times New Roman" w:cs="Times New Roman"/>
          <w:b w:val="0"/>
        </w:rPr>
        <w:t>Статья </w:t>
      </w:r>
      <w:r w:rsidR="001F045D">
        <w:rPr>
          <w:rFonts w:eastAsia="Times New Roman" w:cs="Times New Roman"/>
          <w:b w:val="0"/>
        </w:rPr>
        <w:t>3. </w:t>
      </w:r>
      <w:r w:rsidR="004244CE" w:rsidRPr="00D35B02">
        <w:rPr>
          <w:rFonts w:eastAsia="Times New Roman" w:cs="Times New Roman"/>
        </w:rPr>
        <w:t>Законодательство о телекоммуникациях</w:t>
      </w:r>
    </w:p>
    <w:p w:rsidR="004244CE" w:rsidRPr="00D35B02" w:rsidRDefault="004244CE" w:rsidP="000F78E0">
      <w:pPr>
        <w:tabs>
          <w:tab w:val="left" w:pos="142"/>
          <w:tab w:val="left" w:pos="993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F574D8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Законодательство Донецкой Народной Республики о телекоммуникациях основывается на Конституции Донецкой Народной Республики, состоит из настоящего Закона, других </w:t>
      </w:r>
      <w:r w:rsidR="00820DE2" w:rsidRPr="00D35B02">
        <w:rPr>
          <w:rFonts w:cs="Times New Roman"/>
          <w:szCs w:val="28"/>
        </w:rPr>
        <w:t>з</w:t>
      </w:r>
      <w:r w:rsidRPr="00D35B02">
        <w:rPr>
          <w:rFonts w:cs="Times New Roman"/>
          <w:szCs w:val="28"/>
        </w:rPr>
        <w:t>аконов и нормативных правовых актов Донецкой Народной Республики, регулирующих отношения в сфере телекоммуникаций.</w:t>
      </w:r>
    </w:p>
    <w:p w:rsidR="000A455B" w:rsidRPr="00D35B02" w:rsidRDefault="00F574D8" w:rsidP="000F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Style w:val="blk"/>
          <w:szCs w:val="28"/>
        </w:rPr>
      </w:pPr>
      <w:r w:rsidRPr="00D35B02">
        <w:rPr>
          <w:szCs w:val="28"/>
          <w:lang w:eastAsia="uk-UA"/>
        </w:rPr>
        <w:t>2. </w:t>
      </w:r>
      <w:r w:rsidR="000A455B" w:rsidRPr="00D35B02">
        <w:rPr>
          <w:rStyle w:val="blk"/>
          <w:szCs w:val="28"/>
        </w:rPr>
        <w:t xml:space="preserve">Если международным договором </w:t>
      </w:r>
      <w:r w:rsidR="000A455B" w:rsidRPr="00D35B02">
        <w:rPr>
          <w:szCs w:val="28"/>
          <w:lang w:eastAsia="uk-UA"/>
        </w:rPr>
        <w:t xml:space="preserve">Донецкой Народной Республики, ратифицированном в порядке, предусмотренном законодательством Донецкой Народной Республики, </w:t>
      </w:r>
      <w:r w:rsidR="000A455B" w:rsidRPr="00D35B02">
        <w:rPr>
          <w:rStyle w:val="blk"/>
          <w:szCs w:val="28"/>
        </w:rPr>
        <w:t xml:space="preserve">установлены иные правила, чем те, которые предусмотрены настоящим </w:t>
      </w:r>
      <w:r w:rsidR="000A455B" w:rsidRPr="00D35B02">
        <w:rPr>
          <w:rStyle w:val="ep"/>
          <w:szCs w:val="28"/>
        </w:rPr>
        <w:t>Законом</w:t>
      </w:r>
      <w:r w:rsidR="000A455B" w:rsidRPr="00D35B02">
        <w:rPr>
          <w:rStyle w:val="blk"/>
          <w:szCs w:val="28"/>
        </w:rPr>
        <w:t xml:space="preserve">, применяются правила международного договора. 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4.</w:t>
      </w:r>
      <w:r w:rsidR="001F045D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Сфера действия настоящего Закона</w:t>
      </w:r>
    </w:p>
    <w:p w:rsidR="004244CE" w:rsidRPr="00D35B02" w:rsidRDefault="00D04DF3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4244CE" w:rsidRPr="00D35B02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отношения субъектов рынка телекоммуникаций по предоставлению и получению телекоммуникационных услуг, а также использованию телекоммуникационных сетей. Настоящий Закон определяет принципы защиты прав потребителей и государственного контроля за деятельно</w:t>
      </w:r>
      <w:r w:rsidR="001F045D">
        <w:rPr>
          <w:rFonts w:ascii="Times New Roman" w:hAnsi="Times New Roman" w:cs="Times New Roman"/>
          <w:sz w:val="28"/>
          <w:szCs w:val="28"/>
        </w:rPr>
        <w:t>стью на рынке телекоммуникаций.</w:t>
      </w:r>
    </w:p>
    <w:p w:rsidR="004244CE" w:rsidRPr="00D35B02" w:rsidRDefault="00D04DF3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В отношении операторов </w:t>
      </w:r>
      <w:r w:rsidR="00AC0D69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за пределами Донецкой Народной Республики в соответствии с правом иностранных государств, настоящий </w:t>
      </w:r>
      <w:r w:rsidR="0035075E" w:rsidRPr="00D35B02">
        <w:rPr>
          <w:rFonts w:ascii="Times New Roman" w:hAnsi="Times New Roman" w:cs="Times New Roman"/>
          <w:sz w:val="28"/>
          <w:szCs w:val="28"/>
        </w:rPr>
        <w:t>З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акон применяется только в части регулирования порядка выполнения работ и оказания ими </w:t>
      </w:r>
      <w:r w:rsidR="00541E6C" w:rsidRPr="00D35B02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услуг на территориях</w:t>
      </w:r>
      <w:r w:rsidR="00776A23" w:rsidRPr="00D35B02">
        <w:rPr>
          <w:rFonts w:ascii="Times New Roman" w:hAnsi="Times New Roman" w:cs="Times New Roman"/>
          <w:sz w:val="28"/>
          <w:szCs w:val="28"/>
        </w:rPr>
        <w:t>,</w:t>
      </w:r>
      <w:r w:rsidR="00541E6C" w:rsidRPr="00D35B02">
        <w:rPr>
          <w:rFonts w:ascii="Times New Roman" w:hAnsi="Times New Roman" w:cs="Times New Roman"/>
          <w:sz w:val="28"/>
          <w:szCs w:val="28"/>
        </w:rPr>
        <w:t xml:space="preserve"> находящихся под юрисдикцией Донецкой Народной Республики.</w:t>
      </w:r>
    </w:p>
    <w:p w:rsidR="004244CE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5.</w:t>
      </w:r>
      <w:r w:rsidR="001F045D">
        <w:rPr>
          <w:rFonts w:cs="Times New Roman"/>
        </w:rPr>
        <w:t> </w:t>
      </w:r>
      <w:r w:rsidR="0035075E" w:rsidRPr="00D35B02">
        <w:rPr>
          <w:rFonts w:cs="Times New Roman"/>
        </w:rPr>
        <w:t>Принципы</w:t>
      </w:r>
      <w:r w:rsidR="004244CE" w:rsidRPr="00D35B02">
        <w:rPr>
          <w:rFonts w:cs="Times New Roman"/>
        </w:rPr>
        <w:t xml:space="preserve"> деятельности в сфере телекоммуникаций</w:t>
      </w:r>
    </w:p>
    <w:p w:rsidR="004244CE" w:rsidRPr="00D35B02" w:rsidRDefault="00D04DF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4244CE" w:rsidRPr="00D35B02">
        <w:rPr>
          <w:rFonts w:cs="Times New Roman"/>
          <w:szCs w:val="28"/>
        </w:rPr>
        <w:t xml:space="preserve">Основными </w:t>
      </w:r>
      <w:r w:rsidR="0035075E" w:rsidRPr="00D35B02">
        <w:rPr>
          <w:rFonts w:cs="Times New Roman"/>
          <w:szCs w:val="28"/>
        </w:rPr>
        <w:t>принципами</w:t>
      </w:r>
      <w:r w:rsidR="004244CE" w:rsidRPr="00D35B02">
        <w:rPr>
          <w:rFonts w:cs="Times New Roman"/>
          <w:szCs w:val="28"/>
        </w:rPr>
        <w:t xml:space="preserve"> деятельности в сфере телекоммуникаций являются: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4244CE" w:rsidRPr="00D35B02">
        <w:rPr>
          <w:rFonts w:eastAsia="Times New Roman" w:cs="Times New Roman"/>
          <w:szCs w:val="28"/>
        </w:rPr>
        <w:t>доступ потребителей к универсальным телекоммуникационным услугам, которые необходимы им для удовлетворения собственных потребностей, участия в политической, экономической и общественной жизни;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4244CE" w:rsidRPr="00D35B02">
        <w:rPr>
          <w:rFonts w:eastAsia="Times New Roman" w:cs="Times New Roman"/>
          <w:szCs w:val="28"/>
        </w:rPr>
        <w:t>взаимодействие и взаимосвязь телекоммуникационных сетей для обеспечения возможности связи между потребителями всех сетей;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4244CE" w:rsidRPr="00D35B02">
        <w:rPr>
          <w:rFonts w:eastAsia="Times New Roman" w:cs="Times New Roman"/>
          <w:szCs w:val="28"/>
        </w:rPr>
        <w:t>обеспечение постоянства телекоммуникационных сетей и управление этими сетями с учетом их технологических особенностей на основе единых стандартов, норм и правил;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государственная поддержка развития отечественного производства средств телекоммуникаций;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 </w:t>
      </w:r>
      <w:r w:rsidR="004244CE" w:rsidRPr="00D35B02">
        <w:rPr>
          <w:rFonts w:eastAsia="Times New Roman" w:cs="Times New Roman"/>
          <w:szCs w:val="28"/>
        </w:rPr>
        <w:t>поощрение конкуренции на рынке телекоммуникаций в интересах потребителей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увеличение объемов телекоммуникационных услуг, их перечня, улучшени</w:t>
      </w:r>
      <w:r w:rsidR="006817EB" w:rsidRPr="00D35B02">
        <w:rPr>
          <w:rFonts w:cs="Times New Roman"/>
          <w:szCs w:val="28"/>
        </w:rPr>
        <w:t>е</w:t>
      </w:r>
      <w:r w:rsidR="009E6F59" w:rsidRPr="00D35B02">
        <w:rPr>
          <w:rFonts w:cs="Times New Roman"/>
          <w:szCs w:val="28"/>
        </w:rPr>
        <w:t xml:space="preserve"> качества,</w:t>
      </w:r>
      <w:r w:rsidRPr="00D35B02">
        <w:rPr>
          <w:rFonts w:cs="Times New Roman"/>
          <w:szCs w:val="28"/>
        </w:rPr>
        <w:t xml:space="preserve"> создание новых рабочих мест в сфере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внедрение мировых достижений в </w:t>
      </w:r>
      <w:r w:rsidR="0035075E" w:rsidRPr="00D35B02">
        <w:rPr>
          <w:rFonts w:eastAsia="Times New Roman" w:cs="Times New Roman"/>
          <w:szCs w:val="28"/>
        </w:rPr>
        <w:t>сфере</w:t>
      </w:r>
      <w:r w:rsidRPr="00D35B02">
        <w:rPr>
          <w:rFonts w:eastAsia="Times New Roman" w:cs="Times New Roman"/>
          <w:szCs w:val="28"/>
        </w:rPr>
        <w:t xml:space="preserve"> телекоммуникаций, привлечение, использование отечественных и иностранных материальных и финансовых ресурсов, новейших технологий, управленческого опыта;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содействие расширению международного сотрудничества в сфере телекоммуникаций и развития глобальной телекоммуникационной сети;</w:t>
      </w:r>
    </w:p>
    <w:p w:rsidR="004244CE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9) </w:t>
      </w:r>
      <w:r w:rsidR="004244CE" w:rsidRPr="00D35B02">
        <w:rPr>
          <w:rFonts w:eastAsia="Times New Roman" w:cs="Times New Roman"/>
          <w:szCs w:val="28"/>
        </w:rPr>
        <w:t>обеспечение доступа потребителей к информации о порядке получения и качестве предоставляемых телекоммуникационных услуг;</w:t>
      </w:r>
    </w:p>
    <w:p w:rsidR="004244CE" w:rsidRPr="00D35B02" w:rsidRDefault="00B0755F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10)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обеспечение эффективного и</w:t>
      </w:r>
      <w:r w:rsidR="004244CE" w:rsidRPr="00D35B02">
        <w:rPr>
          <w:rFonts w:eastAsia="Times New Roman" w:cs="Times New Roman"/>
          <w:szCs w:val="28"/>
        </w:rPr>
        <w:t xml:space="preserve"> прозрачного регулирования в сфере телекоммуникаций;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11)</w:t>
      </w:r>
      <w:r w:rsidR="00D04DF3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создание благоприятных условий деятельности в сфере телекоммуникаций с учетом особенностей технологий и ры</w:t>
      </w:r>
      <w:r w:rsidR="004A7271" w:rsidRPr="00D35B02">
        <w:rPr>
          <w:rFonts w:eastAsia="Times New Roman" w:cs="Times New Roman"/>
          <w:szCs w:val="28"/>
        </w:rPr>
        <w:t>нка телекоммуникаций;</w:t>
      </w:r>
    </w:p>
    <w:p w:rsidR="004A7271" w:rsidRPr="00D35B02" w:rsidRDefault="004A7271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12)</w:t>
      </w:r>
      <w:r w:rsidR="00D04DF3" w:rsidRPr="00D35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равные права операторов телекоммуникаций всех форм собственности на рынке телекоммуникаций Донецкой Народной Республики;</w:t>
      </w:r>
    </w:p>
    <w:p w:rsidR="004A7271" w:rsidRPr="00D35B02" w:rsidRDefault="00D04DF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13) </w:t>
      </w:r>
      <w:r w:rsidR="004A7271" w:rsidRPr="00D35B02">
        <w:rPr>
          <w:rFonts w:ascii="Times New Roman" w:hAnsi="Times New Roman" w:cs="Times New Roman"/>
          <w:sz w:val="28"/>
          <w:szCs w:val="28"/>
        </w:rPr>
        <w:t>приоритет интересов потребителей телекоммуникационных услуг;</w:t>
      </w:r>
    </w:p>
    <w:p w:rsidR="004A7271" w:rsidRPr="00D35B02" w:rsidRDefault="00D04DF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t>14) </w:t>
      </w:r>
      <w:r w:rsidR="004A7271" w:rsidRPr="00D35B02">
        <w:t>недопущение совершения дискриминационных действий со стороны операторов телекоммуникаций, занимающих существенное положение в телекоммуникационной сети общего пользования на рынках телекоммуникационных услуг в отношении других субъектов рынка телекоммуникаций.</w:t>
      </w:r>
    </w:p>
    <w:p w:rsidR="004244CE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4244CE" w:rsidRPr="00D35B02">
        <w:rPr>
          <w:rFonts w:cs="Times New Roman"/>
          <w:szCs w:val="28"/>
        </w:rPr>
        <w:t>Предоставление телекоммуникационных услуг на территории Донецкой Народной Республики является правом юридических лиц, находящихся на территории Донецкой Народной Республики, зарегистрированных в соответствии с законодательством</w:t>
      </w:r>
      <w:r w:rsidRPr="00D35B02">
        <w:rPr>
          <w:rFonts w:cs="Times New Roman"/>
          <w:szCs w:val="28"/>
        </w:rPr>
        <w:t xml:space="preserve"> Донецкой Народной Республики и </w:t>
      </w:r>
      <w:r w:rsidR="004244CE" w:rsidRPr="00D35B02">
        <w:rPr>
          <w:rFonts w:cs="Times New Roman"/>
          <w:szCs w:val="28"/>
        </w:rPr>
        <w:t>(или) физических лиц-предпринимателей с постоянным местом жительства на территории Донецкой Народной Республики, за исключением случаев, предусмотренных настоящим Законом.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6.</w:t>
      </w:r>
      <w:r w:rsidR="001F045D">
        <w:rPr>
          <w:rFonts w:cs="Times New Roman"/>
        </w:rPr>
        <w:t> </w:t>
      </w:r>
      <w:r w:rsidR="004244CE" w:rsidRPr="00D35B02">
        <w:rPr>
          <w:rFonts w:cs="Times New Roman"/>
        </w:rPr>
        <w:t xml:space="preserve">Взаимодействие операторов </w:t>
      </w:r>
      <w:r w:rsidR="00AC0D69" w:rsidRPr="00D35B02">
        <w:rPr>
          <w:rFonts w:cs="Times New Roman"/>
        </w:rPr>
        <w:t>телекоммуникаций</w:t>
      </w:r>
      <w:r w:rsidR="004244CE" w:rsidRPr="00D35B02">
        <w:rPr>
          <w:rFonts w:cs="Times New Roman"/>
        </w:rPr>
        <w:t xml:space="preserve"> с органами государственной власти, органами местного самоуправления и другими лицами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F574D8" w:rsidRPr="00D35B02">
        <w:rPr>
          <w:rFonts w:cs="Times New Roman"/>
          <w:szCs w:val="28"/>
        </w:rPr>
        <w:t> </w:t>
      </w:r>
      <w:r w:rsidR="00AC0D69" w:rsidRPr="00D35B02">
        <w:rPr>
          <w:rFonts w:cs="Times New Roman"/>
          <w:szCs w:val="28"/>
        </w:rPr>
        <w:t>Взаимодействие операторов телекоммуникаций</w:t>
      </w:r>
      <w:r w:rsidRPr="00D35B02">
        <w:rPr>
          <w:rFonts w:cs="Times New Roman"/>
          <w:szCs w:val="28"/>
        </w:rPr>
        <w:t xml:space="preserve"> с </w:t>
      </w:r>
      <w:r w:rsidR="00003932" w:rsidRPr="00D35B02">
        <w:rPr>
          <w:rFonts w:cs="Times New Roman"/>
          <w:szCs w:val="28"/>
        </w:rPr>
        <w:t>органами государственной власти и</w:t>
      </w:r>
      <w:r w:rsidRPr="00D35B02">
        <w:rPr>
          <w:rFonts w:cs="Times New Roman"/>
          <w:szCs w:val="28"/>
        </w:rPr>
        <w:t xml:space="preserve"> органами местного самоуправления по предоставлению им телекоммуникационных услуг</w:t>
      </w:r>
      <w:r w:rsidR="00003932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осуществляется на договорных условиях в соответствии с законодательством Донецкой Народной Республики.</w:t>
      </w:r>
    </w:p>
    <w:p w:rsidR="004244CE" w:rsidRPr="00D35B02" w:rsidRDefault="00F574D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4244CE" w:rsidRPr="00D35B02">
        <w:rPr>
          <w:rFonts w:cs="Times New Roman"/>
          <w:szCs w:val="28"/>
        </w:rPr>
        <w:t xml:space="preserve">Собственники железнодорожных вокзалов, аэропортов, морских и речных портов, автовокзалов (автостанций), а также в контрольно-пропускных </w:t>
      </w:r>
      <w:r w:rsidR="004244CE" w:rsidRPr="00D35B02">
        <w:rPr>
          <w:rFonts w:cs="Times New Roman"/>
          <w:szCs w:val="28"/>
        </w:rPr>
        <w:lastRenderedPageBreak/>
        <w:t>пунктах на государственной границе обязаны обеспечить предоставление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универсальных телекоммуникационных услуг.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7.</w:t>
      </w:r>
      <w:r w:rsidR="001F045D">
        <w:rPr>
          <w:rFonts w:cs="Times New Roman"/>
        </w:rPr>
        <w:t> </w:t>
      </w:r>
      <w:r w:rsidR="004244CE" w:rsidRPr="00D35B02">
        <w:rPr>
          <w:rFonts w:cs="Times New Roman"/>
        </w:rPr>
        <w:t>Языки и время в сфере телекоммуникаций</w:t>
      </w:r>
    </w:p>
    <w:p w:rsidR="004244CE" w:rsidRPr="00D35B02" w:rsidRDefault="00AF1D4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>Языки в сфере телекоммуникаций определяются Конституцией Донецкой Народной Республики.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F1D4C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При осуществлении деятельности в сфере телекоммуникаций применяется единое учетно-отчетное время, которое действует в Донецкой Народной Республике.</w:t>
      </w:r>
    </w:p>
    <w:p w:rsidR="004244CE" w:rsidRPr="00D35B02" w:rsidRDefault="004244CE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eastAsia="Times New Roman" w:cs="Times New Roman"/>
          <w:szCs w:val="28"/>
        </w:rPr>
        <w:t>3.</w:t>
      </w:r>
      <w:r w:rsidR="00AF1D4C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В международных телекоммуникациях учетно-отчетное время определяется международными договорами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8.</w:t>
      </w:r>
      <w:r w:rsidR="006D0DF1">
        <w:rPr>
          <w:rFonts w:cs="Times New Roman"/>
        </w:rPr>
        <w:t> </w:t>
      </w:r>
      <w:r w:rsidR="004244CE" w:rsidRPr="00D35B02">
        <w:rPr>
          <w:rFonts w:cs="Times New Roman"/>
        </w:rPr>
        <w:t>Защита информации в сфере телекоммуникаций</w:t>
      </w:r>
    </w:p>
    <w:p w:rsidR="001360D7" w:rsidRPr="00D35B02" w:rsidRDefault="00AF1D4C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iCs/>
          <w:sz w:val="28"/>
          <w:szCs w:val="28"/>
        </w:rPr>
      </w:pPr>
      <w:r w:rsidRPr="00D35B02">
        <w:rPr>
          <w:iCs/>
          <w:sz w:val="28"/>
          <w:szCs w:val="28"/>
        </w:rPr>
        <w:t>1. </w:t>
      </w:r>
      <w:r w:rsidR="001360D7" w:rsidRPr="00D35B02">
        <w:rPr>
          <w:iCs/>
          <w:sz w:val="28"/>
          <w:szCs w:val="28"/>
        </w:rPr>
        <w:t>Операторы телекоммуникаций обязаны проводить в соответствии с законодательством Донецкой Народной Республики технические и организационные мероприятия по защите телекоммуникационных сетей, средств телекоммуникаций, информации с ограниченным доступом об организации телекоммуникационных сетей.</w:t>
      </w:r>
    </w:p>
    <w:p w:rsidR="001360D7" w:rsidRPr="00D35B02" w:rsidRDefault="001360D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  <w:szCs w:val="28"/>
        </w:rPr>
        <w:t>2.</w:t>
      </w:r>
      <w:r w:rsidR="00AF1D4C" w:rsidRPr="00D35B02">
        <w:rPr>
          <w:iCs/>
          <w:szCs w:val="28"/>
          <w:lang w:val="en-US"/>
        </w:rPr>
        <w:t> </w:t>
      </w:r>
      <w:r w:rsidRPr="00D35B02">
        <w:rPr>
          <w:iCs/>
          <w:szCs w:val="28"/>
        </w:rPr>
        <w:t xml:space="preserve">Телекоммуникационные сети и сооружения </w:t>
      </w:r>
      <w:r w:rsidR="005E130B" w:rsidRPr="00D35B02">
        <w:rPr>
          <w:iCs/>
          <w:szCs w:val="28"/>
        </w:rPr>
        <w:t>телекоммуникаций</w:t>
      </w:r>
      <w:r w:rsidRPr="00D35B02">
        <w:rPr>
          <w:iCs/>
          <w:szCs w:val="28"/>
        </w:rPr>
        <w:t>, независимо от форм собственности, радиочастотные ресурсы находятся под защитой государства.</w:t>
      </w:r>
    </w:p>
    <w:p w:rsidR="001360D7" w:rsidRPr="00D35B02" w:rsidRDefault="001360D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3.</w:t>
      </w:r>
      <w:r w:rsidR="00AF1D4C" w:rsidRPr="00D35B02">
        <w:rPr>
          <w:szCs w:val="28"/>
          <w:lang w:val="en-US"/>
        </w:rPr>
        <w:t> </w:t>
      </w:r>
      <w:r w:rsidRPr="00D35B02">
        <w:rPr>
          <w:szCs w:val="28"/>
        </w:rPr>
        <w:t>Несанкционированный доступ к информации, передаваемой по телекоммуникационным сетям (прослушивание и запись</w:t>
      </w:r>
      <w:r w:rsidR="00092923" w:rsidRPr="00D35B02">
        <w:rPr>
          <w:szCs w:val="28"/>
        </w:rPr>
        <w:t>:</w:t>
      </w:r>
      <w:r w:rsidRPr="00D35B02">
        <w:rPr>
          <w:szCs w:val="28"/>
        </w:rPr>
        <w:t xml:space="preserve"> телефонных разговоров, ознакомление с электронными письмами и сообщениями, просмотр журналов посещений </w:t>
      </w:r>
      <w:r w:rsidR="00CE42F0" w:rsidRPr="00D35B02">
        <w:rPr>
          <w:szCs w:val="28"/>
        </w:rPr>
        <w:t>и</w:t>
      </w:r>
      <w:r w:rsidRPr="00D35B02">
        <w:rPr>
          <w:szCs w:val="28"/>
        </w:rPr>
        <w:t>нтернет-сайтов и другой информации с телекоммуникационных сетей) запрещен, кроме случаев, предусмотренных законодательством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9.</w:t>
      </w:r>
      <w:r w:rsidR="006D0DF1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Собственность на телекоммуникационные сети и средства</w:t>
      </w:r>
    </w:p>
    <w:p w:rsidR="004244C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</w:rPr>
        <w:t>1. </w:t>
      </w:r>
      <w:r w:rsidR="00875935" w:rsidRPr="00D35B02">
        <w:rPr>
          <w:spacing w:val="2"/>
        </w:rPr>
        <w:t xml:space="preserve">На территории Донецкой Народной Республики </w:t>
      </w:r>
      <w:r w:rsidR="00875935" w:rsidRPr="00D35B02">
        <w:t xml:space="preserve">юридические лица, физические лица-предприниматели осуществляют свою деятельность в сфере </w:t>
      </w:r>
      <w:r w:rsidR="00875935" w:rsidRPr="00D35B02">
        <w:lastRenderedPageBreak/>
        <w:t>телекоммуникаций</w:t>
      </w:r>
      <w:r w:rsidR="00875935" w:rsidRPr="00D35B02">
        <w:rPr>
          <w:spacing w:val="2"/>
        </w:rPr>
        <w:t xml:space="preserve"> на основе единства экономического пространства, в условиях конкуренции и многообразия фор</w:t>
      </w:r>
      <w:r w:rsidRPr="00D35B02">
        <w:rPr>
          <w:spacing w:val="2"/>
        </w:rPr>
        <w:t>м собственности.</w:t>
      </w:r>
    </w:p>
    <w:p w:rsidR="004244CE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2. </w:t>
      </w:r>
      <w:r w:rsidR="004244CE" w:rsidRPr="00D35B02">
        <w:rPr>
          <w:rFonts w:eastAsia="Times New Roman" w:cs="Times New Roman"/>
          <w:spacing w:val="2"/>
          <w:szCs w:val="28"/>
        </w:rPr>
        <w:t xml:space="preserve">Телекоммуникационные сети и средства телекоммуникаций могут находиться в собственности государства, </w:t>
      </w:r>
      <w:r w:rsidR="008428C1" w:rsidRPr="00D35B02">
        <w:rPr>
          <w:rFonts w:eastAsia="Times New Roman" w:cs="Times New Roman"/>
          <w:spacing w:val="2"/>
          <w:szCs w:val="28"/>
        </w:rPr>
        <w:t>физических</w:t>
      </w:r>
      <w:r w:rsidR="00B62A26" w:rsidRPr="00D35B02">
        <w:rPr>
          <w:rFonts w:eastAsia="Times New Roman" w:cs="Times New Roman"/>
          <w:spacing w:val="2"/>
          <w:szCs w:val="28"/>
        </w:rPr>
        <w:t xml:space="preserve"> лиц, физических лиц-предпринимателей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 юридических лиц Донецкой Народной Республики. </w:t>
      </w:r>
    </w:p>
    <w:p w:rsidR="004244CE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4244CE" w:rsidRPr="00D35B02">
        <w:rPr>
          <w:rFonts w:eastAsia="Times New Roman" w:cs="Times New Roman"/>
          <w:spacing w:val="2"/>
          <w:szCs w:val="28"/>
        </w:rPr>
        <w:t xml:space="preserve">Перечень телекоммуникационных сетей и средств телекоммуникаций, которые могут находиться только в государственной собственности, определяется законодательством Донецкой Народной Республики. </w:t>
      </w:r>
    </w:p>
    <w:p w:rsidR="004244CE" w:rsidRPr="00D35B02" w:rsidRDefault="005E17F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</w:t>
      </w:r>
      <w:r w:rsidR="00AF1D4C" w:rsidRPr="00D35B02">
        <w:rPr>
          <w:rFonts w:eastAsia="Times New Roman" w:cs="Times New Roman"/>
          <w:spacing w:val="2"/>
          <w:szCs w:val="28"/>
        </w:rPr>
        <w:t>. </w:t>
      </w:r>
      <w:r w:rsidR="004244CE" w:rsidRPr="00D35B02">
        <w:rPr>
          <w:rFonts w:eastAsia="Times New Roman" w:cs="Times New Roman"/>
          <w:spacing w:val="2"/>
          <w:szCs w:val="28"/>
        </w:rPr>
        <w:t>Изменение формы собственности на телекоммуникационные сети и средства телекоммуникаций осуществляется в порядке, предусмотренном законодательством Донецкой Народной Республики, и допускается при условии, что такое изменение заведомо не ухудшает функционирование телекоммуникационных сетей и средств телекоммуникаций, а также не ущемляет право физических</w:t>
      </w:r>
      <w:r w:rsidR="00212AC8" w:rsidRPr="00D35B02">
        <w:rPr>
          <w:rFonts w:eastAsia="Times New Roman" w:cs="Times New Roman"/>
          <w:spacing w:val="2"/>
          <w:szCs w:val="28"/>
        </w:rPr>
        <w:t xml:space="preserve"> лиц, физических лиц-предпринимателей</w:t>
      </w:r>
      <w:r w:rsidR="004244CE" w:rsidRPr="00D35B02">
        <w:rPr>
          <w:rFonts w:eastAsia="Times New Roman" w:cs="Times New Roman"/>
          <w:spacing w:val="2"/>
          <w:szCs w:val="28"/>
        </w:rPr>
        <w:t xml:space="preserve"> и юридических лиц на пользование телекоммуникационными услугами.</w:t>
      </w:r>
    </w:p>
    <w:p w:rsidR="004244CE" w:rsidRPr="00D35B02" w:rsidRDefault="005E17FA" w:rsidP="000F78E0">
      <w:pPr>
        <w:pStyle w:val="23"/>
        <w:shd w:val="clear" w:color="auto" w:fill="FFFFFF"/>
        <w:tabs>
          <w:tab w:val="left" w:pos="142"/>
        </w:tabs>
        <w:spacing w:before="0" w:after="360" w:line="276" w:lineRule="auto"/>
        <w:ind w:firstLine="709"/>
        <w:jc w:val="both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</w:t>
      </w:r>
      <w:r w:rsidR="00F574D8" w:rsidRPr="00D35B02">
        <w:rPr>
          <w:spacing w:val="2"/>
          <w:sz w:val="28"/>
          <w:szCs w:val="28"/>
        </w:rPr>
        <w:t>. </w:t>
      </w:r>
      <w:r w:rsidR="003E4BF8" w:rsidRPr="00D35B02">
        <w:rPr>
          <w:spacing w:val="2"/>
          <w:sz w:val="28"/>
          <w:szCs w:val="28"/>
        </w:rPr>
        <w:t xml:space="preserve">Сооружения телекоммуникаций, которые прочно связаны с землей и перемещение которых без нанесения несоразмерного ущерба их назначению невозможно, в том числе линейно-кабельные сооружения </w:t>
      </w:r>
      <w:r w:rsidR="005E130B" w:rsidRPr="00D35B02">
        <w:rPr>
          <w:spacing w:val="2"/>
          <w:sz w:val="28"/>
          <w:szCs w:val="28"/>
        </w:rPr>
        <w:t>телекоммуникаций</w:t>
      </w:r>
      <w:r w:rsidR="003E4BF8" w:rsidRPr="00D35B02">
        <w:rPr>
          <w:spacing w:val="2"/>
          <w:sz w:val="28"/>
          <w:szCs w:val="28"/>
        </w:rPr>
        <w:t xml:space="preserve">, относятся к недвижимому имуществу, государственная регистрация права собственности и других вещных </w:t>
      </w:r>
      <w:r w:rsidR="002E3652" w:rsidRPr="00D35B02">
        <w:rPr>
          <w:spacing w:val="2"/>
          <w:sz w:val="28"/>
          <w:szCs w:val="28"/>
        </w:rPr>
        <w:t>прав</w:t>
      </w:r>
      <w:r w:rsidR="003E4BF8" w:rsidRPr="00D35B02">
        <w:rPr>
          <w:spacing w:val="2"/>
          <w:sz w:val="28"/>
          <w:szCs w:val="28"/>
        </w:rPr>
        <w:t xml:space="preserve"> на которое осуществляется в соответствии с законодательством Донецкой Народной Республики. Особенности государственной регистрации права собственности и других вещных прав на линейно-кабельные сооружения </w:t>
      </w:r>
      <w:r w:rsidR="005E130B" w:rsidRPr="00D35B02">
        <w:rPr>
          <w:spacing w:val="2"/>
          <w:sz w:val="28"/>
          <w:szCs w:val="28"/>
        </w:rPr>
        <w:t>телекоммуникаций</w:t>
      </w:r>
      <w:r w:rsidR="003E4BF8" w:rsidRPr="00D35B02">
        <w:rPr>
          <w:spacing w:val="2"/>
          <w:sz w:val="28"/>
          <w:szCs w:val="28"/>
        </w:rPr>
        <w:t xml:space="preserve"> </w:t>
      </w:r>
      <w:r w:rsidR="002310D6" w:rsidRPr="00D35B02">
        <w:rPr>
          <w:spacing w:val="2"/>
          <w:sz w:val="28"/>
          <w:szCs w:val="28"/>
        </w:rPr>
        <w:t xml:space="preserve">разрабатываются </w:t>
      </w:r>
      <w:r w:rsidR="003E4BF8" w:rsidRPr="00D35B02">
        <w:rPr>
          <w:spacing w:val="2"/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sz w:val="28"/>
          <w:szCs w:val="28"/>
        </w:rPr>
        <w:t>телекоммуникаций и</w:t>
      </w:r>
      <w:r w:rsidR="005E130B" w:rsidRPr="00D35B02">
        <w:rPr>
          <w:spacing w:val="2"/>
          <w:sz w:val="28"/>
          <w:szCs w:val="28"/>
        </w:rPr>
        <w:t xml:space="preserve"> </w:t>
      </w:r>
      <w:r w:rsidR="003E4BF8" w:rsidRPr="00D35B02">
        <w:rPr>
          <w:spacing w:val="2"/>
          <w:sz w:val="28"/>
          <w:szCs w:val="28"/>
        </w:rPr>
        <w:t>информационных технологий,</w:t>
      </w:r>
      <w:r w:rsidR="00476847" w:rsidRPr="00D35B02">
        <w:rPr>
          <w:spacing w:val="2"/>
          <w:sz w:val="28"/>
          <w:szCs w:val="28"/>
        </w:rPr>
        <w:t xml:space="preserve"> </w:t>
      </w:r>
      <w:r w:rsidR="002E3652" w:rsidRPr="00D35B02">
        <w:rPr>
          <w:spacing w:val="2"/>
          <w:sz w:val="28"/>
          <w:szCs w:val="28"/>
        </w:rPr>
        <w:t>и утверждаю</w:t>
      </w:r>
      <w:r w:rsidR="003E4BF8" w:rsidRPr="00D35B02">
        <w:rPr>
          <w:spacing w:val="2"/>
          <w:sz w:val="28"/>
          <w:szCs w:val="28"/>
        </w:rPr>
        <w:t xml:space="preserve">тся </w:t>
      </w:r>
      <w:r w:rsidR="00A065F3">
        <w:rPr>
          <w:spacing w:val="2"/>
          <w:sz w:val="28"/>
          <w:szCs w:val="28"/>
        </w:rPr>
        <w:t>Правительством</w:t>
      </w:r>
      <w:r w:rsidR="003E4BF8" w:rsidRPr="00D35B02">
        <w:rPr>
          <w:spacing w:val="2"/>
          <w:sz w:val="28"/>
          <w:szCs w:val="28"/>
        </w:rPr>
        <w:t xml:space="preserve">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10.</w:t>
      </w:r>
      <w:r w:rsidR="004244CE" w:rsidRPr="00D35B02">
        <w:rPr>
          <w:rFonts w:cs="Times New Roman"/>
        </w:rPr>
        <w:t xml:space="preserve"> Земли телекоммуникаций</w:t>
      </w:r>
    </w:p>
    <w:p w:rsidR="00A301D0" w:rsidRPr="00D35B02" w:rsidRDefault="00AF1D4C" w:rsidP="000F78E0">
      <w:pPr>
        <w:spacing w:after="360" w:line="276" w:lineRule="auto"/>
      </w:pPr>
      <w:r w:rsidRPr="00D35B02">
        <w:t>1. </w:t>
      </w:r>
      <w:r w:rsidR="00A301D0" w:rsidRPr="00D35B02">
        <w:t>В соответствии с законодательством Донецкой Народной Республики к землям телекоммуникаций относятся земельные участки, предоставленные для нужд телекоммуникаций в постоянное (бессрочное) или безвозмездное пользование, аренду</w:t>
      </w:r>
      <w:r w:rsidR="000B2F66" w:rsidRPr="00D35B02">
        <w:t>,</w:t>
      </w:r>
      <w:r w:rsidR="00A301D0" w:rsidRPr="00D35B02">
        <w:t xml:space="preserve"> либо передаваемые на праве ограниченного пользования </w:t>
      </w:r>
      <w:r w:rsidR="00A301D0" w:rsidRPr="00D35B02">
        <w:lastRenderedPageBreak/>
        <w:t>чужим земельным участком (сервитут)</w:t>
      </w:r>
      <w:r w:rsidR="002E3652" w:rsidRPr="00D35B02">
        <w:t>,</w:t>
      </w:r>
      <w:r w:rsidR="00A301D0" w:rsidRPr="00D35B02">
        <w:t xml:space="preserve"> для строительства и эксплуатации сооружений телекоммуникаций.</w:t>
      </w:r>
    </w:p>
    <w:p w:rsidR="00A301D0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lang w:eastAsia="uk-UA"/>
        </w:rPr>
        <w:t>2. </w:t>
      </w:r>
      <w:r w:rsidR="00A301D0" w:rsidRPr="00D35B02">
        <w:rPr>
          <w:spacing w:val="2"/>
          <w:szCs w:val="28"/>
        </w:rPr>
        <w:t xml:space="preserve">Предоставление земельных участков </w:t>
      </w:r>
      <w:r w:rsidR="00A301D0" w:rsidRPr="00D35B02">
        <w:t>юридическим лицам, физическим лицам-предпринимателям, осуществляющим деятельность в сфере телекоммуникаций</w:t>
      </w:r>
      <w:r w:rsidR="00A301D0" w:rsidRPr="00D35B02">
        <w:rPr>
          <w:spacing w:val="2"/>
          <w:szCs w:val="28"/>
        </w:rPr>
        <w:t>, порядок (режим) пользован</w:t>
      </w:r>
      <w:r w:rsidR="009D66D3" w:rsidRPr="00D35B02">
        <w:rPr>
          <w:spacing w:val="2"/>
          <w:szCs w:val="28"/>
        </w:rPr>
        <w:t>ия ими, в том числе установления</w:t>
      </w:r>
      <w:r w:rsidR="00A301D0" w:rsidRPr="00D35B02">
        <w:rPr>
          <w:spacing w:val="2"/>
          <w:szCs w:val="28"/>
        </w:rPr>
        <w:t xml:space="preserve"> охранных зон телекоммуникационных сетей и сооружений </w:t>
      </w:r>
      <w:r w:rsidR="002E3652" w:rsidRPr="00D35B02">
        <w:rPr>
          <w:spacing w:val="2"/>
          <w:szCs w:val="28"/>
        </w:rPr>
        <w:t>телекоммуникаций,</w:t>
      </w:r>
      <w:r w:rsidR="009D66D3" w:rsidRPr="00D35B02">
        <w:rPr>
          <w:spacing w:val="2"/>
          <w:szCs w:val="28"/>
        </w:rPr>
        <w:t xml:space="preserve"> создания</w:t>
      </w:r>
      <w:r w:rsidR="00A301D0" w:rsidRPr="00D35B02">
        <w:rPr>
          <w:spacing w:val="2"/>
          <w:szCs w:val="28"/>
        </w:rPr>
        <w:t xml:space="preserve"> просек для размещения телекоммуникационных сетей, </w:t>
      </w:r>
      <w:r w:rsidR="002E3652" w:rsidRPr="00D35B02">
        <w:rPr>
          <w:spacing w:val="2"/>
          <w:szCs w:val="28"/>
        </w:rPr>
        <w:t xml:space="preserve">а также </w:t>
      </w:r>
      <w:r w:rsidR="00A301D0" w:rsidRPr="00D35B02">
        <w:rPr>
          <w:spacing w:val="2"/>
          <w:szCs w:val="28"/>
        </w:rPr>
        <w:t>основания, условия и порядок изъятия этих земельных участков устанавливаются законодательством Донецкой Народной Республики. Размеры таких земельных участков, в том числе земельных участков, предоставляемых для установления охранных зон и просек, определяются в соответствии с нормами отвода земель для осуществления соответствующих видов деятельности, градостроительной и проектной документацией.</w:t>
      </w:r>
    </w:p>
    <w:p w:rsidR="0086230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86230E" w:rsidRPr="00D35B02">
        <w:rPr>
          <w:rFonts w:eastAsia="Times New Roman" w:cs="Times New Roman"/>
          <w:spacing w:val="2"/>
          <w:szCs w:val="28"/>
        </w:rPr>
        <w:t xml:space="preserve">В случае прекращения деятельности в сфере телекоммуникаций лиц, </w:t>
      </w:r>
      <w:r w:rsidR="00025728" w:rsidRPr="00D35B02">
        <w:rPr>
          <w:rFonts w:eastAsia="Times New Roman" w:cs="Times New Roman"/>
          <w:spacing w:val="2"/>
          <w:szCs w:val="28"/>
        </w:rPr>
        <w:t>в постоянном или временном пользовании</w:t>
      </w:r>
      <w:r w:rsidR="0086230E" w:rsidRPr="00D35B02">
        <w:rPr>
          <w:rFonts w:eastAsia="Times New Roman" w:cs="Times New Roman"/>
          <w:spacing w:val="2"/>
          <w:szCs w:val="28"/>
        </w:rPr>
        <w:t xml:space="preserve"> которых находятся земельные участки с расположенными сооружениями телекоммуникаций, прекращение прав на указанные земельные участки осуществляется на основаниях и в порядке, которые установлены земельным законодательством Донецкой Народной Республики.</w:t>
      </w:r>
    </w:p>
    <w:p w:rsidR="0086230E" w:rsidRPr="00D35B02" w:rsidRDefault="00AF1D4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b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4. </w:t>
      </w:r>
      <w:r w:rsidR="00346CF7" w:rsidRPr="00D35B02">
        <w:rPr>
          <w:rFonts w:eastAsia="Times New Roman" w:cs="Times New Roman"/>
          <w:spacing w:val="2"/>
          <w:szCs w:val="28"/>
        </w:rPr>
        <w:t>В случ</w:t>
      </w:r>
      <w:r w:rsidRPr="00D35B02">
        <w:rPr>
          <w:rFonts w:eastAsia="Times New Roman" w:cs="Times New Roman"/>
          <w:spacing w:val="2"/>
          <w:szCs w:val="28"/>
        </w:rPr>
        <w:t>ае изъятия земельного участка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телекоммуникационной недвижимости, возникновения права ограниченного пользования чуж</w:t>
      </w:r>
      <w:r w:rsidRPr="00D35B02">
        <w:rPr>
          <w:rFonts w:eastAsia="Times New Roman" w:cs="Times New Roman"/>
          <w:spacing w:val="2"/>
          <w:szCs w:val="28"/>
        </w:rPr>
        <w:t>им земельным участком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телекоммуникационной недвижимостью,</w:t>
      </w:r>
      <w:r w:rsidR="00261BF9" w:rsidRPr="00D35B02">
        <w:rPr>
          <w:rFonts w:eastAsia="Times New Roman" w:cs="Times New Roman"/>
          <w:spacing w:val="2"/>
          <w:szCs w:val="28"/>
        </w:rPr>
        <w:t xml:space="preserve"> и</w:t>
      </w:r>
      <w:r w:rsidR="00346CF7" w:rsidRPr="00D35B02">
        <w:rPr>
          <w:rFonts w:eastAsia="Times New Roman" w:cs="Times New Roman"/>
          <w:spacing w:val="2"/>
          <w:szCs w:val="28"/>
        </w:rPr>
        <w:t xml:space="preserve"> в других случаях</w:t>
      </w:r>
      <w:r w:rsidR="006849D9" w:rsidRPr="00D35B02">
        <w:rPr>
          <w:rFonts w:eastAsia="Times New Roman" w:cs="Times New Roman"/>
          <w:spacing w:val="2"/>
          <w:szCs w:val="28"/>
        </w:rPr>
        <w:t>,</w:t>
      </w:r>
      <w:r w:rsidR="00346CF7" w:rsidRPr="00D35B02">
        <w:rPr>
          <w:rFonts w:eastAsia="Times New Roman" w:cs="Times New Roman"/>
          <w:spacing w:val="2"/>
          <w:szCs w:val="28"/>
        </w:rPr>
        <w:t xml:space="preserve"> выкупная цена, а также плата за п</w:t>
      </w:r>
      <w:r w:rsidRPr="00D35B02">
        <w:rPr>
          <w:rFonts w:eastAsia="Times New Roman" w:cs="Times New Roman"/>
          <w:spacing w:val="2"/>
          <w:szCs w:val="28"/>
        </w:rPr>
        <w:t>ользование земельным участком и </w:t>
      </w:r>
      <w:r w:rsidR="00346CF7" w:rsidRPr="00D35B02">
        <w:rPr>
          <w:rFonts w:eastAsia="Times New Roman" w:cs="Times New Roman"/>
          <w:spacing w:val="2"/>
          <w:szCs w:val="28"/>
        </w:rPr>
        <w:t>(или) телекоммуникаци</w:t>
      </w:r>
      <w:r w:rsidR="006849D9" w:rsidRPr="00D35B02">
        <w:rPr>
          <w:rFonts w:eastAsia="Times New Roman" w:cs="Times New Roman"/>
          <w:spacing w:val="2"/>
          <w:szCs w:val="28"/>
        </w:rPr>
        <w:t>онной недвижимостью устанавливае</w:t>
      </w:r>
      <w:r w:rsidR="00346CF7" w:rsidRPr="00D35B02">
        <w:rPr>
          <w:rFonts w:eastAsia="Times New Roman" w:cs="Times New Roman"/>
          <w:spacing w:val="2"/>
          <w:szCs w:val="28"/>
        </w:rPr>
        <w:t>тся в соответствии с законодательством Донецкой Народной Республики.</w:t>
      </w:r>
    </w:p>
    <w:p w:rsidR="00AF63BD" w:rsidRPr="00D35B02" w:rsidRDefault="00AF1D4C" w:rsidP="000F78E0">
      <w:pPr>
        <w:spacing w:after="360" w:line="276" w:lineRule="auto"/>
      </w:pPr>
      <w:r w:rsidRPr="00D35B02">
        <w:t>5. </w:t>
      </w:r>
      <w:r w:rsidR="00AF63BD" w:rsidRPr="00D35B02">
        <w:t>Операторы телекоммуникаций имеют право требовать от собственников земельных участков</w:t>
      </w:r>
      <w:r w:rsidR="000B2F66" w:rsidRPr="00D35B02">
        <w:t>,</w:t>
      </w:r>
      <w:r w:rsidR="00AF63BD" w:rsidRPr="00D35B02">
        <w:t xml:space="preserve"> либо землепользователей установления сервитутов для прокладывания под землей телекоммуникационных сетей и</w:t>
      </w:r>
      <w:r w:rsidRPr="00D35B02">
        <w:t> </w:t>
      </w:r>
      <w:r w:rsidR="000A0BE8" w:rsidRPr="00D35B02">
        <w:t>(</w:t>
      </w:r>
      <w:r w:rsidR="00AF63BD" w:rsidRPr="00D35B02">
        <w:t>или</w:t>
      </w:r>
      <w:r w:rsidR="000A0BE8" w:rsidRPr="00D35B02">
        <w:t>)</w:t>
      </w:r>
      <w:r w:rsidR="00AF63BD" w:rsidRPr="00D35B02">
        <w:t xml:space="preserve"> устранения их повреждений, с оплатой такого сервитута по тарифам, установленным </w:t>
      </w:r>
      <w:r w:rsidR="00A065F3">
        <w:t>Правительством</w:t>
      </w:r>
      <w:r w:rsidR="00AF63BD" w:rsidRPr="00D35B02">
        <w:t xml:space="preserve"> Донецкой Народной Республики.</w:t>
      </w:r>
    </w:p>
    <w:p w:rsidR="004244CE" w:rsidRPr="00D35B02" w:rsidRDefault="00AF1D4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b/>
          <w:szCs w:val="28"/>
        </w:rPr>
      </w:pPr>
      <w:r w:rsidRPr="00D35B02">
        <w:t>6. </w:t>
      </w:r>
      <w:r w:rsidR="00AF63BD" w:rsidRPr="00D35B02">
        <w:t>Собственник земельного участка, относительно которого установлен земельный сервитут, им</w:t>
      </w:r>
      <w:r w:rsidR="000B2F66" w:rsidRPr="00D35B02">
        <w:t>еет право на возмещение убытков</w:t>
      </w:r>
      <w:r w:rsidRPr="00D35B02">
        <w:t>,</w:t>
      </w:r>
      <w:r w:rsidR="00AF63BD" w:rsidRPr="00D35B02">
        <w:t xml:space="preserve"> причиненных установлением земельного сервитута.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lastRenderedPageBreak/>
        <w:t>Глава </w:t>
      </w:r>
      <w:r w:rsidR="004244CE" w:rsidRPr="00D35B02">
        <w:rPr>
          <w:rFonts w:eastAsia="Times New Roman" w:cs="Times New Roman"/>
          <w:b w:val="0"/>
        </w:rPr>
        <w:t>2.</w:t>
      </w:r>
      <w:r w:rsidR="00F574D8" w:rsidRPr="00D35B02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Государственное управление и регулирование в сфере телекоммуникаций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11.</w:t>
      </w:r>
      <w:r w:rsidR="00F574D8" w:rsidRPr="00D35B02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Организация государственного регулирования деятельности в сфере телекоммуникаций</w:t>
      </w:r>
    </w:p>
    <w:p w:rsidR="006A2FD1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  <w:rPr>
          <w:spacing w:val="2"/>
        </w:rPr>
      </w:pPr>
      <w:r w:rsidRPr="00D35B02">
        <w:rPr>
          <w:spacing w:val="2"/>
        </w:rPr>
        <w:t>1. </w:t>
      </w:r>
      <w:r w:rsidR="006A2FD1" w:rsidRPr="00D35B02">
        <w:rPr>
          <w:spacing w:val="2"/>
        </w:rPr>
        <w:t>Государственное регулирование деятельности в сфере телекоммуникаций</w:t>
      </w:r>
      <w:r w:rsidR="009D6E00" w:rsidRPr="00D35B02">
        <w:rPr>
          <w:spacing w:val="2"/>
        </w:rPr>
        <w:t>,</w:t>
      </w:r>
      <w:r w:rsidR="006A2FD1" w:rsidRPr="00D35B02">
        <w:rPr>
          <w:spacing w:val="2"/>
        </w:rPr>
        <w:t xml:space="preserve"> в соответствии с Конституцией Донецкой Народной Республики и настоящим Законом</w:t>
      </w:r>
      <w:r w:rsidR="009D6E00" w:rsidRPr="00D35B02">
        <w:rPr>
          <w:spacing w:val="2"/>
        </w:rPr>
        <w:t>,</w:t>
      </w:r>
      <w:r w:rsidR="006A2FD1" w:rsidRPr="00D35B02">
        <w:rPr>
          <w:spacing w:val="2"/>
        </w:rPr>
        <w:t xml:space="preserve"> осуществляется </w:t>
      </w:r>
      <w:r w:rsidR="00A065F3">
        <w:rPr>
          <w:spacing w:val="2"/>
        </w:rPr>
        <w:t>Правительством</w:t>
      </w:r>
      <w:r w:rsidR="006A2FD1" w:rsidRPr="00D35B02">
        <w:rPr>
          <w:spacing w:val="2"/>
        </w:rPr>
        <w:t xml:space="preserve"> Донецкой Народной Республики</w:t>
      </w:r>
      <w:r w:rsidR="009D6E00" w:rsidRPr="00D35B02">
        <w:rPr>
          <w:spacing w:val="2"/>
        </w:rPr>
        <w:t xml:space="preserve"> и</w:t>
      </w:r>
      <w:r w:rsidR="006A2FD1" w:rsidRPr="00D35B02">
        <w:rPr>
          <w:color w:val="FF0000"/>
          <w:spacing w:val="2"/>
        </w:rPr>
        <w:t xml:space="preserve"> </w:t>
      </w:r>
      <w:r w:rsidR="006A2FD1" w:rsidRPr="00D35B02">
        <w:rPr>
          <w:spacing w:val="2"/>
        </w:rPr>
        <w:t>республиканским органом</w:t>
      </w:r>
      <w:r w:rsidR="006A2FD1" w:rsidRPr="00D35B02">
        <w:rPr>
          <w:color w:val="FF0000"/>
          <w:spacing w:val="2"/>
        </w:rPr>
        <w:t xml:space="preserve"> </w:t>
      </w:r>
      <w:r w:rsidR="006A2FD1" w:rsidRPr="00D35B02">
        <w:rPr>
          <w:color w:val="000000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color w:val="000000"/>
        </w:rPr>
        <w:t xml:space="preserve"> </w:t>
      </w:r>
      <w:r w:rsidR="006A2FD1" w:rsidRPr="00D35B02">
        <w:rPr>
          <w:color w:val="000000"/>
        </w:rPr>
        <w:t>информационных технологий</w:t>
      </w:r>
      <w:r w:rsidRPr="00D35B02">
        <w:rPr>
          <w:spacing w:val="2"/>
        </w:rPr>
        <w:t>.</w:t>
      </w:r>
    </w:p>
    <w:p w:rsidR="006A2FD1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</w:pPr>
      <w:r w:rsidRPr="00D35B02">
        <w:t>2. </w:t>
      </w:r>
      <w:r w:rsidR="006A2FD1" w:rsidRPr="00D35B02">
        <w:t xml:space="preserve">Целью государственного регулирования в сфере телекоммуникаций является максимальное удовлетворение спроса потребителей на телекоммуникационные услуги, создание благоприятных организационных и экономических условий для привлечения инвестиций, увеличения объемов услуг и повышения их качества, развития и модернизации телекоммуникационных сетей с учетом интересов государственной безопасности. </w:t>
      </w:r>
    </w:p>
    <w:p w:rsidR="006A2FD1" w:rsidRPr="00D35B02" w:rsidRDefault="00F574D8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t>3. </w:t>
      </w:r>
      <w:r w:rsidR="006A2FD1" w:rsidRPr="00D35B02">
        <w:t>Республиканский орган</w:t>
      </w:r>
      <w:r w:rsidR="006A2FD1" w:rsidRPr="00D35B02">
        <w:rPr>
          <w:color w:val="FF0000"/>
        </w:rPr>
        <w:t xml:space="preserve"> </w:t>
      </w:r>
      <w:r w:rsidR="006A2FD1" w:rsidRPr="00D35B02">
        <w:rPr>
          <w:color w:val="000000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color w:val="000000"/>
        </w:rPr>
        <w:t xml:space="preserve"> </w:t>
      </w:r>
      <w:r w:rsidR="006A2FD1" w:rsidRPr="00D35B02">
        <w:rPr>
          <w:color w:val="000000"/>
        </w:rPr>
        <w:t>информационных технологи</w:t>
      </w:r>
      <w:r w:rsidR="006A2FD1" w:rsidRPr="00D35B02">
        <w:t>й</w:t>
      </w:r>
      <w:r w:rsidR="00041FBA" w:rsidRPr="00D35B02">
        <w:t>,</w:t>
      </w:r>
      <w:r w:rsidR="006A2FD1" w:rsidRPr="00D35B02">
        <w:rPr>
          <w:color w:val="FF0000"/>
        </w:rPr>
        <w:t xml:space="preserve"> </w:t>
      </w:r>
      <w:r w:rsidR="006A2FD1" w:rsidRPr="00D35B02">
        <w:t>самостоятельно осуществляет правовое регулирование в сфере телекоммуникаций</w:t>
      </w:r>
      <w:r w:rsidR="008F1C58" w:rsidRPr="00D35B02">
        <w:t>, в пределах своих полномочий</w:t>
      </w:r>
      <w:r w:rsidR="006A2FD1" w:rsidRPr="00D35B02">
        <w:t xml:space="preserve"> выполняет функции администрации телекоммуникаций Донецкой Народной Республики при осуществлении международной деятельности Донецкой Народной Республики в сфере телекоммуникаций. 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12.</w:t>
      </w:r>
      <w:r w:rsidR="00F574D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 xml:space="preserve">Полномочия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и</w:t>
      </w:r>
      <w:r w:rsidR="005E130B" w:rsidRPr="00D35B02">
        <w:rPr>
          <w:rFonts w:cs="Times New Roman"/>
        </w:rPr>
        <w:t>нформационных технологий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Республиканский орган </w:t>
      </w:r>
      <w:r w:rsidR="004244CE" w:rsidRPr="00D35B02">
        <w:rPr>
          <w:rFonts w:cs="Times New Roman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4244CE" w:rsidRPr="00D35B02">
        <w:rPr>
          <w:rFonts w:eastAsia="Times New Roman" w:cs="Times New Roman"/>
          <w:szCs w:val="28"/>
        </w:rPr>
        <w:t>: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4244CE" w:rsidRPr="00D35B02">
        <w:rPr>
          <w:rFonts w:eastAsia="Times New Roman" w:cs="Times New Roman"/>
          <w:szCs w:val="28"/>
        </w:rPr>
        <w:t>разрабатывает предложения относительно государственной политики в сфере телекоммуникаций и реализует их в пределах своих полномочий;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2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вносит предложения в органы государственной власти относительно проектов законов и </w:t>
      </w:r>
      <w:r w:rsidR="00025728" w:rsidRPr="00D35B02">
        <w:rPr>
          <w:rFonts w:eastAsia="Times New Roman" w:cs="Times New Roman"/>
          <w:szCs w:val="28"/>
        </w:rPr>
        <w:t>иных</w:t>
      </w:r>
      <w:r w:rsidR="004244CE" w:rsidRPr="00D35B02">
        <w:rPr>
          <w:rFonts w:eastAsia="Times New Roman" w:cs="Times New Roman"/>
          <w:szCs w:val="28"/>
        </w:rPr>
        <w:t xml:space="preserve"> нормативных правовых актов, стандартов в сфере телекоммуникаций;</w:t>
      </w:r>
    </w:p>
    <w:p w:rsidR="002C49FB" w:rsidRPr="00D35B02" w:rsidRDefault="00F574D8" w:rsidP="000F78E0">
      <w:pPr>
        <w:shd w:val="clear" w:color="auto" w:fill="FFFFFF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EB7722" w:rsidRPr="00D35B02">
        <w:rPr>
          <w:rFonts w:eastAsia="Times New Roman" w:cs="Times New Roman"/>
          <w:szCs w:val="28"/>
        </w:rPr>
        <w:t>из</w:t>
      </w:r>
      <w:r w:rsidR="004244CE" w:rsidRPr="00D35B02">
        <w:rPr>
          <w:rFonts w:eastAsia="Times New Roman" w:cs="Times New Roman"/>
          <w:szCs w:val="28"/>
        </w:rPr>
        <w:t>дает нормат</w:t>
      </w:r>
      <w:r w:rsidR="003C2574" w:rsidRPr="00D35B02">
        <w:rPr>
          <w:rFonts w:eastAsia="Times New Roman" w:cs="Times New Roman"/>
          <w:szCs w:val="28"/>
        </w:rPr>
        <w:t>ивные правовые акты по вопросам,</w:t>
      </w:r>
      <w:r w:rsidR="004244CE" w:rsidRPr="00D35B02">
        <w:rPr>
          <w:rFonts w:eastAsia="Times New Roman" w:cs="Times New Roman"/>
          <w:szCs w:val="28"/>
        </w:rPr>
        <w:t xml:space="preserve"> относящимся к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его компетенции по осуществлению государственного регулирования в сфере телекоммуникаций и информатизации, осуществляет контроль и надзор за их выполнением;</w:t>
      </w:r>
    </w:p>
    <w:p w:rsidR="004244CE" w:rsidRPr="00D35B02" w:rsidRDefault="00F574D8" w:rsidP="000F78E0">
      <w:pPr>
        <w:shd w:val="clear" w:color="auto" w:fill="FFFFFF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во взаимодействии с органами государственной власти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Донецкой Народной Республики издает р</w:t>
      </w:r>
      <w:r w:rsidR="00AC0D69" w:rsidRPr="00D35B02">
        <w:rPr>
          <w:rFonts w:eastAsia="Times New Roman" w:cs="Times New Roman"/>
          <w:szCs w:val="28"/>
        </w:rPr>
        <w:t>аспоряжения для операторов 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по ограничению доступа потребителей телекоммуникационных услуг к определенным ресурсам;</w:t>
      </w:r>
    </w:p>
    <w:p w:rsidR="007E04EE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color w:val="000000"/>
          <w:szCs w:val="28"/>
        </w:rPr>
        <w:t>5) </w:t>
      </w:r>
      <w:r w:rsidR="007E04EE" w:rsidRPr="00D35B02">
        <w:rPr>
          <w:color w:val="000000"/>
          <w:szCs w:val="28"/>
        </w:rPr>
        <w:t>осуществляет лицензирование в сфере предоставления телекоммуникационных услуг;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</w:t>
      </w:r>
      <w:r w:rsidR="00F574D8" w:rsidRPr="00D35B02">
        <w:rPr>
          <w:rFonts w:eastAsia="Times New Roman" w:cs="Times New Roman"/>
          <w:szCs w:val="28"/>
        </w:rPr>
        <w:t>) </w:t>
      </w:r>
      <w:r w:rsidR="00CE42F0" w:rsidRPr="00D35B02">
        <w:rPr>
          <w:rFonts w:eastAsia="Times New Roman" w:cs="Times New Roman"/>
          <w:szCs w:val="28"/>
        </w:rPr>
        <w:t xml:space="preserve">разрабатывает </w:t>
      </w:r>
      <w:r w:rsidR="00365E70" w:rsidRPr="00D35B02">
        <w:rPr>
          <w:rFonts w:eastAsia="Times New Roman" w:cs="Times New Roman"/>
          <w:szCs w:val="28"/>
        </w:rPr>
        <w:t>П</w:t>
      </w:r>
      <w:r w:rsidR="004244CE" w:rsidRPr="00D35B02">
        <w:rPr>
          <w:rFonts w:eastAsia="Times New Roman" w:cs="Times New Roman"/>
          <w:szCs w:val="28"/>
        </w:rPr>
        <w:t>равила осуществления деятельности в сфере телекоммуникаций;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распределение, присвоение, учет ресурса нумерации, выдачу и отмену разрешений, надзор и контроль за использованием ресурса</w:t>
      </w:r>
      <w:r w:rsidR="00541E6C" w:rsidRPr="00D35B02">
        <w:rPr>
          <w:rFonts w:eastAsia="Times New Roman" w:cs="Times New Roman"/>
          <w:szCs w:val="28"/>
        </w:rPr>
        <w:t xml:space="preserve"> нумерации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выделение, распределение и учет радиочастотного ресурса, выдачу и отмену разрешений, надзор</w:t>
      </w:r>
      <w:r w:rsidR="00541E6C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 контроль</w:t>
      </w:r>
      <w:r w:rsidR="00476847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за использованием радиочастотного ресурса;</w:t>
      </w:r>
    </w:p>
    <w:p w:rsidR="004244CE" w:rsidRPr="00D35B02" w:rsidRDefault="002C49F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осуществляет регулирование и надзор в сфере формирования тарифов на телекоммуникационные услуги;</w:t>
      </w:r>
    </w:p>
    <w:p w:rsidR="004244CE" w:rsidRPr="00D35B02" w:rsidRDefault="002C49FB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10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организационное правовое обеспечение универсальных телекоммуникационных услуг</w:t>
      </w:r>
      <w:r w:rsidR="004244CE" w:rsidRPr="00D35B02">
        <w:rPr>
          <w:rFonts w:cs="Times New Roman"/>
          <w:szCs w:val="28"/>
        </w:rPr>
        <w:t>,</w:t>
      </w:r>
      <w:r w:rsidR="00A500D1" w:rsidRPr="00D35B02">
        <w:rPr>
          <w:rFonts w:eastAsia="Times New Roman" w:cs="Times New Roman"/>
          <w:szCs w:val="28"/>
        </w:rPr>
        <w:t xml:space="preserve"> в том числе установление</w:t>
      </w:r>
      <w:r w:rsidR="004244CE" w:rsidRPr="00D35B02">
        <w:rPr>
          <w:rFonts w:eastAsia="Times New Roman" w:cs="Times New Roman"/>
          <w:szCs w:val="28"/>
        </w:rPr>
        <w:t xml:space="preserve"> спе</w:t>
      </w:r>
      <w:r w:rsidR="00A500D1" w:rsidRPr="00D35B02">
        <w:rPr>
          <w:rFonts w:eastAsia="Times New Roman" w:cs="Times New Roman"/>
          <w:szCs w:val="28"/>
        </w:rPr>
        <w:t>циальных тарифов для инвалидов,</w:t>
      </w:r>
      <w:r w:rsidR="004244CE" w:rsidRPr="00D35B02">
        <w:rPr>
          <w:rFonts w:eastAsia="Times New Roman" w:cs="Times New Roman"/>
          <w:szCs w:val="28"/>
        </w:rPr>
        <w:t xml:space="preserve"> социально незащищенных лиц и других льготных категорий населения</w:t>
      </w:r>
      <w:r w:rsidR="00F11321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на универсальные телеко</w:t>
      </w:r>
      <w:r w:rsidR="00F11321" w:rsidRPr="00D35B02">
        <w:rPr>
          <w:rFonts w:eastAsia="Times New Roman" w:cs="Times New Roman"/>
          <w:szCs w:val="28"/>
        </w:rPr>
        <w:t>ммуникационные услуги и способов</w:t>
      </w:r>
      <w:r w:rsidR="004244CE" w:rsidRPr="00D35B02">
        <w:rPr>
          <w:rFonts w:eastAsia="Times New Roman" w:cs="Times New Roman"/>
          <w:szCs w:val="28"/>
        </w:rPr>
        <w:t xml:space="preserve"> применения установленных тарифов;</w:t>
      </w:r>
    </w:p>
    <w:p w:rsidR="004244CE" w:rsidRPr="00D35B02" w:rsidRDefault="00731CE2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zCs w:val="28"/>
        </w:rPr>
        <w:t>11</w:t>
      </w:r>
      <w:r w:rsidR="00F574D8" w:rsidRPr="00D35B02">
        <w:rPr>
          <w:rFonts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 xml:space="preserve">получает </w:t>
      </w:r>
      <w:r w:rsidR="00AC0D69" w:rsidRPr="00D35B02">
        <w:rPr>
          <w:rFonts w:cs="Times New Roman"/>
          <w:szCs w:val="28"/>
        </w:rPr>
        <w:t>безвозмездно от операторов телекоммуникаций</w:t>
      </w:r>
      <w:r w:rsidR="004244CE" w:rsidRPr="00D35B02">
        <w:rPr>
          <w:rFonts w:cs="Times New Roman"/>
          <w:szCs w:val="28"/>
        </w:rPr>
        <w:t xml:space="preserve"> необходимую для выполнения своих полномочий отчетность и информацию, в том числе </w:t>
      </w:r>
      <w:r w:rsidR="004244CE" w:rsidRPr="00D35B02">
        <w:rPr>
          <w:rFonts w:cs="Times New Roman"/>
          <w:szCs w:val="28"/>
        </w:rPr>
        <w:lastRenderedPageBreak/>
        <w:t>содержащую технические и финансово-экономические показатели, в определенных им объемах, формах и порядке</w:t>
      </w:r>
      <w:r w:rsidR="00A500D1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установленных законодательством Донецкой Народной Республики, ведет учет и обработку полученной информации;</w:t>
      </w:r>
    </w:p>
    <w:p w:rsidR="00C25B05" w:rsidRPr="00D35B02" w:rsidRDefault="00F574D8" w:rsidP="000F78E0">
      <w:pPr>
        <w:shd w:val="clear" w:color="auto" w:fill="FFFFFF"/>
        <w:spacing w:after="360" w:line="276" w:lineRule="auto"/>
      </w:pPr>
      <w:r w:rsidRPr="00D35B02">
        <w:t>12) </w:t>
      </w:r>
      <w:r w:rsidR="00C25B05" w:rsidRPr="00D35B02">
        <w:t xml:space="preserve">по согласованию с </w:t>
      </w:r>
      <w:r w:rsidR="00FF65DA" w:rsidRPr="00D35B02">
        <w:rPr>
          <w:rFonts w:cs="Times New Roman"/>
          <w:iCs/>
          <w:szCs w:val="28"/>
        </w:rPr>
        <w:t>республиканским</w:t>
      </w:r>
      <w:r w:rsidR="002E4A43" w:rsidRPr="00D35B02">
        <w:rPr>
          <w:rFonts w:cs="Times New Roman"/>
          <w:iCs/>
          <w:szCs w:val="28"/>
        </w:rPr>
        <w:t>и</w:t>
      </w:r>
      <w:r w:rsidR="00FF65DA" w:rsidRPr="00D35B02">
        <w:rPr>
          <w:rFonts w:cs="Times New Roman"/>
          <w:iCs/>
          <w:szCs w:val="28"/>
        </w:rPr>
        <w:t xml:space="preserve"> органам</w:t>
      </w:r>
      <w:r w:rsidR="002E4A43" w:rsidRPr="00D35B02">
        <w:rPr>
          <w:rFonts w:cs="Times New Roman"/>
          <w:iCs/>
          <w:szCs w:val="28"/>
        </w:rPr>
        <w:t>и</w:t>
      </w:r>
      <w:r w:rsidR="00FF65DA" w:rsidRPr="00D35B02">
        <w:rPr>
          <w:rFonts w:cs="Times New Roman"/>
          <w:iCs/>
          <w:szCs w:val="28"/>
        </w:rPr>
        <w:t xml:space="preserve"> исполнительной власти, которые реализуют государственную политику в сфере обороны, государственной безопасности </w:t>
      </w:r>
      <w:r w:rsidR="004D511F" w:rsidRPr="00D35B02">
        <w:rPr>
          <w:rFonts w:cs="Times New Roman"/>
          <w:iCs/>
          <w:szCs w:val="28"/>
        </w:rPr>
        <w:t>и обеспечения правопорядка</w:t>
      </w:r>
      <w:r w:rsidR="002E4A43" w:rsidRPr="00D35B02">
        <w:rPr>
          <w:rFonts w:cs="Times New Roman"/>
          <w:iCs/>
          <w:szCs w:val="28"/>
        </w:rPr>
        <w:t>,</w:t>
      </w:r>
      <w:r w:rsidR="00FF65DA" w:rsidRPr="00D35B02">
        <w:rPr>
          <w:rFonts w:cs="Times New Roman"/>
          <w:iCs/>
          <w:szCs w:val="28"/>
        </w:rPr>
        <w:t xml:space="preserve"> </w:t>
      </w:r>
      <w:r w:rsidR="00C25B05" w:rsidRPr="00D35B02">
        <w:t xml:space="preserve">запрашивает и получает у операторов </w:t>
      </w:r>
      <w:r w:rsidR="00863FE4" w:rsidRPr="00D35B02">
        <w:t>телекоммуникаций</w:t>
      </w:r>
      <w:r w:rsidR="00C25B05" w:rsidRPr="00D35B02">
        <w:t xml:space="preserve"> информацию, связанную с оказанием телекоммуникационных услуг для нужд данных органов;</w:t>
      </w:r>
    </w:p>
    <w:p w:rsidR="00C25B05" w:rsidRPr="00D35B02" w:rsidRDefault="00F574D8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13) </w:t>
      </w:r>
      <w:r w:rsidR="00C25B05" w:rsidRPr="00D35B02">
        <w:t>запрашивает и получае</w:t>
      </w:r>
      <w:r w:rsidR="00863FE4" w:rsidRPr="00D35B02">
        <w:t xml:space="preserve">т у операторов телекоммуникаций </w:t>
      </w:r>
      <w:r w:rsidR="00C25B05" w:rsidRPr="00D35B02">
        <w:t>информацию о технологичес</w:t>
      </w:r>
      <w:r w:rsidR="005E130B" w:rsidRPr="00D35B02">
        <w:t>ких возможностях оператора телекоммуникаций</w:t>
      </w:r>
      <w:r w:rsidR="00C25B05" w:rsidRPr="00D35B02">
        <w:t xml:space="preserve"> по оказанию телекоммуникационных услуг, о перспективах развития телекоммуникационных сетей, о тарифах на телекоммуникационные услуги;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14</w:t>
      </w:r>
      <w:r w:rsidR="00F574D8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 xml:space="preserve">осуществляет в установленном им порядке анализ рынка отдельных телекоммуникационных услуг и выявления </w:t>
      </w:r>
      <w:r w:rsidR="004244CE" w:rsidRPr="00D35B02">
        <w:rPr>
          <w:rFonts w:cs="Times New Roman"/>
          <w:iCs/>
          <w:szCs w:val="28"/>
        </w:rPr>
        <w:t xml:space="preserve">операторов </w:t>
      </w:r>
      <w:r w:rsidR="00AC0D69" w:rsidRPr="00D35B02">
        <w:rPr>
          <w:rFonts w:cs="Times New Roman"/>
          <w:iCs/>
          <w:szCs w:val="28"/>
        </w:rPr>
        <w:t>телекоммуникаций</w:t>
      </w:r>
      <w:r w:rsidR="004244CE" w:rsidRPr="00D35B02">
        <w:rPr>
          <w:rFonts w:cs="Times New Roman"/>
          <w:iCs/>
          <w:szCs w:val="28"/>
        </w:rPr>
        <w:t>,</w:t>
      </w:r>
      <w:r w:rsidR="008015B0" w:rsidRPr="00D35B02">
        <w:rPr>
          <w:rFonts w:cs="Times New Roman"/>
          <w:iCs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занимающих существенное положение в телекоммуникационной сети </w:t>
      </w:r>
      <w:r w:rsidR="004244CE" w:rsidRPr="00D35B02">
        <w:rPr>
          <w:rFonts w:eastAsia="Times New Roman" w:cs="Times New Roman"/>
          <w:szCs w:val="28"/>
        </w:rPr>
        <w:t>на рынке таких услуг;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15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получает безвозмездно от республиканских органов исполнительной власти, и иных государственных органов исполнительной власти, органов местного самоуправления документы, материалы, статистическую</w:t>
      </w:r>
      <w:r w:rsidR="007062E8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 другую информацию, определенную законодательством Донецкой Народной Республики</w:t>
      </w:r>
      <w:r w:rsidR="00F11321" w:rsidRPr="00D35B02">
        <w:rPr>
          <w:rFonts w:eastAsia="Times New Roman" w:cs="Times New Roman"/>
          <w:szCs w:val="28"/>
        </w:rPr>
        <w:t>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16</w:t>
      </w:r>
      <w:r w:rsidR="00F349F4" w:rsidRPr="00D35B02">
        <w:rPr>
          <w:rFonts w:eastAsia="Times New Roman" w:cs="Times New Roman"/>
          <w:szCs w:val="28"/>
        </w:rPr>
        <w:t>) </w:t>
      </w:r>
      <w:r w:rsidR="00CF0C81" w:rsidRPr="00D35B02">
        <w:rPr>
          <w:rFonts w:eastAsia="Times New Roman" w:cs="Times New Roman"/>
          <w:szCs w:val="28"/>
        </w:rPr>
        <w:t>принимает в пределах своих</w:t>
      </w:r>
      <w:r w:rsidR="004244CE" w:rsidRPr="00D35B02">
        <w:rPr>
          <w:rFonts w:eastAsia="Times New Roman" w:cs="Times New Roman"/>
          <w:szCs w:val="28"/>
        </w:rPr>
        <w:t xml:space="preserve"> </w:t>
      </w:r>
      <w:r w:rsidR="00CF0C81" w:rsidRPr="00D35B02">
        <w:rPr>
          <w:rFonts w:eastAsia="Times New Roman" w:cs="Times New Roman"/>
          <w:szCs w:val="28"/>
        </w:rPr>
        <w:t>полномочий</w:t>
      </w:r>
      <w:r w:rsidR="004244CE" w:rsidRPr="00D35B02">
        <w:rPr>
          <w:rFonts w:eastAsia="Times New Roman" w:cs="Times New Roman"/>
          <w:szCs w:val="28"/>
        </w:rPr>
        <w:t xml:space="preserve"> решения, которые являются обязательными для выполнения субъектами рынка телекоммуникаций;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17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применяет в пределах своих полномочий</w:t>
      </w:r>
      <w:r w:rsidR="00E27FCB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установленном законодательством Донецкой Народной Республики порядке</w:t>
      </w:r>
      <w:r w:rsidR="00E27FCB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административные взыскания к субъектам рынка телекоммуникаций;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18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обеспечивает досудебное разрешение споров между субъектами рынка телекоммуникаций;</w:t>
      </w:r>
    </w:p>
    <w:p w:rsidR="007E04E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lastRenderedPageBreak/>
        <w:t>19</w:t>
      </w:r>
      <w:r w:rsidR="00F349F4" w:rsidRPr="00D35B02">
        <w:rPr>
          <w:szCs w:val="28"/>
        </w:rPr>
        <w:t>) </w:t>
      </w:r>
      <w:r w:rsidR="007E04EE" w:rsidRPr="00D35B02">
        <w:rPr>
          <w:szCs w:val="28"/>
        </w:rPr>
        <w:t>обращается в суд с соответствующими исковыми заявлениями</w:t>
      </w:r>
      <w:r w:rsidR="00E27FCB" w:rsidRPr="00D35B02">
        <w:rPr>
          <w:szCs w:val="28"/>
        </w:rPr>
        <w:t>,</w:t>
      </w:r>
      <w:r w:rsidR="007E04EE" w:rsidRPr="00D35B02">
        <w:rPr>
          <w:szCs w:val="28"/>
        </w:rPr>
        <w:t xml:space="preserve"> в случае нарушения </w:t>
      </w:r>
      <w:r w:rsidR="007E04EE" w:rsidRPr="00D35B02">
        <w:t>юридическими лицами и физическими лицами-предпринимателями законодательства Донецкой Народной Республики в сфере телекоммуникаций</w:t>
      </w:r>
      <w:r w:rsidR="007E04EE" w:rsidRPr="00D35B02">
        <w:rPr>
          <w:szCs w:val="28"/>
        </w:rPr>
        <w:t>;</w:t>
      </w:r>
    </w:p>
    <w:p w:rsidR="00DC22F0" w:rsidRPr="00D35B02" w:rsidRDefault="006F4B23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20</w:t>
      </w:r>
      <w:r w:rsidR="00F349F4" w:rsidRPr="00D35B02">
        <w:rPr>
          <w:spacing w:val="2"/>
          <w:szCs w:val="28"/>
        </w:rPr>
        <w:t>) </w:t>
      </w:r>
      <w:r w:rsidR="00DC22F0" w:rsidRPr="00D35B02">
        <w:rPr>
          <w:spacing w:val="2"/>
          <w:szCs w:val="28"/>
        </w:rPr>
        <w:t>определяет для телекоммуникационных сетей, составляющих телекоммуникационную сеть общего пользования Донецкой Народной Республики, порядок их взаимодействия, а в предусмотренных законодательством Донецкой Народной Республики случаях</w:t>
      </w:r>
      <w:r w:rsidR="00E27FCB" w:rsidRPr="00D35B02">
        <w:rPr>
          <w:spacing w:val="2"/>
          <w:szCs w:val="28"/>
        </w:rPr>
        <w:t xml:space="preserve"> </w:t>
      </w:r>
      <w:r w:rsidR="00F349F4" w:rsidRPr="00D35B02">
        <w:rPr>
          <w:spacing w:val="2"/>
          <w:szCs w:val="28"/>
        </w:rPr>
        <w:t>–</w:t>
      </w:r>
      <w:r w:rsidR="00DC22F0" w:rsidRPr="00D35B02">
        <w:rPr>
          <w:spacing w:val="2"/>
          <w:szCs w:val="28"/>
        </w:rPr>
        <w:t xml:space="preserve"> порядок централизованного управления телекоммуникационной сетью общего пользования. Порядок обеспечения безопасности централизованного управления телекоммуникационной сетью общего пользования разрабатывается органами государственной безопасности на основе порядка взаимодействия т</w:t>
      </w:r>
      <w:r w:rsidR="001B44CD" w:rsidRPr="00D35B02">
        <w:rPr>
          <w:spacing w:val="2"/>
          <w:szCs w:val="28"/>
        </w:rPr>
        <w:t>елекоммуникационных сетей, соста</w:t>
      </w:r>
      <w:r w:rsidR="00DC22F0" w:rsidRPr="00D35B02">
        <w:rPr>
          <w:spacing w:val="2"/>
          <w:szCs w:val="28"/>
        </w:rPr>
        <w:t>вляющих телекоммуникационную сеть общего пользования Донецкой Народной Республики, определенного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="00DC22F0" w:rsidRPr="00D35B02">
        <w:rPr>
          <w:spacing w:val="2"/>
          <w:szCs w:val="28"/>
        </w:rPr>
        <w:t xml:space="preserve"> информационных технологий, и утверждается </w:t>
      </w:r>
      <w:r w:rsidR="00A065F3">
        <w:rPr>
          <w:spacing w:val="2"/>
          <w:szCs w:val="28"/>
        </w:rPr>
        <w:t>Правительством</w:t>
      </w:r>
      <w:r w:rsidR="00DC22F0" w:rsidRPr="00D35B02">
        <w:rPr>
          <w:spacing w:val="2"/>
          <w:szCs w:val="28"/>
        </w:rPr>
        <w:t xml:space="preserve"> Донецкой Народной Республики;</w:t>
      </w:r>
    </w:p>
    <w:p w:rsidR="00CD3517" w:rsidRPr="00D35B02" w:rsidRDefault="00CD3517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</w:t>
      </w:r>
      <w:r w:rsidR="00C25B05" w:rsidRPr="00D35B02">
        <w:rPr>
          <w:rFonts w:eastAsia="Times New Roman" w:cs="Times New Roman"/>
          <w:spacing w:val="2"/>
          <w:szCs w:val="28"/>
        </w:rPr>
        <w:t>1</w:t>
      </w:r>
      <w:r w:rsidR="00F349F4" w:rsidRPr="00D35B02">
        <w:rPr>
          <w:rFonts w:eastAsia="Times New Roman" w:cs="Times New Roman"/>
          <w:spacing w:val="2"/>
          <w:szCs w:val="28"/>
        </w:rPr>
        <w:t>) </w:t>
      </w:r>
      <w:r w:rsidRPr="00D35B02">
        <w:rPr>
          <w:rFonts w:eastAsia="Times New Roman" w:cs="Times New Roman"/>
          <w:spacing w:val="2"/>
          <w:szCs w:val="28"/>
        </w:rPr>
        <w:t xml:space="preserve">осуществляет контроль качества предоставляемых телекоммуникационных услуг </w:t>
      </w:r>
      <w:r w:rsidR="00120976" w:rsidRPr="00D35B02">
        <w:rPr>
          <w:rFonts w:eastAsia="Times New Roman" w:cs="Times New Roman"/>
          <w:spacing w:val="2"/>
          <w:szCs w:val="28"/>
        </w:rPr>
        <w:t>и определяет критерии их оценки;</w:t>
      </w:r>
    </w:p>
    <w:p w:rsidR="00EA24F3" w:rsidRPr="00D35B02" w:rsidRDefault="00C25B05" w:rsidP="000F78E0">
      <w:pPr>
        <w:shd w:val="clear" w:color="auto" w:fill="FFFFFF"/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pacing w:val="2"/>
          <w:szCs w:val="28"/>
        </w:rPr>
        <w:t>22</w:t>
      </w:r>
      <w:r w:rsidR="00F349F4" w:rsidRPr="00D35B02">
        <w:rPr>
          <w:spacing w:val="2"/>
          <w:szCs w:val="28"/>
        </w:rPr>
        <w:t>) </w:t>
      </w:r>
      <w:r w:rsidR="00EA24F3" w:rsidRPr="00D35B02">
        <w:rPr>
          <w:spacing w:val="2"/>
          <w:szCs w:val="28"/>
        </w:rPr>
        <w:t>устанавливает нормативные требования к телекоммуникационным сетям</w:t>
      </w:r>
      <w:r w:rsidR="00E27FCB" w:rsidRPr="00D35B02">
        <w:rPr>
          <w:spacing w:val="2"/>
          <w:szCs w:val="28"/>
        </w:rPr>
        <w:t>,</w:t>
      </w:r>
      <w:r w:rsidR="00EA24F3" w:rsidRPr="00D35B02">
        <w:rPr>
          <w:spacing w:val="2"/>
          <w:szCs w:val="28"/>
        </w:rPr>
        <w:t xml:space="preserve"> в части задействования</w:t>
      </w:r>
      <w:r w:rsidR="00E27FCB" w:rsidRPr="00D35B02">
        <w:rPr>
          <w:spacing w:val="2"/>
          <w:szCs w:val="28"/>
        </w:rPr>
        <w:t xml:space="preserve"> ресурсов нумерации, требования</w:t>
      </w:r>
      <w:r w:rsidR="00EA24F3" w:rsidRPr="00D35B02">
        <w:rPr>
          <w:spacing w:val="2"/>
          <w:szCs w:val="28"/>
        </w:rPr>
        <w:t xml:space="preserve"> обязательные для операторов </w:t>
      </w:r>
      <w:r w:rsidR="00AC0D69" w:rsidRPr="00D35B02">
        <w:rPr>
          <w:spacing w:val="2"/>
          <w:szCs w:val="28"/>
        </w:rPr>
        <w:t>телекоммуникаций</w:t>
      </w:r>
      <w:r w:rsidR="00EA24F3" w:rsidRPr="00D35B02">
        <w:rPr>
          <w:spacing w:val="2"/>
          <w:szCs w:val="28"/>
        </w:rPr>
        <w:t xml:space="preserve"> к построению телекоммуникационных сетей, управлению телекоммуникационными сетями, нумерации, защите телекоммуникационных сетей от несанкционированного доступа, использованию радиочастотного ресурса, порядку пропуска трафика, условиям взаимодействия и эксплуатации телекоммуникационных сетей</w:t>
      </w:r>
      <w:r w:rsidR="00811E85" w:rsidRPr="00D35B02">
        <w:rPr>
          <w:spacing w:val="2"/>
          <w:szCs w:val="28"/>
        </w:rPr>
        <w:t>,</w:t>
      </w:r>
      <w:r w:rsidR="00EA24F3" w:rsidRPr="00D35B02">
        <w:rPr>
          <w:spacing w:val="2"/>
          <w:szCs w:val="28"/>
        </w:rPr>
        <w:t xml:space="preserve"> и их компонентов, оказанию телекоммуникационных услуг, порядку организационно-технического взаимодействия операторов </w:t>
      </w:r>
      <w:r w:rsidR="00AC0D69" w:rsidRPr="00D35B02">
        <w:rPr>
          <w:spacing w:val="2"/>
          <w:szCs w:val="28"/>
        </w:rPr>
        <w:t>телекоммуникаций</w:t>
      </w:r>
      <w:r w:rsidR="00EA24F3" w:rsidRPr="00D35B02">
        <w:rPr>
          <w:spacing w:val="2"/>
          <w:szCs w:val="28"/>
        </w:rPr>
        <w:t xml:space="preserve"> подвижной (мобильной) связи;</w:t>
      </w:r>
    </w:p>
    <w:p w:rsidR="00B91995" w:rsidRPr="00D35B02" w:rsidRDefault="00C25B05" w:rsidP="000F78E0">
      <w:pPr>
        <w:shd w:val="clear" w:color="auto" w:fill="FFFFFF"/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23</w:t>
      </w:r>
      <w:r w:rsidR="00F349F4" w:rsidRPr="00D35B02">
        <w:rPr>
          <w:rFonts w:cs="Times New Roman"/>
          <w:spacing w:val="2"/>
          <w:szCs w:val="28"/>
        </w:rPr>
        <w:t>) </w:t>
      </w:r>
      <w:r w:rsidR="00B91995" w:rsidRPr="00D35B02">
        <w:rPr>
          <w:rFonts w:cs="Times New Roman"/>
          <w:spacing w:val="2"/>
          <w:szCs w:val="28"/>
        </w:rPr>
        <w:t>регулирует взаимоо</w:t>
      </w:r>
      <w:r w:rsidR="00AC0D69" w:rsidRPr="00D35B02">
        <w:rPr>
          <w:rFonts w:cs="Times New Roman"/>
          <w:spacing w:val="2"/>
          <w:szCs w:val="28"/>
        </w:rPr>
        <w:t>тношения между операторами телекоммуникаций</w:t>
      </w:r>
      <w:r w:rsidR="00B91995" w:rsidRPr="00D35B02">
        <w:rPr>
          <w:rFonts w:cs="Times New Roman"/>
          <w:spacing w:val="2"/>
          <w:szCs w:val="28"/>
        </w:rPr>
        <w:t xml:space="preserve"> при установке и использовании технических средств, необходимых для осуществления уполномоченными органами оперативно-розыскных мероприятий;</w:t>
      </w:r>
    </w:p>
    <w:p w:rsidR="00427D09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pacing w:val="2"/>
          <w:szCs w:val="28"/>
        </w:rPr>
        <w:lastRenderedPageBreak/>
        <w:t>24</w:t>
      </w:r>
      <w:r w:rsidR="00F349F4" w:rsidRPr="00D35B02">
        <w:rPr>
          <w:spacing w:val="2"/>
          <w:szCs w:val="28"/>
        </w:rPr>
        <w:t>) </w:t>
      </w:r>
      <w:r w:rsidR="00427D09" w:rsidRPr="00D35B02">
        <w:rPr>
          <w:spacing w:val="2"/>
          <w:szCs w:val="28"/>
        </w:rPr>
        <w:t xml:space="preserve">реализует государственную политику в сфере технического регулирования, подтверждения соответствия, стандартизации отрасли телекоммуникаций, </w:t>
      </w:r>
      <w:r w:rsidR="0005557A" w:rsidRPr="00D35B02">
        <w:rPr>
          <w:spacing w:val="2"/>
          <w:szCs w:val="28"/>
        </w:rPr>
        <w:t>вносит предложения</w:t>
      </w:r>
      <w:r w:rsidR="00811E85" w:rsidRPr="00D35B02">
        <w:rPr>
          <w:spacing w:val="2"/>
          <w:szCs w:val="28"/>
        </w:rPr>
        <w:t xml:space="preserve"> о применении стандартов и</w:t>
      </w:r>
      <w:r w:rsidR="00427D09" w:rsidRPr="00D35B02">
        <w:rPr>
          <w:spacing w:val="2"/>
          <w:szCs w:val="28"/>
        </w:rPr>
        <w:t xml:space="preserve"> других нормативных технических актов в сфере телекоммуникаций;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25B05" w:rsidRPr="00D35B02">
        <w:rPr>
          <w:rFonts w:eastAsia="Times New Roman" w:cs="Times New Roman"/>
          <w:szCs w:val="28"/>
        </w:rPr>
        <w:t>5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создает благоприятные организационные и экономические условия для привлечения инвестиций в сферу телекоммуникаций;</w:t>
      </w:r>
    </w:p>
    <w:p w:rsidR="004244CE" w:rsidRPr="00D35B02" w:rsidRDefault="00EB772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2</w:t>
      </w:r>
      <w:r w:rsidR="00C25B05" w:rsidRPr="00D35B02">
        <w:rPr>
          <w:rFonts w:eastAsia="Times New Roman" w:cs="Times New Roman"/>
          <w:szCs w:val="28"/>
        </w:rPr>
        <w:t>6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обеспечивает равные условия деятельности в сфере телекоммуникаций;</w:t>
      </w:r>
    </w:p>
    <w:p w:rsidR="00960C96" w:rsidRPr="00D35B02" w:rsidRDefault="00863FE4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27</w:t>
      </w:r>
      <w:r w:rsidR="00F349F4" w:rsidRPr="00D35B02">
        <w:rPr>
          <w:szCs w:val="28"/>
        </w:rPr>
        <w:t>) </w:t>
      </w:r>
      <w:r w:rsidR="00960C96" w:rsidRPr="00D35B02">
        <w:rPr>
          <w:szCs w:val="28"/>
        </w:rPr>
        <w:t>в пределах своих полномочий устанавливает</w:t>
      </w:r>
      <w:r w:rsidR="00811E85" w:rsidRPr="00D35B02">
        <w:rPr>
          <w:szCs w:val="28"/>
        </w:rPr>
        <w:t xml:space="preserve"> порядок ведения и ведет реестр (база</w:t>
      </w:r>
      <w:r w:rsidR="00960C96" w:rsidRPr="00D35B02">
        <w:rPr>
          <w:szCs w:val="28"/>
        </w:rPr>
        <w:t xml:space="preserve"> данных) операторов телекоммуникаций, осуществляющих свою деятельность на территории Донецкой Народной Республики, реестр лицензиатов, другие реестры и массивы информации, необходимые для осуществления своих функций;</w:t>
      </w:r>
    </w:p>
    <w:p w:rsidR="00385DCD" w:rsidRPr="00D35B02" w:rsidRDefault="00863FE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eastAsia="Times New Roman"/>
          <w:szCs w:val="28"/>
        </w:rPr>
        <w:t>28</w:t>
      </w:r>
      <w:r w:rsidR="00385DCD" w:rsidRPr="00D35B02">
        <w:rPr>
          <w:rFonts w:eastAsia="Times New Roman"/>
          <w:szCs w:val="28"/>
        </w:rPr>
        <w:t>)</w:t>
      </w:r>
      <w:r w:rsidR="00F349F4" w:rsidRPr="00D35B02">
        <w:rPr>
          <w:szCs w:val="28"/>
        </w:rPr>
        <w:t> </w:t>
      </w:r>
      <w:r w:rsidR="00385DCD" w:rsidRPr="00D35B02">
        <w:rPr>
          <w:szCs w:val="28"/>
        </w:rPr>
        <w:t>осуществляет</w:t>
      </w:r>
      <w:r w:rsidR="00385DCD" w:rsidRPr="00D35B02">
        <w:rPr>
          <w:rFonts w:eastAsia="Times New Roman"/>
          <w:szCs w:val="28"/>
        </w:rPr>
        <w:t xml:space="preserve"> сотрудничество с соответствующими органами регулирования в сфере телекоммуникаций других государств, с обязательным</w:t>
      </w:r>
      <w:r w:rsidR="00385DCD" w:rsidRPr="00D35B02">
        <w:rPr>
          <w:szCs w:val="28"/>
        </w:rPr>
        <w:t xml:space="preserve"> уведомлением органов государственной безопасности, в пределах их полномочий</w:t>
      </w:r>
      <w:r w:rsidR="00385DCD" w:rsidRPr="00D35B02">
        <w:rPr>
          <w:rFonts w:eastAsia="Times New Roman"/>
          <w:szCs w:val="28"/>
        </w:rPr>
        <w:t>;</w:t>
      </w:r>
    </w:p>
    <w:p w:rsidR="000537A8" w:rsidRPr="00D35B02" w:rsidRDefault="00F349F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pacing w:val="2"/>
          <w:szCs w:val="28"/>
        </w:rPr>
        <w:t>29) </w:t>
      </w:r>
      <w:r w:rsidR="000537A8" w:rsidRPr="00D35B02">
        <w:rPr>
          <w:spacing w:val="2"/>
          <w:szCs w:val="28"/>
        </w:rPr>
        <w:t>защищает интересы Донецкой Народной Республики в сфере телекоммуникаций, взаимодействует с администрациями телекоммуникаций иностранных государств, межправительственными и международными неправительственными организациями телекоммуникаций, а также координирует вопросы международного сотрудничества в сфере телекоммуникаций, осуществляемого Донецкой Народной Республикой, гражданами Донецкой Народной Республики и организациями, обеспечивает исполнение обязательс</w:t>
      </w:r>
      <w:r w:rsidR="00811E85" w:rsidRPr="00D35B02">
        <w:rPr>
          <w:spacing w:val="2"/>
          <w:szCs w:val="28"/>
        </w:rPr>
        <w:t>тв Донецкой Народной Республики,</w:t>
      </w:r>
      <w:r w:rsidR="000537A8" w:rsidRPr="00D35B02">
        <w:rPr>
          <w:spacing w:val="2"/>
          <w:szCs w:val="28"/>
        </w:rPr>
        <w:t xml:space="preserve"> вытекающих из международных договоров Донецкой Народной Республики в сфере телекоммуникаций, </w:t>
      </w:r>
      <w:r w:rsidR="000537A8" w:rsidRPr="00D35B02">
        <w:rPr>
          <w:rFonts w:eastAsia="Times New Roman"/>
          <w:szCs w:val="28"/>
        </w:rPr>
        <w:t>с обязательным</w:t>
      </w:r>
      <w:r w:rsidR="000537A8" w:rsidRPr="00D35B02">
        <w:rPr>
          <w:szCs w:val="28"/>
        </w:rPr>
        <w:t xml:space="preserve"> уведомлением органов государственной безопасности, в пределах их полномочий</w:t>
      </w:r>
      <w:r w:rsidR="000537A8" w:rsidRPr="00D35B02">
        <w:rPr>
          <w:spacing w:val="2"/>
          <w:szCs w:val="28"/>
        </w:rPr>
        <w:t>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30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разрабатывает прогнозы развития и организует научное обеспечение функционирования и развития сферы телекоммуникаций;</w:t>
      </w:r>
    </w:p>
    <w:p w:rsidR="00871BA6" w:rsidRPr="00D35B02" w:rsidRDefault="00F349F4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31) </w:t>
      </w:r>
      <w:r w:rsidR="00871BA6" w:rsidRPr="00D35B02">
        <w:rPr>
          <w:szCs w:val="28"/>
        </w:rPr>
        <w:t xml:space="preserve">решает в пределах своей компетенции вопросы организации связи для нужд республиканской системы правительственной связи, органов безопасности, </w:t>
      </w:r>
      <w:r w:rsidR="00871BA6" w:rsidRPr="00D35B02">
        <w:rPr>
          <w:szCs w:val="28"/>
        </w:rPr>
        <w:lastRenderedPageBreak/>
        <w:t xml:space="preserve">обороны, охраны правопорядка, функционирования телекоммуникационных сетей общего пользования в </w:t>
      </w:r>
      <w:r w:rsidR="004606CB" w:rsidRPr="00D35B02">
        <w:rPr>
          <w:szCs w:val="28"/>
        </w:rPr>
        <w:t>условиях чрезвычайных ситуаций,</w:t>
      </w:r>
      <w:r w:rsidR="00871BA6" w:rsidRPr="00D35B02">
        <w:rPr>
          <w:szCs w:val="28"/>
        </w:rPr>
        <w:t xml:space="preserve"> чрезвычайного и военного положения,</w:t>
      </w:r>
      <w:r w:rsidR="00871BA6" w:rsidRPr="00D35B02">
        <w:t xml:space="preserve"> во взаимодействии с вышеуказанными государственными органами, в пределах их полномочий</w:t>
      </w:r>
      <w:r w:rsidR="00871BA6" w:rsidRPr="00D35B02">
        <w:rPr>
          <w:szCs w:val="28"/>
        </w:rPr>
        <w:t>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C25B05" w:rsidRPr="00D35B02">
        <w:rPr>
          <w:rFonts w:eastAsia="Times New Roman" w:cs="Times New Roman"/>
          <w:szCs w:val="28"/>
        </w:rPr>
        <w:t>2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cs="Times New Roman"/>
          <w:szCs w:val="28"/>
        </w:rPr>
        <w:t>образовывает консультативные и другие совещательные органы, комиссии, утверждает положения о них;</w:t>
      </w:r>
    </w:p>
    <w:p w:rsidR="004244CE" w:rsidRPr="00D35B02" w:rsidRDefault="00D74991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</w:t>
      </w:r>
      <w:r w:rsidR="00C25B05" w:rsidRPr="00D35B02">
        <w:rPr>
          <w:rFonts w:eastAsia="Times New Roman" w:cs="Times New Roman"/>
          <w:szCs w:val="28"/>
        </w:rPr>
        <w:t>3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привлекает для научно-методического и информационного обеспечения своей деятельности ученых, экспертов, консультантов, представителей общественности;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34)</w:t>
      </w:r>
      <w:r w:rsidR="00F349F4" w:rsidRPr="00D35B02">
        <w:rPr>
          <w:rFonts w:eastAsia="Times New Roman" w:cs="Times New Roman"/>
          <w:szCs w:val="28"/>
        </w:rPr>
        <w:t> </w:t>
      </w:r>
      <w:r w:rsidR="00461643" w:rsidRPr="00D35B02">
        <w:rPr>
          <w:rFonts w:eastAsia="Times New Roman" w:cs="Times New Roman"/>
          <w:szCs w:val="28"/>
        </w:rPr>
        <w:t>создает и поддерживает официальный сайт,</w:t>
      </w:r>
      <w:r w:rsidR="004244CE" w:rsidRPr="00D35B02">
        <w:rPr>
          <w:rFonts w:eastAsia="Times New Roman" w:cs="Times New Roman"/>
          <w:szCs w:val="28"/>
        </w:rPr>
        <w:t xml:space="preserve"> публикует на нем и в иных средствах массовой информации нормативные правовые акты, сведения, предусмотренные законодательством Донецкой Народной Республики</w:t>
      </w:r>
      <w:r w:rsidR="00461643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и другую информацию по вопросам своей деятельности;</w:t>
      </w:r>
    </w:p>
    <w:p w:rsidR="004244CE" w:rsidRPr="00D35B02" w:rsidRDefault="007A060C" w:rsidP="000F78E0">
      <w:pPr>
        <w:pStyle w:val="17"/>
        <w:tabs>
          <w:tab w:val="left" w:pos="142"/>
          <w:tab w:val="left" w:pos="1276"/>
        </w:tabs>
        <w:spacing w:after="360" w:line="276" w:lineRule="auto"/>
        <w:ind w:left="0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C25B05" w:rsidRPr="00D35B02">
        <w:rPr>
          <w:rFonts w:cs="Times New Roman"/>
          <w:szCs w:val="28"/>
        </w:rPr>
        <w:t>5</w:t>
      </w:r>
      <w:r w:rsidRPr="00D35B02">
        <w:rPr>
          <w:rFonts w:cs="Times New Roman"/>
          <w:szCs w:val="28"/>
        </w:rPr>
        <w:t>)</w:t>
      </w:r>
      <w:r w:rsidR="00F349F4" w:rsidRPr="00D35B02">
        <w:rPr>
          <w:rFonts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на основании судебных решений, приказов и распоряжений государственных органов исполнительной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власти, в пределах их компетенции, принимает решение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об ограничении доступа к телекоммуникационным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ресурсам, через которые осуществляется распростра</w:t>
      </w:r>
      <w:r w:rsidR="008C0747" w:rsidRPr="00D35B02">
        <w:rPr>
          <w:rFonts w:cs="Times New Roman"/>
          <w:szCs w:val="28"/>
        </w:rPr>
        <w:t>нение информации</w:t>
      </w:r>
      <w:r w:rsidR="004244CE" w:rsidRPr="00D35B02">
        <w:rPr>
          <w:rFonts w:cs="Times New Roman"/>
          <w:szCs w:val="28"/>
        </w:rPr>
        <w:t xml:space="preserve"> запрещенной законодательств</w:t>
      </w:r>
      <w:r w:rsidR="00011099" w:rsidRPr="00D35B02">
        <w:rPr>
          <w:rFonts w:cs="Times New Roman"/>
          <w:szCs w:val="28"/>
        </w:rPr>
        <w:t>ом Донецкой Народной Республики;</w:t>
      </w:r>
    </w:p>
    <w:p w:rsidR="004244CE" w:rsidRPr="00D35B02" w:rsidRDefault="00C25B05" w:rsidP="000F78E0">
      <w:pPr>
        <w:shd w:val="clear" w:color="auto" w:fill="FFFFFF"/>
        <w:tabs>
          <w:tab w:val="left" w:pos="142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36</w:t>
      </w:r>
      <w:r w:rsidR="00F349F4" w:rsidRPr="00D35B02">
        <w:rPr>
          <w:rFonts w:eastAsia="Times New Roman" w:cs="Times New Roman"/>
          <w:szCs w:val="28"/>
        </w:rPr>
        <w:t>) </w:t>
      </w:r>
      <w:r w:rsidR="004244CE" w:rsidRPr="00D35B02">
        <w:rPr>
          <w:rFonts w:eastAsia="Times New Roman" w:cs="Times New Roman"/>
          <w:szCs w:val="28"/>
        </w:rPr>
        <w:t>осуществляет 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  <w:spacing w:val="2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13.</w:t>
      </w:r>
      <w:r w:rsidR="00F349F4" w:rsidRPr="00D35B02">
        <w:rPr>
          <w:rFonts w:cs="Times New Roman"/>
          <w:b w:val="0"/>
          <w:lang w:val="en-US"/>
        </w:rPr>
        <w:t> </w:t>
      </w:r>
      <w:r w:rsidR="004244CE" w:rsidRPr="00D35B02">
        <w:rPr>
          <w:rFonts w:cs="Times New Roman"/>
        </w:rPr>
        <w:t>Государственный надзор и контроль за рынком телекоммуникаций</w:t>
      </w:r>
    </w:p>
    <w:p w:rsidR="001E3A27" w:rsidRPr="00D35B02" w:rsidRDefault="0047687A" w:rsidP="000F78E0">
      <w:pPr>
        <w:spacing w:after="360" w:line="276" w:lineRule="auto"/>
      </w:pPr>
      <w:r w:rsidRPr="00D35B02">
        <w:rPr>
          <w:spacing w:val="2"/>
          <w:szCs w:val="28"/>
        </w:rPr>
        <w:t>1.</w:t>
      </w:r>
      <w:r w:rsidR="00F349F4" w:rsidRPr="00D35B02">
        <w:rPr>
          <w:spacing w:val="2"/>
          <w:szCs w:val="28"/>
        </w:rPr>
        <w:t> </w:t>
      </w:r>
      <w:r w:rsidR="001E3A27" w:rsidRPr="00D35B02">
        <w:t>Государственный надзор и контроль в сфере телекоммуникаций осуществляется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="001E3A27" w:rsidRPr="00D35B02">
        <w:t xml:space="preserve"> информационных технологий, в </w:t>
      </w:r>
      <w:r w:rsidR="00172E91" w:rsidRPr="00D35B02">
        <w:t>соответствии с его компетенцией</w:t>
      </w:r>
      <w:r w:rsidR="008C0747" w:rsidRPr="00D35B02">
        <w:t xml:space="preserve"> </w:t>
      </w:r>
      <w:r w:rsidR="00172E91" w:rsidRPr="00D35B02">
        <w:t>и</w:t>
      </w:r>
      <w:r w:rsidR="001E3A27" w:rsidRPr="00D35B02">
        <w:t xml:space="preserve"> порядке, установленном законодательством Донецкой Народной Республики, путем проведения плановых, внеплановых и иных видов проверок, направленных на предупреждение, выявление и устранение нарушений законодательства субъектами рынка телекоммуникаций.</w:t>
      </w:r>
    </w:p>
    <w:p w:rsidR="001E3A27" w:rsidRPr="00D35B02" w:rsidRDefault="001E3A27" w:rsidP="000F78E0">
      <w:pPr>
        <w:spacing w:after="360" w:line="276" w:lineRule="auto"/>
        <w:rPr>
          <w:lang w:eastAsia="uk-UA"/>
        </w:rPr>
      </w:pPr>
      <w:r w:rsidRPr="00D35B02">
        <w:rPr>
          <w:szCs w:val="28"/>
          <w:lang w:eastAsia="uk-UA"/>
        </w:rPr>
        <w:lastRenderedPageBreak/>
        <w:t>Государственный надзор и контроль распространяется на телекоммуникац</w:t>
      </w:r>
      <w:r w:rsidR="00172E91" w:rsidRPr="00D35B02">
        <w:rPr>
          <w:szCs w:val="28"/>
          <w:lang w:eastAsia="uk-UA"/>
        </w:rPr>
        <w:t>ионные сети общего пользования</w:t>
      </w:r>
      <w:r w:rsidR="00431190" w:rsidRPr="00D35B02">
        <w:rPr>
          <w:szCs w:val="28"/>
          <w:lang w:eastAsia="uk-UA"/>
        </w:rPr>
        <w:t>,</w:t>
      </w:r>
      <w:r w:rsidR="00172E91" w:rsidRPr="00D35B02">
        <w:rPr>
          <w:szCs w:val="28"/>
          <w:lang w:eastAsia="uk-UA"/>
        </w:rPr>
        <w:t xml:space="preserve"> и </w:t>
      </w:r>
      <w:r w:rsidRPr="00D35B02">
        <w:rPr>
          <w:szCs w:val="28"/>
          <w:lang w:eastAsia="uk-UA"/>
        </w:rPr>
        <w:t>телекоммун</w:t>
      </w:r>
      <w:r w:rsidR="00431190" w:rsidRPr="00D35B02">
        <w:rPr>
          <w:szCs w:val="28"/>
          <w:lang w:eastAsia="uk-UA"/>
        </w:rPr>
        <w:t xml:space="preserve">икационные сети ограниченного </w:t>
      </w:r>
      <w:r w:rsidRPr="00D35B02">
        <w:rPr>
          <w:szCs w:val="28"/>
          <w:lang w:eastAsia="uk-UA"/>
        </w:rPr>
        <w:t>пользования</w:t>
      </w:r>
      <w:r w:rsidR="00172E91" w:rsidRPr="00D35B02">
        <w:rPr>
          <w:szCs w:val="28"/>
          <w:lang w:eastAsia="uk-UA"/>
        </w:rPr>
        <w:t>,</w:t>
      </w:r>
      <w:r w:rsidRPr="00D35B02">
        <w:rPr>
          <w:szCs w:val="28"/>
          <w:lang w:eastAsia="uk-UA"/>
        </w:rPr>
        <w:t xml:space="preserve"> в части присоединения их свободных ресурсов к телекоммуникационной сети общего пользования (за исключением телекоммуникационных сетей специального назначения).</w:t>
      </w:r>
      <w:r w:rsidRPr="00D35B02">
        <w:rPr>
          <w:lang w:eastAsia="uk-UA"/>
        </w:rPr>
        <w:t xml:space="preserve"> </w:t>
      </w:r>
    </w:p>
    <w:p w:rsidR="004244CE" w:rsidRPr="00D35B02" w:rsidRDefault="0031672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35B02">
        <w:rPr>
          <w:spacing w:val="2"/>
          <w:sz w:val="28"/>
          <w:szCs w:val="28"/>
        </w:rPr>
        <w:t>2</w:t>
      </w:r>
      <w:r w:rsidR="00B02123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:rsidR="00316728" w:rsidRPr="00D35B02" w:rsidRDefault="00B02123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zCs w:val="28"/>
        </w:rPr>
        <w:t>1) </w:t>
      </w:r>
      <w:r w:rsidR="00316728" w:rsidRPr="00D35B02">
        <w:rPr>
          <w:szCs w:val="28"/>
        </w:rPr>
        <w:t>истечение трех лет со дня государствен</w:t>
      </w:r>
      <w:r w:rsidR="00B51F12" w:rsidRPr="00D35B02">
        <w:rPr>
          <w:szCs w:val="28"/>
        </w:rPr>
        <w:t>ной регистрации юридических лиц и</w:t>
      </w:r>
      <w:r w:rsidR="00316728" w:rsidRPr="00D35B02">
        <w:rPr>
          <w:szCs w:val="28"/>
        </w:rPr>
        <w:t xml:space="preserve"> физических лиц</w:t>
      </w:r>
      <w:r w:rsidRPr="00D35B02">
        <w:rPr>
          <w:szCs w:val="28"/>
        </w:rPr>
        <w:t>-</w:t>
      </w:r>
      <w:r w:rsidR="00316728" w:rsidRPr="00D35B02">
        <w:rPr>
          <w:szCs w:val="28"/>
        </w:rPr>
        <w:t>предпринимателей, осуществляющих деятельность в сфере телекоммуникаций;</w:t>
      </w:r>
    </w:p>
    <w:p w:rsidR="004244CE" w:rsidRPr="00D35B02" w:rsidRDefault="00B02123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2) </w:t>
      </w:r>
      <w:r w:rsidR="004244CE" w:rsidRPr="00D35B02">
        <w:rPr>
          <w:rFonts w:cs="Times New Roman"/>
          <w:spacing w:val="2"/>
          <w:szCs w:val="28"/>
        </w:rPr>
        <w:t>истечение двух лет со дня окончания проведения последней плановой проверки.</w:t>
      </w:r>
    </w:p>
    <w:p w:rsidR="004244CE" w:rsidRPr="00D35B02" w:rsidRDefault="001F481D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3</w:t>
      </w:r>
      <w:r w:rsidR="00B02123" w:rsidRPr="00D35B02">
        <w:rPr>
          <w:rFonts w:cs="Times New Roman"/>
          <w:spacing w:val="2"/>
          <w:szCs w:val="28"/>
        </w:rPr>
        <w:t>. </w:t>
      </w:r>
      <w:r w:rsidR="004244CE" w:rsidRPr="00D35B02">
        <w:rPr>
          <w:rFonts w:cs="Times New Roman"/>
          <w:spacing w:val="2"/>
          <w:szCs w:val="28"/>
        </w:rPr>
        <w:t>Основанием для проведения внеплановой проверки является:</w:t>
      </w:r>
    </w:p>
    <w:p w:rsidR="004244CE" w:rsidRPr="00D35B02" w:rsidRDefault="00B02123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4244CE" w:rsidRPr="00D35B02">
        <w:rPr>
          <w:spacing w:val="2"/>
          <w:sz w:val="28"/>
          <w:szCs w:val="28"/>
        </w:rPr>
        <w:t xml:space="preserve">истечение срока исполнения </w:t>
      </w:r>
      <w:r w:rsidR="00CE42F0" w:rsidRPr="00D35B02">
        <w:rPr>
          <w:spacing w:val="2"/>
          <w:sz w:val="28"/>
          <w:szCs w:val="28"/>
        </w:rPr>
        <w:t xml:space="preserve">предписания </w:t>
      </w:r>
      <w:r w:rsidR="004244CE" w:rsidRPr="00D35B02">
        <w:rPr>
          <w:spacing w:val="2"/>
          <w:sz w:val="28"/>
          <w:szCs w:val="28"/>
        </w:rPr>
        <w:t>об устранении выявленного нарушения обязательных требований</w:t>
      </w:r>
      <w:r w:rsidR="00CE42F0" w:rsidRPr="00D35B02">
        <w:rPr>
          <w:spacing w:val="2"/>
          <w:sz w:val="28"/>
          <w:szCs w:val="28"/>
        </w:rPr>
        <w:t xml:space="preserve">, выданного </w:t>
      </w:r>
      <w:r w:rsidR="00A83CEC" w:rsidRPr="00D35B02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</w:t>
      </w:r>
      <w:r w:rsidR="004244CE" w:rsidRPr="00D35B02">
        <w:rPr>
          <w:spacing w:val="2"/>
          <w:sz w:val="28"/>
          <w:szCs w:val="28"/>
        </w:rPr>
        <w:t>;</w:t>
      </w:r>
    </w:p>
    <w:p w:rsidR="004244CE" w:rsidRPr="00D35B02" w:rsidRDefault="00B02123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4244CE" w:rsidRPr="00D35B02">
        <w:rPr>
          <w:spacing w:val="2"/>
          <w:sz w:val="28"/>
          <w:szCs w:val="28"/>
        </w:rPr>
        <w:t xml:space="preserve">поступление в </w:t>
      </w:r>
      <w:r w:rsidR="00A83CEC" w:rsidRPr="00D35B02">
        <w:rPr>
          <w:spacing w:val="2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обращений и заявлений граждан, в том числе физических лиц-предпринимателей,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целостности, устойчивости функционирования и безопасности телекоммуникационной сети общего пользования</w:t>
      </w:r>
      <w:r w:rsidR="00861BC6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по перечню таких нарушений, установленному </w:t>
      </w:r>
      <w:r w:rsidR="00A065F3">
        <w:rPr>
          <w:spacing w:val="2"/>
          <w:sz w:val="28"/>
          <w:szCs w:val="28"/>
        </w:rPr>
        <w:t>Правительством</w:t>
      </w:r>
      <w:r w:rsidR="004244CE" w:rsidRPr="00D35B02">
        <w:rPr>
          <w:spacing w:val="2"/>
          <w:sz w:val="28"/>
          <w:szCs w:val="28"/>
        </w:rPr>
        <w:t xml:space="preserve"> Донецкой Народной Республики;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4244CE" w:rsidRPr="00D35B02">
        <w:rPr>
          <w:spacing w:val="2"/>
          <w:sz w:val="28"/>
          <w:szCs w:val="28"/>
        </w:rPr>
        <w:t xml:space="preserve">выявление </w:t>
      </w:r>
      <w:r w:rsidR="00A83CEC" w:rsidRPr="00D35B02">
        <w:rPr>
          <w:spacing w:val="2"/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</w:t>
      </w:r>
      <w:r w:rsidR="009B2324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в результате систематического наблюдения</w:t>
      </w:r>
      <w:r w:rsidR="009B2324" w:rsidRPr="00D35B02">
        <w:rPr>
          <w:spacing w:val="2"/>
          <w:sz w:val="28"/>
          <w:szCs w:val="28"/>
        </w:rPr>
        <w:t xml:space="preserve"> и</w:t>
      </w:r>
      <w:r w:rsidR="004244CE" w:rsidRPr="00D35B02">
        <w:rPr>
          <w:spacing w:val="2"/>
          <w:sz w:val="28"/>
          <w:szCs w:val="28"/>
        </w:rPr>
        <w:t xml:space="preserve"> радиоконтроля</w:t>
      </w:r>
      <w:r w:rsidR="009B2324" w:rsidRPr="00D35B02">
        <w:rPr>
          <w:spacing w:val="2"/>
          <w:sz w:val="28"/>
          <w:szCs w:val="28"/>
        </w:rPr>
        <w:t>,</w:t>
      </w:r>
      <w:r w:rsidR="004244CE" w:rsidRPr="00D35B02">
        <w:rPr>
          <w:spacing w:val="2"/>
          <w:sz w:val="28"/>
          <w:szCs w:val="28"/>
        </w:rPr>
        <w:t xml:space="preserve"> нарушений обязательных требований;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lastRenderedPageBreak/>
        <w:t>4) </w:t>
      </w:r>
      <w:r w:rsidR="004244CE" w:rsidRPr="00D35B02">
        <w:rPr>
          <w:spacing w:val="2"/>
          <w:sz w:val="28"/>
          <w:szCs w:val="28"/>
        </w:rPr>
        <w:t xml:space="preserve">наличие приказа (распоряжения) руководителя (заместителя руководителя) </w:t>
      </w:r>
      <w:r w:rsidR="00A83CEC" w:rsidRPr="00D35B02">
        <w:rPr>
          <w:spacing w:val="2"/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о проведении внеплановой проверки, изданного в соответствии с поручением Главы Донецкой Народной Республики</w:t>
      </w:r>
      <w:r w:rsidR="00476847" w:rsidRPr="00D35B02">
        <w:rPr>
          <w:spacing w:val="2"/>
          <w:sz w:val="28"/>
          <w:szCs w:val="28"/>
        </w:rPr>
        <w:t xml:space="preserve"> </w:t>
      </w:r>
      <w:r w:rsidR="004244CE" w:rsidRPr="00D35B02">
        <w:rPr>
          <w:spacing w:val="2"/>
          <w:sz w:val="28"/>
          <w:szCs w:val="28"/>
        </w:rPr>
        <w:t xml:space="preserve">или </w:t>
      </w:r>
      <w:r w:rsidR="00A065F3">
        <w:rPr>
          <w:spacing w:val="2"/>
          <w:sz w:val="28"/>
          <w:szCs w:val="28"/>
        </w:rPr>
        <w:t>Правительства</w:t>
      </w:r>
      <w:r w:rsidR="004244CE" w:rsidRPr="00D35B02">
        <w:rPr>
          <w:spacing w:val="2"/>
          <w:sz w:val="28"/>
          <w:szCs w:val="28"/>
        </w:rPr>
        <w:t xml:space="preserve"> Донецкой Народной Республики,</w:t>
      </w:r>
      <w:r w:rsidR="00476847" w:rsidRPr="00D35B02">
        <w:rPr>
          <w:spacing w:val="2"/>
          <w:sz w:val="28"/>
          <w:szCs w:val="28"/>
        </w:rPr>
        <w:t xml:space="preserve"> </w:t>
      </w:r>
      <w:r w:rsidR="004244CE" w:rsidRPr="00D35B02">
        <w:rPr>
          <w:spacing w:val="2"/>
          <w:sz w:val="28"/>
          <w:szCs w:val="28"/>
        </w:rPr>
        <w:t xml:space="preserve">либо на основании требования прокуратуры о проведении внеплановой проверки в рамках </w:t>
      </w:r>
      <w:r w:rsidR="000A1D57" w:rsidRPr="00D35B02">
        <w:rPr>
          <w:spacing w:val="2"/>
          <w:sz w:val="28"/>
          <w:szCs w:val="28"/>
        </w:rPr>
        <w:t xml:space="preserve">контроля и </w:t>
      </w:r>
      <w:r w:rsidR="004244CE" w:rsidRPr="00D35B02">
        <w:rPr>
          <w:spacing w:val="2"/>
          <w:sz w:val="28"/>
          <w:szCs w:val="28"/>
        </w:rPr>
        <w:t>надзора за исполнением законов по поступившим в органы прок</w:t>
      </w:r>
      <w:r w:rsidR="001F481D" w:rsidRPr="00D35B02">
        <w:rPr>
          <w:spacing w:val="2"/>
          <w:sz w:val="28"/>
          <w:szCs w:val="28"/>
        </w:rPr>
        <w:t>уратуры материалам и обращениям;</w:t>
      </w:r>
    </w:p>
    <w:p w:rsidR="001F481D" w:rsidRPr="00D35B02" w:rsidRDefault="001F481D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z w:val="28"/>
          <w:szCs w:val="28"/>
        </w:rPr>
        <w:t>5) иные основания, предусмотренные Законом Донецкой Народной Республики от 21</w:t>
      </w:r>
      <w:r w:rsidR="00CE42F0" w:rsidRPr="00D35B02">
        <w:rPr>
          <w:sz w:val="28"/>
          <w:szCs w:val="28"/>
        </w:rPr>
        <w:t xml:space="preserve"> августа </w:t>
      </w:r>
      <w:r w:rsidRPr="00D35B02">
        <w:rPr>
          <w:sz w:val="28"/>
          <w:szCs w:val="28"/>
        </w:rPr>
        <w:t xml:space="preserve">2015 </w:t>
      </w:r>
      <w:r w:rsidR="00CE42F0" w:rsidRPr="00D35B02">
        <w:rPr>
          <w:sz w:val="28"/>
          <w:szCs w:val="28"/>
        </w:rPr>
        <w:t xml:space="preserve">года </w:t>
      </w:r>
      <w:r w:rsidRPr="00D35B02">
        <w:rPr>
          <w:sz w:val="28"/>
          <w:szCs w:val="28"/>
        </w:rPr>
        <w:t>№ 76-IНС «О государственном надзоре в сфере хозяйственной деятельности».</w:t>
      </w:r>
    </w:p>
    <w:p w:rsidR="00DB2EA8" w:rsidRPr="00D35B02" w:rsidRDefault="00F67FB5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</w:t>
      </w:r>
      <w:r w:rsidR="004D3948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 xml:space="preserve">Внеплановая выездная проверка по основанию, указанному в </w:t>
      </w:r>
      <w:r w:rsidR="00897AA7" w:rsidRPr="00D35B02">
        <w:rPr>
          <w:spacing w:val="2"/>
          <w:sz w:val="28"/>
          <w:szCs w:val="28"/>
        </w:rPr>
        <w:t>пункте</w:t>
      </w:r>
      <w:r w:rsidR="004244CE" w:rsidRPr="00D35B02">
        <w:rPr>
          <w:spacing w:val="2"/>
          <w:sz w:val="28"/>
          <w:szCs w:val="28"/>
        </w:rPr>
        <w:t xml:space="preserve"> 2 </w:t>
      </w:r>
      <w:r w:rsidR="00897AA7" w:rsidRPr="00D35B02">
        <w:rPr>
          <w:spacing w:val="2"/>
          <w:sz w:val="28"/>
          <w:szCs w:val="28"/>
        </w:rPr>
        <w:t>части</w:t>
      </w:r>
      <w:r w:rsidRPr="00D35B02">
        <w:rPr>
          <w:spacing w:val="2"/>
          <w:sz w:val="28"/>
          <w:szCs w:val="28"/>
        </w:rPr>
        <w:t xml:space="preserve"> 3</w:t>
      </w:r>
      <w:r w:rsidR="004244CE" w:rsidRPr="00D35B02">
        <w:rPr>
          <w:spacing w:val="2"/>
          <w:sz w:val="28"/>
          <w:szCs w:val="28"/>
        </w:rPr>
        <w:t xml:space="preserve"> настоящей статьи, может быть проведена </w:t>
      </w:r>
      <w:r w:rsidR="00A83CEC" w:rsidRPr="00D35B02">
        <w:rPr>
          <w:spacing w:val="2"/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незамедлительно</w:t>
      </w:r>
      <w:r w:rsidR="00DB2EA8" w:rsidRPr="00D35B02">
        <w:rPr>
          <w:spacing w:val="2"/>
          <w:sz w:val="28"/>
          <w:szCs w:val="28"/>
        </w:rPr>
        <w:t>.</w:t>
      </w:r>
      <w:r w:rsidR="004244CE" w:rsidRPr="00D35B02">
        <w:rPr>
          <w:spacing w:val="2"/>
          <w:sz w:val="28"/>
          <w:szCs w:val="28"/>
        </w:rPr>
        <w:t xml:space="preserve"> </w:t>
      </w:r>
    </w:p>
    <w:p w:rsidR="00472C2A" w:rsidRPr="00D35B02" w:rsidRDefault="00827DB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</w:t>
      </w:r>
      <w:r w:rsidR="004D3948" w:rsidRPr="00D35B02">
        <w:rPr>
          <w:spacing w:val="2"/>
          <w:sz w:val="28"/>
          <w:szCs w:val="28"/>
        </w:rPr>
        <w:t>. </w:t>
      </w:r>
      <w:r w:rsidR="00472C2A" w:rsidRPr="00D35B02">
        <w:rPr>
          <w:spacing w:val="2"/>
          <w:sz w:val="28"/>
          <w:szCs w:val="28"/>
        </w:rPr>
        <w:t xml:space="preserve">Предварительное уведомление </w:t>
      </w:r>
      <w:r w:rsidR="00472C2A" w:rsidRPr="00D35B02">
        <w:rPr>
          <w:sz w:val="28"/>
          <w:szCs w:val="28"/>
        </w:rPr>
        <w:t>юридического лица, физического лица</w:t>
      </w:r>
      <w:r w:rsidR="004D3948" w:rsidRPr="00D35B02">
        <w:rPr>
          <w:sz w:val="28"/>
          <w:szCs w:val="28"/>
        </w:rPr>
        <w:t>-</w:t>
      </w:r>
      <w:r w:rsidR="00472C2A" w:rsidRPr="00D35B02">
        <w:rPr>
          <w:sz w:val="28"/>
          <w:szCs w:val="28"/>
        </w:rPr>
        <w:t>предпринимателя</w:t>
      </w:r>
      <w:r w:rsidR="00472C2A" w:rsidRPr="00D35B02">
        <w:rPr>
          <w:b/>
          <w:sz w:val="28"/>
          <w:szCs w:val="28"/>
        </w:rPr>
        <w:t xml:space="preserve">, </w:t>
      </w:r>
      <w:r w:rsidR="00472C2A" w:rsidRPr="00D35B02">
        <w:rPr>
          <w:spacing w:val="2"/>
          <w:sz w:val="28"/>
          <w:szCs w:val="28"/>
        </w:rPr>
        <w:t>физического лица о проведении внеплановой выездной проверки по основанию, указанному в пункте</w:t>
      </w:r>
      <w:r w:rsidR="00797947" w:rsidRPr="00D35B02">
        <w:rPr>
          <w:sz w:val="28"/>
          <w:szCs w:val="28"/>
        </w:rPr>
        <w:t xml:space="preserve"> 2 или 3 части 3</w:t>
      </w:r>
      <w:r w:rsidR="00472C2A" w:rsidRPr="00D35B02">
        <w:rPr>
          <w:sz w:val="28"/>
          <w:szCs w:val="28"/>
        </w:rPr>
        <w:t xml:space="preserve"> настоящей статьи</w:t>
      </w:r>
      <w:r w:rsidR="006745CF" w:rsidRPr="00D35B02">
        <w:rPr>
          <w:sz w:val="28"/>
          <w:szCs w:val="28"/>
        </w:rPr>
        <w:t>,</w:t>
      </w:r>
      <w:r w:rsidR="00472C2A" w:rsidRPr="00D35B02">
        <w:rPr>
          <w:sz w:val="28"/>
          <w:szCs w:val="28"/>
        </w:rPr>
        <w:t xml:space="preserve"> </w:t>
      </w:r>
      <w:r w:rsidR="00472C2A" w:rsidRPr="00D35B02">
        <w:rPr>
          <w:spacing w:val="2"/>
          <w:sz w:val="28"/>
          <w:szCs w:val="28"/>
        </w:rPr>
        <w:t>не допускается.</w:t>
      </w:r>
    </w:p>
    <w:p w:rsidR="004244CE" w:rsidRPr="00D35B02" w:rsidRDefault="00827DB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6</w:t>
      </w:r>
      <w:r w:rsidR="004D3948" w:rsidRPr="00D35B02">
        <w:rPr>
          <w:spacing w:val="2"/>
          <w:sz w:val="28"/>
          <w:szCs w:val="28"/>
        </w:rPr>
        <w:t>. </w:t>
      </w:r>
      <w:r w:rsidR="004244CE" w:rsidRPr="00D35B02">
        <w:rPr>
          <w:spacing w:val="2"/>
          <w:sz w:val="28"/>
          <w:szCs w:val="28"/>
        </w:rPr>
        <w:t xml:space="preserve">Должностные лица </w:t>
      </w:r>
      <w:r w:rsidR="00A83CEC" w:rsidRPr="00D35B02">
        <w:rPr>
          <w:spacing w:val="2"/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spacing w:val="2"/>
          <w:sz w:val="28"/>
          <w:szCs w:val="28"/>
        </w:rPr>
        <w:t>в порядке, установленном законодательством Донецкой Народной Республики, имеют право: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4244CE" w:rsidRPr="00D35B02">
        <w:rPr>
          <w:spacing w:val="2"/>
          <w:sz w:val="28"/>
          <w:szCs w:val="28"/>
        </w:rPr>
        <w:t>запрашивать и получать на основании письменных запросов от юридических</w:t>
      </w:r>
      <w:r w:rsidR="00897AA7" w:rsidRPr="00D35B02">
        <w:rPr>
          <w:spacing w:val="2"/>
          <w:sz w:val="28"/>
          <w:szCs w:val="28"/>
        </w:rPr>
        <w:t xml:space="preserve"> лиц, физических лиц-предпринимателей</w:t>
      </w:r>
      <w:r w:rsidR="004244CE" w:rsidRPr="00D35B02">
        <w:rPr>
          <w:spacing w:val="2"/>
          <w:sz w:val="28"/>
          <w:szCs w:val="28"/>
        </w:rPr>
        <w:t xml:space="preserve"> и физических лиц информацию и документы, необходимые в ходе проведения проверки;</w:t>
      </w:r>
    </w:p>
    <w:p w:rsidR="00C52E46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z w:val="28"/>
          <w:szCs w:val="28"/>
        </w:rPr>
        <w:t>2) </w:t>
      </w:r>
      <w:r w:rsidR="00C52E46" w:rsidRPr="00D35B02">
        <w:rPr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</w:t>
      </w:r>
      <w:r w:rsidR="00A83CEC" w:rsidRPr="00D35B02">
        <w:rPr>
          <w:sz w:val="28"/>
          <w:szCs w:val="28"/>
        </w:rPr>
        <w:t xml:space="preserve">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A83CEC" w:rsidRPr="00D35B02">
        <w:rPr>
          <w:sz w:val="28"/>
          <w:szCs w:val="28"/>
        </w:rPr>
        <w:lastRenderedPageBreak/>
        <w:t xml:space="preserve">телекоммуникаций и информационных технологий </w:t>
      </w:r>
      <w:r w:rsidR="00C52E46" w:rsidRPr="00D35B02">
        <w:rPr>
          <w:sz w:val="28"/>
          <w:szCs w:val="28"/>
        </w:rPr>
        <w:t>о назначении проверки посещать и обследовать используемые юридическими лицами, физическими лицами</w:t>
      </w:r>
      <w:r w:rsidRPr="00D35B02">
        <w:rPr>
          <w:sz w:val="28"/>
          <w:szCs w:val="28"/>
        </w:rPr>
        <w:t>-</w:t>
      </w:r>
      <w:r w:rsidR="00C52E46" w:rsidRPr="00D35B02">
        <w:rPr>
          <w:sz w:val="28"/>
          <w:szCs w:val="28"/>
        </w:rPr>
        <w:t>предпринимателями,</w:t>
      </w:r>
      <w:r w:rsidR="00E94287" w:rsidRPr="00D35B02">
        <w:rPr>
          <w:sz w:val="28"/>
          <w:szCs w:val="28"/>
        </w:rPr>
        <w:t xml:space="preserve"> физическими лицами,</w:t>
      </w:r>
      <w:r w:rsidR="00C52E46" w:rsidRPr="00D35B02">
        <w:rPr>
          <w:sz w:val="28"/>
          <w:szCs w:val="28"/>
        </w:rPr>
        <w:t xml:space="preserve"> осуществляющими деятельность в сфере телекоммуникаций, здания, помещения, сооружения и иные подобные объекты, технические средства, а также проводить необходимые исследования, испытания, расследования, экспертизы и другие мероприятия по контролю;</w:t>
      </w:r>
    </w:p>
    <w:p w:rsidR="004244CE" w:rsidRPr="00D35B02" w:rsidRDefault="004D3948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4244CE" w:rsidRPr="00D35B02">
        <w:rPr>
          <w:spacing w:val="2"/>
          <w:sz w:val="28"/>
          <w:szCs w:val="28"/>
        </w:rPr>
        <w:t>выдавать предписания об устранении выявленных нарушений обязательных требований, о проведении мероприятий по обеспечению предотвращения причинения вреда средствам телекоммуникаций, предназначенным для целей государственного управления, обороны, безопасности государства и обеспечения правопорядка, а также предотвращения нарушения целостности, устойчивости функционирования и безопасности телекоммуникационной сети общего пользования Донецкой Народной Республики;</w:t>
      </w:r>
    </w:p>
    <w:p w:rsidR="004244CE" w:rsidRPr="00D35B02" w:rsidRDefault="004244CE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</w:t>
      </w:r>
      <w:r w:rsidR="004D3948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</w:t>
      </w:r>
      <w:r w:rsidR="00E94287" w:rsidRPr="00D35B02">
        <w:rPr>
          <w:spacing w:val="2"/>
          <w:sz w:val="28"/>
          <w:szCs w:val="28"/>
        </w:rPr>
        <w:t>,</w:t>
      </w:r>
      <w:r w:rsidRPr="00D35B02">
        <w:rPr>
          <w:spacing w:val="2"/>
          <w:sz w:val="28"/>
          <w:szCs w:val="28"/>
        </w:rPr>
        <w:t xml:space="preserve"> и принимать меры по предотвращению таких нарушений;</w:t>
      </w:r>
    </w:p>
    <w:p w:rsidR="004244CE" w:rsidRPr="00D35B02" w:rsidRDefault="004244CE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5)</w:t>
      </w:r>
      <w:r w:rsidR="004D3948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направлять в уполномоченные органы материалы, связанные с нару</w:t>
      </w:r>
      <w:r w:rsidR="00E94287" w:rsidRPr="00D35B02">
        <w:rPr>
          <w:spacing w:val="2"/>
          <w:sz w:val="28"/>
          <w:szCs w:val="28"/>
        </w:rPr>
        <w:t>шениями обязательных требований</w:t>
      </w:r>
      <w:r w:rsidR="00C96D9A" w:rsidRPr="00D35B02">
        <w:rPr>
          <w:spacing w:val="2"/>
          <w:sz w:val="28"/>
          <w:szCs w:val="28"/>
        </w:rPr>
        <w:t>,</w:t>
      </w:r>
      <w:r w:rsidRPr="00D35B02">
        <w:rPr>
          <w:spacing w:val="2"/>
          <w:sz w:val="28"/>
          <w:szCs w:val="28"/>
        </w:rPr>
        <w:t xml:space="preserve"> для решения вопросов о возбуждении уголовных дел по признакам преступлений</w:t>
      </w:r>
      <w:r w:rsidR="00CE42F0" w:rsidRPr="00D35B02">
        <w:rPr>
          <w:spacing w:val="2"/>
          <w:sz w:val="28"/>
          <w:szCs w:val="28"/>
        </w:rPr>
        <w:t xml:space="preserve">, </w:t>
      </w:r>
      <w:r w:rsidR="00455658" w:rsidRPr="00D35B02">
        <w:rPr>
          <w:spacing w:val="2"/>
          <w:sz w:val="28"/>
          <w:szCs w:val="28"/>
        </w:rPr>
        <w:t>предусмотренных законодательством Д</w:t>
      </w:r>
      <w:r w:rsidR="000A1D57" w:rsidRPr="00D35B02">
        <w:rPr>
          <w:spacing w:val="2"/>
          <w:sz w:val="28"/>
          <w:szCs w:val="28"/>
        </w:rPr>
        <w:t xml:space="preserve">онецкой </w:t>
      </w:r>
      <w:r w:rsidR="00455658" w:rsidRPr="00D35B02">
        <w:rPr>
          <w:spacing w:val="2"/>
          <w:sz w:val="28"/>
          <w:szCs w:val="28"/>
        </w:rPr>
        <w:t>Н</w:t>
      </w:r>
      <w:r w:rsidR="000A1D57" w:rsidRPr="00D35B02">
        <w:rPr>
          <w:spacing w:val="2"/>
          <w:sz w:val="28"/>
          <w:szCs w:val="28"/>
        </w:rPr>
        <w:t xml:space="preserve">ародной </w:t>
      </w:r>
      <w:r w:rsidR="00455658" w:rsidRPr="00D35B02">
        <w:rPr>
          <w:spacing w:val="2"/>
          <w:sz w:val="28"/>
          <w:szCs w:val="28"/>
        </w:rPr>
        <w:t>Р</w:t>
      </w:r>
      <w:r w:rsidR="000A1D57" w:rsidRPr="00D35B02">
        <w:rPr>
          <w:spacing w:val="2"/>
          <w:sz w:val="28"/>
          <w:szCs w:val="28"/>
        </w:rPr>
        <w:t>еспублики</w:t>
      </w:r>
      <w:r w:rsidR="00CE42F0" w:rsidRPr="00D35B02">
        <w:rPr>
          <w:spacing w:val="2"/>
          <w:sz w:val="28"/>
          <w:szCs w:val="28"/>
        </w:rPr>
        <w:t>.</w:t>
      </w:r>
    </w:p>
    <w:p w:rsidR="004244CE" w:rsidRPr="00D35B02" w:rsidRDefault="00827DB8" w:rsidP="000F78E0">
      <w:pPr>
        <w:pStyle w:val="22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4D3948" w:rsidRPr="00D35B02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A83CEC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телекоммуникаций и информационных технологий 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="00A83CEC" w:rsidRPr="00D35B02">
        <w:rPr>
          <w:rFonts w:ascii="Times New Roman" w:hAnsi="Times New Roman" w:cs="Times New Roman"/>
          <w:spacing w:val="2"/>
          <w:sz w:val="28"/>
          <w:szCs w:val="28"/>
        </w:rPr>
        <w:t>жет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быть привлечен судом к участию в деле</w:t>
      </w:r>
      <w:r w:rsidR="00C96D9A" w:rsidRPr="00D35B0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либо вправе вступать в дело по своей инициативе</w:t>
      </w:r>
      <w:r w:rsidR="00C96D9A" w:rsidRPr="00D35B0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 для дачи </w:t>
      </w:r>
      <w:r w:rsidR="00DB2EA8" w:rsidRPr="00D35B02">
        <w:rPr>
          <w:rFonts w:ascii="Times New Roman" w:hAnsi="Times New Roman" w:cs="Times New Roman"/>
          <w:spacing w:val="2"/>
          <w:sz w:val="28"/>
          <w:szCs w:val="28"/>
        </w:rPr>
        <w:t xml:space="preserve">экспертного </w:t>
      </w:r>
      <w:r w:rsidR="004244CE" w:rsidRPr="00D35B02">
        <w:rPr>
          <w:rFonts w:ascii="Times New Roman" w:hAnsi="Times New Roman" w:cs="Times New Roman"/>
          <w:spacing w:val="2"/>
          <w:sz w:val="28"/>
          <w:szCs w:val="28"/>
        </w:rPr>
        <w:t>заключения по иску о возмещении вреда, причиненного вследствие нарушений обязательных требований.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bookmarkStart w:id="2" w:name="o274"/>
      <w:r>
        <w:rPr>
          <w:rFonts w:cs="Times New Roman"/>
          <w:b w:val="0"/>
        </w:rPr>
        <w:lastRenderedPageBreak/>
        <w:t>Статья </w:t>
      </w:r>
      <w:r w:rsidR="004244CE" w:rsidRPr="00D35B02">
        <w:rPr>
          <w:rFonts w:cs="Times New Roman"/>
          <w:b w:val="0"/>
        </w:rPr>
        <w:t>14.</w:t>
      </w:r>
      <w:r w:rsidR="004D3948" w:rsidRPr="00D35B02">
        <w:rPr>
          <w:rFonts w:cs="Times New Roman"/>
        </w:rPr>
        <w:t> </w:t>
      </w:r>
      <w:r w:rsidR="004244CE" w:rsidRPr="00D35B02">
        <w:rPr>
          <w:rFonts w:cs="Times New Roman"/>
        </w:rPr>
        <w:t xml:space="preserve">Деятельность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информационных технологий, по защите прав потребителей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1. </w:t>
      </w:r>
      <w:r w:rsidR="004244CE" w:rsidRPr="00D35B02">
        <w:rPr>
          <w:rFonts w:cs="Times New Roman"/>
          <w:spacing w:val="2"/>
          <w:szCs w:val="28"/>
        </w:rPr>
        <w:t>Защита прав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потребителей при оказании телекоммуникационных услуг, гарантии получения телекомм</w:t>
      </w:r>
      <w:r w:rsidR="006D4FD7" w:rsidRPr="00D35B02">
        <w:rPr>
          <w:rFonts w:cs="Times New Roman"/>
          <w:spacing w:val="2"/>
          <w:szCs w:val="28"/>
        </w:rPr>
        <w:t xml:space="preserve">уникационных </w:t>
      </w:r>
      <w:r w:rsidR="006D4FD7" w:rsidRPr="00D35B02">
        <w:rPr>
          <w:rFonts w:cs="Times New Roman"/>
          <w:szCs w:val="28"/>
        </w:rPr>
        <w:t>услуг</w:t>
      </w:r>
      <w:r w:rsidR="001E2C89" w:rsidRPr="00D35B02">
        <w:rPr>
          <w:rFonts w:cs="Times New Roman"/>
          <w:szCs w:val="28"/>
        </w:rPr>
        <w:t xml:space="preserve"> с качеством,</w:t>
      </w:r>
      <w:r w:rsidR="006D4FD7" w:rsidRPr="00D35B02">
        <w:rPr>
          <w:rFonts w:cs="Times New Roman"/>
          <w:szCs w:val="28"/>
        </w:rPr>
        <w:t xml:space="preserve"> определенны</w:t>
      </w:r>
      <w:r w:rsidR="001E2C89" w:rsidRPr="00D35B02">
        <w:rPr>
          <w:rFonts w:cs="Times New Roman"/>
          <w:szCs w:val="28"/>
        </w:rPr>
        <w:t>м</w:t>
      </w:r>
      <w:r w:rsidR="006D4FD7" w:rsidRPr="00D35B02">
        <w:rPr>
          <w:rFonts w:cs="Times New Roman"/>
          <w:szCs w:val="28"/>
        </w:rPr>
        <w:t xml:space="preserve"> нормативными техническими актами в сфере телекоммуникаций</w:t>
      </w:r>
      <w:r w:rsidR="004244CE" w:rsidRPr="00D35B02">
        <w:rPr>
          <w:rFonts w:cs="Times New Roman"/>
          <w:spacing w:val="2"/>
          <w:szCs w:val="28"/>
        </w:rPr>
        <w:t xml:space="preserve">, право на получение необходимой и достоверной информации о телекоммуникационных услугах и об операторах </w:t>
      </w:r>
      <w:r w:rsidR="00AC0D69" w:rsidRPr="00D35B02">
        <w:rPr>
          <w:rFonts w:cs="Times New Roman"/>
          <w:spacing w:val="2"/>
          <w:szCs w:val="28"/>
        </w:rPr>
        <w:t>телекоммуникаций</w:t>
      </w:r>
      <w:r w:rsidR="004244CE" w:rsidRPr="00D35B02">
        <w:rPr>
          <w:rFonts w:cs="Times New Roman"/>
          <w:spacing w:val="2"/>
          <w:szCs w:val="28"/>
        </w:rPr>
        <w:t>, основания, размер и порядок возмещения ущерба в результате неисполнения или ненадлежащего исполнения обязательств, воз</w:t>
      </w:r>
      <w:r w:rsidR="004B5DDF" w:rsidRPr="00D35B02">
        <w:rPr>
          <w:rFonts w:cs="Times New Roman"/>
          <w:spacing w:val="2"/>
          <w:szCs w:val="28"/>
        </w:rPr>
        <w:t>никающих из договора о предоставлении</w:t>
      </w:r>
      <w:r w:rsidR="004244CE" w:rsidRPr="00D35B02">
        <w:rPr>
          <w:rFonts w:cs="Times New Roman"/>
          <w:spacing w:val="2"/>
          <w:szCs w:val="28"/>
        </w:rPr>
        <w:t xml:space="preserve"> телекоммуникационных услуг, а также механизм реализации прав потребителей телекоммуникационных услуг определяется настоящим Законом, гражданским законодательством, законодательством Донецкой Народной Республики о защите прав потребителей и издаваемыми в соответствии с ними нормативными правовыми актам</w:t>
      </w:r>
      <w:r w:rsidR="00173C13">
        <w:rPr>
          <w:rFonts w:cs="Times New Roman"/>
          <w:spacing w:val="2"/>
          <w:szCs w:val="28"/>
        </w:rPr>
        <w:t>и Донецкой Народной Республики.</w:t>
      </w:r>
    </w:p>
    <w:p w:rsidR="0021140D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2. </w:t>
      </w:r>
      <w:r w:rsidR="004244CE" w:rsidRPr="00D35B02">
        <w:rPr>
          <w:rFonts w:cs="Times New Roman"/>
          <w:spacing w:val="2"/>
          <w:szCs w:val="28"/>
        </w:rPr>
        <w:t>Потребитель телекоммуникационных услуг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вправе получать либо отказаться от</w:t>
      </w:r>
      <w:r w:rsidR="00476847" w:rsidRPr="00D35B02">
        <w:rPr>
          <w:rFonts w:cs="Times New Roman"/>
          <w:spacing w:val="2"/>
          <w:szCs w:val="28"/>
        </w:rPr>
        <w:t xml:space="preserve"> </w:t>
      </w:r>
      <w:r w:rsidR="004244CE" w:rsidRPr="00D35B02">
        <w:rPr>
          <w:rFonts w:cs="Times New Roman"/>
          <w:spacing w:val="2"/>
          <w:szCs w:val="28"/>
        </w:rPr>
        <w:t>получения телекоммуникационных услуг</w:t>
      </w:r>
      <w:r w:rsidR="009B15E8" w:rsidRPr="00D35B02">
        <w:rPr>
          <w:rFonts w:cs="Times New Roman"/>
          <w:spacing w:val="2"/>
          <w:szCs w:val="28"/>
        </w:rPr>
        <w:t>, согласно условиям договора</w:t>
      </w:r>
      <w:r w:rsidRPr="00D35B02">
        <w:rPr>
          <w:rFonts w:cs="Times New Roman"/>
          <w:spacing w:val="2"/>
          <w:szCs w:val="28"/>
        </w:rPr>
        <w:t>,</w:t>
      </w:r>
      <w:r w:rsidR="004244CE" w:rsidRPr="00D35B02">
        <w:rPr>
          <w:rFonts w:cs="Times New Roman"/>
          <w:spacing w:val="2"/>
          <w:szCs w:val="28"/>
        </w:rPr>
        <w:t xml:space="preserve"> заключенно</w:t>
      </w:r>
      <w:r w:rsidR="00AC0D69" w:rsidRPr="00D35B02">
        <w:rPr>
          <w:rFonts w:cs="Times New Roman"/>
          <w:spacing w:val="2"/>
          <w:szCs w:val="28"/>
        </w:rPr>
        <w:t>го с оператором телекоммуникаций</w:t>
      </w:r>
      <w:r w:rsidR="00173C13">
        <w:rPr>
          <w:rFonts w:cs="Times New Roman"/>
          <w:spacing w:val="2"/>
          <w:szCs w:val="28"/>
        </w:rPr>
        <w:t>.</w:t>
      </w:r>
    </w:p>
    <w:p w:rsidR="00427217" w:rsidRPr="00D35B02" w:rsidRDefault="0042721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pacing w:val="2"/>
          <w:szCs w:val="28"/>
        </w:rPr>
        <w:t>3.</w:t>
      </w:r>
      <w:r w:rsidR="004D3948" w:rsidRPr="00D35B02">
        <w:rPr>
          <w:rFonts w:cs="Times New Roman"/>
          <w:bCs/>
          <w:szCs w:val="28"/>
        </w:rPr>
        <w:t> </w:t>
      </w:r>
      <w:r w:rsidRPr="00D35B02">
        <w:rPr>
          <w:rFonts w:cs="Times New Roman"/>
          <w:bCs/>
          <w:szCs w:val="28"/>
        </w:rPr>
        <w:t>Потребители имеют право обращаться в республиканский орган исполнительной власти, который реализует государственную политику</w:t>
      </w:r>
      <w:r w:rsidR="00DE2CD7" w:rsidRPr="00D35B02">
        <w:rPr>
          <w:rFonts w:cs="Times New Roman"/>
          <w:bCs/>
          <w:szCs w:val="28"/>
        </w:rPr>
        <w:t xml:space="preserve"> контроля и надзора</w:t>
      </w:r>
      <w:r w:rsidRPr="00D35B02">
        <w:rPr>
          <w:rFonts w:cs="Times New Roman"/>
          <w:bCs/>
          <w:szCs w:val="28"/>
        </w:rPr>
        <w:t xml:space="preserve">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bCs/>
          <w:szCs w:val="28"/>
        </w:rPr>
        <w:t xml:space="preserve"> </w:t>
      </w:r>
      <w:r w:rsidRPr="00D35B02">
        <w:rPr>
          <w:rFonts w:cs="Times New Roman"/>
          <w:bCs/>
          <w:szCs w:val="28"/>
        </w:rPr>
        <w:t>и</w:t>
      </w:r>
      <w:r w:rsidR="005E130B" w:rsidRPr="00D35B02">
        <w:rPr>
          <w:rFonts w:cs="Times New Roman"/>
          <w:bCs/>
          <w:szCs w:val="28"/>
        </w:rPr>
        <w:t>нформационных технологий</w:t>
      </w:r>
      <w:r w:rsidR="00ED26E5" w:rsidRPr="00D35B02">
        <w:rPr>
          <w:rFonts w:cs="Times New Roman"/>
          <w:bCs/>
          <w:szCs w:val="28"/>
        </w:rPr>
        <w:t>,</w:t>
      </w:r>
      <w:r w:rsidRPr="00D35B02">
        <w:rPr>
          <w:rFonts w:cs="Times New Roman"/>
          <w:bCs/>
          <w:szCs w:val="28"/>
        </w:rPr>
        <w:t xml:space="preserve"> для решения любых вопросов, относящихся к его полномочиям.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bCs/>
          <w:szCs w:val="28"/>
        </w:rPr>
        <w:t xml:space="preserve"> информационных технологий</w:t>
      </w:r>
      <w:r w:rsidRPr="00D35B02">
        <w:rPr>
          <w:rFonts w:cs="Times New Roman"/>
          <w:bCs/>
          <w:szCs w:val="28"/>
        </w:rPr>
        <w:t xml:space="preserve">, рассматривает данные вопросы и </w:t>
      </w:r>
      <w:r w:rsidR="009B15E8" w:rsidRPr="00D35B02">
        <w:rPr>
          <w:rFonts w:cs="Times New Roman"/>
          <w:bCs/>
          <w:szCs w:val="28"/>
        </w:rPr>
        <w:t>принимает решения в соответствии</w:t>
      </w:r>
      <w:r w:rsidRPr="00D35B02">
        <w:rPr>
          <w:rFonts w:cs="Times New Roman"/>
          <w:bCs/>
          <w:szCs w:val="28"/>
        </w:rPr>
        <w:t xml:space="preserve"> со своей компетенцией</w:t>
      </w:r>
      <w:r w:rsidR="009B15E8" w:rsidRPr="00D35B02">
        <w:rPr>
          <w:rFonts w:cs="Times New Roman"/>
          <w:bCs/>
          <w:szCs w:val="28"/>
        </w:rPr>
        <w:t xml:space="preserve"> и</w:t>
      </w:r>
      <w:r w:rsidRPr="00D35B02">
        <w:rPr>
          <w:rFonts w:cs="Times New Roman"/>
          <w:bCs/>
          <w:szCs w:val="28"/>
        </w:rPr>
        <w:t xml:space="preserve"> в сроки, установленные </w:t>
      </w:r>
      <w:r w:rsidR="00DE2CD7" w:rsidRPr="00D35B02">
        <w:rPr>
          <w:rFonts w:cs="Times New Roman"/>
          <w:bCs/>
          <w:szCs w:val="28"/>
        </w:rPr>
        <w:t>законодательством</w:t>
      </w:r>
      <w:r w:rsidRPr="00D35B02">
        <w:rPr>
          <w:rFonts w:cs="Times New Roman"/>
          <w:bCs/>
          <w:szCs w:val="28"/>
        </w:rPr>
        <w:t xml:space="preserve"> Донецкой Народной Республики.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Глава </w:t>
      </w:r>
      <w:r w:rsidR="004244CE" w:rsidRPr="00D35B02">
        <w:rPr>
          <w:rFonts w:cs="Times New Roman"/>
          <w:b w:val="0"/>
        </w:rPr>
        <w:t>3.</w:t>
      </w:r>
      <w:r w:rsidR="004D394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Телекоммуникационные сети и технические средства телекоммуникаций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15.</w:t>
      </w:r>
      <w:r w:rsidR="004D3948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Телекоммуникационная сеть общего пользования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1. </w:t>
      </w:r>
      <w:r w:rsidR="004244CE" w:rsidRPr="00D35B02">
        <w:rPr>
          <w:rFonts w:cs="Times New Roman"/>
          <w:iCs/>
          <w:szCs w:val="28"/>
        </w:rPr>
        <w:t xml:space="preserve">Телекоммуникационная сеть общего пользования предназначена для возмездного оказания телекоммуникационных услуг любому потребителю на </w:t>
      </w:r>
      <w:r w:rsidR="004244CE" w:rsidRPr="00D35B02">
        <w:rPr>
          <w:rFonts w:cs="Times New Roman"/>
          <w:iCs/>
          <w:szCs w:val="28"/>
        </w:rPr>
        <w:lastRenderedPageBreak/>
        <w:t>территории Донецкой Народной Республики и включает в себя комплекс телекоммуникационных сетей, определяемых географически в пределах обслуживаемой территории Донецкой Народной Республики и ресурса нумерации, а также комплекс телекоммуникационных сетей, определяемых по технологии реализации оказания телекоммуникационных услуг и взаимодействующих между собой.</w:t>
      </w:r>
    </w:p>
    <w:p w:rsidR="004244CE" w:rsidRPr="00D35B02" w:rsidRDefault="004D3948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2. </w:t>
      </w:r>
      <w:r w:rsidR="004244CE" w:rsidRPr="00D35B02">
        <w:rPr>
          <w:rFonts w:cs="Times New Roman"/>
          <w:iCs/>
          <w:szCs w:val="28"/>
        </w:rPr>
        <w:t xml:space="preserve">Построение телекоммуникационных сетей общего пользования производится с учетом требований, утверждаемых </w:t>
      </w:r>
      <w:r w:rsidR="004244CE" w:rsidRPr="00D35B02">
        <w:rPr>
          <w:rFonts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173C13">
        <w:rPr>
          <w:rFonts w:cs="Times New Roman"/>
          <w:iCs/>
          <w:szCs w:val="28"/>
        </w:rPr>
        <w:t>.</w:t>
      </w:r>
    </w:p>
    <w:p w:rsidR="004244CE" w:rsidRPr="00D35B02" w:rsidRDefault="004D394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Деятельность на телекоммуникационных сетях общего пользования </w:t>
      </w:r>
      <w:r w:rsidR="00AC0D69" w:rsidRPr="00D35B02">
        <w:rPr>
          <w:rFonts w:ascii="Times New Roman" w:hAnsi="Times New Roman" w:cs="Times New Roman"/>
          <w:iCs/>
          <w:sz w:val="28"/>
          <w:szCs w:val="28"/>
        </w:rPr>
        <w:t>осуществляется операторами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эксплуатирующими эти сети на основе ед</w:t>
      </w:r>
      <w:r w:rsidR="00173C13">
        <w:rPr>
          <w:rFonts w:ascii="Times New Roman" w:hAnsi="Times New Roman" w:cs="Times New Roman"/>
          <w:iCs/>
          <w:sz w:val="28"/>
          <w:szCs w:val="28"/>
        </w:rPr>
        <w:t>иных стандартов, норм и правил.</w:t>
      </w:r>
    </w:p>
    <w:p w:rsidR="004C7F18" w:rsidRPr="00D35B02" w:rsidRDefault="004D394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iCs/>
          <w:sz w:val="28"/>
          <w:szCs w:val="28"/>
        </w:rPr>
        <w:t>4. 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При строительстве и оборудовании телекоммуникационных сетей общего пользования должны учитываться требования постоянства указанных сетей, обеспечивающие стабильность характеристик телекоммуникационных сетей при воздействии на них внешних факторов, которые устанавливаются соответствующими стандартами, нормами, правилами</w:t>
      </w:r>
      <w:r w:rsidR="009A2944" w:rsidRPr="00D35B02">
        <w:rPr>
          <w:rFonts w:ascii="Times New Roman" w:eastAsia="Arial Unicode MS" w:hAnsi="Times New Roman" w:cs="Times New Roman"/>
          <w:iCs/>
          <w:sz w:val="28"/>
          <w:szCs w:val="28"/>
        </w:rPr>
        <w:t>,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определ</w:t>
      </w:r>
      <w:r w:rsidR="00925014" w:rsidRPr="00D35B02">
        <w:rPr>
          <w:rFonts w:ascii="Times New Roman" w:eastAsia="Arial Unicode MS" w:hAnsi="Times New Roman" w:cs="Times New Roman"/>
          <w:iCs/>
          <w:sz w:val="28"/>
          <w:szCs w:val="28"/>
        </w:rPr>
        <w:t>енными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="00043B42" w:rsidRPr="00D35B02">
        <w:rPr>
          <w:rFonts w:ascii="Times New Roman" w:eastAsia="Arial Unicode MS" w:hAnsi="Times New Roman" w:cs="Times New Roman"/>
          <w:iCs/>
          <w:sz w:val="28"/>
          <w:szCs w:val="28"/>
        </w:rPr>
        <w:t>р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5E130B" w:rsidRPr="00D35B02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информационных технологий. Ответственность за обеспечение постоянства телекоммуникационных сетей общего пользован</w:t>
      </w:r>
      <w:r w:rsidR="00AC0D69" w:rsidRPr="00D35B02">
        <w:rPr>
          <w:rFonts w:ascii="Times New Roman" w:eastAsia="Arial Unicode MS" w:hAnsi="Times New Roman" w:cs="Times New Roman"/>
          <w:iCs/>
          <w:sz w:val="28"/>
          <w:szCs w:val="28"/>
        </w:rPr>
        <w:t>ия возлагается на операторов телекоммуникаций</w:t>
      </w:r>
      <w:r w:rsidR="004C7F18" w:rsidRPr="00D35B02">
        <w:rPr>
          <w:rFonts w:ascii="Times New Roman" w:eastAsia="Arial Unicode MS" w:hAnsi="Times New Roman" w:cs="Times New Roman"/>
          <w:iCs/>
          <w:sz w:val="28"/>
          <w:szCs w:val="28"/>
        </w:rPr>
        <w:t>, которые эксплуатируют эти сети.</w:t>
      </w:r>
    </w:p>
    <w:p w:rsidR="004244CE" w:rsidRPr="00D35B02" w:rsidRDefault="009A294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Органы государственной власти и органы местного самоуправления в пределах своих полномочий обязаны создавать благоприятны</w:t>
      </w:r>
      <w:r w:rsidR="0077438A" w:rsidRPr="00D35B02">
        <w:rPr>
          <w:rFonts w:ascii="Times New Roman" w:hAnsi="Times New Roman" w:cs="Times New Roman"/>
          <w:iCs/>
          <w:sz w:val="28"/>
          <w:szCs w:val="28"/>
        </w:rPr>
        <w:t>е условия для функционирования и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развития телекоммуникационных сетей общего пользования</w:t>
      </w:r>
      <w:r w:rsidR="0077438A" w:rsidRPr="00D35B02">
        <w:rPr>
          <w:rFonts w:ascii="Times New Roman" w:hAnsi="Times New Roman" w:cs="Times New Roman"/>
          <w:iCs/>
          <w:sz w:val="28"/>
          <w:szCs w:val="28"/>
        </w:rPr>
        <w:t>, а также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полноценного предоставления телекоммуникационных услуг.</w:t>
      </w:r>
    </w:p>
    <w:p w:rsidR="00882421" w:rsidRPr="00D35B02" w:rsidRDefault="009A294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6. </w:t>
      </w:r>
      <w:r w:rsidR="00AC0D69" w:rsidRPr="00D35B02">
        <w:rPr>
          <w:szCs w:val="28"/>
        </w:rPr>
        <w:t>Операторы телекоммуникаций</w:t>
      </w:r>
      <w:r w:rsidR="005C7EC5" w:rsidRPr="00D35B02">
        <w:rPr>
          <w:szCs w:val="28"/>
        </w:rPr>
        <w:t>,</w:t>
      </w:r>
      <w:r w:rsidR="00882421" w:rsidRPr="00D35B02">
        <w:rPr>
          <w:szCs w:val="28"/>
        </w:rPr>
        <w:t xml:space="preserve"> независимо от форм собственности, в первую очередь предоставляют в пользование на договорных основах ресурсы своих сетей республиканской системе правительственной связи, </w:t>
      </w:r>
      <w:r w:rsidR="00A83CEC" w:rsidRPr="00D35B02">
        <w:rPr>
          <w:rFonts w:cs="Times New Roman"/>
          <w:iCs/>
          <w:szCs w:val="28"/>
        </w:rPr>
        <w:t xml:space="preserve">республиканским органам исполнительной власти, которые реализуют государственную политику в сфере обороны, государственной безопасности, </w:t>
      </w:r>
      <w:r w:rsidR="00A83CEC" w:rsidRPr="00D35B02">
        <w:rPr>
          <w:rFonts w:cs="Times New Roman"/>
          <w:iCs/>
          <w:szCs w:val="28"/>
        </w:rPr>
        <w:lastRenderedPageBreak/>
        <w:t xml:space="preserve">внутренних дел, пожарной и техногенной безопасности, </w:t>
      </w:r>
      <w:r w:rsidR="00882421" w:rsidRPr="00D35B02">
        <w:rPr>
          <w:szCs w:val="28"/>
        </w:rPr>
        <w:t xml:space="preserve">другим органам государственной власти Донецкой Народной Республики в порядке, установленном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882421" w:rsidRPr="00D35B02">
        <w:rPr>
          <w:szCs w:val="28"/>
        </w:rPr>
        <w:t>информационных технологий.</w:t>
      </w:r>
    </w:p>
    <w:p w:rsidR="004244CE" w:rsidRPr="00D35B02" w:rsidRDefault="00764ED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7</w:t>
      </w:r>
      <w:r w:rsidR="004244CE" w:rsidRPr="00D35B02">
        <w:rPr>
          <w:rFonts w:cs="Times New Roman"/>
          <w:szCs w:val="28"/>
        </w:rPr>
        <w:t>.</w:t>
      </w:r>
      <w:r w:rsidR="009A2944" w:rsidRPr="00D35B02">
        <w:rPr>
          <w:rFonts w:cs="Times New Roman"/>
          <w:szCs w:val="28"/>
        </w:rPr>
        <w:t> </w:t>
      </w:r>
      <w:r w:rsidR="004244CE" w:rsidRPr="00D35B02">
        <w:rPr>
          <w:rFonts w:cs="Times New Roman"/>
          <w:szCs w:val="28"/>
        </w:rPr>
        <w:t>На объектах телекоммуникаций, а также в отдельных структурных</w:t>
      </w:r>
      <w:r w:rsidR="00AC0D69" w:rsidRPr="00D35B02">
        <w:rPr>
          <w:rFonts w:cs="Times New Roman"/>
          <w:szCs w:val="28"/>
        </w:rPr>
        <w:t xml:space="preserve"> подразделениях операторов телекоммуникаций</w:t>
      </w:r>
      <w:r w:rsidR="004244CE" w:rsidRPr="00D35B02">
        <w:rPr>
          <w:rFonts w:cs="Times New Roman"/>
          <w:szCs w:val="28"/>
        </w:rPr>
        <w:t xml:space="preserve">, на которых передается, обрабатывается или хранится информация с ограниченным доступом, </w:t>
      </w:r>
      <w:r w:rsidR="005C7EC5" w:rsidRPr="00D35B02">
        <w:rPr>
          <w:rFonts w:cs="Times New Roman"/>
          <w:szCs w:val="28"/>
        </w:rPr>
        <w:t>являющаяся</w:t>
      </w:r>
      <w:r w:rsidR="004244CE" w:rsidRPr="00D35B02">
        <w:rPr>
          <w:rFonts w:cs="Times New Roman"/>
          <w:szCs w:val="28"/>
        </w:rPr>
        <w:t xml:space="preserve"> собственностью государства, устанавливается специальный режим доступа</w:t>
      </w:r>
      <w:r w:rsidR="005C7EC5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764ED4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szCs w:val="28"/>
        </w:rPr>
        <w:t>8</w:t>
      </w:r>
      <w:r w:rsidR="009A2944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Государство гарантирует доступ потребителей к телекоммуникационным сетям общего </w:t>
      </w:r>
      <w:r w:rsidR="001B44CD" w:rsidRPr="00D35B02">
        <w:rPr>
          <w:rFonts w:cs="Times New Roman"/>
          <w:szCs w:val="28"/>
        </w:rPr>
        <w:t>пользования.</w:t>
      </w:r>
    </w:p>
    <w:p w:rsidR="004244CE" w:rsidRPr="00D35B02" w:rsidRDefault="009A2944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szCs w:val="28"/>
        </w:rPr>
        <w:t>9. </w:t>
      </w:r>
      <w:r w:rsidR="00314541" w:rsidRPr="00D35B02">
        <w:rPr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314541" w:rsidRPr="00D35B02">
        <w:rPr>
          <w:szCs w:val="28"/>
        </w:rPr>
        <w:t>информационных технологий, в пределах своих полномочий разрабатывает Концепцию развития телекоммуникаций Донецкой Народной Республики и создает соответствующие условия для ее выполнения, путем реализации государственной тарифной политики, программы управления системой качества, поддержки добросовестной конкуренции и создания благоприятного инвестиционного</w:t>
      </w:r>
      <w:r w:rsidR="00314541" w:rsidRPr="00D35B02">
        <w:t xml:space="preserve"> </w:t>
      </w:r>
      <w:r w:rsidR="00314541" w:rsidRPr="00D35B02">
        <w:rPr>
          <w:szCs w:val="28"/>
        </w:rPr>
        <w:t>климата в сфере телекоммуникаций, организации научно-технического сотрудничества.</w:t>
      </w:r>
    </w:p>
    <w:p w:rsidR="00314541" w:rsidRPr="00D35B02" w:rsidRDefault="00B43F79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iCs/>
          <w:szCs w:val="28"/>
        </w:rPr>
        <w:t>10</w:t>
      </w:r>
      <w:r w:rsidR="009A2944" w:rsidRPr="00D35B02">
        <w:rPr>
          <w:iCs/>
          <w:szCs w:val="28"/>
        </w:rPr>
        <w:t>. </w:t>
      </w:r>
      <w:r w:rsidR="00314541" w:rsidRPr="00D35B02">
        <w:rPr>
          <w:iCs/>
          <w:szCs w:val="28"/>
        </w:rPr>
        <w:t>Развитие и совершенствование телекоммуникационных сетей общего пользования Донецкой Народной Республики</w:t>
      </w:r>
      <w:r w:rsidR="005C7EC5" w:rsidRPr="00D35B02">
        <w:rPr>
          <w:iCs/>
          <w:szCs w:val="28"/>
        </w:rPr>
        <w:t>,</w:t>
      </w:r>
      <w:r w:rsidR="00314541" w:rsidRPr="00D35B02">
        <w:rPr>
          <w:iCs/>
          <w:szCs w:val="28"/>
        </w:rPr>
        <w:t xml:space="preserve"> осуществляется в соответствии с Концепцией развития телекоммуникаций Донецкой Народной Республики</w:t>
      </w:r>
      <w:r w:rsidR="005C7EC5" w:rsidRPr="00D35B02">
        <w:rPr>
          <w:iCs/>
          <w:szCs w:val="28"/>
        </w:rPr>
        <w:t>,</w:t>
      </w:r>
      <w:r w:rsidR="00314541" w:rsidRPr="00D35B02">
        <w:rPr>
          <w:iCs/>
          <w:szCs w:val="28"/>
        </w:rPr>
        <w:t xml:space="preserve"> с применением новейших технологий в сфере телекоммуникаций, которые отвечают международным стандартам, с учетом технологической целостности всех сетей и средств телекоммуникаций, повышения эффективности и постоянства ее функционирования.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4244CE" w:rsidRPr="00D35B02">
        <w:rPr>
          <w:rFonts w:cs="Times New Roman"/>
          <w:b w:val="0"/>
        </w:rPr>
        <w:t>16.</w:t>
      </w:r>
      <w:r w:rsidR="009A2944" w:rsidRPr="00D35B02">
        <w:rPr>
          <w:rFonts w:cs="Times New Roman"/>
          <w:b w:val="0"/>
        </w:rPr>
        <w:t> </w:t>
      </w:r>
      <w:r w:rsidR="004244CE" w:rsidRPr="00D35B02">
        <w:rPr>
          <w:rFonts w:cs="Times New Roman"/>
        </w:rPr>
        <w:t>Телекоммуникационные сети ограниченного использования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4244CE" w:rsidRPr="00D35B02">
        <w:rPr>
          <w:rFonts w:ascii="Times New Roman" w:hAnsi="Times New Roman" w:cs="Times New Roman"/>
          <w:sz w:val="28"/>
          <w:szCs w:val="28"/>
        </w:rPr>
        <w:t>К телекоммуни</w:t>
      </w:r>
      <w:r w:rsidR="005C7EC5" w:rsidRPr="00D35B02">
        <w:rPr>
          <w:rFonts w:ascii="Times New Roman" w:hAnsi="Times New Roman" w:cs="Times New Roman"/>
          <w:sz w:val="28"/>
          <w:szCs w:val="28"/>
        </w:rPr>
        <w:t xml:space="preserve">кационным сетям ограниченного </w:t>
      </w:r>
      <w:r w:rsidR="004244CE" w:rsidRPr="00D35B02">
        <w:rPr>
          <w:rFonts w:ascii="Times New Roman" w:hAnsi="Times New Roman" w:cs="Times New Roman"/>
          <w:sz w:val="28"/>
          <w:szCs w:val="28"/>
        </w:rPr>
        <w:t>пользования относятся технологические телекоммуникационные сети</w:t>
      </w:r>
      <w:r w:rsidR="001928C4" w:rsidRPr="00D35B02">
        <w:rPr>
          <w:rFonts w:ascii="Times New Roman" w:hAnsi="Times New Roman" w:cs="Times New Roman"/>
          <w:sz w:val="28"/>
          <w:szCs w:val="28"/>
        </w:rPr>
        <w:t>, выделенные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телекоммуникационные</w:t>
      </w:r>
      <w:r w:rsidR="001928C4" w:rsidRPr="00D35B02">
        <w:rPr>
          <w:rFonts w:ascii="Times New Roman" w:hAnsi="Times New Roman" w:cs="Times New Roman"/>
          <w:sz w:val="28"/>
          <w:szCs w:val="28"/>
        </w:rPr>
        <w:t xml:space="preserve"> сети и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сети специального назначения.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244CE" w:rsidRPr="00D35B02">
        <w:rPr>
          <w:rFonts w:ascii="Times New Roman" w:hAnsi="Times New Roman" w:cs="Times New Roman"/>
          <w:sz w:val="28"/>
          <w:szCs w:val="28"/>
        </w:rPr>
        <w:t>Технологические телекоммуникационные сети предназначены для обеспечения производственной деятельности предприятий и организаций, управления технологическими процессами в произв</w:t>
      </w:r>
      <w:r w:rsidR="005E130B" w:rsidRPr="00D35B02">
        <w:rPr>
          <w:rFonts w:ascii="Times New Roman" w:hAnsi="Times New Roman" w:cs="Times New Roman"/>
          <w:sz w:val="28"/>
          <w:szCs w:val="28"/>
        </w:rPr>
        <w:t>одстве. Технологии и средства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>, применяемые для создания технологических телекоммуникационных сетей, а также принципы их построения</w:t>
      </w:r>
      <w:r w:rsidR="005C7EC5" w:rsidRPr="00D35B02">
        <w:rPr>
          <w:rFonts w:ascii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устанавливаются собственниками или иными владельцами этих сетей.</w:t>
      </w:r>
    </w:p>
    <w:p w:rsidR="004244CE" w:rsidRPr="00D35B02" w:rsidRDefault="009A2944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>При наличии свободных ресурсов технологической телекоммуникационной сети, часть этой сети может быть присоединена к телекоммуникационной сети общего пользования</w:t>
      </w:r>
      <w:r w:rsidR="003820E8" w:rsidRPr="00D35B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с переводом в категорию телекоммуникационной сети общего пользования для возмездного оказания телекоммуникац</w:t>
      </w:r>
      <w:r w:rsidR="00683933" w:rsidRPr="00D35B02">
        <w:rPr>
          <w:rFonts w:ascii="Times New Roman" w:eastAsia="Times New Roman" w:hAnsi="Times New Roman" w:cs="Times New Roman"/>
          <w:sz w:val="28"/>
          <w:szCs w:val="28"/>
        </w:rPr>
        <w:t>ионных услуг любому потребителю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на осно</w:t>
      </w:r>
      <w:r w:rsidR="00173C13">
        <w:rPr>
          <w:rFonts w:ascii="Times New Roman" w:eastAsia="Times New Roman" w:hAnsi="Times New Roman" w:cs="Times New Roman"/>
          <w:sz w:val="28"/>
          <w:szCs w:val="28"/>
        </w:rPr>
        <w:t>вании соответствующей лицензии.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Такое присоединение допускается, если:</w:t>
      </w:r>
    </w:p>
    <w:p w:rsidR="004244CE" w:rsidRPr="00D35B02" w:rsidRDefault="00AF00D2" w:rsidP="000F78E0">
      <w:pPr>
        <w:pStyle w:val="24"/>
        <w:numPr>
          <w:ilvl w:val="0"/>
          <w:numId w:val="10"/>
        </w:numPr>
        <w:tabs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 xml:space="preserve">часть технологической телекоммуникационной сети, предназначаемая для присоединения к телекоммуникационной сети общего пользования, может </w:t>
      </w:r>
      <w:r w:rsidR="00006EF4" w:rsidRPr="00D35B02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ED6F7A" w:rsidRPr="00D35B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при выполнении технических условий</w:t>
      </w:r>
      <w:r w:rsidR="00ED6F7A" w:rsidRPr="00D35B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20E8" w:rsidRPr="00D35B02">
        <w:rPr>
          <w:rFonts w:ascii="Times New Roman" w:eastAsia="Times New Roman" w:hAnsi="Times New Roman" w:cs="Times New Roman"/>
          <w:sz w:val="28"/>
          <w:szCs w:val="28"/>
        </w:rPr>
        <w:t xml:space="preserve"> технически, программно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 xml:space="preserve"> или физически отделена собственником от технологической телекоммуникационной сети;</w:t>
      </w:r>
    </w:p>
    <w:p w:rsidR="004244CE" w:rsidRPr="00D35B02" w:rsidRDefault="004244CE" w:rsidP="000F78E0">
      <w:pPr>
        <w:pStyle w:val="24"/>
        <w:numPr>
          <w:ilvl w:val="0"/>
          <w:numId w:val="10"/>
        </w:numPr>
        <w:tabs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присоединяемая к телекоммуникационной сети общего пользования часть технологической телекоммуникационной сети соответствует требованиям функционирования телекоммуникационн</w:t>
      </w:r>
      <w:r w:rsidR="00823C5C" w:rsidRPr="00D35B02">
        <w:rPr>
          <w:rFonts w:ascii="Times New Roman" w:hAnsi="Times New Roman" w:cs="Times New Roman"/>
          <w:sz w:val="28"/>
          <w:szCs w:val="28"/>
        </w:rPr>
        <w:t>ой сети общего пользования.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4.</w:t>
      </w:r>
      <w:r w:rsidR="00240F95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Порядок присоединения технологических телекоммуникационных сетей к телекоммуникационной сети общего пользования определяется и регулируется соответствующими правилами и положениями, которые устанавливаются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Pr="00D35B02">
        <w:rPr>
          <w:rFonts w:cs="Times New Roman"/>
          <w:szCs w:val="28"/>
        </w:rPr>
        <w:t xml:space="preserve"> информационных технологий.</w:t>
      </w:r>
    </w:p>
    <w:p w:rsidR="004244CE" w:rsidRPr="00D35B02" w:rsidRDefault="00240F95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4244CE" w:rsidRPr="00D35B02">
        <w:rPr>
          <w:rFonts w:eastAsia="Times New Roman" w:cs="Times New Roman"/>
          <w:szCs w:val="28"/>
        </w:rPr>
        <w:t>Части технологич</w:t>
      </w:r>
      <w:r w:rsidR="00403CCB" w:rsidRPr="00D35B02">
        <w:rPr>
          <w:rFonts w:eastAsia="Times New Roman" w:cs="Times New Roman"/>
          <w:szCs w:val="28"/>
        </w:rPr>
        <w:t>еской телекоммуникационной сети,</w:t>
      </w:r>
      <w:r w:rsidR="004244CE" w:rsidRPr="00D35B02">
        <w:rPr>
          <w:rFonts w:eastAsia="Times New Roman" w:cs="Times New Roman"/>
          <w:szCs w:val="28"/>
        </w:rPr>
        <w:t xml:space="preserve"> присоединенной к телекоммуникационной сети общего пользования, выделяется ресурс нумерации из ресурса нумерации телекоммуникационной сети общего пользования в порядке, установленном р</w:t>
      </w:r>
      <w:r w:rsidR="004244CE" w:rsidRPr="00D35B02">
        <w:rPr>
          <w:rFonts w:cs="Times New Roman"/>
          <w:iCs/>
          <w:szCs w:val="28"/>
        </w:rPr>
        <w:t xml:space="preserve">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cs="Times New Roman"/>
          <w:iCs/>
          <w:szCs w:val="28"/>
        </w:rPr>
        <w:t xml:space="preserve"> </w:t>
      </w:r>
      <w:r w:rsidR="004244CE" w:rsidRPr="00D35B02">
        <w:rPr>
          <w:rFonts w:cs="Times New Roman"/>
          <w:iCs/>
          <w:szCs w:val="28"/>
        </w:rPr>
        <w:t>информационных технологий.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lastRenderedPageBreak/>
        <w:t>6.</w:t>
      </w:r>
      <w:r w:rsidR="00240F95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>Собственник или иной владелец технологической телекоммуникационной сети</w:t>
      </w:r>
      <w:r w:rsidR="00403CCB" w:rsidRPr="00D35B02">
        <w:rPr>
          <w:rFonts w:cs="Times New Roman"/>
          <w:iCs/>
          <w:szCs w:val="28"/>
        </w:rPr>
        <w:t>,</w:t>
      </w:r>
      <w:r w:rsidRPr="00D35B02">
        <w:rPr>
          <w:rFonts w:cs="Times New Roman"/>
          <w:iCs/>
          <w:szCs w:val="28"/>
        </w:rPr>
        <w:t xml:space="preserve"> после присоединения части</w:t>
      </w:r>
      <w:r w:rsidR="00476847" w:rsidRPr="00D35B02">
        <w:rPr>
          <w:rFonts w:cs="Times New Roman"/>
          <w:iCs/>
          <w:szCs w:val="28"/>
        </w:rPr>
        <w:t xml:space="preserve"> </w:t>
      </w:r>
      <w:r w:rsidRPr="00D35B02">
        <w:rPr>
          <w:rFonts w:cs="Times New Roman"/>
          <w:iCs/>
          <w:szCs w:val="28"/>
        </w:rPr>
        <w:t>этой сети к телекоммуникационной сети общего пользования</w:t>
      </w:r>
      <w:r w:rsidR="00403CCB" w:rsidRPr="00D35B02">
        <w:rPr>
          <w:rFonts w:cs="Times New Roman"/>
          <w:iCs/>
          <w:szCs w:val="28"/>
        </w:rPr>
        <w:t>,</w:t>
      </w:r>
      <w:r w:rsidRPr="00D35B02">
        <w:rPr>
          <w:rFonts w:cs="Times New Roman"/>
          <w:iCs/>
          <w:szCs w:val="28"/>
        </w:rPr>
        <w:t xml:space="preserve"> обязан вести раздельный учет расходов на эксплуатацию технологической телекоммуникационной сети или ее части, присоединенной к телекоммуникационной сети общего пользования.</w:t>
      </w:r>
    </w:p>
    <w:p w:rsidR="0002153D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iCs/>
          <w:szCs w:val="28"/>
        </w:rPr>
        <w:t>7.</w:t>
      </w:r>
      <w:r w:rsidR="00B96C4B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 xml:space="preserve">Технологические телекоммуникационные сети могут быть присоединены к технологическим телекоммуникационным сетям иностранных организаций только для обеспечения единого технологического цикла. </w:t>
      </w:r>
    </w:p>
    <w:p w:rsidR="001928C4" w:rsidRPr="00D35B02" w:rsidRDefault="0002153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pacing w:val="2"/>
          <w:kern w:val="0"/>
          <w:szCs w:val="28"/>
          <w:lang w:eastAsia="ru-RU"/>
        </w:rPr>
        <w:t>8</w:t>
      </w:r>
      <w:r w:rsidR="00B96C4B" w:rsidRPr="00D35B02">
        <w:rPr>
          <w:rFonts w:eastAsia="Times New Roman" w:cs="Times New Roman"/>
          <w:spacing w:val="2"/>
          <w:kern w:val="0"/>
          <w:szCs w:val="28"/>
          <w:lang w:eastAsia="ru-RU"/>
        </w:rPr>
        <w:t>. 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>Выделенные телекоммуникационные сети, предназначены для возмездного оказания телекоммуникационных услуг ограниченному кругу потребителей или группам таких потребителей. Выделенные телекоммуникационные сети могут взаимодействовать между собой. Выделенные телекоммуникационные сети</w:t>
      </w:r>
      <w:r w:rsidR="00476847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>не имеют присоединения к телекоммуникационной сети общего пользования, а также к телекоммуникационным сетям общего пользования иностранных государств. Технологии и средства телекоммуникаций, применяемые для организации выделенных телекоммуникационных сетей, а также принципы их построения устанавливаются собственниками или иными владельцами этих сетей.</w:t>
      </w:r>
      <w:r w:rsidR="00B96C4B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>Выделенная телекоммуникационная сеть может быть присоединена к телекоммуникационной сети общего пользования с переводом в категорию телекоммуникационной сети общего пользования, если выделенная телекоммуникационная сеть соответствует требованиям, установленным для телекоммуникационной сети общего пользования. При этом выделенный ресурс нумерации изымается и предоставляется ресурс нумерации из ресур</w:t>
      </w:r>
      <w:r w:rsidR="00DA7908" w:rsidRPr="00D35B02">
        <w:rPr>
          <w:rFonts w:eastAsia="Times New Roman" w:cs="Times New Roman"/>
          <w:spacing w:val="2"/>
          <w:kern w:val="0"/>
          <w:szCs w:val="28"/>
          <w:lang w:eastAsia="ru-RU"/>
        </w:rPr>
        <w:t>са нумерации</w:t>
      </w:r>
      <w:r w:rsidR="001928C4"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телекоммуникационной сети</w:t>
      </w:r>
      <w:r w:rsidRPr="00D35B02">
        <w:rPr>
          <w:rFonts w:eastAsia="Times New Roman" w:cs="Times New Roman"/>
          <w:spacing w:val="2"/>
          <w:kern w:val="0"/>
          <w:szCs w:val="28"/>
          <w:lang w:eastAsia="ru-RU"/>
        </w:rPr>
        <w:t xml:space="preserve"> общего пользования.</w:t>
      </w:r>
    </w:p>
    <w:p w:rsidR="003523FC" w:rsidRPr="00D35B02" w:rsidRDefault="003523FC" w:rsidP="000F78E0">
      <w:pPr>
        <w:shd w:val="clear" w:color="auto" w:fill="FFFFFF"/>
        <w:suppressAutoHyphens w:val="0"/>
        <w:spacing w:after="360" w:line="276" w:lineRule="auto"/>
        <w:textAlignment w:val="baseline"/>
        <w:rPr>
          <w:szCs w:val="28"/>
        </w:rPr>
      </w:pPr>
      <w:r w:rsidRPr="00D35B02">
        <w:rPr>
          <w:spacing w:val="2"/>
          <w:szCs w:val="28"/>
          <w:lang w:eastAsia="ru-RU"/>
        </w:rPr>
        <w:t>Оказание телекоммуникационных услуг операторами выделенных телекоммуникационных сетей осуществляется на основании соответствующих лицензий, с использованием нумерации, присвоенной каждой выделенной телекоммуникационной сети в порядке, установленном</w:t>
      </w:r>
      <w:r w:rsidRPr="00D35B02">
        <w:rPr>
          <w:szCs w:val="28"/>
        </w:rPr>
        <w:t xml:space="preserve">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5E130B" w:rsidRPr="00D35B02">
        <w:t xml:space="preserve"> телекоммуникаций и</w:t>
      </w:r>
      <w:r w:rsidRPr="00D35B02">
        <w:rPr>
          <w:szCs w:val="28"/>
        </w:rPr>
        <w:t xml:space="preserve"> информационных технологий.</w:t>
      </w:r>
    </w:p>
    <w:p w:rsidR="004244CE" w:rsidRPr="00D35B02" w:rsidRDefault="00DA7908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96C4B" w:rsidRPr="00D35B0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Телекоммуникационные сети специального назначения создаются и функционируют для обеспечения нужд </w:t>
      </w:r>
      <w:r w:rsidR="004B7EB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республиканских органов исполнительной власти, которые реализуют государственную политику в сфере </w:t>
      </w:r>
      <w:r w:rsidR="004B7EB2" w:rsidRPr="00D35B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обороны, государственной безопасности 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>и обеспечения правопорядка. Эти сети не могут использоваться для возмездного оказания телекоммуникационных услуг</w:t>
      </w:r>
      <w:r w:rsidR="004244CE" w:rsidRPr="00D35B02">
        <w:rPr>
          <w:rFonts w:ascii="Times New Roman" w:hAnsi="Times New Roman" w:cs="Times New Roman"/>
          <w:sz w:val="28"/>
          <w:szCs w:val="28"/>
        </w:rPr>
        <w:t>,</w:t>
      </w:r>
      <w:r w:rsidR="004244CE" w:rsidRPr="00D35B02">
        <w:rPr>
          <w:rFonts w:ascii="Times New Roman" w:eastAsia="Times New Roman" w:hAnsi="Times New Roman" w:cs="Times New Roman"/>
          <w:sz w:val="28"/>
          <w:szCs w:val="28"/>
        </w:rPr>
        <w:t xml:space="preserve"> если иное не предусмотрено законодательством Донецкой Народной Республики.</w:t>
      </w:r>
    </w:p>
    <w:p w:rsidR="004244CE" w:rsidRPr="00D35B02" w:rsidRDefault="00DA7908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</w:t>
      </w:r>
      <w:r w:rsidR="00B96C4B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Подготовка и использование ресурсов телекоммуникационной сети общего пользования для обеспечения функционирования телекоммуникационных сетей специального назначения осуществляются в порядке, установленном </w:t>
      </w:r>
      <w:r w:rsidR="00A065F3">
        <w:rPr>
          <w:rFonts w:cs="Times New Roman"/>
          <w:szCs w:val="28"/>
        </w:rPr>
        <w:t>Правительством</w:t>
      </w:r>
      <w:r w:rsidR="004244CE" w:rsidRPr="00D35B02">
        <w:rPr>
          <w:rFonts w:cs="Times New Roman"/>
          <w:szCs w:val="28"/>
        </w:rPr>
        <w:t xml:space="preserve"> Донецкой Народной Республики.</w:t>
      </w:r>
    </w:p>
    <w:p w:rsidR="00196D99" w:rsidRPr="00D35B02" w:rsidRDefault="007E6180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11. </w:t>
      </w:r>
      <w:r w:rsidR="00E65C57" w:rsidRPr="00D35B02">
        <w:rPr>
          <w:szCs w:val="28"/>
        </w:rPr>
        <w:t>Органы государственной власти и органы местного самоуправления</w:t>
      </w:r>
      <w:r w:rsidR="00900A65" w:rsidRPr="00D35B02">
        <w:rPr>
          <w:rFonts w:cs="Times New Roman"/>
          <w:iCs/>
          <w:szCs w:val="28"/>
        </w:rPr>
        <w:t xml:space="preserve"> </w:t>
      </w:r>
      <w:r w:rsidR="00E71A3D" w:rsidRPr="00D35B02">
        <w:rPr>
          <w:szCs w:val="28"/>
        </w:rPr>
        <w:t xml:space="preserve">в ведении которых находятся сети телекоммуникаций специального назначения, вправе установить дополнительные требования к таким сетям, используемым для оказания телекоммуникационных услуг для нужд </w:t>
      </w:r>
      <w:r w:rsidR="00E65C57" w:rsidRPr="00D35B02">
        <w:rPr>
          <w:szCs w:val="28"/>
        </w:rPr>
        <w:t xml:space="preserve">республиканских органов исполнительной власти, </w:t>
      </w:r>
      <w:r w:rsidR="00E65C57" w:rsidRPr="00D35B02">
        <w:rPr>
          <w:rFonts w:cs="Times New Roman"/>
          <w:iCs/>
          <w:szCs w:val="28"/>
        </w:rPr>
        <w:t>которые реализуют государственную политику в сфере обороны, государственной безопасности</w:t>
      </w:r>
      <w:r w:rsidR="00E65C57" w:rsidRPr="00D35B02">
        <w:rPr>
          <w:szCs w:val="28"/>
        </w:rPr>
        <w:t xml:space="preserve"> и обеспечения правопорядка </w:t>
      </w:r>
      <w:r w:rsidR="00E71A3D" w:rsidRPr="00D35B02">
        <w:rPr>
          <w:szCs w:val="28"/>
        </w:rPr>
        <w:t xml:space="preserve">по согласованию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E71A3D" w:rsidRPr="00D35B02">
        <w:rPr>
          <w:szCs w:val="28"/>
        </w:rPr>
        <w:t>информационных технологий.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Style w:val="11"/>
          <w:rFonts w:cs="Times New Roman"/>
        </w:rPr>
        <w:t>Статья </w:t>
      </w:r>
      <w:r w:rsidR="004244CE" w:rsidRPr="00D35B02">
        <w:rPr>
          <w:rStyle w:val="11"/>
          <w:rFonts w:cs="Times New Roman"/>
        </w:rPr>
        <w:t>17.</w:t>
      </w:r>
      <w:r w:rsidR="007E6180" w:rsidRPr="00D35B02">
        <w:rPr>
          <w:rStyle w:val="11"/>
          <w:rFonts w:cs="Times New Roman"/>
        </w:rPr>
        <w:t> </w:t>
      </w:r>
      <w:r w:rsidR="004244CE" w:rsidRPr="00D35B02">
        <w:rPr>
          <w:rStyle w:val="11"/>
          <w:rFonts w:cs="Times New Roman"/>
        </w:rPr>
        <w:t>Проектирование, строительство, реконструкция и модернизация сооружений телекоммуникаций</w:t>
      </w:r>
    </w:p>
    <w:p w:rsidR="00DE1ECC" w:rsidRPr="00D35B02" w:rsidRDefault="007E6180" w:rsidP="000F78E0">
      <w:pPr>
        <w:tabs>
          <w:tab w:val="left" w:pos="142"/>
        </w:tabs>
        <w:spacing w:after="360" w:line="276" w:lineRule="auto"/>
      </w:pPr>
      <w:r w:rsidRPr="00D35B02">
        <w:t>1. </w:t>
      </w:r>
      <w:r w:rsidR="00DE1ECC" w:rsidRPr="00D35B02">
        <w:t>Объекты жилищно-бытового, культурного, лечебного и другого назначения, относящиеся к государственной собственности, должны б</w:t>
      </w:r>
      <w:r w:rsidR="00503461" w:rsidRPr="00D35B02">
        <w:t>ыть за счет средств застройщика</w:t>
      </w:r>
      <w:r w:rsidR="00DE1ECC" w:rsidRPr="00D35B02">
        <w:t xml:space="preserve"> оборудованы сетями и средствами телекоммуникаций для обеспечения предоставления универсальных телекоммуникационных услуг.</w:t>
      </w:r>
    </w:p>
    <w:p w:rsidR="00DE1ECC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 xml:space="preserve">При градостроительном планировании развития территорий и поселений, их застройке в обязательном порядке должны быть предусмотрены: состав и </w:t>
      </w:r>
      <w:r w:rsidRPr="00D35B02">
        <w:rPr>
          <w:szCs w:val="28"/>
        </w:rPr>
        <w:t xml:space="preserve">структура сооружений телекоммуникаций, а также необходимые мощности в инженерных инфраструктурах для обеспечения функционирования </w:t>
      </w:r>
      <w:r w:rsidRPr="00D35B02">
        <w:rPr>
          <w:rStyle w:val="11"/>
          <w:rFonts w:cs="Times New Roman"/>
          <w:b w:val="0"/>
        </w:rPr>
        <w:t>сооружений телекоммуникаций</w:t>
      </w:r>
      <w:r w:rsidR="007E6180" w:rsidRPr="00D35B02">
        <w:rPr>
          <w:szCs w:val="28"/>
        </w:rPr>
        <w:t>.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7E6180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Проекты строительства, реконструкции и модернизации </w:t>
      </w:r>
      <w:r w:rsidR="004244CE" w:rsidRPr="00D35B02">
        <w:rPr>
          <w:rStyle w:val="11"/>
          <w:rFonts w:cs="Times New Roman"/>
          <w:b w:val="0"/>
        </w:rPr>
        <w:t xml:space="preserve">сооружений телекоммуникаций </w:t>
      </w:r>
      <w:r w:rsidR="004244CE" w:rsidRPr="00D35B02">
        <w:rPr>
          <w:rFonts w:cs="Times New Roman"/>
          <w:szCs w:val="28"/>
        </w:rPr>
        <w:t>подлежат экспертизе</w:t>
      </w:r>
      <w:r w:rsidR="00503461" w:rsidRPr="00D35B02">
        <w:rPr>
          <w:rFonts w:cs="Times New Roman"/>
          <w:szCs w:val="28"/>
        </w:rPr>
        <w:t>,</w:t>
      </w:r>
      <w:r w:rsidR="004244CE" w:rsidRPr="00D35B02">
        <w:rPr>
          <w:rFonts w:cs="Times New Roman"/>
          <w:szCs w:val="28"/>
        </w:rPr>
        <w:t xml:space="preserve"> в соответствии с законодательством в сфере телекоммуникации, с учетом требований</w:t>
      </w:r>
      <w:r w:rsidR="00A60A36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законодательства в сфере</w:t>
      </w:r>
      <w:r w:rsidR="0047684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 xml:space="preserve">строительства и архитектуры. Расходы, связанные с проведением экспертизы, возлагаются на </w:t>
      </w:r>
      <w:r w:rsidR="00AC0D69" w:rsidRPr="00D35B02">
        <w:rPr>
          <w:rFonts w:cs="Times New Roman"/>
          <w:iCs/>
          <w:szCs w:val="28"/>
        </w:rPr>
        <w:t>операторов телекоммуникаций</w:t>
      </w:r>
      <w:r w:rsidR="004244CE" w:rsidRPr="00D35B02">
        <w:rPr>
          <w:rFonts w:cs="Times New Roman"/>
          <w:szCs w:val="28"/>
        </w:rPr>
        <w:t xml:space="preserve">. 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3</w:t>
      </w:r>
      <w:r w:rsidR="007E6180" w:rsidRPr="00D35B02">
        <w:rPr>
          <w:rFonts w:cs="Times New Roman"/>
          <w:szCs w:val="28"/>
        </w:rPr>
        <w:t>. </w:t>
      </w:r>
      <w:r w:rsidR="00AC0D69" w:rsidRPr="00D35B02">
        <w:rPr>
          <w:rFonts w:cs="Times New Roman"/>
          <w:szCs w:val="28"/>
        </w:rPr>
        <w:t>Операторы телекоммуникаций</w:t>
      </w:r>
      <w:r w:rsidR="004244CE" w:rsidRPr="00D35B02">
        <w:rPr>
          <w:rFonts w:cs="Times New Roman"/>
          <w:szCs w:val="28"/>
        </w:rPr>
        <w:t xml:space="preserve"> и застройщики при строительстве и реконструкции зданий, строений, сооружений, а также при строительстве </w:t>
      </w:r>
      <w:r w:rsidR="004244CE" w:rsidRPr="00D35B02">
        <w:rPr>
          <w:rStyle w:val="11"/>
          <w:rFonts w:cs="Times New Roman"/>
          <w:b w:val="0"/>
        </w:rPr>
        <w:t xml:space="preserve">сооружений телекоммуникаций </w:t>
      </w:r>
      <w:r w:rsidR="004244CE" w:rsidRPr="00D35B02">
        <w:rPr>
          <w:rFonts w:cs="Times New Roman"/>
          <w:szCs w:val="28"/>
        </w:rPr>
        <w:t>должны учитывать необходимость защиты средств телекоммуникаций от несанкционированного доступа к ним.</w:t>
      </w:r>
    </w:p>
    <w:p w:rsidR="004244CE" w:rsidRPr="00D35B02" w:rsidRDefault="00DE1EC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7E6180" w:rsidRPr="00D35B02">
        <w:rPr>
          <w:rFonts w:cs="Times New Roman"/>
          <w:szCs w:val="28"/>
        </w:rPr>
        <w:t>. </w:t>
      </w:r>
      <w:r w:rsidR="004244CE" w:rsidRPr="00D35B02">
        <w:rPr>
          <w:rFonts w:cs="Times New Roman"/>
          <w:szCs w:val="28"/>
        </w:rPr>
        <w:t xml:space="preserve">Строительство, реконструкция и модернизация </w:t>
      </w:r>
      <w:r w:rsidR="004244CE" w:rsidRPr="00D35B02">
        <w:rPr>
          <w:rStyle w:val="11"/>
          <w:rFonts w:cs="Times New Roman"/>
          <w:b w:val="0"/>
        </w:rPr>
        <w:t>сооружений телекоммуникаций</w:t>
      </w:r>
      <w:r w:rsidR="004244CE" w:rsidRPr="00D35B02">
        <w:rPr>
          <w:rFonts w:cs="Times New Roman"/>
          <w:szCs w:val="28"/>
        </w:rPr>
        <w:t xml:space="preserve"> не должны приводить к снижению надежности и качества предоставляемых услуг. Все расходы, связанные с соблюдением этих требований, возлагаются на </w:t>
      </w:r>
      <w:r w:rsidR="004244CE" w:rsidRPr="00D35B02">
        <w:rPr>
          <w:rFonts w:cs="Times New Roman"/>
          <w:iCs/>
          <w:szCs w:val="28"/>
        </w:rPr>
        <w:t xml:space="preserve">операторов </w:t>
      </w:r>
      <w:r w:rsidR="00AC0D69" w:rsidRPr="00D35B02">
        <w:rPr>
          <w:rFonts w:cs="Times New Roman"/>
          <w:iCs/>
          <w:szCs w:val="28"/>
        </w:rPr>
        <w:t>телекоммуникаций</w:t>
      </w:r>
      <w:r w:rsidR="004244CE" w:rsidRPr="00D35B02">
        <w:rPr>
          <w:rFonts w:cs="Times New Roman"/>
          <w:szCs w:val="28"/>
        </w:rPr>
        <w:t>, которые осуществляют эти работы.</w:t>
      </w:r>
    </w:p>
    <w:p w:rsidR="004244CE" w:rsidRPr="00D35B02" w:rsidRDefault="00DE1EC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</w:t>
      </w:r>
      <w:r w:rsidR="007E6180" w:rsidRPr="00D35B02">
        <w:rPr>
          <w:rFonts w:eastAsia="Times New Roman" w:cs="Times New Roman"/>
          <w:szCs w:val="28"/>
        </w:rPr>
        <w:t>. </w:t>
      </w:r>
      <w:r w:rsidR="004244CE" w:rsidRPr="00D35B02">
        <w:rPr>
          <w:rFonts w:eastAsia="Times New Roman" w:cs="Times New Roman"/>
          <w:szCs w:val="28"/>
        </w:rPr>
        <w:t>Заказчикам строительства телекоммуникационных сетей разрешается прокладывать кабельные подземные, подводные и надземные сооружения телекоммуникаций через мосты, тоннели, коллекторы, улицы, дороги, здания, леса и воды, а также использовать для этого опоры линий электропередачи. При этом должны соблюдаться требования нормативных технических и правовых актов в сфере строительства и телекоммуникаций.</w:t>
      </w:r>
    </w:p>
    <w:p w:rsidR="004244CE" w:rsidRPr="00D35B02" w:rsidRDefault="00DE1ECC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</w:t>
      </w:r>
      <w:r w:rsidR="007E6180" w:rsidRPr="00D35B02">
        <w:rPr>
          <w:rFonts w:eastAsia="Times New Roman" w:cs="Times New Roman"/>
          <w:szCs w:val="28"/>
        </w:rPr>
        <w:t>. </w:t>
      </w:r>
      <w:r w:rsidR="004244CE" w:rsidRPr="00D35B02">
        <w:rPr>
          <w:rFonts w:eastAsia="Times New Roman" w:cs="Times New Roman"/>
          <w:szCs w:val="28"/>
        </w:rPr>
        <w:t>Заказчики реконструкции и строительства архитектурных объектов и объектов промышленной инфраструктуры за собственные средства выполняют работы, связанные с упорядочением и переносом телекоммуникационных сетей, находящихся в зоне застройки, в соответствии с техническими условиями, выданными владельцами этих сетей и действующими стандартами.</w:t>
      </w:r>
    </w:p>
    <w:p w:rsidR="00A5053F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 xml:space="preserve">В случае если такие работы выполняются за счет владельца телекоммуникационных сетей, владельцу за счет заказчика возмещаются расходы, связанные с переносом, упорядочением и другим переустройством. </w:t>
      </w:r>
    </w:p>
    <w:p w:rsidR="00D667E8" w:rsidRPr="00D35B02" w:rsidRDefault="00DE1EC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7</w:t>
      </w:r>
      <w:r w:rsidR="007E6180" w:rsidRPr="00D35B02">
        <w:t>. </w:t>
      </w:r>
      <w:r w:rsidR="00D667E8" w:rsidRPr="00D35B02">
        <w:t xml:space="preserve">Юридические лица, </w:t>
      </w:r>
      <w:r w:rsidR="00503461" w:rsidRPr="00D35B02">
        <w:t>физические лица-предприниматели,</w:t>
      </w:r>
      <w:r w:rsidR="00D667E8" w:rsidRPr="00D35B02">
        <w:t xml:space="preserve"> физические лица, которые осуществляют строительство телекоммуникационных сетей общего пользования, обустройство технических средств телекоммуникаций могут устанавливать в помещениях, принадлежащих им на праве пользования, телекоммуникационное оборудование, использовать крыши домов и технические помещения для установки антенн и необходимого оборудования</w:t>
      </w:r>
      <w:r w:rsidR="00503461" w:rsidRPr="00D35B02">
        <w:t>,</w:t>
      </w:r>
      <w:r w:rsidR="00D667E8" w:rsidRPr="00D35B02">
        <w:t xml:space="preserve"> на основании договора на установку и эксплуатацию технических средств телекоммуникаций и телекоммуникационных сетей с собственником (балансодержателем) многоквартирного жилого дома (помещения), либо с предприятиями, учреждениями, организациями независимо от форм собственности, которые обслуживают и эксплуатируют жилищный фонд.</w:t>
      </w:r>
    </w:p>
    <w:p w:rsidR="00D667E8" w:rsidRPr="00D35B02" w:rsidRDefault="00D667E8" w:rsidP="000F78E0">
      <w:pPr>
        <w:pStyle w:val="a0"/>
        <w:spacing w:after="360" w:line="276" w:lineRule="auto"/>
      </w:pPr>
      <w:r w:rsidRPr="00D35B02">
        <w:lastRenderedPageBreak/>
        <w:t xml:space="preserve">При проектировании и строительстве не допускается размещение, монтаж (установка) телекоммуникационных сетей и оборудования (кабельного, спутникового телевидения </w:t>
      </w:r>
      <w:r w:rsidR="007F215C" w:rsidRPr="00D35B02">
        <w:t xml:space="preserve">и </w:t>
      </w:r>
      <w:r w:rsidRPr="00D35B02">
        <w:t>иных) на фасадах многоквартирных домов.</w:t>
      </w:r>
    </w:p>
    <w:p w:rsidR="00D667E8" w:rsidRPr="00D35B02" w:rsidRDefault="00DE1ECC" w:rsidP="000F78E0">
      <w:pPr>
        <w:pStyle w:val="a0"/>
        <w:spacing w:after="360" w:line="276" w:lineRule="auto"/>
        <w:rPr>
          <w:szCs w:val="28"/>
        </w:rPr>
      </w:pPr>
      <w:r w:rsidRPr="00D35B02">
        <w:rPr>
          <w:szCs w:val="28"/>
        </w:rPr>
        <w:t>8</w:t>
      </w:r>
      <w:r w:rsidR="00646885" w:rsidRPr="00D35B02">
        <w:rPr>
          <w:szCs w:val="28"/>
        </w:rPr>
        <w:t>.</w:t>
      </w:r>
      <w:r w:rsidR="007E6180" w:rsidRPr="00D35B02">
        <w:rPr>
          <w:szCs w:val="28"/>
        </w:rPr>
        <w:t> </w:t>
      </w:r>
      <w:r w:rsidR="00D667E8" w:rsidRPr="00D35B02">
        <w:rPr>
          <w:szCs w:val="28"/>
        </w:rPr>
        <w:t>Юридические лица, физические лица</w:t>
      </w:r>
      <w:r w:rsidR="007E6180" w:rsidRPr="00D35B02">
        <w:rPr>
          <w:szCs w:val="28"/>
        </w:rPr>
        <w:t>-</w:t>
      </w:r>
      <w:r w:rsidR="00D667E8" w:rsidRPr="00D35B02">
        <w:rPr>
          <w:szCs w:val="28"/>
        </w:rPr>
        <w:t>предприниматели, осуществляющие строительство телекоммуникационных сетей, вправе на возмездной основе размещать свои кабели связи в сооружениях телекоммуникаций, вне зависимости от принадлежности этих сооружений, при наличии технической возможности на основании договора с собственником этих сооружений.</w:t>
      </w:r>
    </w:p>
    <w:p w:rsidR="00646885" w:rsidRPr="00D35B02" w:rsidRDefault="00DE1ECC" w:rsidP="000F78E0">
      <w:pPr>
        <w:spacing w:after="360" w:line="276" w:lineRule="auto"/>
      </w:pPr>
      <w:r w:rsidRPr="00D35B02">
        <w:t>9</w:t>
      </w:r>
      <w:r w:rsidR="007E6180" w:rsidRPr="00D35B02">
        <w:t>. </w:t>
      </w:r>
      <w:r w:rsidR="00646885" w:rsidRPr="00D35B02">
        <w:t>Порядок и условия использования сооружений телекоммуникаций юридическими лицами, физическими лицами</w:t>
      </w:r>
      <w:r w:rsidR="00170350" w:rsidRPr="00D35B02">
        <w:t>-</w:t>
      </w:r>
      <w:r w:rsidR="00646885" w:rsidRPr="00D35B02">
        <w:t>предпринимателями, устанавливаются договором с их собственником.</w:t>
      </w:r>
    </w:p>
    <w:p w:rsidR="00892CB9" w:rsidRPr="00D35B02" w:rsidRDefault="00DE1ECC" w:rsidP="000F78E0">
      <w:pPr>
        <w:tabs>
          <w:tab w:val="left" w:pos="5245"/>
          <w:tab w:val="left" w:pos="5812"/>
        </w:tabs>
        <w:spacing w:after="360" w:line="276" w:lineRule="auto"/>
      </w:pPr>
      <w:r w:rsidRPr="00D35B02">
        <w:t>10</w:t>
      </w:r>
      <w:r w:rsidR="007E6180" w:rsidRPr="00D35B02">
        <w:t>. </w:t>
      </w:r>
      <w:r w:rsidR="00892CB9" w:rsidRPr="00D35B02">
        <w:t>На проведение всех видов работ, связанных со вскрытием грунта в охранной зоне линии связи, юридическим лицом, физическим лицом</w:t>
      </w:r>
      <w:r w:rsidR="007E6180" w:rsidRPr="00D35B02">
        <w:t>-</w:t>
      </w:r>
      <w:r w:rsidR="00892CB9" w:rsidRPr="00D35B02">
        <w:t xml:space="preserve">предпринимателем, физическим </w:t>
      </w:r>
      <w:r w:rsidR="007F215C" w:rsidRPr="00D35B02">
        <w:t>лицом,</w:t>
      </w:r>
      <w:r w:rsidR="00892CB9" w:rsidRPr="00D35B02">
        <w:t xml:space="preserve"> проводящим такие работы, должно быть получено письменное согласие от собственника такой линии связи.</w:t>
      </w:r>
    </w:p>
    <w:p w:rsidR="00892CB9" w:rsidRPr="00D35B02" w:rsidRDefault="00892CB9" w:rsidP="000F78E0">
      <w:pPr>
        <w:tabs>
          <w:tab w:val="left" w:pos="5245"/>
          <w:tab w:val="left" w:pos="5812"/>
        </w:tabs>
        <w:spacing w:after="360" w:line="276" w:lineRule="auto"/>
      </w:pPr>
      <w:r w:rsidRPr="00D35B02">
        <w:t>В случае отсутствия письменного согласия на проведение работ в охранной зоне линии связи, уполномоченное лицо собственника такой линии</w:t>
      </w:r>
      <w:r w:rsidR="007F215C" w:rsidRPr="00D35B02">
        <w:t>,</w:t>
      </w:r>
      <w:r w:rsidRPr="00D35B02">
        <w:t xml:space="preserve"> имеет право потребовать прекращения данных работ с составлением соответствующего акта, а в случае нанесения ущерба – требовать компенсации нанесенного ущер</w:t>
      </w:r>
      <w:r w:rsidR="007F215C" w:rsidRPr="00D35B02">
        <w:t>ба, определенного сторонами или</w:t>
      </w:r>
      <w:r w:rsidRPr="00D35B02">
        <w:t xml:space="preserve"> в случае невозможности достижения соглашения о величине ущерба, определенного в судебном порядке.</w:t>
      </w:r>
    </w:p>
    <w:p w:rsidR="00892CB9" w:rsidRPr="00D35B02" w:rsidRDefault="00892CB9" w:rsidP="000F78E0">
      <w:pPr>
        <w:spacing w:after="360" w:line="276" w:lineRule="auto"/>
      </w:pPr>
      <w:r w:rsidRPr="00D35B02">
        <w:t>Порядок согласования проведения всех видов работ, связанных со вскрытием грунта в охранной зоне линии связи, устанавливается в соответствии с законодательством Донецкой Народной Республики.</w:t>
      </w:r>
    </w:p>
    <w:p w:rsidR="00F31F98" w:rsidRPr="00D35B02" w:rsidRDefault="00F31F98" w:rsidP="000F78E0">
      <w:pPr>
        <w:keepNext/>
        <w:tabs>
          <w:tab w:val="left" w:pos="142"/>
          <w:tab w:val="left" w:pos="5529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</w:t>
      </w:r>
      <w:r w:rsidR="007E6180" w:rsidRPr="00D35B02">
        <w:rPr>
          <w:szCs w:val="28"/>
        </w:rPr>
        <w:t> </w:t>
      </w:r>
      <w:r w:rsidRPr="00D35B02">
        <w:rPr>
          <w:szCs w:val="28"/>
        </w:rPr>
        <w:t xml:space="preserve">Ввод в эксплуатацию построенных средств и сооружений телекоммуникаций осуществляется в порядке, который устанавливается республиканским органом исполнительной власти, который реализует </w:t>
      </w:r>
      <w:r w:rsidRPr="00D35B02">
        <w:rPr>
          <w:szCs w:val="28"/>
        </w:rPr>
        <w:lastRenderedPageBreak/>
        <w:t xml:space="preserve">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Pr="00D35B02">
        <w:rPr>
          <w:szCs w:val="28"/>
        </w:rPr>
        <w:t>информационных технологий.</w:t>
      </w:r>
    </w:p>
    <w:p w:rsidR="00BA3C13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BA3C13" w:rsidRPr="00D35B02">
        <w:rPr>
          <w:rFonts w:eastAsia="Times New Roman" w:cs="Times New Roman"/>
          <w:b w:val="0"/>
        </w:rPr>
        <w:t>18.</w:t>
      </w:r>
      <w:r w:rsidR="00173C13">
        <w:rPr>
          <w:rFonts w:eastAsia="Times New Roman" w:cs="Times New Roman"/>
          <w:b w:val="0"/>
        </w:rPr>
        <w:t> </w:t>
      </w:r>
      <w:r w:rsidR="00BA3C13" w:rsidRPr="00D35B02">
        <w:rPr>
          <w:rFonts w:eastAsia="Times New Roman" w:cs="Times New Roman"/>
        </w:rPr>
        <w:t xml:space="preserve">Сертификация </w:t>
      </w:r>
    </w:p>
    <w:p w:rsidR="00BA3C13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1. </w:t>
      </w:r>
      <w:r w:rsidR="00BA3C13" w:rsidRPr="00D35B02">
        <w:rPr>
          <w:rFonts w:eastAsia="Times New Roman" w:cs="Times New Roman"/>
          <w:color w:val="000000"/>
          <w:szCs w:val="28"/>
        </w:rPr>
        <w:t>Условием применения технических средств телекоммуникаций на телекоммуникационной сети общего пользования</w:t>
      </w:r>
      <w:r w:rsidR="007F215C" w:rsidRPr="00D35B02">
        <w:rPr>
          <w:rFonts w:eastAsia="Times New Roman" w:cs="Times New Roman"/>
          <w:color w:val="000000"/>
          <w:szCs w:val="28"/>
        </w:rPr>
        <w:t>,</w:t>
      </w:r>
      <w:r w:rsidR="00BA3C13" w:rsidRPr="00D35B02">
        <w:rPr>
          <w:rFonts w:eastAsia="Times New Roman" w:cs="Times New Roman"/>
          <w:color w:val="000000"/>
          <w:szCs w:val="28"/>
        </w:rPr>
        <w:t xml:space="preserve"> является их соответствие стандартам и техническим регламентам. </w:t>
      </w:r>
    </w:p>
    <w:p w:rsidR="00BA3C13" w:rsidRPr="00D35B02" w:rsidRDefault="00BA3C1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 xml:space="preserve">Технические средства телекоммуникаций, в том числе ввозимые на территорию Донецкой Народной Республики, должны иметь документ, подтверждающий соответствие требованиям нормативных документов в сфере телекоммуникаций </w:t>
      </w:r>
      <w:r w:rsidR="007E6180" w:rsidRPr="00D35B02">
        <w:rPr>
          <w:rFonts w:eastAsia="Times New Roman" w:cs="Times New Roman"/>
          <w:color w:val="000000"/>
          <w:szCs w:val="28"/>
        </w:rPr>
        <w:t>–</w:t>
      </w:r>
      <w:r w:rsidRPr="00D35B02">
        <w:rPr>
          <w:rFonts w:eastAsia="Times New Roman" w:cs="Times New Roman"/>
          <w:color w:val="000000"/>
          <w:szCs w:val="28"/>
        </w:rPr>
        <w:t xml:space="preserve"> сертификат соответствия, предоставленный производителем или выданный аккредитованным органом сертификации государства, с территории которого ввозятся техниче</w:t>
      </w:r>
      <w:r w:rsidR="007F215C" w:rsidRPr="00D35B02">
        <w:rPr>
          <w:rFonts w:eastAsia="Times New Roman" w:cs="Times New Roman"/>
          <w:color w:val="000000"/>
          <w:szCs w:val="28"/>
        </w:rPr>
        <w:t>ские средства телекоммуникаций.</w:t>
      </w:r>
      <w:r w:rsidRPr="00D35B02">
        <w:rPr>
          <w:rFonts w:eastAsia="Times New Roman" w:cs="Times New Roman"/>
          <w:color w:val="000000"/>
          <w:szCs w:val="28"/>
        </w:rPr>
        <w:t xml:space="preserve"> Решение о признании таких документов принимается </w:t>
      </w:r>
      <w:r w:rsidRPr="00D35B02">
        <w:rPr>
          <w:rFonts w:eastAsia="Times New Roman"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eastAsia="Times New Roman" w:cs="Times New Roman"/>
          <w:szCs w:val="28"/>
        </w:rPr>
        <w:t>информационных технологий.</w:t>
      </w:r>
    </w:p>
    <w:p w:rsidR="00667395" w:rsidRPr="00D35B02" w:rsidRDefault="007E6180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2. </w:t>
      </w:r>
      <w:r w:rsidR="00667395" w:rsidRPr="00D35B02">
        <w:rPr>
          <w:szCs w:val="28"/>
        </w:rPr>
        <w:t>Сертификаты соответствия технических средств телекоммуникаций, ввозимых на территорию Донецкой Народной Республики, должны быть включены в реестр выданных сертификатов соответствия государства, с территории которого ввозятся эти технич</w:t>
      </w:r>
      <w:r w:rsidR="004C2D91" w:rsidRPr="00D35B02">
        <w:rPr>
          <w:szCs w:val="28"/>
        </w:rPr>
        <w:t>еские средства или государства</w:t>
      </w:r>
      <w:r w:rsidR="007B7ED0" w:rsidRPr="00D35B02">
        <w:rPr>
          <w:szCs w:val="28"/>
        </w:rPr>
        <w:t>,</w:t>
      </w:r>
      <w:r w:rsidR="00667395" w:rsidRPr="00D35B02">
        <w:rPr>
          <w:szCs w:val="28"/>
        </w:rPr>
        <w:t xml:space="preserve"> на территории которого произведены ввозимые технические средства телекоммуникаций. Решение о признании и применении реестров выданных сертификатов соответствия других государств, при ввозе технических средств телекоммуникаций принимается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szCs w:val="28"/>
        </w:rPr>
        <w:t xml:space="preserve"> </w:t>
      </w:r>
      <w:r w:rsidR="00667395" w:rsidRPr="00D35B02">
        <w:rPr>
          <w:szCs w:val="28"/>
        </w:rPr>
        <w:t>и</w:t>
      </w:r>
      <w:r w:rsidR="005E130B" w:rsidRPr="00D35B02">
        <w:rPr>
          <w:szCs w:val="28"/>
        </w:rPr>
        <w:t>нформационных технологий</w:t>
      </w:r>
      <w:r w:rsidR="00667395" w:rsidRPr="00D35B02">
        <w:rPr>
          <w:szCs w:val="28"/>
        </w:rPr>
        <w:t>.</w:t>
      </w:r>
    </w:p>
    <w:p w:rsidR="00BA3C13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kern w:val="0"/>
          <w:szCs w:val="28"/>
          <w:lang w:eastAsia="en-US"/>
        </w:rPr>
      </w:pPr>
      <w:r w:rsidRPr="00D35B02">
        <w:rPr>
          <w:rFonts w:cs="Times New Roman"/>
          <w:szCs w:val="28"/>
        </w:rPr>
        <w:t>3. 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Ввоз на территорию Донецкой Народной Республики</w:t>
      </w:r>
      <w:r w:rsidRPr="00D35B02">
        <w:rPr>
          <w:rFonts w:eastAsia="Times New Roman" w:cs="Times New Roman"/>
          <w:kern w:val="0"/>
          <w:szCs w:val="28"/>
          <w:lang w:eastAsia="en-US"/>
        </w:rPr>
        <w:t xml:space="preserve"> радиоэлектронных средств и </w:t>
      </w:r>
      <w:r w:rsidR="00444393" w:rsidRPr="00D35B02">
        <w:rPr>
          <w:rFonts w:eastAsia="Times New Roman" w:cs="Times New Roman"/>
          <w:kern w:val="0"/>
          <w:szCs w:val="28"/>
          <w:lang w:eastAsia="en-US"/>
        </w:rPr>
        <w:t>(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или</w:t>
      </w:r>
      <w:r w:rsidR="00444393" w:rsidRPr="00D35B02">
        <w:rPr>
          <w:rFonts w:eastAsia="Times New Roman" w:cs="Times New Roman"/>
          <w:kern w:val="0"/>
          <w:szCs w:val="28"/>
          <w:lang w:eastAsia="en-US"/>
        </w:rPr>
        <w:t>)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 xml:space="preserve"> излучающих устройств регулируется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 w:cs="Times New Roman"/>
          <w:kern w:val="0"/>
          <w:szCs w:val="28"/>
          <w:lang w:eastAsia="en-US"/>
        </w:rPr>
        <w:t xml:space="preserve"> 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>и</w:t>
      </w:r>
      <w:r w:rsidR="005E130B" w:rsidRPr="00D35B02">
        <w:rPr>
          <w:rFonts w:eastAsia="Times New Roman" w:cs="Times New Roman"/>
          <w:kern w:val="0"/>
          <w:szCs w:val="28"/>
          <w:lang w:eastAsia="en-US"/>
        </w:rPr>
        <w:t>нформационных технологий</w:t>
      </w:r>
      <w:r w:rsidR="007B7ED0" w:rsidRPr="00D35B02">
        <w:rPr>
          <w:rFonts w:eastAsia="Times New Roman" w:cs="Times New Roman"/>
          <w:kern w:val="0"/>
          <w:szCs w:val="28"/>
          <w:lang w:eastAsia="en-US"/>
        </w:rPr>
        <w:t>,</w:t>
      </w:r>
      <w:r w:rsidR="00BA3C13" w:rsidRPr="00D35B02">
        <w:rPr>
          <w:rFonts w:eastAsia="Times New Roman" w:cs="Times New Roman"/>
          <w:kern w:val="0"/>
          <w:szCs w:val="28"/>
          <w:lang w:eastAsia="en-US"/>
        </w:rPr>
        <w:t xml:space="preserve"> в соответствии с законодательством Донецкой Народной Республики.</w:t>
      </w:r>
    </w:p>
    <w:p w:rsidR="005B47DF" w:rsidRPr="00D35B02" w:rsidRDefault="007E6180" w:rsidP="000F78E0">
      <w:pPr>
        <w:spacing w:after="360" w:line="276" w:lineRule="auto"/>
        <w:rPr>
          <w:rFonts w:eastAsia="Times New Roman" w:cs="Times New Roman"/>
          <w:bCs/>
          <w:szCs w:val="28"/>
        </w:rPr>
      </w:pPr>
      <w:r w:rsidRPr="00D35B02">
        <w:rPr>
          <w:szCs w:val="28"/>
        </w:rPr>
        <w:lastRenderedPageBreak/>
        <w:t>4. </w:t>
      </w:r>
      <w:r w:rsidR="006D5168" w:rsidRPr="00D35B02">
        <w:rPr>
          <w:szCs w:val="28"/>
        </w:rPr>
        <w:t>При обнаружении несоответствия эксплуатируемых технических средств телекоммуникаций, имеющих документ о подтверждении соответствия, установленным требованиям, собственник технических средств или лицо, эксплуатирующее их на законных основаниях</w:t>
      </w:r>
      <w:r w:rsidR="00651738" w:rsidRPr="00D35B02">
        <w:rPr>
          <w:szCs w:val="28"/>
        </w:rPr>
        <w:t>,</w:t>
      </w:r>
      <w:r w:rsidR="006D5168" w:rsidRPr="00D35B02">
        <w:rPr>
          <w:szCs w:val="28"/>
        </w:rPr>
        <w:t xml:space="preserve"> обязан</w:t>
      </w:r>
      <w:r w:rsidR="007B7ED0" w:rsidRPr="00D35B02">
        <w:rPr>
          <w:szCs w:val="28"/>
        </w:rPr>
        <w:t>ы</w:t>
      </w:r>
      <w:r w:rsidR="006D5168" w:rsidRPr="00D35B02">
        <w:rPr>
          <w:szCs w:val="28"/>
        </w:rPr>
        <w:t xml:space="preserve"> устранить выявленное несоответствие за свой счет.</w:t>
      </w:r>
    </w:p>
    <w:p w:rsidR="00A91A0C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A91A0C" w:rsidRPr="00D35B02">
        <w:rPr>
          <w:rFonts w:eastAsia="Times New Roman" w:cs="Times New Roman"/>
          <w:b w:val="0"/>
        </w:rPr>
        <w:t>19.</w:t>
      </w:r>
      <w:r w:rsidR="007E6180" w:rsidRPr="00D35B02">
        <w:rPr>
          <w:rFonts w:eastAsia="Times New Roman" w:cs="Times New Roman"/>
        </w:rPr>
        <w:t> </w:t>
      </w:r>
      <w:r w:rsidR="00A91A0C" w:rsidRPr="00D35B02">
        <w:rPr>
          <w:rFonts w:eastAsia="Times New Roman" w:cs="Times New Roman"/>
        </w:rPr>
        <w:t>Техническое регулирование и стандартизация в сфере телекоммуникаций</w:t>
      </w:r>
    </w:p>
    <w:p w:rsidR="002D26EB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1. </w:t>
      </w:r>
      <w:r w:rsidR="002D26EB" w:rsidRPr="00D35B02">
        <w:rPr>
          <w:szCs w:val="28"/>
        </w:rPr>
        <w:t>Целью технического регулирования в сфере телекоммуникаций является создание единой системы государственных и отраслевых стандартов, сводов правил и других нормативных документов, определяющих требования к телекоммуникационным сетям, их техническим средствам и качеству телекоммуникационных услуг, а также приведение этих требований в соответствие с требованиями международных нормативных документов.</w:t>
      </w:r>
    </w:p>
    <w:p w:rsidR="001214B5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2. </w:t>
      </w:r>
      <w:r w:rsidR="001214B5" w:rsidRPr="00D35B02">
        <w:rPr>
          <w:rFonts w:eastAsia="Times New Roman"/>
          <w:szCs w:val="28"/>
        </w:rPr>
        <w:t>Внесение предложений в государственный орган исполнительной власти в сфере стандартизации о применении или отмене на территории Донецкой Народной Республики государственных и отраслевых стандартов, сводов правил в сфере телекоммуникаций, иных нормативных технических актов других государств</w:t>
      </w:r>
      <w:r w:rsidR="00056EE6" w:rsidRPr="00D35B02">
        <w:rPr>
          <w:rFonts w:eastAsia="Times New Roman"/>
          <w:szCs w:val="28"/>
        </w:rPr>
        <w:t>,</w:t>
      </w:r>
      <w:r w:rsidR="001214B5" w:rsidRPr="00D35B02">
        <w:rPr>
          <w:rFonts w:eastAsia="Times New Roman"/>
          <w:szCs w:val="28"/>
        </w:rPr>
        <w:t xml:space="preserve">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/>
          <w:szCs w:val="28"/>
        </w:rPr>
        <w:t xml:space="preserve"> </w:t>
      </w:r>
      <w:r w:rsidR="001214B5" w:rsidRPr="00D35B02">
        <w:rPr>
          <w:rFonts w:eastAsia="Times New Roman"/>
          <w:szCs w:val="28"/>
        </w:rPr>
        <w:t>информационных технологий, в установленном этим органом порядке.</w:t>
      </w:r>
    </w:p>
    <w:p w:rsidR="00B0502B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B0502B" w:rsidRPr="00D35B02">
        <w:t>Требования государственных и отраслевых стандартов, других нормативных документов, в отношении которых государственным органом исполнительной власти в сфере стандартизации было принято решение об их применении, являются обязательными для всех производителей, поставщиков технических средств телекоммуникаций, научно-исследовательских, проектных и строительных организаций, а также для операторов телекоммуникаций. Требования к качеству услуг являются обязательными для операторов, предоставляющих телекоммуникационные услуги на территории Донецкой Народной Республики.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4. </w:t>
      </w:r>
      <w:r w:rsidR="00A86A48" w:rsidRPr="00D35B02">
        <w:rPr>
          <w:rFonts w:eastAsia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t>телекоммуникаций и</w:t>
      </w:r>
      <w:r w:rsidR="005E130B" w:rsidRPr="00D35B02">
        <w:rPr>
          <w:rFonts w:eastAsia="Times New Roman"/>
          <w:szCs w:val="28"/>
        </w:rPr>
        <w:t xml:space="preserve"> </w:t>
      </w:r>
      <w:r w:rsidR="00A86A48" w:rsidRPr="00D35B02">
        <w:rPr>
          <w:rFonts w:eastAsia="Times New Roman"/>
          <w:szCs w:val="28"/>
        </w:rPr>
        <w:t xml:space="preserve">информационных технологий, в случае необходимости вносит предложения в республиканский орган исполнительной власти, </w:t>
      </w:r>
      <w:r w:rsidR="00A86A48" w:rsidRPr="00D35B02">
        <w:rPr>
          <w:rFonts w:eastAsia="Times New Roman"/>
          <w:szCs w:val="28"/>
        </w:rPr>
        <w:lastRenderedPageBreak/>
        <w:t>осуществляющий функции по выработке государственной политики в сфере стандартизации, о создании технических комитетов по стандартизации, принимает участие в их работе, создает и ведет учет отраслевых стандартов, сводов правил, технических у</w:t>
      </w:r>
      <w:r w:rsidR="00435FB2" w:rsidRPr="00D35B02">
        <w:rPr>
          <w:rFonts w:eastAsia="Times New Roman"/>
          <w:szCs w:val="28"/>
        </w:rPr>
        <w:t>словий в сфере телекоммуникаций,</w:t>
      </w:r>
      <w:r w:rsidR="00A86A48" w:rsidRPr="00D35B02">
        <w:rPr>
          <w:rFonts w:eastAsia="Times New Roman"/>
          <w:szCs w:val="28"/>
        </w:rPr>
        <w:t xml:space="preserve"> в отношении которых принято решение об их применении.</w:t>
      </w:r>
      <w:r w:rsidR="00A91A0C" w:rsidRPr="00D35B02">
        <w:rPr>
          <w:rFonts w:eastAsia="Times New Roman" w:cs="Times New Roman"/>
          <w:szCs w:val="28"/>
        </w:rPr>
        <w:t xml:space="preserve"> </w:t>
      </w:r>
    </w:p>
    <w:p w:rsidR="00FD32DB" w:rsidRPr="00D35B02" w:rsidRDefault="007E6180" w:rsidP="000F78E0">
      <w:pPr>
        <w:pStyle w:val="1"/>
        <w:tabs>
          <w:tab w:val="left" w:pos="142"/>
        </w:tabs>
        <w:spacing w:after="360" w:line="276" w:lineRule="auto"/>
        <w:rPr>
          <w:rFonts w:eastAsia="Times New Roman"/>
          <w:b w:val="0"/>
        </w:rPr>
      </w:pPr>
      <w:r w:rsidRPr="00D35B02">
        <w:rPr>
          <w:rFonts w:eastAsia="Times New Roman"/>
          <w:b w:val="0"/>
        </w:rPr>
        <w:t>5. </w:t>
      </w:r>
      <w:r w:rsidR="00FD32DB" w:rsidRPr="00D35B02">
        <w:rPr>
          <w:rFonts w:eastAsia="Times New Roman"/>
          <w:b w:val="0"/>
        </w:rPr>
        <w:t xml:space="preserve">Контроль и надзор в сфере соблюдения требований стандартов, других нормативных технических актов в сфере телекоммуникаций осуществляет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5E130B" w:rsidRPr="00D35B02">
        <w:rPr>
          <w:b w:val="0"/>
        </w:rPr>
        <w:t>телекоммуникаций и</w:t>
      </w:r>
      <w:r w:rsidR="005E130B" w:rsidRPr="00D35B02">
        <w:rPr>
          <w:rFonts w:eastAsia="Times New Roman"/>
          <w:b w:val="0"/>
        </w:rPr>
        <w:t xml:space="preserve"> </w:t>
      </w:r>
      <w:r w:rsidR="00FD32DB" w:rsidRPr="00D35B02">
        <w:rPr>
          <w:rFonts w:eastAsia="Times New Roman"/>
          <w:b w:val="0"/>
        </w:rPr>
        <w:t>информационных технологий</w:t>
      </w:r>
      <w:r w:rsidR="001A0642" w:rsidRPr="00D35B02">
        <w:rPr>
          <w:rFonts w:eastAsia="Times New Roman"/>
          <w:b w:val="0"/>
        </w:rPr>
        <w:t>,</w:t>
      </w:r>
      <w:r w:rsidR="00FD32DB" w:rsidRPr="00D35B02">
        <w:rPr>
          <w:rFonts w:eastAsia="Times New Roman"/>
          <w:b w:val="0"/>
        </w:rPr>
        <w:t xml:space="preserve"> непосредственно или через уполномоченный им орган.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20.</w:t>
      </w:r>
      <w:r w:rsidR="004E039C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Метрологическое обеспечение в сфере телекоммуникаций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Метрологическое обеспечение в сфере телекоммуникаций регулируются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eastAsia="Times New Roman" w:cs="Times New Roman"/>
          <w:szCs w:val="28"/>
        </w:rPr>
        <w:t xml:space="preserve"> </w:t>
      </w:r>
      <w:r w:rsidR="004244CE" w:rsidRPr="00D35B02">
        <w:rPr>
          <w:rFonts w:eastAsia="Times New Roman" w:cs="Times New Roman"/>
          <w:szCs w:val="28"/>
        </w:rPr>
        <w:t>информационных технологий</w:t>
      </w:r>
      <w:r w:rsidR="00453DA1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с целью обеспечения единства и требуемой точности измерений</w:t>
      </w:r>
      <w:r w:rsidR="00846092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4244CE" w:rsidRPr="00D35B02">
        <w:rPr>
          <w:rFonts w:eastAsia="Times New Roman" w:cs="Times New Roman"/>
          <w:szCs w:val="28"/>
        </w:rPr>
        <w:t>Нормативной основой метрологического обеспечения в сфере телекоммуникаций являются государственные стандарты, другие нормативные документы государственной системы обеспечения единства измерений, а также отраслевые нормативные документы.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b/>
          <w:bCs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4244CE" w:rsidRPr="00D35B02">
        <w:rPr>
          <w:rFonts w:eastAsia="Times New Roman" w:cs="Times New Roman"/>
          <w:szCs w:val="28"/>
        </w:rPr>
        <w:t>Требования метрологического обеспечения в сфере телекоммуникаций являются обязательными для выполнения операторами, производителями технических средств телекоммуникаций, другими учреждениями и организациями, которые проводят испытания технических средств телекоммуникаций.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eastAsia="Times New Roman" w:cs="Times New Roman"/>
          <w:b w:val="0"/>
        </w:rPr>
        <w:t>Глава </w:t>
      </w:r>
      <w:r w:rsidR="004244CE" w:rsidRPr="00D35B02">
        <w:rPr>
          <w:rFonts w:eastAsia="Times New Roman" w:cs="Times New Roman"/>
          <w:b w:val="0"/>
        </w:rPr>
        <w:t>4.</w:t>
      </w:r>
      <w:r w:rsidR="004E039C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Потребители телекоммуникационных услуг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21.</w:t>
      </w:r>
      <w:r w:rsidR="004E039C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Права потребителей телекоммуникационных услуг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 xml:space="preserve">Потребители телекоммуникационных услуг (далее </w:t>
      </w:r>
      <w:r w:rsidRPr="00D35B02">
        <w:rPr>
          <w:rFonts w:eastAsia="Times New Roman" w:cs="Times New Roman"/>
          <w:szCs w:val="28"/>
        </w:rPr>
        <w:t>–</w:t>
      </w:r>
      <w:r w:rsidR="006E584B" w:rsidRPr="00D35B02">
        <w:rPr>
          <w:rFonts w:eastAsia="Times New Roman" w:cs="Times New Roman"/>
          <w:szCs w:val="28"/>
        </w:rPr>
        <w:t xml:space="preserve"> потребители) во время заказа и</w:t>
      </w:r>
      <w:r w:rsidRPr="00D35B02">
        <w:rPr>
          <w:rFonts w:eastAsia="Times New Roman" w:cs="Times New Roman"/>
          <w:szCs w:val="28"/>
        </w:rPr>
        <w:t> </w:t>
      </w:r>
      <w:r w:rsidR="006E584B" w:rsidRPr="00D35B02">
        <w:rPr>
          <w:rFonts w:eastAsia="Times New Roman" w:cs="Times New Roman"/>
          <w:szCs w:val="28"/>
        </w:rPr>
        <w:t>(</w:t>
      </w:r>
      <w:r w:rsidR="004244CE" w:rsidRPr="00D35B02">
        <w:rPr>
          <w:rFonts w:eastAsia="Times New Roman" w:cs="Times New Roman"/>
          <w:szCs w:val="28"/>
        </w:rPr>
        <w:t>или</w:t>
      </w:r>
      <w:r w:rsidR="006E584B" w:rsidRPr="00D35B02">
        <w:rPr>
          <w:rFonts w:eastAsia="Times New Roman" w:cs="Times New Roman"/>
          <w:szCs w:val="28"/>
        </w:rPr>
        <w:t>)</w:t>
      </w:r>
      <w:r w:rsidR="004244CE" w:rsidRPr="00D35B02">
        <w:rPr>
          <w:rFonts w:eastAsia="Times New Roman" w:cs="Times New Roman"/>
          <w:szCs w:val="28"/>
        </w:rPr>
        <w:t xml:space="preserve"> получения телекоммуни</w:t>
      </w:r>
      <w:r w:rsidR="004E039C">
        <w:rPr>
          <w:rFonts w:eastAsia="Times New Roman" w:cs="Times New Roman"/>
          <w:szCs w:val="28"/>
        </w:rPr>
        <w:t>кационных услуг имеют право на: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1) </w:t>
      </w:r>
      <w:r w:rsidR="004244CE" w:rsidRPr="00D35B02">
        <w:rPr>
          <w:rFonts w:eastAsia="Times New Roman" w:cs="Times New Roman"/>
          <w:szCs w:val="28"/>
        </w:rPr>
        <w:t>государственную защиту своих прав;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4244CE" w:rsidRPr="00D35B02">
        <w:rPr>
          <w:rFonts w:eastAsia="Times New Roman" w:cs="Times New Roman"/>
          <w:szCs w:val="28"/>
        </w:rPr>
        <w:t>свободный доступ к телекоммуникационным услугам, в том числе к универсальным;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4244CE" w:rsidRPr="00D35B02">
        <w:rPr>
          <w:rFonts w:eastAsia="Times New Roman" w:cs="Times New Roman"/>
          <w:szCs w:val="28"/>
        </w:rPr>
        <w:t>безопасность телекоммуникационных услуг;</w:t>
      </w:r>
    </w:p>
    <w:p w:rsidR="004244CE" w:rsidRPr="00D35B02" w:rsidRDefault="007E618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 xml:space="preserve">выбор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>;</w:t>
      </w:r>
    </w:p>
    <w:p w:rsidR="004244CE" w:rsidRPr="00D35B02" w:rsidRDefault="007E61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 </w:t>
      </w:r>
      <w:r w:rsidR="004244CE" w:rsidRPr="00D35B02">
        <w:rPr>
          <w:rFonts w:eastAsia="Times New Roman" w:cs="Times New Roman"/>
          <w:szCs w:val="28"/>
        </w:rPr>
        <w:t>выбор вида и количества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выбор тарифа, тарифного плана, установленного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>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бесплатное получение от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исчерпывающей информации о содержании, качестве, стоимости и порядке предоставления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8)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своевременное и качественное получение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получение от оператора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имеющихся сведений о предоставленных телекоммуникационных услугах;</w:t>
      </w:r>
    </w:p>
    <w:p w:rsidR="004244CE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10)</w:t>
      </w:r>
      <w:r w:rsidR="007E6180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ограничение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доступа потребителя к отдельным видам телекоммуникационных услуг на основании его собственного письменного заявления;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10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 xml:space="preserve">) обращение к оператору телекоммуникаций с требованием о прекращении передачи на его оконечное оборудование коротких текстовых сообщений с указанием абонентского номера или уникального кода идентификации, которые содержатся в таких сообщениях и </w:t>
      </w:r>
      <w:r w:rsidR="001C0CE9" w:rsidRPr="009305E1">
        <w:rPr>
          <w:rFonts w:eastAsia="Calibri" w:cs="Times New Roman"/>
          <w:color w:val="000000"/>
          <w:kern w:val="0"/>
          <w:szCs w:val="28"/>
          <w:lang w:eastAsia="ru-RU"/>
        </w:rPr>
        <w:t>от получения,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 xml:space="preserve"> которых абонент отказывается, за исключением сообщений, передача которых осуществляется оператором телекоммуникаций в соответствии с действующим законодательством;</w:t>
      </w:r>
    </w:p>
    <w:p w:rsidR="009305E1" w:rsidRPr="00D35B02" w:rsidRDefault="002D4AEE" w:rsidP="009305E1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13" w:history="1"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(Пункт 10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 xml:space="preserve"> части 1 статьи 21 введен Законом от 12.03.2020 № 109-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eastAsia="Calibri" w:cs="Times New Roman"/>
            <w:i/>
            <w:color w:val="0000FF"/>
            <w:kern w:val="0"/>
            <w:szCs w:val="28"/>
            <w:u w:val="single"/>
            <w:lang w:eastAsia="uk-UA"/>
          </w:rPr>
          <w:t>НС)</w:t>
        </w:r>
      </w:hyperlink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11)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возврат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неиспользованной части средств</w:t>
      </w:r>
      <w:r w:rsidR="00846092" w:rsidRPr="00D35B02">
        <w:rPr>
          <w:rFonts w:eastAsia="Times New Roman" w:cs="Times New Roman"/>
          <w:szCs w:val="28"/>
        </w:rPr>
        <w:t>,</w:t>
      </w:r>
      <w:r w:rsidRPr="00D35B02">
        <w:rPr>
          <w:rFonts w:eastAsia="Times New Roman" w:cs="Times New Roman"/>
          <w:szCs w:val="28"/>
        </w:rPr>
        <w:t xml:space="preserve"> в случае отказа от предоплаченных </w:t>
      </w:r>
      <w:r w:rsidR="00BE3C90" w:rsidRPr="00D35B02">
        <w:rPr>
          <w:rFonts w:eastAsia="Times New Roman" w:cs="Times New Roman"/>
          <w:szCs w:val="28"/>
        </w:rPr>
        <w:t xml:space="preserve">телекоммуникационных услуг </w:t>
      </w:r>
      <w:r w:rsidR="00365E70" w:rsidRPr="00D35B02">
        <w:rPr>
          <w:rFonts w:eastAsia="Times New Roman" w:cs="Times New Roman"/>
          <w:szCs w:val="28"/>
        </w:rPr>
        <w:t>и в пор</w:t>
      </w:r>
      <w:r w:rsidR="00BE3C90" w:rsidRPr="00D35B02">
        <w:rPr>
          <w:rFonts w:eastAsia="Times New Roman" w:cs="Times New Roman"/>
          <w:szCs w:val="28"/>
        </w:rPr>
        <w:t>ядке, определенном</w:t>
      </w:r>
      <w:r w:rsidR="00365E70" w:rsidRPr="00D35B02">
        <w:rPr>
          <w:rFonts w:eastAsia="Times New Roman" w:cs="Times New Roman"/>
          <w:szCs w:val="28"/>
        </w:rPr>
        <w:t xml:space="preserve"> П</w:t>
      </w:r>
      <w:r w:rsidRPr="00D35B02">
        <w:rPr>
          <w:rFonts w:eastAsia="Times New Roman" w:cs="Times New Roman"/>
          <w:szCs w:val="28"/>
        </w:rPr>
        <w:t>равилами предоставления и получения этих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12)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отказ от телекоммуникационных услуг в порядке, установленном договором о предоставлении телекоммуникационных услуг;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13)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возмещение убытков, причиненных вследствие невыполнения или ненадлежащего исполнения оператором </w:t>
      </w:r>
      <w:r w:rsidR="00AC0D69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обязанно</w:t>
      </w:r>
      <w:r w:rsidR="00BE3C90" w:rsidRPr="00D35B02">
        <w:rPr>
          <w:rFonts w:cs="Times New Roman"/>
          <w:szCs w:val="28"/>
        </w:rPr>
        <w:t>стей, предусмотренных договором</w:t>
      </w:r>
      <w:r w:rsidRPr="00D35B02">
        <w:rPr>
          <w:rFonts w:cs="Times New Roman"/>
          <w:szCs w:val="28"/>
        </w:rPr>
        <w:t xml:space="preserve"> в порядке, установленном законодательством Донецкой Народной Республики;</w:t>
      </w:r>
    </w:p>
    <w:p w:rsidR="006E584B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t>14) </w:t>
      </w:r>
      <w:r w:rsidR="006E584B" w:rsidRPr="00D35B02">
        <w:t>обжалование неправомерных действий оператора телекоммуникаций путем обращения в суд и</w:t>
      </w:r>
      <w:r w:rsidRPr="00D35B02">
        <w:t> </w:t>
      </w:r>
      <w:r w:rsidR="006E584B" w:rsidRPr="00D35B02">
        <w:t>(или) в уполномоченные государственные органы;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15) </w:t>
      </w:r>
      <w:r w:rsidR="004244CE" w:rsidRPr="00D35B02">
        <w:rPr>
          <w:rFonts w:eastAsia="Times New Roman" w:cs="Times New Roman"/>
          <w:szCs w:val="28"/>
        </w:rPr>
        <w:t>получение сведений о возможности и порядке отказа от заказанной телекоммуникационной услуги;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16) </w:t>
      </w:r>
      <w:r w:rsidR="004244CE" w:rsidRPr="00D35B02">
        <w:rPr>
          <w:rFonts w:eastAsia="Times New Roman" w:cs="Times New Roman"/>
          <w:szCs w:val="28"/>
        </w:rPr>
        <w:t>отказ от оплаты телекоммуникационных услуг, которые они не заказывали;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17)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бесплатное получение от оператора </w:t>
      </w:r>
      <w:r w:rsidR="00AC0D69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счетов за предоставленные телекоммуникационные услуги. По личному обращению потребителя, с учетом технической возможности оборудования телекоммуникационной сети, начисленная к оплате сумма за предоставленные телекоммуникационные услуги должна быть расшифрована. Порядок выдачи счетов и расшифровок су</w:t>
      </w:r>
      <w:r w:rsidR="00365E70" w:rsidRPr="00D35B02">
        <w:rPr>
          <w:rFonts w:cs="Times New Roman"/>
          <w:szCs w:val="28"/>
        </w:rPr>
        <w:t>мм определяется и регулируется Пр</w:t>
      </w:r>
      <w:r w:rsidRPr="00D35B02">
        <w:rPr>
          <w:rFonts w:cs="Times New Roman"/>
          <w:szCs w:val="28"/>
        </w:rPr>
        <w:t>авилами предоставления и получения телекоммуникационных услуг. Телекоммуникационные услуги, предоставляемые анонимно, расшифровке не подлежат;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18) </w:t>
      </w:r>
      <w:r w:rsidR="004244CE" w:rsidRPr="00D35B02">
        <w:rPr>
          <w:rFonts w:eastAsia="Times New Roman" w:cs="Times New Roman"/>
          <w:szCs w:val="28"/>
        </w:rPr>
        <w:t>защиту персональных данных, другой информации с ограниченным доступом в порядке, установленном законодательством Донецкой Народной Республики;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19)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безвозмездное изъятие сведений о потребителе телекоммуникационных услуг полностью или частично из баз данных информационно-справочных служб, на основании его письменного заявления;</w:t>
      </w:r>
    </w:p>
    <w:p w:rsidR="006E584B" w:rsidRPr="00D35B02" w:rsidRDefault="006E584B" w:rsidP="000F78E0">
      <w:pPr>
        <w:shd w:val="clear" w:color="auto" w:fill="FFFFFF"/>
        <w:tabs>
          <w:tab w:val="left" w:pos="142"/>
        </w:tabs>
        <w:spacing w:after="360" w:line="276" w:lineRule="auto"/>
      </w:pPr>
      <w:r w:rsidRPr="00D35B02">
        <w:lastRenderedPageBreak/>
        <w:t>20)</w:t>
      </w:r>
      <w:r w:rsidR="001876D9" w:rsidRPr="00D35B02">
        <w:t> </w:t>
      </w:r>
      <w:r w:rsidRPr="00D35B02">
        <w:t>другие права, установленные законодательством Донецкой Народной Республики.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2. </w:t>
      </w:r>
      <w:r w:rsidR="006E584B" w:rsidRPr="00D35B02">
        <w:rPr>
          <w:szCs w:val="28"/>
        </w:rPr>
        <w:t>Абонент, получающий телекоммуникационные услуги без заключения договора в письменной форме, может зарегистрироваться</w:t>
      </w:r>
      <w:r w:rsidR="00E80881" w:rsidRPr="00D35B02">
        <w:rPr>
          <w:szCs w:val="28"/>
        </w:rPr>
        <w:t xml:space="preserve"> у оператора телекоммуникаций</w:t>
      </w:r>
      <w:r w:rsidR="006E584B" w:rsidRPr="00D35B02">
        <w:rPr>
          <w:szCs w:val="28"/>
        </w:rPr>
        <w:t xml:space="preserve"> в порядке, установленном этим оператором.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22.</w:t>
      </w:r>
      <w:r w:rsidR="004E039C">
        <w:rPr>
          <w:rFonts w:eastAsia="Times New Roman" w:cs="Times New Roman"/>
        </w:rPr>
        <w:t> </w:t>
      </w:r>
      <w:r w:rsidR="004244CE" w:rsidRPr="00D35B02">
        <w:rPr>
          <w:rFonts w:eastAsia="Times New Roman" w:cs="Times New Roman"/>
        </w:rPr>
        <w:t>Обязанности потребителей телекоммуникационных услуг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>Потребители телекоммуникационных услуг обязаны:</w:t>
      </w:r>
    </w:p>
    <w:p w:rsidR="00B913D7" w:rsidRPr="00D35B02" w:rsidRDefault="00B913D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1)</w:t>
      </w:r>
      <w:r w:rsidR="001876D9" w:rsidRPr="00D35B02">
        <w:t> </w:t>
      </w:r>
      <w:r w:rsidRPr="00D35B02">
        <w:t>использовать оконечное оборудование, имеющее документ о подтверждении соответствия стандар</w:t>
      </w:r>
      <w:r w:rsidR="001876D9" w:rsidRPr="00D35B02">
        <w:t>там и техническим регламентам и </w:t>
      </w:r>
      <w:r w:rsidRPr="00D35B02">
        <w:t>(или) сертификат соответствия;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4244CE" w:rsidRPr="00D35B02">
        <w:rPr>
          <w:rFonts w:cs="Times New Roman"/>
          <w:szCs w:val="28"/>
        </w:rPr>
        <w:t>не допускать использования оконечного оборудования для совершения противоправных действий или действий, противоречащих интересам безопасности, обороны и охраны правоп</w:t>
      </w:r>
      <w:r w:rsidR="004E039C">
        <w:rPr>
          <w:rFonts w:cs="Times New Roman"/>
          <w:szCs w:val="28"/>
        </w:rPr>
        <w:t>орядка;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4244CE" w:rsidRPr="00D35B02">
        <w:rPr>
          <w:rFonts w:cs="Times New Roman"/>
          <w:szCs w:val="28"/>
        </w:rPr>
        <w:t>не допускать действий, которые могут создавать угрозу для безопасности эксплуатации технических средств телекоммуникаций, поддержания целостности и взаимодействия телекоммуникационных сетей, защиты информационной безопасности телекоммуникационных сетей, электромагнитной совместимости радиоэлектронных средств, усложнять или делать невозможным предоставление услуг другим потребителям;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4244CE" w:rsidRPr="00D35B02">
        <w:rPr>
          <w:rFonts w:eastAsia="Times New Roman" w:cs="Times New Roman"/>
          <w:szCs w:val="28"/>
        </w:rPr>
        <w:t>не допускать использования на коммерческой основе оконечного оборудования и абонентских линий связи для предоставления телекоммуникационных услуг третьим лицам;</w:t>
      </w:r>
    </w:p>
    <w:p w:rsidR="00DC6FDC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5) </w:t>
      </w:r>
      <w:r w:rsidR="00DC6FDC" w:rsidRPr="00D35B02">
        <w:rPr>
          <w:rFonts w:eastAsia="Times New Roman"/>
          <w:szCs w:val="28"/>
        </w:rPr>
        <w:t xml:space="preserve">при заключении договора о предоставлении телекоммуникационных услуг, при покупке идентификационного модуля абонента (SIM, USIM, RUIM-карт и других) предоставлять операторам </w:t>
      </w:r>
      <w:r w:rsidR="00AC0D69" w:rsidRPr="00D35B02">
        <w:rPr>
          <w:rFonts w:eastAsia="Times New Roman"/>
          <w:szCs w:val="28"/>
        </w:rPr>
        <w:t>телекоммуникаций</w:t>
      </w:r>
      <w:r w:rsidR="00DC6FDC" w:rsidRPr="00D35B02">
        <w:rPr>
          <w:rFonts w:eastAsia="Times New Roman"/>
          <w:szCs w:val="28"/>
        </w:rPr>
        <w:t xml:space="preserve"> основной документ, удостоверяющий личность физического лица, свидетельство о государственной регистрации юридического лица или физического л</w:t>
      </w:r>
      <w:r w:rsidR="00365E70" w:rsidRPr="00D35B02">
        <w:rPr>
          <w:rFonts w:eastAsia="Times New Roman"/>
          <w:szCs w:val="28"/>
        </w:rPr>
        <w:t>ица</w:t>
      </w:r>
      <w:r w:rsidRPr="00D35B02">
        <w:rPr>
          <w:rFonts w:eastAsia="Times New Roman"/>
          <w:szCs w:val="28"/>
        </w:rPr>
        <w:t>-</w:t>
      </w:r>
      <w:r w:rsidR="00365E70" w:rsidRPr="00D35B02">
        <w:rPr>
          <w:rFonts w:eastAsia="Times New Roman"/>
          <w:szCs w:val="28"/>
        </w:rPr>
        <w:t>предпринимателя</w:t>
      </w:r>
      <w:r w:rsidR="005475D1" w:rsidRPr="00D35B02">
        <w:rPr>
          <w:rFonts w:eastAsia="Times New Roman"/>
          <w:szCs w:val="28"/>
        </w:rPr>
        <w:t>,</w:t>
      </w:r>
      <w:r w:rsidR="00365E70" w:rsidRPr="00D35B02">
        <w:rPr>
          <w:rFonts w:eastAsia="Times New Roman"/>
          <w:szCs w:val="28"/>
        </w:rPr>
        <w:t xml:space="preserve"> согласно п</w:t>
      </w:r>
      <w:r w:rsidR="00DC6FDC" w:rsidRPr="00D35B02">
        <w:rPr>
          <w:rFonts w:eastAsia="Times New Roman"/>
          <w:szCs w:val="28"/>
        </w:rPr>
        <w:t>равилам;</w:t>
      </w:r>
    </w:p>
    <w:p w:rsidR="004244CE" w:rsidRPr="00D35B02" w:rsidRDefault="004244C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выполнять условия договора с оператором </w:t>
      </w:r>
      <w:r w:rsidR="00AC0D69" w:rsidRPr="00D35B02">
        <w:rPr>
          <w:rFonts w:eastAsia="Times New Roman" w:cs="Times New Roman"/>
          <w:szCs w:val="28"/>
        </w:rPr>
        <w:t>телекоммуникаций</w:t>
      </w:r>
      <w:r w:rsidRPr="00D35B02">
        <w:rPr>
          <w:rFonts w:eastAsia="Times New Roman" w:cs="Times New Roman"/>
          <w:szCs w:val="28"/>
        </w:rPr>
        <w:t xml:space="preserve"> о предоставлении телекоммуникационных услуг в случае его заключения, в том </w:t>
      </w:r>
      <w:r w:rsidRPr="00D35B02">
        <w:rPr>
          <w:rFonts w:eastAsia="Times New Roman" w:cs="Times New Roman"/>
          <w:szCs w:val="28"/>
        </w:rPr>
        <w:lastRenderedPageBreak/>
        <w:t>числе своевременно оплачивать полученные ими телекоммуникационные услуги;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7) </w:t>
      </w:r>
      <w:r w:rsidR="004244CE" w:rsidRPr="00D35B02">
        <w:rPr>
          <w:rFonts w:eastAsia="Times New Roman" w:cs="Times New Roman"/>
          <w:szCs w:val="28"/>
        </w:rPr>
        <w:t>выполнять иные обязанности</w:t>
      </w:r>
      <w:r w:rsidR="008F16DF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в соответствии с законодательством Донецкой Народной Республики.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bookmarkStart w:id="3" w:name="o399"/>
      <w:bookmarkEnd w:id="3"/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23.</w:t>
      </w:r>
      <w:r w:rsidR="001876D9" w:rsidRPr="00D35B02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Защита интересов потребителей в слу</w:t>
      </w:r>
      <w:r w:rsidR="00AC0D69" w:rsidRPr="00D35B02">
        <w:rPr>
          <w:rFonts w:eastAsia="Times New Roman" w:cs="Times New Roman"/>
        </w:rPr>
        <w:t>чае прекращения оператором телекоммуникаций</w:t>
      </w:r>
      <w:r w:rsidR="004244CE" w:rsidRPr="00D35B02">
        <w:rPr>
          <w:rFonts w:eastAsia="Times New Roman" w:cs="Times New Roman"/>
        </w:rPr>
        <w:t xml:space="preserve"> деятельности по предоставлению телекоммуникационных услуг</w:t>
      </w:r>
    </w:p>
    <w:p w:rsidR="004244CE" w:rsidRPr="00D35B02" w:rsidRDefault="00A1458E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1.</w:t>
      </w:r>
      <w:r w:rsidR="001876D9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Оператор телекоммуникаций</w:t>
      </w:r>
      <w:r w:rsidR="004244CE" w:rsidRPr="00D35B02">
        <w:rPr>
          <w:rFonts w:eastAsia="Times New Roman" w:cs="Times New Roman"/>
          <w:szCs w:val="28"/>
        </w:rPr>
        <w:t>, прекращающий деятельность по предоставлению телекоммуникационных услуг, обяз</w:t>
      </w:r>
      <w:r w:rsidR="001876D9" w:rsidRPr="00D35B02">
        <w:rPr>
          <w:rFonts w:eastAsia="Times New Roman" w:cs="Times New Roman"/>
          <w:szCs w:val="28"/>
        </w:rPr>
        <w:t xml:space="preserve">ан предупредить потребителей не </w:t>
      </w:r>
      <w:r w:rsidR="000828EB" w:rsidRPr="00D35B02">
        <w:rPr>
          <w:rFonts w:eastAsia="Times New Roman" w:cs="Times New Roman"/>
          <w:szCs w:val="28"/>
        </w:rPr>
        <w:t>позднее,</w:t>
      </w:r>
      <w:r w:rsidR="004244CE" w:rsidRPr="00D35B02">
        <w:rPr>
          <w:rFonts w:eastAsia="Times New Roman" w:cs="Times New Roman"/>
          <w:szCs w:val="28"/>
        </w:rPr>
        <w:t xml:space="preserve"> чем за девяносто календарных дней до прекращения предоставления телекоммуникационных услуг.</w:t>
      </w:r>
    </w:p>
    <w:p w:rsidR="004244CE" w:rsidRPr="00D35B02" w:rsidRDefault="004244C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2</w:t>
      </w:r>
      <w:r w:rsidR="001876D9" w:rsidRPr="00D35B02">
        <w:rPr>
          <w:rFonts w:cs="Times New Roman"/>
          <w:szCs w:val="28"/>
        </w:rPr>
        <w:t>. </w:t>
      </w:r>
      <w:r w:rsidRPr="00D35B02">
        <w:rPr>
          <w:rFonts w:cs="Times New Roman"/>
          <w:szCs w:val="28"/>
        </w:rPr>
        <w:t>В случае аннулирования или признания недействительной лицензии на предоставление телекоммуникационных услуг, разрешения на ис</w:t>
      </w:r>
      <w:r w:rsidR="001876D9" w:rsidRPr="00D35B02">
        <w:rPr>
          <w:rFonts w:cs="Times New Roman"/>
          <w:szCs w:val="28"/>
        </w:rPr>
        <w:t>пользование номерного ресурса и </w:t>
      </w:r>
      <w:r w:rsidR="00874D78" w:rsidRPr="00D35B02">
        <w:rPr>
          <w:rFonts w:cs="Times New Roman"/>
          <w:szCs w:val="28"/>
        </w:rPr>
        <w:t>(</w:t>
      </w:r>
      <w:r w:rsidRPr="00D35B02">
        <w:rPr>
          <w:rFonts w:cs="Times New Roman"/>
          <w:szCs w:val="28"/>
        </w:rPr>
        <w:t>или</w:t>
      </w:r>
      <w:r w:rsidR="00874D78" w:rsidRPr="00D35B02">
        <w:rPr>
          <w:rFonts w:cs="Times New Roman"/>
          <w:szCs w:val="28"/>
        </w:rPr>
        <w:t>)</w:t>
      </w:r>
      <w:r w:rsidRPr="00D35B02">
        <w:rPr>
          <w:rFonts w:cs="Times New Roman"/>
          <w:szCs w:val="28"/>
        </w:rPr>
        <w:t xml:space="preserve"> свидетельства на пользование радиочастотным ресурсом, на основании вступившего в законную силу судебного решения о прекращении деятельности по предоставлению телекоммуникацио</w:t>
      </w:r>
      <w:r w:rsidR="001876D9" w:rsidRPr="00D35B02">
        <w:rPr>
          <w:rFonts w:cs="Times New Roman"/>
          <w:szCs w:val="28"/>
        </w:rPr>
        <w:t>нных услуг, изъятия номерного и </w:t>
      </w:r>
      <w:r w:rsidR="00874D78" w:rsidRPr="00D35B02">
        <w:rPr>
          <w:rFonts w:cs="Times New Roman"/>
          <w:szCs w:val="28"/>
        </w:rPr>
        <w:t>(</w:t>
      </w:r>
      <w:r w:rsidRPr="00D35B02">
        <w:rPr>
          <w:rFonts w:cs="Times New Roman"/>
          <w:szCs w:val="28"/>
        </w:rPr>
        <w:t>или</w:t>
      </w:r>
      <w:r w:rsidR="00874D78" w:rsidRPr="00D35B02">
        <w:rPr>
          <w:rFonts w:cs="Times New Roman"/>
          <w:szCs w:val="28"/>
        </w:rPr>
        <w:t>)</w:t>
      </w:r>
      <w:r w:rsidRPr="00D35B02">
        <w:rPr>
          <w:rFonts w:cs="Times New Roman"/>
          <w:szCs w:val="28"/>
        </w:rPr>
        <w:t xml:space="preserve"> радиочастотного ресурса вследствие нарушения оператором законодательства Донецкой Народной Республики, оператор </w:t>
      </w:r>
      <w:r w:rsidR="00A1458E" w:rsidRPr="00D35B02">
        <w:rPr>
          <w:rFonts w:cs="Times New Roman"/>
          <w:szCs w:val="28"/>
        </w:rPr>
        <w:t>телекоммуникаций</w:t>
      </w:r>
      <w:r w:rsidRPr="00D35B02">
        <w:rPr>
          <w:rFonts w:cs="Times New Roman"/>
          <w:szCs w:val="28"/>
        </w:rPr>
        <w:t xml:space="preserve"> обязан возместить абоненту расходы, связанные с прекращением предоставления телекоммуникационных услуг в порядке, установленном законодательством Донецкой Народной Республики</w:t>
      </w:r>
      <w:r w:rsidR="001876D9" w:rsidRPr="00D35B02">
        <w:rPr>
          <w:rFonts w:cs="Times New Roman"/>
          <w:szCs w:val="28"/>
        </w:rPr>
        <w:t>.</w:t>
      </w:r>
    </w:p>
    <w:p w:rsidR="004244CE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244CE" w:rsidRPr="00D35B02">
        <w:rPr>
          <w:rFonts w:eastAsia="Times New Roman" w:cs="Times New Roman"/>
          <w:b w:val="0"/>
        </w:rPr>
        <w:t>24.</w:t>
      </w:r>
      <w:r w:rsidR="001876D9" w:rsidRPr="00D35B02">
        <w:rPr>
          <w:rFonts w:eastAsia="Times New Roman" w:cs="Times New Roman"/>
          <w:b w:val="0"/>
        </w:rPr>
        <w:t> </w:t>
      </w:r>
      <w:r w:rsidR="004244CE" w:rsidRPr="00D35B02">
        <w:rPr>
          <w:rFonts w:eastAsia="Times New Roman" w:cs="Times New Roman"/>
        </w:rPr>
        <w:t>Ответственность потребителей телекоммуникационных услуг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4244CE" w:rsidRPr="00D35B02">
        <w:rPr>
          <w:rFonts w:eastAsia="Times New Roman" w:cs="Times New Roman"/>
          <w:szCs w:val="28"/>
        </w:rPr>
        <w:t>Потребители телекоммуникационных услуг несут ответственность за нарушен</w:t>
      </w:r>
      <w:r w:rsidR="00D06265" w:rsidRPr="00D35B02">
        <w:rPr>
          <w:rFonts w:eastAsia="Times New Roman" w:cs="Times New Roman"/>
          <w:szCs w:val="28"/>
        </w:rPr>
        <w:t>ие требований настоящего Закона,</w:t>
      </w:r>
      <w:r w:rsidR="004244CE" w:rsidRPr="00D35B02">
        <w:rPr>
          <w:rFonts w:eastAsia="Times New Roman" w:cs="Times New Roman"/>
          <w:szCs w:val="28"/>
        </w:rPr>
        <w:t xml:space="preserve"> Правил предоставления и получения телекоммуникационных услуг, в соответствии с законодательством Донецкой Народной Республики.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4244CE" w:rsidRPr="00D35B02">
        <w:rPr>
          <w:rFonts w:eastAsia="Times New Roman" w:cs="Times New Roman"/>
          <w:szCs w:val="28"/>
        </w:rPr>
        <w:t xml:space="preserve">Уплата потребителем штрафных санкций, правомерное прекращение или сокращение оператором </w:t>
      </w:r>
      <w:r w:rsidR="00A1458E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перечня телекоммуникационных услуг</w:t>
      </w:r>
      <w:r w:rsidR="00D06265" w:rsidRPr="00D35B02">
        <w:rPr>
          <w:rFonts w:eastAsia="Times New Roman" w:cs="Times New Roman"/>
          <w:szCs w:val="28"/>
        </w:rPr>
        <w:t>,</w:t>
      </w:r>
      <w:r w:rsidR="004244CE" w:rsidRPr="00D35B02">
        <w:rPr>
          <w:rFonts w:eastAsia="Times New Roman" w:cs="Times New Roman"/>
          <w:szCs w:val="28"/>
        </w:rPr>
        <w:t xml:space="preserve"> не освобождает потребителя от обязанности оплатить предоставленные ему телекоммуникационные услуги.</w:t>
      </w:r>
    </w:p>
    <w:p w:rsidR="004244CE" w:rsidRPr="00D35B02" w:rsidRDefault="001876D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3. </w:t>
      </w:r>
      <w:r w:rsidR="004244CE" w:rsidRPr="00D35B02">
        <w:rPr>
          <w:rFonts w:eastAsia="Times New Roman" w:cs="Times New Roman"/>
          <w:szCs w:val="28"/>
        </w:rPr>
        <w:t xml:space="preserve">В случае выявления повреждения телекоммуникационной сети, которое произошло по вине потребителя, все расходы оператора </w:t>
      </w:r>
      <w:r w:rsidR="00A1458E" w:rsidRPr="00D35B02">
        <w:rPr>
          <w:rFonts w:eastAsia="Times New Roman" w:cs="Times New Roman"/>
          <w:szCs w:val="28"/>
        </w:rPr>
        <w:t>телекоммуникаций</w:t>
      </w:r>
      <w:r w:rsidR="004244CE" w:rsidRPr="00D35B02">
        <w:rPr>
          <w:rFonts w:eastAsia="Times New Roman" w:cs="Times New Roman"/>
          <w:szCs w:val="28"/>
        </w:rPr>
        <w:t xml:space="preserve"> на устранение повреждения, а также возмещение других убытков (в том числе неполученной прибыли) возлагаются на потребителя.</w:t>
      </w:r>
    </w:p>
    <w:p w:rsidR="004244CE" w:rsidRPr="00D35B02" w:rsidRDefault="001876D9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cs="Times New Roman"/>
          <w:szCs w:val="28"/>
        </w:rPr>
        <w:t>4. </w:t>
      </w:r>
      <w:r w:rsidR="004244CE" w:rsidRPr="00D35B02">
        <w:rPr>
          <w:rFonts w:cs="Times New Roman"/>
          <w:szCs w:val="28"/>
        </w:rPr>
        <w:t>В случае задержки оплаты за телекоммуникационные ус</w:t>
      </w:r>
      <w:r w:rsidR="00E25EEA" w:rsidRPr="00D35B02">
        <w:rPr>
          <w:rFonts w:cs="Times New Roman"/>
          <w:szCs w:val="28"/>
        </w:rPr>
        <w:t>луги, оказанные оператором телекоммуникаций</w:t>
      </w:r>
      <w:r w:rsidR="004244CE" w:rsidRPr="00D35B02">
        <w:rPr>
          <w:rFonts w:cs="Times New Roman"/>
          <w:szCs w:val="28"/>
        </w:rPr>
        <w:t>, потребители уплачивают пеню, начисленную в порядке, установленном законодательством Донецкой Народной Республики.</w:t>
      </w:r>
    </w:p>
    <w:p w:rsidR="00540DBE" w:rsidRPr="00D35B02" w:rsidRDefault="000F78E0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Глава </w:t>
      </w:r>
      <w:r w:rsidR="00540DBE" w:rsidRPr="00D35B02">
        <w:rPr>
          <w:rFonts w:cs="Times New Roman"/>
          <w:szCs w:val="28"/>
        </w:rPr>
        <w:t>5.</w:t>
      </w:r>
      <w:r w:rsidR="004E039C">
        <w:rPr>
          <w:rFonts w:cs="Times New Roman"/>
          <w:szCs w:val="28"/>
        </w:rPr>
        <w:t> </w:t>
      </w:r>
      <w:r w:rsidR="00540DBE" w:rsidRPr="00D35B02">
        <w:rPr>
          <w:rFonts w:cs="Times New Roman"/>
          <w:b/>
          <w:szCs w:val="28"/>
        </w:rPr>
        <w:t>Операторы телекоммуникаций</w:t>
      </w:r>
    </w:p>
    <w:p w:rsidR="00540DB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540DBE" w:rsidRPr="00D35B02">
        <w:rPr>
          <w:rFonts w:cs="Times New Roman"/>
          <w:b w:val="0"/>
        </w:rPr>
        <w:t>25.</w:t>
      </w:r>
      <w:r w:rsidR="004E039C">
        <w:rPr>
          <w:rFonts w:cs="Times New Roman"/>
        </w:rPr>
        <w:t> </w:t>
      </w:r>
      <w:r w:rsidR="00540DBE" w:rsidRPr="00D35B02">
        <w:rPr>
          <w:rFonts w:cs="Times New Roman"/>
        </w:rPr>
        <w:t>Права операторов телекоммуникаций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540DBE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имеют право на: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осуществление деятельности в сфере телекоммуникаций в соответствии с законодательством Донецкой Народной Республики;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2) </w:t>
      </w:r>
      <w:r w:rsidR="0036792B" w:rsidRPr="00D35B02">
        <w:rPr>
          <w:rFonts w:ascii="Times New Roman" w:hAnsi="Times New Roman" w:cs="Times New Roman"/>
          <w:iCs/>
          <w:sz w:val="28"/>
          <w:szCs w:val="28"/>
        </w:rPr>
        <w:t>получение лицензий на предоставление телекоммуникационных услуг;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3) </w:t>
      </w:r>
      <w:r w:rsidR="00D63510" w:rsidRPr="00D35B02">
        <w:rPr>
          <w:rFonts w:ascii="Times New Roman" w:hAnsi="Times New Roman" w:cs="Times New Roman"/>
          <w:iCs/>
          <w:sz w:val="28"/>
          <w:szCs w:val="28"/>
        </w:rPr>
        <w:t>получение ресурса нумерации и радиочастотного ресурса;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планирование и развитие собственных телекоммуникационных сетей;</w:t>
      </w:r>
    </w:p>
    <w:p w:rsidR="00F933E5" w:rsidRPr="00D35B02" w:rsidRDefault="004244CE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F933E5" w:rsidRPr="00D35B02">
        <w:rPr>
          <w:rFonts w:ascii="Times New Roman" w:hAnsi="Times New Roman" w:cs="Times New Roman"/>
          <w:sz w:val="28"/>
          <w:szCs w:val="28"/>
        </w:rPr>
        <w:t>установление тарифов на предоставляемые телекоммуникационные услуги, определение порядка оплаты и формы расчетов за телекоммуникационные услуги, кроме тех телекоммуникационных услуг, тарифы на которые регулируются государством в соответствии с настоящим Законом;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присвоение телефонных номеров потребителям в пределах номерного ресу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t>рса, выделенного оператору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информационных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технологий</w:t>
      </w:r>
      <w:r w:rsidR="00CE42F0" w:rsidRPr="00D35B02">
        <w:rPr>
          <w:rFonts w:ascii="Times New Roman" w:hAnsi="Times New Roman" w:cs="Times New Roman"/>
          <w:iCs/>
          <w:sz w:val="28"/>
          <w:szCs w:val="28"/>
        </w:rPr>
        <w:t>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7)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соединение телекоммуникационных сетей, находящихся в их собственности или пользовании, с телекоммуникационными сетями, которые находятся в собственности или пользовании других операторов 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в том числе с телекоммуникационной сетью общего пользования в соответствии с настоящим Законом;</w:t>
      </w:r>
    </w:p>
    <w:p w:rsidR="00540DB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8) сокращение перечня и </w:t>
      </w:r>
      <w:r w:rsidR="00540DBE" w:rsidRPr="00D35B02">
        <w:rPr>
          <w:rFonts w:ascii="Times New Roman" w:hAnsi="Times New Roman" w:cs="Times New Roman"/>
          <w:sz w:val="28"/>
          <w:szCs w:val="28"/>
        </w:rPr>
        <w:t>(или) прекращение предоставления телекоммуникационных услуг потребителям, которые нарушили Правила предоставления и получения телекоммуникационных услуг</w:t>
      </w:r>
      <w:r w:rsidR="00540DBE" w:rsidRPr="00D3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B02">
        <w:rPr>
          <w:rFonts w:ascii="Times New Roman" w:hAnsi="Times New Roman" w:cs="Times New Roman"/>
          <w:sz w:val="28"/>
          <w:szCs w:val="28"/>
        </w:rPr>
        <w:t>и </w:t>
      </w:r>
      <w:r w:rsidR="00540DBE" w:rsidRPr="00D35B02">
        <w:rPr>
          <w:rFonts w:ascii="Times New Roman" w:hAnsi="Times New Roman" w:cs="Times New Roman"/>
          <w:sz w:val="28"/>
          <w:szCs w:val="28"/>
        </w:rPr>
        <w:t>(или) условия договора о предоставлении телекоммуникационных услуг;</w:t>
      </w:r>
    </w:p>
    <w:p w:rsidR="004244CE" w:rsidRPr="00D35B02" w:rsidRDefault="001876D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отключение на основании судебного решения оконечного оборудования, если оно используется потребителем для совершения противоправных действий или действий, угрожающих интересам государственной безопасности;</w:t>
      </w:r>
    </w:p>
    <w:p w:rsidR="004244CE" w:rsidRPr="00D35B02" w:rsidRDefault="005B620A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10</w:t>
      </w:r>
      <w:r w:rsidR="001876D9" w:rsidRPr="00D35B02">
        <w:rPr>
          <w:rFonts w:cs="Times New Roman"/>
          <w:iCs/>
          <w:szCs w:val="28"/>
        </w:rPr>
        <w:t>) </w:t>
      </w:r>
      <w:r w:rsidR="004244CE" w:rsidRPr="00D35B02">
        <w:rPr>
          <w:rFonts w:cs="Times New Roman"/>
          <w:iCs/>
          <w:szCs w:val="28"/>
        </w:rPr>
        <w:t xml:space="preserve">приостановление собственной деятельности в сфере телекоммуникаций в соответствии с настоящим Законом и в порядке, установленном </w:t>
      </w:r>
      <w:r w:rsidR="004244CE" w:rsidRPr="00D35B02">
        <w:rPr>
          <w:rFonts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информационных технологий</w:t>
      </w:r>
      <w:r w:rsidR="004244CE" w:rsidRPr="00D35B02">
        <w:rPr>
          <w:rFonts w:cs="Times New Roman"/>
          <w:iCs/>
          <w:szCs w:val="28"/>
        </w:rPr>
        <w:t>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установку технических средств телекоммуникаций в помещениях, принадлежащих им на правах найма, с разрешения владельца помещения и размещения на объектах строительства, транспорта и электроэнергетики технических средств телеком</w:t>
      </w:r>
      <w:r w:rsidR="00D06265" w:rsidRPr="00D35B02">
        <w:rPr>
          <w:rFonts w:ascii="Times New Roman" w:hAnsi="Times New Roman" w:cs="Times New Roman"/>
          <w:iCs/>
          <w:sz w:val="28"/>
          <w:szCs w:val="28"/>
        </w:rPr>
        <w:t>муникаций на договорных основах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в порядке, установленном законодательством Донецкой Народной Республики;</w:t>
      </w:r>
    </w:p>
    <w:p w:rsidR="004244CE" w:rsidRPr="00D35B02" w:rsidRDefault="00DE6087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2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изменение зоны покрытия телекоммуникационной сети для подвижной (мобильной) связи и перечня роуминг-партнеров, в случае</w:t>
      </w:r>
      <w:r w:rsidR="0069199B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если это не ухудшает параметры телекоммуникационной сети и не ущемляет права потребителей;</w:t>
      </w:r>
    </w:p>
    <w:p w:rsidR="00737278" w:rsidRPr="00D35B02" w:rsidRDefault="001876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13) </w:t>
      </w:r>
      <w:r w:rsidR="00737278" w:rsidRPr="00D35B02">
        <w:rPr>
          <w:rFonts w:ascii="Times New Roman" w:hAnsi="Times New Roman"/>
          <w:iCs/>
          <w:sz w:val="28"/>
          <w:szCs w:val="28"/>
        </w:rPr>
        <w:t>создание баз данных и информационных справочников, содержащих информацию об абонентах, которая может подлежать обнародованию, в том числе в справочно-информационных службах. Предназначенная для обнародования информация может публиковаться только при условии письменного согласия субъектов этих баз данных</w:t>
      </w:r>
      <w:r w:rsidR="00CE42F0" w:rsidRPr="00D35B02">
        <w:rPr>
          <w:rFonts w:ascii="Times New Roman" w:hAnsi="Times New Roman"/>
          <w:iCs/>
          <w:sz w:val="28"/>
          <w:szCs w:val="28"/>
        </w:rPr>
        <w:t>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4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 случаях и в порядке, установленн</w:t>
      </w:r>
      <w:r w:rsidR="00455658" w:rsidRPr="00D35B02">
        <w:rPr>
          <w:rFonts w:ascii="Times New Roman" w:hAnsi="Times New Roman" w:cs="Times New Roman"/>
          <w:iCs/>
          <w:sz w:val="28"/>
          <w:szCs w:val="28"/>
        </w:rPr>
        <w:t>ом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Донецкой Народной Республики, предоставлять</w:t>
      </w:r>
      <w:r w:rsidR="00476847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третьим лицам информацию об абоненте и о полученных им телекоммуникационных услугах. В других случаях указанная информация может распространяться только при наличии письменного согласия абонента;</w:t>
      </w:r>
    </w:p>
    <w:p w:rsidR="004244CE" w:rsidRPr="00D35B02" w:rsidRDefault="00DE6087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1</w:t>
      </w:r>
      <w:r w:rsidR="005B620A" w:rsidRPr="00D35B02">
        <w:rPr>
          <w:rFonts w:ascii="Times New Roman" w:hAnsi="Times New Roman" w:cs="Times New Roman"/>
          <w:iCs/>
          <w:sz w:val="28"/>
          <w:szCs w:val="28"/>
        </w:rPr>
        <w:t>5</w:t>
      </w:r>
      <w:r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1876D9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иные права, предусмотренные законодательством Донецкой Народной Республики и договором о предоставлении телекоммуникационных услуг.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DC7A66" w:rsidRPr="00D35B02">
        <w:rPr>
          <w:rFonts w:cs="Times New Roman"/>
          <w:b w:val="0"/>
        </w:rPr>
        <w:t>26</w:t>
      </w:r>
      <w:r w:rsidR="004244CE" w:rsidRPr="00D35B02">
        <w:rPr>
          <w:rFonts w:cs="Times New Roman"/>
          <w:b w:val="0"/>
        </w:rPr>
        <w:t>.</w:t>
      </w:r>
      <w:r w:rsidR="004E039C">
        <w:rPr>
          <w:rFonts w:cs="Times New Roman"/>
        </w:rPr>
        <w:t> </w:t>
      </w:r>
      <w:r w:rsidR="004244CE" w:rsidRPr="00D35B02">
        <w:rPr>
          <w:rFonts w:cs="Times New Roman"/>
        </w:rPr>
        <w:t>Обязанности опер</w:t>
      </w:r>
      <w:r w:rsidR="004E039C">
        <w:rPr>
          <w:rFonts w:cs="Times New Roman"/>
        </w:rPr>
        <w:t>аторов телекоммуникаций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обязаны:</w:t>
      </w:r>
    </w:p>
    <w:p w:rsidR="00CD21AC" w:rsidRPr="00D35B02" w:rsidRDefault="00015D2B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 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осуществлять деятельность в сфере телекоммуникаций в соответствии с законодательство</w:t>
      </w:r>
      <w:r w:rsidR="00B917C8" w:rsidRPr="00D35B02">
        <w:rPr>
          <w:rFonts w:ascii="Times New Roman" w:hAnsi="Times New Roman" w:cs="Times New Roman"/>
          <w:iCs/>
          <w:sz w:val="28"/>
          <w:szCs w:val="28"/>
        </w:rPr>
        <w:t xml:space="preserve">м Донецкой Народной Республики 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при нал</w:t>
      </w:r>
      <w:r w:rsidRPr="00D35B02">
        <w:rPr>
          <w:rFonts w:ascii="Times New Roman" w:hAnsi="Times New Roman" w:cs="Times New Roman"/>
          <w:iCs/>
          <w:sz w:val="28"/>
          <w:szCs w:val="28"/>
        </w:rPr>
        <w:t>ичии соответствующих лицензий и 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(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>или</w:t>
      </w:r>
      <w:r w:rsidR="00365936" w:rsidRPr="00D35B02">
        <w:rPr>
          <w:rFonts w:ascii="Times New Roman" w:hAnsi="Times New Roman" w:cs="Times New Roman"/>
          <w:iCs/>
          <w:sz w:val="28"/>
          <w:szCs w:val="28"/>
        </w:rPr>
        <w:t>)</w:t>
      </w:r>
      <w:r w:rsidR="00CD21AC" w:rsidRPr="00D35B02">
        <w:rPr>
          <w:rFonts w:ascii="Times New Roman" w:hAnsi="Times New Roman" w:cs="Times New Roman"/>
          <w:iCs/>
          <w:sz w:val="28"/>
          <w:szCs w:val="28"/>
        </w:rPr>
        <w:t xml:space="preserve"> иных разрешений;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предоставлять бесплатный доступ потребителям к телекоммуникационным сетям общего пользования для вызова пожарной охраны, полиции, скорой помощи, аварийных служб газа и подразделений экстренной помощ</w:t>
      </w:r>
      <w:r w:rsidR="004E039C">
        <w:rPr>
          <w:rFonts w:ascii="Times New Roman" w:hAnsi="Times New Roman" w:cs="Times New Roman"/>
          <w:iCs/>
          <w:sz w:val="28"/>
          <w:szCs w:val="28"/>
        </w:rPr>
        <w:t>и населению;</w:t>
      </w:r>
    </w:p>
    <w:p w:rsidR="00377265" w:rsidRPr="00D35B02" w:rsidRDefault="00015D2B" w:rsidP="000F78E0">
      <w:pPr>
        <w:pStyle w:val="1"/>
        <w:spacing w:after="360" w:line="276" w:lineRule="auto"/>
        <w:rPr>
          <w:b w:val="0"/>
        </w:rPr>
      </w:pPr>
      <w:r w:rsidRPr="00D35B02">
        <w:rPr>
          <w:b w:val="0"/>
        </w:rPr>
        <w:t>3) </w:t>
      </w:r>
      <w:r w:rsidR="00377265" w:rsidRPr="00D35B02">
        <w:rPr>
          <w:b w:val="0"/>
        </w:rPr>
        <w:t>предоставлять потребителям телекоммуникационные услуги в соответствии с действующими стандартами,</w:t>
      </w:r>
      <w:r w:rsidR="00365E70" w:rsidRPr="00D35B02">
        <w:rPr>
          <w:b w:val="0"/>
        </w:rPr>
        <w:t xml:space="preserve"> техническими нормами, а также П</w:t>
      </w:r>
      <w:r w:rsidR="00377265" w:rsidRPr="00D35B02">
        <w:rPr>
          <w:b w:val="0"/>
        </w:rPr>
        <w:t>равилами предоставления и получения телекоммуникационных услуг;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предоставлять потребителям исчерпывающую информацию, необходимую для заключения договора, а также о предоставляемых телекоммуникационных услугах;</w:t>
      </w:r>
    </w:p>
    <w:p w:rsidR="008F7C85" w:rsidRPr="00D35B02" w:rsidRDefault="00015D2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5) </w:t>
      </w:r>
      <w:r w:rsidR="008F7C85" w:rsidRPr="00D35B02">
        <w:rPr>
          <w:rFonts w:cs="Times New Roman"/>
          <w:szCs w:val="28"/>
        </w:rPr>
        <w:t>в целях информирования потребителей</w:t>
      </w:r>
      <w:r w:rsidR="00476847" w:rsidRPr="00D35B02">
        <w:rPr>
          <w:rFonts w:cs="Times New Roman"/>
          <w:szCs w:val="28"/>
        </w:rPr>
        <w:t xml:space="preserve"> </w:t>
      </w:r>
      <w:r w:rsidR="008F7C85" w:rsidRPr="00D35B02">
        <w:rPr>
          <w:rFonts w:cs="Times New Roman"/>
          <w:szCs w:val="28"/>
        </w:rPr>
        <w:t>создавать систему бесплатного информационно-справочного обслуживания, а также предоставлять на платной основе, исходя из экономически об</w:t>
      </w:r>
      <w:r w:rsidR="00AF0EE6" w:rsidRPr="00D35B02">
        <w:rPr>
          <w:rFonts w:cs="Times New Roman"/>
          <w:szCs w:val="28"/>
        </w:rPr>
        <w:t>основанных затрат, организациям</w:t>
      </w:r>
      <w:r w:rsidRPr="00D35B02">
        <w:rPr>
          <w:rFonts w:cs="Times New Roman"/>
          <w:szCs w:val="28"/>
        </w:rPr>
        <w:t>,</w:t>
      </w:r>
      <w:r w:rsidR="008F7C85" w:rsidRPr="00D35B02">
        <w:rPr>
          <w:rFonts w:cs="Times New Roman"/>
          <w:szCs w:val="28"/>
        </w:rPr>
        <w:t xml:space="preserve"> заинтересованным в создании своих систем информационно-справочного обслуживания, сведения об абонентах собственной телекоммуникационной сети, при наличии письменного согласия абонента;</w:t>
      </w:r>
    </w:p>
    <w:p w:rsidR="004244CE" w:rsidRPr="00D35B02" w:rsidRDefault="00DB33D2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6</w:t>
      </w:r>
      <w:r w:rsidR="00015D2B" w:rsidRPr="00D35B02">
        <w:rPr>
          <w:rFonts w:cs="Times New Roman"/>
          <w:iCs/>
          <w:szCs w:val="28"/>
        </w:rPr>
        <w:t>) </w:t>
      </w:r>
      <w:r w:rsidR="004244CE" w:rsidRPr="00D35B02">
        <w:rPr>
          <w:rFonts w:cs="Times New Roman"/>
          <w:iCs/>
          <w:szCs w:val="28"/>
        </w:rPr>
        <w:t>обеспечивать и нести ответственность за сохранность сведений об абоненте, полученных при заключении договора о предоставлении телекоммуникационных услуг в соответствии с законодательством Донецкой Народной Республики;</w:t>
      </w:r>
    </w:p>
    <w:p w:rsidR="00377265" w:rsidRPr="00D35B02" w:rsidRDefault="00377265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7)</w:t>
      </w:r>
      <w:r w:rsidR="00015D2B" w:rsidRPr="00D35B02">
        <w:rPr>
          <w:rFonts w:ascii="Times New Roman" w:hAnsi="Times New Roman"/>
          <w:sz w:val="28"/>
          <w:szCs w:val="28"/>
        </w:rPr>
        <w:t> </w:t>
      </w:r>
      <w:r w:rsidRPr="00D35B02">
        <w:rPr>
          <w:rFonts w:ascii="Times New Roman" w:hAnsi="Times New Roman"/>
          <w:sz w:val="28"/>
          <w:szCs w:val="28"/>
        </w:rPr>
        <w:t>предоставлять абонентам фиксированной связи услугу переноса абонентского номера, в пределах собственной телекоммуникационной сети данного населенного пункта;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8)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вести достоверный учет телекоммуникационных услуг, предоставляемых потребителю;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обеспечивать правильность применения тарифов;</w:t>
      </w:r>
    </w:p>
    <w:p w:rsidR="000B04F2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10) </w:t>
      </w:r>
      <w:r w:rsidR="000B04F2" w:rsidRPr="00D35B02">
        <w:rPr>
          <w:rFonts w:ascii="Times New Roman" w:hAnsi="Times New Roman"/>
          <w:iCs/>
          <w:sz w:val="28"/>
          <w:szCs w:val="28"/>
        </w:rPr>
        <w:t>хранить записи о предоставленных телекоммуникационных услугах в течение срока исковой давности, определенного законодательством, и предоставлять</w:t>
      </w:r>
      <w:r w:rsidR="00B917C8" w:rsidRPr="00D35B02">
        <w:rPr>
          <w:rFonts w:ascii="Times New Roman" w:hAnsi="Times New Roman"/>
          <w:iCs/>
          <w:sz w:val="28"/>
          <w:szCs w:val="28"/>
        </w:rPr>
        <w:t xml:space="preserve"> абонентам</w:t>
      </w:r>
      <w:r w:rsidR="000B04F2" w:rsidRPr="00D35B02">
        <w:rPr>
          <w:rFonts w:ascii="Times New Roman" w:hAnsi="Times New Roman"/>
          <w:iCs/>
          <w:sz w:val="28"/>
          <w:szCs w:val="28"/>
        </w:rPr>
        <w:t xml:space="preserve"> информацию о предоставленных телекоммуникационных услугах в порядке, установленном законодательством Донецкой Народной Республики, в случаях и в порядке, установленн</w:t>
      </w:r>
      <w:r w:rsidR="00E65C57" w:rsidRPr="00D35B02">
        <w:rPr>
          <w:rFonts w:ascii="Times New Roman" w:hAnsi="Times New Roman"/>
          <w:iCs/>
          <w:sz w:val="28"/>
          <w:szCs w:val="28"/>
        </w:rPr>
        <w:t>ом</w:t>
      </w:r>
      <w:r w:rsidR="000B04F2" w:rsidRPr="00D35B02">
        <w:rPr>
          <w:rFonts w:ascii="Times New Roman" w:hAnsi="Times New Roman"/>
          <w:iCs/>
          <w:sz w:val="28"/>
          <w:szCs w:val="28"/>
        </w:rPr>
        <w:t xml:space="preserve"> законодательством Донецкой Народной Республики, предоставлять третьим лицам информацию об абоненте и о полученных им телекоммуникационных услугах;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не допускать нарушений правил добросовестной конкуренции на рынке телекоммуникаций;</w:t>
      </w:r>
    </w:p>
    <w:p w:rsidR="004244CE" w:rsidRPr="00D35B02" w:rsidRDefault="00015D2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12)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в первую очередь предоставлять на договорной основе телекоммуникационные услуги республиканским органам исполнительной власти, которые реализуют государственную политику в сфере обороны, государственной безопасности, внутренних дел, налогообложения и таможенной деятельности, гражданской защиты, пожарной и техногенной безопасности, </w:t>
      </w:r>
      <w:r w:rsidR="004E039C">
        <w:rPr>
          <w:rFonts w:ascii="Times New Roman" w:hAnsi="Times New Roman" w:cs="Times New Roman"/>
          <w:iCs/>
          <w:sz w:val="28"/>
          <w:szCs w:val="28"/>
        </w:rPr>
        <w:t>защиты государственной границы;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13)</w:t>
      </w:r>
      <w:r w:rsidR="008347A3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обеспечивать готовность собственных телекоммуникационных сетей к работе в условиях чрезвычайных ситуаций, чрезвычайного и военного положения, в том числе возможность оповещения своих потребителей в этих условиях;</w:t>
      </w:r>
    </w:p>
    <w:p w:rsidR="004244CE" w:rsidRPr="00D35B02" w:rsidRDefault="008347A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14)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вести учетную и другую, установленную законодательством Донецкой Народной Республики, документацию относительно собственных телекоммуникационных сетей и взаимодействия с другими телекоммуникационными сетями;</w:t>
      </w:r>
    </w:p>
    <w:p w:rsidR="00AD61CE" w:rsidRPr="00D35B02" w:rsidRDefault="00AD61CE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rFonts w:cs="Times New Roman"/>
          <w:iCs/>
          <w:szCs w:val="28"/>
        </w:rPr>
        <w:t>15)</w:t>
      </w:r>
      <w:r w:rsidR="008347A3" w:rsidRPr="00D35B02">
        <w:rPr>
          <w:rFonts w:cs="Times New Roman"/>
          <w:iCs/>
          <w:szCs w:val="28"/>
        </w:rPr>
        <w:t> </w:t>
      </w:r>
      <w:r w:rsidRPr="00D35B02">
        <w:rPr>
          <w:rFonts w:cs="Times New Roman"/>
          <w:iCs/>
          <w:szCs w:val="28"/>
        </w:rPr>
        <w:t xml:space="preserve">своевременно предоставлять в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t>телекоммуникаций и</w:t>
      </w:r>
      <w:r w:rsidR="00453DA1" w:rsidRPr="00D35B02">
        <w:rPr>
          <w:rFonts w:cs="Times New Roman"/>
          <w:iCs/>
          <w:szCs w:val="28"/>
        </w:rPr>
        <w:t xml:space="preserve"> </w:t>
      </w:r>
      <w:r w:rsidRPr="00D35B02">
        <w:rPr>
          <w:rFonts w:cs="Times New Roman"/>
          <w:iCs/>
          <w:szCs w:val="28"/>
        </w:rPr>
        <w:t xml:space="preserve">информационных технологий, отчеты и информацию в объемах, порядке и </w:t>
      </w:r>
      <w:r w:rsidR="008347A3" w:rsidRPr="00D35B02">
        <w:rPr>
          <w:rFonts w:cs="Times New Roman"/>
          <w:iCs/>
          <w:szCs w:val="28"/>
        </w:rPr>
        <w:t xml:space="preserve">в </w:t>
      </w:r>
      <w:r w:rsidRPr="00D35B02">
        <w:rPr>
          <w:rFonts w:cs="Times New Roman"/>
          <w:iCs/>
          <w:szCs w:val="28"/>
        </w:rPr>
        <w:t>сроки, установленные этим органом;</w:t>
      </w:r>
    </w:p>
    <w:p w:rsidR="004244CE" w:rsidRPr="00D35B02" w:rsidRDefault="008347A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16)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обнародовать тарифы на телекоммуникационные услуги, которые устанавливаются 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операторами </w:t>
      </w:r>
      <w:r w:rsidR="00E25EEA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, кроме тарифов на телекоммуникационные услуги, которые регулируются государством в соответствии с настоящим Законом, не </w:t>
      </w:r>
      <w:r w:rsidR="00AF0EE6" w:rsidRPr="00D35B02">
        <w:rPr>
          <w:rFonts w:ascii="Times New Roman" w:hAnsi="Times New Roman" w:cs="Times New Roman"/>
          <w:iCs/>
          <w:sz w:val="28"/>
          <w:szCs w:val="28"/>
        </w:rPr>
        <w:t>позднее,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чем за семь календарных дней до их введения, любым доступным способом: на информационных стендах в местах обслуживания клиентов, интернет-сайтах и путем размещения информации в средствах массовой информации;</w:t>
      </w:r>
    </w:p>
    <w:p w:rsidR="003217B2" w:rsidRPr="00D35B02" w:rsidRDefault="008347A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17) 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 xml:space="preserve">соблюдать при проектировании, построении, реконструкции, вводе в эксплуатацию и эксплуатации телекоммуникационных сетей требования нормативных правовых актов, утвержденных республиканским органом исполнительной власти, который реализует государственную политику </w:t>
      </w:r>
      <w:r w:rsidR="00CB4EFE" w:rsidRPr="00D35B02">
        <w:rPr>
          <w:rFonts w:ascii="Times New Roman" w:hAnsi="Times New Roman" w:cs="Times New Roman"/>
          <w:iCs/>
          <w:sz w:val="28"/>
          <w:szCs w:val="28"/>
        </w:rPr>
        <w:t xml:space="preserve">контроля и надзора 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 xml:space="preserve">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7B2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технологий;</w:t>
      </w:r>
    </w:p>
    <w:p w:rsidR="00D532AD" w:rsidRPr="00D35B02" w:rsidRDefault="008347A3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18) </w:t>
      </w:r>
      <w:r w:rsidR="00D532AD" w:rsidRPr="00D35B02">
        <w:rPr>
          <w:rFonts w:ascii="Times New Roman" w:hAnsi="Times New Roman" w:cs="Times New Roman"/>
          <w:iCs/>
          <w:sz w:val="28"/>
          <w:szCs w:val="28"/>
        </w:rPr>
        <w:t xml:space="preserve">соблюдать требования нормативных правовых актов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53DA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53DA1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32AD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касающиеся организационно-технического взаимодействия с другими телекоммуникационными сетями, пропуска трафика и маршрутизации трафика;</w:t>
      </w:r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19)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обеспечивать использование предоставленного ресурса</w:t>
      </w:r>
      <w:r w:rsidR="00541E6C" w:rsidRPr="00D35B02">
        <w:rPr>
          <w:rFonts w:ascii="Times New Roman" w:hAnsi="Times New Roman" w:cs="Times New Roman"/>
          <w:iCs/>
          <w:sz w:val="28"/>
          <w:szCs w:val="28"/>
        </w:rPr>
        <w:t xml:space="preserve"> нумерации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в сроки, установленные </w:t>
      </w:r>
      <w:r w:rsidR="004244CE" w:rsidRPr="00D35B0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470408" w:rsidRPr="00D35B02">
        <w:t xml:space="preserve"> </w:t>
      </w:r>
      <w:r w:rsidR="00470408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;</w:t>
      </w:r>
    </w:p>
    <w:p w:rsidR="004244CE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20)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предупреждать потребителей о возможном сокращении перечня телекоммуникационных услуг или отключения их оконечного оборудования в случ</w:t>
      </w:r>
      <w:r w:rsidR="00365E70" w:rsidRPr="00D35B02">
        <w:rPr>
          <w:rFonts w:ascii="Times New Roman" w:hAnsi="Times New Roman" w:cs="Times New Roman"/>
          <w:iCs/>
          <w:sz w:val="28"/>
          <w:szCs w:val="28"/>
        </w:rPr>
        <w:t>аях и порядке, предусмотренных П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равилами предоставления и получения телекоммуникационных услуг;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20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) по требованию абонента без взимания платы с абонента прекратить рассылку на оконечное оборудование абонента с абонентского номера или уникального кода идентификации, указанных в соответствующем обращении абонента;</w:t>
      </w:r>
    </w:p>
    <w:p w:rsidR="009305E1" w:rsidRPr="00D35B02" w:rsidRDefault="002D4AEE" w:rsidP="009305E1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4" w:history="1"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(Пункт 20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части 1 статьи 26 введен Законом от 12.03.2020 № 109-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21)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принимать меры для недопущения несанкционированного доступа к телекоммуникационным сетям и информации, которая передается по этим сетям;</w:t>
      </w:r>
    </w:p>
    <w:p w:rsidR="004244CE" w:rsidRDefault="004244CE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22)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ограничивать доступ своих потребителей к ресурсам, через которые осуществляется распространение детской порнографии, а также другой информации, запрещенной законодательством Донецкой Народной Республики, на основании судебных решений, приказов и распоряжений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470408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изданных в пределах его полномочий;</w:t>
      </w:r>
    </w:p>
    <w:p w:rsidR="009305E1" w:rsidRPr="009305E1" w:rsidRDefault="009305E1" w:rsidP="009305E1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22</w:t>
      </w:r>
      <w:r w:rsidRPr="009305E1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9305E1">
        <w:rPr>
          <w:rFonts w:eastAsia="Calibri" w:cs="Times New Roman"/>
          <w:color w:val="000000"/>
          <w:kern w:val="0"/>
          <w:szCs w:val="28"/>
          <w:lang w:eastAsia="ru-RU"/>
        </w:rPr>
        <w:t>) прекратить оказание услуг по пропуску по своей сети трафика, содержащего осуществляемую с нарушением требований настоящего Закона рассылку;</w:t>
      </w:r>
    </w:p>
    <w:p w:rsidR="009305E1" w:rsidRPr="00D35B02" w:rsidRDefault="002D4AEE" w:rsidP="009305E1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5" w:history="1"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(Пункт 22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части 1 статьи 26 введен Законом от 12.03.2020 № 109-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9305E1" w:rsidRPr="009305E1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23)</w:t>
      </w:r>
      <w:r w:rsidR="005F1122" w:rsidRPr="00D35B02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предоставлять по запросу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Pr="00D35B02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DF419C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в установленные в этих запросах </w:t>
      </w:r>
      <w:r w:rsidR="00AF0EE6" w:rsidRPr="00D35B02">
        <w:rPr>
          <w:rFonts w:ascii="Times New Roman" w:hAnsi="Times New Roman" w:cs="Times New Roman"/>
          <w:sz w:val="28"/>
          <w:szCs w:val="28"/>
        </w:rPr>
        <w:t>сроки,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обоснованные объяснения по существу запроса и при необходимости подтверждать их заверенными в установленном порядке копиями документов;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24)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обеспечивать входящие и исходящие соединения потребителям услуг голосовой телефонии с любым абонентским номером телекоммуникационной сети общего пользования;</w:t>
      </w:r>
    </w:p>
    <w:p w:rsidR="004244CE" w:rsidRPr="00D35B02" w:rsidRDefault="004244CE" w:rsidP="000F78E0">
      <w:pPr>
        <w:pStyle w:val="24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25)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осуществлять совместное использование </w:t>
      </w:r>
      <w:r w:rsidRPr="00D35B02">
        <w:rPr>
          <w:rFonts w:ascii="Times New Roman" w:eastAsia="Times New Roman" w:hAnsi="Times New Roman" w:cs="Times New Roman"/>
          <w:sz w:val="28"/>
          <w:szCs w:val="28"/>
        </w:rPr>
        <w:t>сооружений 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на договорных основах в порядке, предусмотренном законодательством Донецкой Народной Республики,</w:t>
      </w:r>
      <w:r w:rsidR="00AF0EE6" w:rsidRPr="00D35B02">
        <w:rPr>
          <w:rFonts w:ascii="Times New Roman" w:hAnsi="Times New Roman" w:cs="Times New Roman"/>
          <w:sz w:val="28"/>
          <w:szCs w:val="28"/>
        </w:rPr>
        <w:t xml:space="preserve"> и нормативными актами,</w:t>
      </w:r>
      <w:r w:rsidRPr="00D35B02">
        <w:rPr>
          <w:rFonts w:ascii="Times New Roman" w:hAnsi="Times New Roman" w:cs="Times New Roman"/>
          <w:sz w:val="28"/>
          <w:szCs w:val="28"/>
        </w:rPr>
        <w:t xml:space="preserve"> регулирующими взаимоотношения субъектов рынка телекоммуникаций;</w:t>
      </w:r>
    </w:p>
    <w:p w:rsidR="004244CE" w:rsidRPr="00D35B02" w:rsidRDefault="005F112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26)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выполнять иные обязанности в соответствии с законодательство</w:t>
      </w:r>
      <w:r w:rsidR="004E039C">
        <w:rPr>
          <w:rFonts w:ascii="Times New Roman" w:hAnsi="Times New Roman" w:cs="Times New Roman"/>
          <w:iCs/>
          <w:sz w:val="28"/>
          <w:szCs w:val="28"/>
        </w:rPr>
        <w:t>м Донецкой Народной Республики.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2.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При предоставлении телекоммуникационных услуг с повременным учетом, при расчета</w:t>
      </w:r>
      <w:r w:rsidR="00E25EEA" w:rsidRPr="00D35B02">
        <w:rPr>
          <w:rFonts w:ascii="Times New Roman" w:hAnsi="Times New Roman" w:cs="Times New Roman"/>
          <w:iCs/>
          <w:sz w:val="28"/>
          <w:szCs w:val="28"/>
        </w:rPr>
        <w:t>х с потребителями оператор телекоммуникаций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 обязан </w:t>
      </w:r>
      <w:r w:rsidRPr="00D35B02">
        <w:rPr>
          <w:rFonts w:ascii="Times New Roman" w:hAnsi="Times New Roman" w:cs="Times New Roman"/>
          <w:iCs/>
          <w:sz w:val="28"/>
          <w:szCs w:val="28"/>
        </w:rPr>
        <w:lastRenderedPageBreak/>
        <w:t>применять только полные тарифные</w:t>
      </w:r>
      <w:r w:rsidR="00365E70" w:rsidRPr="00D35B02">
        <w:rPr>
          <w:rFonts w:ascii="Times New Roman" w:hAnsi="Times New Roman" w:cs="Times New Roman"/>
          <w:iCs/>
          <w:sz w:val="28"/>
          <w:szCs w:val="28"/>
        </w:rPr>
        <w:t xml:space="preserve"> единицы времени, определенные П</w:t>
      </w:r>
      <w:r w:rsidRPr="00D35B02">
        <w:rPr>
          <w:rFonts w:ascii="Times New Roman" w:hAnsi="Times New Roman" w:cs="Times New Roman"/>
          <w:iCs/>
          <w:sz w:val="28"/>
          <w:szCs w:val="28"/>
        </w:rPr>
        <w:t>равилами предоставления и получе</w:t>
      </w:r>
      <w:r w:rsidR="004E039C">
        <w:rPr>
          <w:rFonts w:ascii="Times New Roman" w:hAnsi="Times New Roman" w:cs="Times New Roman"/>
          <w:iCs/>
          <w:sz w:val="28"/>
          <w:szCs w:val="28"/>
        </w:rPr>
        <w:t>ния телекоммуникационных услуг.</w:t>
      </w:r>
    </w:p>
    <w:p w:rsidR="00834344" w:rsidRPr="00D35B02" w:rsidRDefault="004926B8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</w:t>
      </w:r>
      <w:r w:rsidR="005F1122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EB1E89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хранят и предоставляют информацию о соединениях сво</w:t>
      </w:r>
      <w:r w:rsidR="00B34BEC" w:rsidRPr="00D35B02">
        <w:rPr>
          <w:rFonts w:ascii="Times New Roman" w:hAnsi="Times New Roman" w:cs="Times New Roman"/>
          <w:iCs/>
          <w:sz w:val="28"/>
          <w:szCs w:val="28"/>
        </w:rPr>
        <w:t>их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абонент</w:t>
      </w:r>
      <w:r w:rsidR="00B34BEC" w:rsidRPr="00D35B02">
        <w:rPr>
          <w:rFonts w:ascii="Times New Roman" w:hAnsi="Times New Roman" w:cs="Times New Roman"/>
          <w:iCs/>
          <w:sz w:val="28"/>
          <w:szCs w:val="28"/>
        </w:rPr>
        <w:t>ов</w:t>
      </w:r>
      <w:r w:rsidR="00834344" w:rsidRPr="00D35B02">
        <w:rPr>
          <w:rFonts w:ascii="Times New Roman" w:hAnsi="Times New Roman" w:cs="Times New Roman"/>
          <w:iCs/>
          <w:sz w:val="28"/>
          <w:szCs w:val="28"/>
        </w:rPr>
        <w:t xml:space="preserve"> в порядке, установленном законодательством Донецкой Народной Республики.</w:t>
      </w:r>
    </w:p>
    <w:p w:rsidR="00EB1E89" w:rsidRPr="00D35B02" w:rsidRDefault="00EB1E89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4.</w:t>
      </w:r>
      <w:r w:rsidR="005F1122" w:rsidRPr="00D35B02">
        <w:rPr>
          <w:rFonts w:ascii="Times New Roman" w:hAnsi="Times New Roman"/>
          <w:b/>
          <w:sz w:val="28"/>
          <w:szCs w:val="28"/>
        </w:rPr>
        <w:t> </w:t>
      </w:r>
      <w:r w:rsidRPr="00D35B02">
        <w:rPr>
          <w:rFonts w:ascii="Times New Roman" w:hAnsi="Times New Roman"/>
          <w:sz w:val="28"/>
          <w:szCs w:val="28"/>
        </w:rPr>
        <w:t>Операторы телекоммуникаций обязаны устанавливать на собственных телекоммуникационных сетях технические средства, необходимые для осуществления уполномоченными органами оперативно-розыскных мероприятий и обеспечивать функционир</w:t>
      </w:r>
      <w:r w:rsidR="00AF0EE6" w:rsidRPr="00D35B02">
        <w:rPr>
          <w:rFonts w:ascii="Times New Roman" w:hAnsi="Times New Roman"/>
          <w:sz w:val="28"/>
          <w:szCs w:val="28"/>
        </w:rPr>
        <w:t>ование этих технических средств</w:t>
      </w:r>
      <w:r w:rsidRPr="00D35B02">
        <w:rPr>
          <w:rFonts w:ascii="Times New Roman" w:hAnsi="Times New Roman"/>
          <w:sz w:val="28"/>
          <w:szCs w:val="28"/>
        </w:rPr>
        <w:t xml:space="preserve"> в соответствии с законодательством в сфере оперативно-розыскной деятельности. Операторы обязаны обеспечивать защиту указанных технических средств от несанкционированного доступа.</w:t>
      </w:r>
    </w:p>
    <w:p w:rsidR="004244CE" w:rsidRPr="00D35B02" w:rsidRDefault="00984F16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</w:t>
      </w:r>
      <w:r w:rsidR="00E24439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Операторы </w:t>
      </w:r>
      <w:r w:rsidRPr="00D35B02">
        <w:rPr>
          <w:rFonts w:ascii="Times New Roman" w:hAnsi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 xml:space="preserve"> не имеют права отказывать в дальнейшем предоставлении общедоступных услуг инвалидам I и II групп всех категорий, текущая задолженность которых за полученные телекоммуникационные услуги не превышает размера одной </w:t>
      </w:r>
      <w:r w:rsidR="004E039C">
        <w:rPr>
          <w:rFonts w:ascii="Times New Roman" w:hAnsi="Times New Roman" w:cs="Times New Roman"/>
          <w:iCs/>
          <w:sz w:val="28"/>
          <w:szCs w:val="28"/>
        </w:rPr>
        <w:t>минимальной пенсии по возрасту.</w:t>
      </w:r>
    </w:p>
    <w:p w:rsidR="004244CE" w:rsidRPr="00D35B02" w:rsidRDefault="00984F1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</w:t>
      </w:r>
      <w:r w:rsidR="00E24439" w:rsidRPr="00D35B02">
        <w:rPr>
          <w:rFonts w:ascii="Times New Roman" w:hAnsi="Times New Roman" w:cs="Times New Roman"/>
          <w:iCs/>
          <w:sz w:val="28"/>
          <w:szCs w:val="28"/>
        </w:rPr>
        <w:t>.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Операторы</w:t>
      </w:r>
      <w:r w:rsidR="004244CE" w:rsidRPr="00D35B02">
        <w:rPr>
          <w:rFonts w:ascii="Times New Roman" w:hAnsi="Times New Roman" w:cs="Times New Roman"/>
          <w:iCs/>
          <w:sz w:val="28"/>
          <w:szCs w:val="28"/>
        </w:rPr>
        <w:t>, предоставляющие услуги подвижной (мобильной) связи на территории Донецкой Народной Республики, при условии заключения соответствующего письменного соглашения между собой, обязаны предоставлять абонентам возможность получать услугу роуминга.</w:t>
      </w:r>
    </w:p>
    <w:p w:rsidR="002466E8" w:rsidRPr="00D35B02" w:rsidRDefault="00E24439" w:rsidP="000F78E0">
      <w:pPr>
        <w:tabs>
          <w:tab w:val="left" w:pos="142"/>
        </w:tabs>
        <w:spacing w:after="360" w:line="276" w:lineRule="auto"/>
        <w:rPr>
          <w:rFonts w:cs="Times New Roman"/>
          <w:iCs/>
          <w:szCs w:val="28"/>
        </w:rPr>
      </w:pPr>
      <w:r w:rsidRPr="00D35B02">
        <w:rPr>
          <w:iCs/>
        </w:rPr>
        <w:t>7. </w:t>
      </w:r>
      <w:r w:rsidR="002466E8" w:rsidRPr="00D35B02">
        <w:rPr>
          <w:iCs/>
        </w:rPr>
        <w:t xml:space="preserve">Оператор </w:t>
      </w:r>
      <w:r w:rsidR="002466E8" w:rsidRPr="00D35B02">
        <w:t>телекоммуникаций</w:t>
      </w:r>
      <w:r w:rsidR="002466E8" w:rsidRPr="00D35B02">
        <w:rPr>
          <w:iCs/>
        </w:rPr>
        <w:t xml:space="preserve"> не имеет права самостоятельно отключать оконечное оборудование соединительных линий экстренных служб. Отключение оконечного оборудования республиканских органов исполнительной власти, которые реализуют государственную политику в сфере обороны, государственной безопасности, внутренних дел, налогообложения и таможенной деятельности, гражданской обороны, пожарной и техногенной безопасности, защиты государственной границы осуществляется после письменного согласования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470408" w:rsidRPr="00D35B02">
        <w:t>телекоммуникаций и</w:t>
      </w:r>
      <w:r w:rsidR="00470408" w:rsidRPr="00D35B02">
        <w:rPr>
          <w:iCs/>
        </w:rPr>
        <w:t xml:space="preserve"> информационных технологий</w:t>
      </w:r>
      <w:r w:rsidR="002466E8" w:rsidRPr="00D35B02">
        <w:rPr>
          <w:iCs/>
        </w:rPr>
        <w:t>, и письменного уведомления абонента.</w:t>
      </w:r>
    </w:p>
    <w:p w:rsidR="00984F16" w:rsidRDefault="00575BC3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8. </w:t>
      </w:r>
      <w:r w:rsidR="00984F16" w:rsidRPr="00D35B02">
        <w:rPr>
          <w:szCs w:val="28"/>
        </w:rPr>
        <w:t xml:space="preserve">Оператор телекоммуникаций на основании договора с абонентом обязан осуществлять в эксплуатируемых им телекоммуникационных сетях трансляцию </w:t>
      </w:r>
      <w:r w:rsidR="00A22514" w:rsidRPr="00A22514">
        <w:rPr>
          <w:szCs w:val="28"/>
        </w:rPr>
        <w:lastRenderedPageBreak/>
        <w:t xml:space="preserve">общереспубликанских обязательных общедоступных </w:t>
      </w:r>
      <w:r w:rsidRPr="00D35B02">
        <w:rPr>
          <w:szCs w:val="28"/>
        </w:rPr>
        <w:t>телеканалов и </w:t>
      </w:r>
      <w:r w:rsidR="00984F16" w:rsidRPr="00D35B02">
        <w:rPr>
          <w:szCs w:val="28"/>
        </w:rPr>
        <w:t xml:space="preserve">(или) радиоканалов в неизменном виде за свой счет без взимания платы за прием и трансляцию таких каналов с абонентов и вещателей </w:t>
      </w:r>
      <w:r w:rsidR="00A22514" w:rsidRPr="00A22514">
        <w:rPr>
          <w:szCs w:val="28"/>
        </w:rPr>
        <w:t>общереспубликанских обязательных общедоступных</w:t>
      </w:r>
      <w:r w:rsidR="00984F16" w:rsidRPr="00D35B02">
        <w:rPr>
          <w:szCs w:val="28"/>
        </w:rPr>
        <w:t xml:space="preserve"> телеканалов и</w:t>
      </w:r>
      <w:r w:rsidRPr="00D35B02">
        <w:rPr>
          <w:szCs w:val="28"/>
        </w:rPr>
        <w:t> </w:t>
      </w:r>
      <w:r w:rsidR="00984F16" w:rsidRPr="00D35B02">
        <w:rPr>
          <w:szCs w:val="28"/>
        </w:rPr>
        <w:t xml:space="preserve">(или) радиоканалов. </w:t>
      </w:r>
      <w:r w:rsidR="00A22514" w:rsidRPr="00A22514">
        <w:rPr>
          <w:szCs w:val="28"/>
        </w:rPr>
        <w:t>Перечень таких каналов утверждает Глава Донецкой Народной Республики.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16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8 статьи 26 с изменениями, внесенными в соответствии с Законом от 10.03.2018 № 220-IНС)</w:t>
        </w:r>
      </w:hyperlink>
    </w:p>
    <w:p w:rsidR="004926B8" w:rsidRPr="00D35B02" w:rsidRDefault="00575BC3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9. </w:t>
      </w:r>
      <w:r w:rsidR="00984F16" w:rsidRPr="00D35B02">
        <w:rPr>
          <w:rFonts w:cs="Times New Roman"/>
          <w:szCs w:val="28"/>
        </w:rPr>
        <w:t>Оператор телекоммуникаций</w:t>
      </w:r>
      <w:r w:rsidR="004926B8" w:rsidRPr="00D35B02">
        <w:rPr>
          <w:rFonts w:cs="Times New Roman"/>
          <w:szCs w:val="28"/>
        </w:rPr>
        <w:t>, оказывающий телекоммуникационные услуги по предоставлению доступа к сети Интернет, обязан осуществлять ограничение и возобновление доступа к информации, распростр</w:t>
      </w:r>
      <w:r w:rsidR="000015D8" w:rsidRPr="00D35B02">
        <w:rPr>
          <w:rFonts w:cs="Times New Roman"/>
          <w:szCs w:val="28"/>
        </w:rPr>
        <w:t>аняемой посредством данной сети</w:t>
      </w:r>
      <w:r w:rsidR="004926B8" w:rsidRPr="00D35B02">
        <w:rPr>
          <w:rFonts w:cs="Times New Roman"/>
          <w:szCs w:val="28"/>
        </w:rPr>
        <w:t xml:space="preserve"> в порядке, установленном законодательством Донецкой Народной Республики в сфере информации и информационных технологий, а также обеспечить установку в собственной телекоммуникационной сети </w:t>
      </w:r>
      <w:r w:rsidR="00F51CCF" w:rsidRPr="00D35B02">
        <w:rPr>
          <w:rFonts w:cs="Times New Roman"/>
          <w:szCs w:val="28"/>
        </w:rPr>
        <w:t>программно-аппаратных комплексов</w:t>
      </w:r>
      <w:r w:rsidR="004926B8" w:rsidRPr="00D35B02">
        <w:rPr>
          <w:rFonts w:cs="Times New Roman"/>
          <w:szCs w:val="28"/>
        </w:rPr>
        <w:t xml:space="preserve"> контроля за соблюдением требований</w:t>
      </w:r>
      <w:r w:rsidR="002208E9" w:rsidRPr="00D35B02">
        <w:rPr>
          <w:rFonts w:cs="Times New Roman"/>
          <w:szCs w:val="28"/>
        </w:rPr>
        <w:t>,</w:t>
      </w:r>
      <w:r w:rsidR="004926B8" w:rsidRPr="00D35B02">
        <w:rPr>
          <w:rFonts w:cs="Times New Roman"/>
          <w:szCs w:val="28"/>
        </w:rPr>
        <w:t xml:space="preserve"> установленных законодательством Донецкой Народной Республики в сфере информации и информационных технологий.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DB0203" w:rsidRPr="00D35B02">
        <w:rPr>
          <w:rFonts w:cs="Times New Roman"/>
          <w:b w:val="0"/>
        </w:rPr>
        <w:t>27.</w:t>
      </w:r>
      <w:r w:rsidR="00097003" w:rsidRPr="00D35B02">
        <w:rPr>
          <w:rFonts w:cs="Times New Roman"/>
          <w:b w:val="0"/>
        </w:rPr>
        <w:t> </w:t>
      </w:r>
      <w:r w:rsidR="00DB0203" w:rsidRPr="00D35B02">
        <w:rPr>
          <w:rFonts w:cs="Times New Roman"/>
        </w:rPr>
        <w:t>Обязанности операторов телекоммуникаций</w:t>
      </w:r>
      <w:r w:rsidR="002C7552" w:rsidRPr="00D35B02">
        <w:rPr>
          <w:rFonts w:cs="Times New Roman"/>
        </w:rPr>
        <w:t>, занимающих существенное положение в телекоммуникационной сети общего пользования</w:t>
      </w:r>
    </w:p>
    <w:p w:rsidR="003257FE" w:rsidRPr="00D35B02" w:rsidRDefault="0009700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1. </w:t>
      </w:r>
      <w:r w:rsidR="003257FE" w:rsidRPr="00D35B02">
        <w:rPr>
          <w:rFonts w:eastAsia="Times New Roman" w:cs="Times New Roman"/>
          <w:szCs w:val="28"/>
        </w:rPr>
        <w:t>В случае присутствия на рынке телекоммуникационных у</w:t>
      </w:r>
      <w:r w:rsidR="00E25EEA" w:rsidRPr="00D35B02">
        <w:rPr>
          <w:rFonts w:eastAsia="Times New Roman" w:cs="Times New Roman"/>
          <w:szCs w:val="28"/>
        </w:rPr>
        <w:t>слуг нескольких операторов телекоммуникаций</w:t>
      </w:r>
      <w:r w:rsidR="003257FE" w:rsidRPr="00D35B02">
        <w:rPr>
          <w:rFonts w:eastAsia="Times New Roman" w:cs="Times New Roman"/>
          <w:szCs w:val="28"/>
        </w:rPr>
        <w:t>, занимающих существенное положение в телекоммуникационной сети общего пользования</w:t>
      </w:r>
      <w:r w:rsidR="004E28BE" w:rsidRPr="00D35B02">
        <w:rPr>
          <w:rFonts w:eastAsia="Times New Roman" w:cs="Times New Roman"/>
          <w:szCs w:val="28"/>
        </w:rPr>
        <w:t>,</w:t>
      </w:r>
      <w:r w:rsidR="003257FE" w:rsidRPr="00D35B02">
        <w:rPr>
          <w:rFonts w:eastAsia="Times New Roman" w:cs="Times New Roman"/>
          <w:szCs w:val="28"/>
        </w:rPr>
        <w:t xml:space="preserve"> на них возлагаются, при равных условиях, равные обязанности.</w:t>
      </w:r>
    </w:p>
    <w:p w:rsidR="003257FE" w:rsidRPr="00D35B02" w:rsidRDefault="0009700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3C23C0" w:rsidRPr="00D35B02">
        <w:rPr>
          <w:rFonts w:eastAsia="Times New Roman" w:cs="Times New Roman"/>
          <w:szCs w:val="28"/>
        </w:rPr>
        <w:t>Операторы телекоммуникаций</w:t>
      </w:r>
      <w:r w:rsidR="003257FE" w:rsidRPr="00D35B02">
        <w:rPr>
          <w:rFonts w:eastAsia="Times New Roman" w:cs="Times New Roman"/>
          <w:szCs w:val="28"/>
        </w:rPr>
        <w:t>, занимающие существенное положение в телекоммуникационной сети общего пользования, обязаны:</w:t>
      </w:r>
    </w:p>
    <w:p w:rsidR="00AF48EF" w:rsidRPr="00D35B02" w:rsidRDefault="000970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5B02">
        <w:rPr>
          <w:rFonts w:ascii="Times New Roman" w:eastAsia="Arial Unicode MS" w:hAnsi="Times New Roman"/>
          <w:sz w:val="28"/>
          <w:szCs w:val="28"/>
        </w:rPr>
        <w:t>1) 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>обеспечить прозрачнос</w:t>
      </w:r>
      <w:r w:rsidRPr="00D35B02">
        <w:rPr>
          <w:rFonts w:ascii="Times New Roman" w:eastAsia="Arial Unicode MS" w:hAnsi="Times New Roman"/>
          <w:sz w:val="28"/>
          <w:szCs w:val="28"/>
        </w:rPr>
        <w:t>ть в отношении взаимодействия и 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>(или) доступа к телекоммуникационным сетям</w:t>
      </w:r>
      <w:r w:rsidR="005D4862" w:rsidRPr="00D35B02">
        <w:rPr>
          <w:rFonts w:ascii="Times New Roman" w:eastAsia="Arial Unicode MS" w:hAnsi="Times New Roman"/>
          <w:sz w:val="28"/>
          <w:szCs w:val="28"/>
        </w:rPr>
        <w:t>,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путем предоставления</w:t>
      </w:r>
      <w:r w:rsidR="00AF48EF" w:rsidRPr="00D35B02">
        <w:rPr>
          <w:rFonts w:ascii="Times New Roman" w:hAnsi="Times New Roman"/>
          <w:b/>
          <w:sz w:val="28"/>
          <w:szCs w:val="28"/>
        </w:rPr>
        <w:t xml:space="preserve"> </w:t>
      </w:r>
      <w:r w:rsidR="00AF48EF" w:rsidRPr="00D35B02">
        <w:rPr>
          <w:rFonts w:ascii="Times New Roman" w:hAnsi="Times New Roman"/>
          <w:sz w:val="28"/>
          <w:szCs w:val="28"/>
        </w:rPr>
        <w:t>другим участникам рынка телекоммуникаций</w:t>
      </w:r>
      <w:r w:rsidR="005D4862" w:rsidRPr="00D35B02">
        <w:rPr>
          <w:rFonts w:ascii="Times New Roman" w:hAnsi="Times New Roman"/>
          <w:sz w:val="28"/>
          <w:szCs w:val="28"/>
        </w:rPr>
        <w:t>,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информации о характеристиках этих сетей, организационных, технических, экономических условий доступа к ним, в объемах и порядке, установленных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CD5251" w:rsidRPr="00D35B02">
        <w:t xml:space="preserve"> </w:t>
      </w:r>
      <w:r w:rsidR="00CD525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AF48EF" w:rsidRPr="00D35B02">
        <w:rPr>
          <w:rFonts w:ascii="Times New Roman" w:eastAsia="Arial Unicode MS" w:hAnsi="Times New Roman" w:cs="Times New Roman"/>
          <w:sz w:val="28"/>
          <w:szCs w:val="28"/>
        </w:rPr>
        <w:t xml:space="preserve"> информационных</w:t>
      </w:r>
      <w:r w:rsidR="00AF48EF" w:rsidRPr="00D35B02">
        <w:rPr>
          <w:rFonts w:ascii="Times New Roman" w:eastAsia="Arial Unicode MS" w:hAnsi="Times New Roman"/>
          <w:sz w:val="28"/>
          <w:szCs w:val="28"/>
        </w:rPr>
        <w:t xml:space="preserve"> технологий;</w:t>
      </w:r>
    </w:p>
    <w:p w:rsidR="004244CE" w:rsidRPr="00D35B02" w:rsidRDefault="000970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обеспечить создание не</w:t>
      </w:r>
      <w:r w:rsidR="00602D1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дискриминационных условий при </w:t>
      </w:r>
      <w:r w:rsidR="00E25EEA" w:rsidRPr="00D35B02">
        <w:rPr>
          <w:rFonts w:ascii="Times New Roman" w:hAnsi="Times New Roman" w:cs="Times New Roman"/>
          <w:sz w:val="28"/>
          <w:szCs w:val="28"/>
        </w:rPr>
        <w:t>присоединении, взаимодействии и</w:t>
      </w:r>
      <w:r w:rsidRPr="00D35B02">
        <w:rPr>
          <w:rFonts w:ascii="Times New Roman" w:hAnsi="Times New Roman" w:cs="Times New Roman"/>
          <w:sz w:val="28"/>
          <w:szCs w:val="28"/>
        </w:rPr>
        <w:t> </w:t>
      </w:r>
      <w:r w:rsidR="00E25EEA" w:rsidRPr="00D35B02">
        <w:rPr>
          <w:rFonts w:ascii="Times New Roman" w:hAnsi="Times New Roman" w:cs="Times New Roman"/>
          <w:sz w:val="28"/>
          <w:szCs w:val="28"/>
        </w:rPr>
        <w:t>(</w:t>
      </w:r>
      <w:r w:rsidR="004244CE" w:rsidRPr="00D35B02">
        <w:rPr>
          <w:rFonts w:ascii="Times New Roman" w:hAnsi="Times New Roman" w:cs="Times New Roman"/>
          <w:sz w:val="28"/>
          <w:szCs w:val="28"/>
        </w:rPr>
        <w:t>или</w:t>
      </w:r>
      <w:r w:rsidR="00E25EEA" w:rsidRPr="00D35B02">
        <w:rPr>
          <w:rFonts w:ascii="Times New Roman" w:hAnsi="Times New Roman" w:cs="Times New Roman"/>
          <w:sz w:val="28"/>
          <w:szCs w:val="28"/>
        </w:rPr>
        <w:t>)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доступе к собственным телекоммуникационным сетям путем применения равных </w:t>
      </w:r>
      <w:r w:rsidR="00E25EEA" w:rsidRPr="00D35B02">
        <w:rPr>
          <w:rFonts w:ascii="Times New Roman" w:hAnsi="Times New Roman" w:cs="Times New Roman"/>
          <w:sz w:val="28"/>
          <w:szCs w:val="28"/>
        </w:rPr>
        <w:t>условий ко всем операторам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, при этом условия и качество предоставляемых телекоммуникационных услуг должны соответствовать условиям и качеству телекоммуникационных услуг, </w:t>
      </w:r>
      <w:r w:rsidR="009303F5" w:rsidRPr="00D35B02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4244CE" w:rsidRPr="00D35B02">
        <w:rPr>
          <w:rFonts w:ascii="Times New Roman" w:hAnsi="Times New Roman" w:cs="Times New Roman"/>
          <w:sz w:val="28"/>
          <w:szCs w:val="28"/>
        </w:rPr>
        <w:t>для собственных нужд;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4244CE" w:rsidRPr="00D35B02">
        <w:rPr>
          <w:rFonts w:ascii="Times New Roman" w:hAnsi="Times New Roman" w:cs="Times New Roman"/>
          <w:sz w:val="28"/>
          <w:szCs w:val="28"/>
        </w:rPr>
        <w:t>обеспечить создание приемлемы</w:t>
      </w:r>
      <w:r w:rsidR="0061502A" w:rsidRPr="00D35B02">
        <w:rPr>
          <w:rFonts w:ascii="Times New Roman" w:hAnsi="Times New Roman" w:cs="Times New Roman"/>
          <w:sz w:val="28"/>
          <w:szCs w:val="28"/>
        </w:rPr>
        <w:t>х условий при взаимодействии и</w:t>
      </w:r>
      <w:r w:rsidRPr="00D35B02">
        <w:rPr>
          <w:rFonts w:ascii="Times New Roman" w:hAnsi="Times New Roman" w:cs="Times New Roman"/>
          <w:sz w:val="28"/>
          <w:szCs w:val="28"/>
        </w:rPr>
        <w:t> </w:t>
      </w:r>
      <w:r w:rsidR="00444393" w:rsidRPr="00D35B02">
        <w:rPr>
          <w:rFonts w:ascii="Times New Roman" w:hAnsi="Times New Roman" w:cs="Times New Roman"/>
          <w:sz w:val="28"/>
          <w:szCs w:val="28"/>
        </w:rPr>
        <w:t>(</w:t>
      </w:r>
      <w:r w:rsidR="004244CE" w:rsidRPr="00D35B02">
        <w:rPr>
          <w:rFonts w:ascii="Times New Roman" w:hAnsi="Times New Roman" w:cs="Times New Roman"/>
          <w:sz w:val="28"/>
          <w:szCs w:val="28"/>
        </w:rPr>
        <w:t>или</w:t>
      </w:r>
      <w:r w:rsidR="00444393" w:rsidRPr="00D35B02">
        <w:rPr>
          <w:rFonts w:ascii="Times New Roman" w:hAnsi="Times New Roman" w:cs="Times New Roman"/>
          <w:sz w:val="28"/>
          <w:szCs w:val="28"/>
        </w:rPr>
        <w:t>)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доступе к телекоммуникационным сетям, использование элементов сетей путем: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а)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создания новых точек </w:t>
      </w:r>
      <w:r w:rsidR="00166AFF" w:rsidRPr="00D35B02">
        <w:rPr>
          <w:rFonts w:ascii="Times New Roman" w:hAnsi="Times New Roman" w:cs="Times New Roman"/>
          <w:sz w:val="28"/>
          <w:szCs w:val="28"/>
        </w:rPr>
        <w:t>доступа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по заявлениям операторов в соответствии с требованиями, установленными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CD5251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4244CE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CD5251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244CE" w:rsidRPr="00D35B02">
        <w:rPr>
          <w:rFonts w:ascii="Times New Roman" w:hAnsi="Times New Roman" w:cs="Times New Roman"/>
          <w:sz w:val="28"/>
          <w:szCs w:val="28"/>
        </w:rPr>
        <w:t>;</w:t>
      </w:r>
    </w:p>
    <w:p w:rsidR="00E226CB" w:rsidRPr="00D35B02" w:rsidRDefault="00692454" w:rsidP="000F78E0">
      <w:pPr>
        <w:pStyle w:val="HTML20"/>
        <w:shd w:val="clear" w:color="auto" w:fill="FFFE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sz w:val="28"/>
          <w:szCs w:val="28"/>
        </w:rPr>
        <w:t>б) </w:t>
      </w:r>
      <w:r w:rsidR="00602D17" w:rsidRPr="00D35B02">
        <w:rPr>
          <w:rFonts w:ascii="Times New Roman" w:hAnsi="Times New Roman"/>
          <w:sz w:val="28"/>
          <w:szCs w:val="28"/>
        </w:rPr>
        <w:t>предоставления</w:t>
      </w:r>
      <w:r w:rsidR="00E226CB" w:rsidRPr="00D35B02">
        <w:rPr>
          <w:rFonts w:ascii="Times New Roman" w:hAnsi="Times New Roman"/>
          <w:sz w:val="28"/>
          <w:szCs w:val="28"/>
        </w:rPr>
        <w:t xml:space="preserve"> в пользование телекоммуникационных каналов;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в) </w:t>
      </w:r>
      <w:r w:rsidR="00602D17" w:rsidRPr="00D35B02">
        <w:rPr>
          <w:rFonts w:ascii="Times New Roman" w:hAnsi="Times New Roman" w:cs="Times New Roman"/>
          <w:sz w:val="28"/>
          <w:szCs w:val="28"/>
        </w:rPr>
        <w:t>предоставления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услуг роуминга;</w:t>
      </w:r>
    </w:p>
    <w:p w:rsidR="004244CE" w:rsidRPr="00D35B02" w:rsidRDefault="0069245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г) </w:t>
      </w:r>
      <w:r w:rsidR="00602D17" w:rsidRPr="00D35B02">
        <w:rPr>
          <w:rFonts w:ascii="Times New Roman" w:hAnsi="Times New Roman" w:cs="Times New Roman"/>
          <w:sz w:val="28"/>
          <w:szCs w:val="28"/>
        </w:rPr>
        <w:t>предоставления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возможности для совместного расположения технических средств и совместного использования сооружений телекоммуникационных сетей;</w:t>
      </w:r>
    </w:p>
    <w:p w:rsidR="004244CE" w:rsidRPr="00D35B02" w:rsidRDefault="004244C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4</w:t>
      </w:r>
      <w:r w:rsidR="00692454" w:rsidRPr="00D35B02">
        <w:rPr>
          <w:rFonts w:ascii="Times New Roman" w:hAnsi="Times New Roman" w:cs="Times New Roman"/>
          <w:sz w:val="28"/>
          <w:szCs w:val="28"/>
        </w:rPr>
        <w:t>) </w:t>
      </w:r>
      <w:r w:rsidRPr="00D35B02">
        <w:rPr>
          <w:rFonts w:ascii="Times New Roman" w:hAnsi="Times New Roman" w:cs="Times New Roman"/>
          <w:sz w:val="28"/>
          <w:szCs w:val="28"/>
        </w:rPr>
        <w:t>представить на согласование в республиканский орган исполнительной власти, который реализует государственную политику контроля и надзора в сфере использования</w:t>
      </w:r>
      <w:r w:rsidR="00CD5251" w:rsidRPr="00D35B02">
        <w:t xml:space="preserve"> </w:t>
      </w:r>
      <w:r w:rsidR="00CD5251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CD5251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тарифы (тарифные планы) на предоставление услуг операторам телекоммуникационных услуг с приложением расчетов стоимости этих услуг;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не создавать препятствий для </w:t>
      </w:r>
      <w:r w:rsidRPr="00D35B02">
        <w:rPr>
          <w:rFonts w:ascii="Times New Roman" w:hAnsi="Times New Roman" w:cs="Times New Roman"/>
          <w:sz w:val="28"/>
          <w:szCs w:val="28"/>
        </w:rPr>
        <w:t>выхода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на рынок других операторов за счет установления экономически необоснованных цен на телекоммуникационные услуги;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6) </w:t>
      </w:r>
      <w:r w:rsidR="004244CE" w:rsidRPr="00D35B02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законодательств</w:t>
      </w:r>
      <w:r w:rsidR="0005284E" w:rsidRPr="00D35B02">
        <w:rPr>
          <w:rFonts w:ascii="Times New Roman" w:hAnsi="Times New Roman" w:cs="Times New Roman"/>
          <w:sz w:val="28"/>
          <w:szCs w:val="28"/>
        </w:rPr>
        <w:t>ом Донецкой Народной Республики.</w:t>
      </w:r>
    </w:p>
    <w:p w:rsidR="004244CE" w:rsidRPr="00D35B02" w:rsidRDefault="009B4C35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3. </w:t>
      </w:r>
      <w:r w:rsidR="003C23C0" w:rsidRPr="00D35B02">
        <w:rPr>
          <w:szCs w:val="28"/>
        </w:rPr>
        <w:t xml:space="preserve">Отнесение операторов телекоммуникаций к категории операторов телекоммуникаций, занимающих существенное положение в телекоммуникационной сети общего пользования на рынке </w:t>
      </w:r>
      <w:r w:rsidR="003C23C0" w:rsidRPr="00D35B02">
        <w:rPr>
          <w:szCs w:val="28"/>
        </w:rPr>
        <w:lastRenderedPageBreak/>
        <w:t xml:space="preserve">телекоммуникационных услуг,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CD5251" w:rsidRPr="00D35B02">
        <w:t>телекоммуникаций и</w:t>
      </w:r>
      <w:r w:rsidR="00CD5251" w:rsidRPr="00D35B02">
        <w:rPr>
          <w:szCs w:val="28"/>
        </w:rPr>
        <w:t xml:space="preserve"> </w:t>
      </w:r>
      <w:r w:rsidR="003C23C0" w:rsidRPr="00D35B02">
        <w:rPr>
          <w:szCs w:val="28"/>
        </w:rPr>
        <w:t>информационных технологий в порядке, установленном законодательством Донецкой Народной Республики.</w:t>
      </w:r>
    </w:p>
    <w:p w:rsidR="004244CE" w:rsidRPr="00D35B02" w:rsidRDefault="000F78E0" w:rsidP="000F78E0">
      <w:pPr>
        <w:pStyle w:val="1"/>
        <w:spacing w:after="360" w:line="276" w:lineRule="auto"/>
        <w:rPr>
          <w:rFonts w:cs="Times New Roman"/>
        </w:rPr>
      </w:pPr>
      <w:bookmarkStart w:id="4" w:name="o477"/>
      <w:r>
        <w:rPr>
          <w:rFonts w:cs="Times New Roman"/>
          <w:b w:val="0"/>
        </w:rPr>
        <w:t>Статья </w:t>
      </w:r>
      <w:r w:rsidR="003C23C0" w:rsidRPr="00D35B02">
        <w:rPr>
          <w:rFonts w:cs="Times New Roman"/>
          <w:b w:val="0"/>
        </w:rPr>
        <w:t>28</w:t>
      </w:r>
      <w:r w:rsidR="004244CE" w:rsidRPr="00D35B02">
        <w:rPr>
          <w:rFonts w:cs="Times New Roman"/>
          <w:b w:val="0"/>
        </w:rPr>
        <w:t>.</w:t>
      </w:r>
      <w:r w:rsidR="009B4C35" w:rsidRPr="00D35B02">
        <w:rPr>
          <w:rFonts w:cs="Times New Roman"/>
        </w:rPr>
        <w:t> </w:t>
      </w:r>
      <w:r w:rsidR="002F3E08" w:rsidRPr="00D35B02">
        <w:rPr>
          <w:rFonts w:cs="Times New Roman"/>
        </w:rPr>
        <w:t>Ответственность операторов телекоммуникаций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2F3E08" w:rsidRPr="00D35B02">
        <w:rPr>
          <w:rFonts w:ascii="Times New Roman" w:hAnsi="Times New Roman" w:cs="Times New Roman"/>
          <w:sz w:val="28"/>
          <w:szCs w:val="28"/>
        </w:rPr>
        <w:t>Оператор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за не</w:t>
      </w:r>
      <w:r w:rsidR="00DB33D2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предоставление или ненадлежащее предоставление телекоммуникационных услуг несет материальную ответственность перед потребителями:</w:t>
      </w:r>
    </w:p>
    <w:p w:rsidR="004244CE" w:rsidRPr="00D35B02" w:rsidRDefault="009B4C35" w:rsidP="000F78E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4244CE" w:rsidRPr="00D35B02">
        <w:rPr>
          <w:rFonts w:cs="Times New Roman"/>
          <w:szCs w:val="28"/>
        </w:rPr>
        <w:t xml:space="preserve">за </w:t>
      </w:r>
      <w:r w:rsidR="009303F5" w:rsidRPr="00D35B02">
        <w:rPr>
          <w:rFonts w:cs="Times New Roman"/>
          <w:szCs w:val="28"/>
        </w:rPr>
        <w:t xml:space="preserve">не предоставление </w:t>
      </w:r>
      <w:r w:rsidR="004244CE" w:rsidRPr="00D35B02">
        <w:rPr>
          <w:rFonts w:cs="Times New Roman"/>
          <w:szCs w:val="28"/>
        </w:rPr>
        <w:t>оплаченных телекоммуникационных услуг или предоставление их в объеме менее оплаченного – в размере оплаченной стоимости не</w:t>
      </w:r>
      <w:r w:rsidR="00602D17" w:rsidRPr="00D35B02">
        <w:rPr>
          <w:rFonts w:cs="Times New Roman"/>
          <w:szCs w:val="28"/>
        </w:rPr>
        <w:t xml:space="preserve"> </w:t>
      </w:r>
      <w:r w:rsidR="004244CE" w:rsidRPr="00D35B02">
        <w:rPr>
          <w:rFonts w:cs="Times New Roman"/>
          <w:szCs w:val="28"/>
        </w:rPr>
        <w:t>пред</w:t>
      </w:r>
      <w:r w:rsidR="00166AFF" w:rsidRPr="00D35B02">
        <w:rPr>
          <w:rFonts w:cs="Times New Roman"/>
          <w:szCs w:val="28"/>
        </w:rPr>
        <w:t>о</w:t>
      </w:r>
      <w:r w:rsidR="004244CE" w:rsidRPr="00D35B02">
        <w:rPr>
          <w:rFonts w:cs="Times New Roman"/>
          <w:szCs w:val="28"/>
        </w:rPr>
        <w:t>ставленных услуг и штраф в размере 25 процентов стоимости услуг;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4244CE" w:rsidRPr="00D35B02">
        <w:rPr>
          <w:rFonts w:ascii="Times New Roman" w:hAnsi="Times New Roman" w:cs="Times New Roman"/>
          <w:sz w:val="28"/>
          <w:szCs w:val="28"/>
        </w:rPr>
        <w:t>за безосновательное отключение оконечного оборудования – в размере абонентской платы за весь период отключения;</w:t>
      </w:r>
    </w:p>
    <w:p w:rsidR="004244CE" w:rsidRPr="00D35B02" w:rsidRDefault="009B4C3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4244CE" w:rsidRPr="00D35B02">
        <w:rPr>
          <w:rFonts w:ascii="Times New Roman" w:hAnsi="Times New Roman" w:cs="Times New Roman"/>
          <w:sz w:val="28"/>
          <w:szCs w:val="28"/>
        </w:rPr>
        <w:t>за безосновательные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изменения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перечня телекоммуникационных услуг, характеристик предоставляемых услуг –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в размере абонентской платы за один месяц;</w:t>
      </w:r>
    </w:p>
    <w:p w:rsidR="004244CE" w:rsidRPr="00D35B02" w:rsidRDefault="009A6F76" w:rsidP="000F78E0">
      <w:pPr>
        <w:spacing w:after="360" w:line="276" w:lineRule="auto"/>
        <w:rPr>
          <w:rFonts w:cs="Times New Roman"/>
        </w:rPr>
      </w:pPr>
      <w:r w:rsidRPr="00D35B02">
        <w:rPr>
          <w:rFonts w:cs="Times New Roman"/>
        </w:rPr>
        <w:t>4) </w:t>
      </w:r>
      <w:r w:rsidR="004244CE" w:rsidRPr="00D35B02">
        <w:rPr>
          <w:rFonts w:cs="Times New Roman"/>
        </w:rPr>
        <w:t>в случае не ус</w:t>
      </w:r>
      <w:r w:rsidR="00E25EEA" w:rsidRPr="00D35B02">
        <w:rPr>
          <w:rFonts w:cs="Times New Roman"/>
        </w:rPr>
        <w:t>транения по вине оператора телекоммуникаций</w:t>
      </w:r>
      <w:r w:rsidR="004244CE" w:rsidRPr="00D35B02">
        <w:rPr>
          <w:rFonts w:cs="Times New Roman"/>
        </w:rPr>
        <w:t xml:space="preserve"> повреждения телекоммуникационной сети, которое сделало невозможным доступ потребителя к услуге или снизило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 xml:space="preserve">качество телекоммуникационных услуг, ниже </w:t>
      </w:r>
      <w:r w:rsidR="00C3078B" w:rsidRPr="00D35B02">
        <w:rPr>
          <w:rFonts w:cs="Times New Roman"/>
        </w:rPr>
        <w:t xml:space="preserve">уровня </w:t>
      </w:r>
      <w:r w:rsidR="004244CE" w:rsidRPr="00D35B02">
        <w:rPr>
          <w:rFonts w:cs="Times New Roman"/>
        </w:rPr>
        <w:t>показателей, определенных нормативными техническими актами в сфере телекоммуникаций, в течение одних суток с момента подачи абонентом заявки – абонентская плата за весь период повреждения не начисляется.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В случае не устранения</w:t>
      </w:r>
      <w:r w:rsidR="00476847" w:rsidRPr="00D35B02">
        <w:rPr>
          <w:rFonts w:cs="Times New Roman"/>
        </w:rPr>
        <w:t xml:space="preserve"> </w:t>
      </w:r>
      <w:r w:rsidR="00116C31" w:rsidRPr="00D35B02">
        <w:rPr>
          <w:rFonts w:cs="Times New Roman"/>
        </w:rPr>
        <w:t>повреждения в течение пяти</w:t>
      </w:r>
      <w:r w:rsidR="004244CE" w:rsidRPr="00D35B02">
        <w:rPr>
          <w:rFonts w:cs="Times New Roman"/>
        </w:rPr>
        <w:t xml:space="preserve"> суток с момента подачи абонентом заявки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–</w:t>
      </w:r>
      <w:r w:rsidR="00476847" w:rsidRPr="00D35B02">
        <w:rPr>
          <w:rFonts w:cs="Times New Roman"/>
        </w:rPr>
        <w:t xml:space="preserve"> </w:t>
      </w:r>
      <w:r w:rsidR="004244CE" w:rsidRPr="00D35B02">
        <w:rPr>
          <w:rFonts w:cs="Times New Roman"/>
        </w:rPr>
        <w:t>штраф в размере 25 процентов суточной абонентской платы за каждые сутки превышения этого срока, но не более чем за три месяца;</w:t>
      </w:r>
    </w:p>
    <w:p w:rsidR="004244CE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4244CE" w:rsidRPr="00D35B02">
        <w:rPr>
          <w:rFonts w:ascii="Times New Roman" w:hAnsi="Times New Roman" w:cs="Times New Roman"/>
          <w:sz w:val="28"/>
          <w:szCs w:val="28"/>
        </w:rPr>
        <w:t>в других случаях –</w:t>
      </w:r>
      <w:r w:rsidR="00476847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4244CE" w:rsidRPr="00D35B02">
        <w:rPr>
          <w:rFonts w:ascii="Times New Roman" w:hAnsi="Times New Roman" w:cs="Times New Roman"/>
          <w:sz w:val="28"/>
          <w:szCs w:val="28"/>
        </w:rPr>
        <w:t>в размере, предусмотренном договором на предоставление телекоммуникационных услуг.</w:t>
      </w:r>
    </w:p>
    <w:p w:rsidR="004244CE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E25EEA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не несут материальную ответственность перед потребителями телекоммуникационных услуг за неисполнение или ненадлежащее исполнение обязательств по предоставлению телекоммуникационных услуг вследствие действия непреодолимой силы (землетрясени</w:t>
      </w:r>
      <w:r w:rsidR="00E65C57" w:rsidRPr="00D35B02">
        <w:rPr>
          <w:rFonts w:ascii="Times New Roman" w:hAnsi="Times New Roman" w:cs="Times New Roman"/>
          <w:sz w:val="28"/>
          <w:szCs w:val="28"/>
        </w:rPr>
        <w:t>я</w:t>
      </w:r>
      <w:r w:rsidR="004244CE" w:rsidRPr="00D35B02">
        <w:rPr>
          <w:rFonts w:ascii="Times New Roman" w:hAnsi="Times New Roman" w:cs="Times New Roman"/>
          <w:sz w:val="28"/>
          <w:szCs w:val="28"/>
        </w:rPr>
        <w:t>, наводнени</w:t>
      </w:r>
      <w:r w:rsidR="00E65C57" w:rsidRPr="00D35B02">
        <w:rPr>
          <w:rFonts w:ascii="Times New Roman" w:hAnsi="Times New Roman" w:cs="Times New Roman"/>
          <w:sz w:val="28"/>
          <w:szCs w:val="28"/>
        </w:rPr>
        <w:t>я</w:t>
      </w:r>
      <w:r w:rsidR="004244CE" w:rsidRPr="00D35B02">
        <w:rPr>
          <w:rFonts w:ascii="Times New Roman" w:hAnsi="Times New Roman" w:cs="Times New Roman"/>
          <w:sz w:val="28"/>
          <w:szCs w:val="28"/>
        </w:rPr>
        <w:t>, ураган</w:t>
      </w:r>
      <w:r w:rsidR="00E65C57" w:rsidRPr="00D35B02">
        <w:rPr>
          <w:rFonts w:ascii="Times New Roman" w:hAnsi="Times New Roman" w:cs="Times New Roman"/>
          <w:sz w:val="28"/>
          <w:szCs w:val="28"/>
        </w:rPr>
        <w:t>а</w:t>
      </w:r>
      <w:r w:rsidR="004244CE" w:rsidRPr="00D35B02">
        <w:rPr>
          <w:rFonts w:ascii="Times New Roman" w:hAnsi="Times New Roman" w:cs="Times New Roman"/>
          <w:sz w:val="28"/>
          <w:szCs w:val="28"/>
        </w:rPr>
        <w:t>, военны</w:t>
      </w:r>
      <w:r w:rsidR="00E65C57" w:rsidRPr="00D35B02">
        <w:rPr>
          <w:rFonts w:ascii="Times New Roman" w:hAnsi="Times New Roman" w:cs="Times New Roman"/>
          <w:sz w:val="28"/>
          <w:szCs w:val="28"/>
        </w:rPr>
        <w:t>х</w:t>
      </w:r>
      <w:r w:rsidR="004244CE" w:rsidRPr="00D35B0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65C57" w:rsidRPr="00D35B02">
        <w:rPr>
          <w:rFonts w:ascii="Times New Roman" w:hAnsi="Times New Roman" w:cs="Times New Roman"/>
          <w:sz w:val="28"/>
          <w:szCs w:val="28"/>
        </w:rPr>
        <w:t>й</w:t>
      </w:r>
      <w:r w:rsidR="004244CE" w:rsidRPr="00D35B02">
        <w:rPr>
          <w:rFonts w:ascii="Times New Roman" w:hAnsi="Times New Roman" w:cs="Times New Roman"/>
          <w:sz w:val="28"/>
          <w:szCs w:val="28"/>
        </w:rPr>
        <w:t>, и т.п.), хищения или повреждения линейных и станционных сооружени</w:t>
      </w:r>
      <w:r w:rsidR="00E25EEA" w:rsidRPr="00D35B02">
        <w:rPr>
          <w:rFonts w:ascii="Times New Roman" w:hAnsi="Times New Roman" w:cs="Times New Roman"/>
          <w:sz w:val="28"/>
          <w:szCs w:val="28"/>
        </w:rPr>
        <w:t>й, используемых оператором телекоммуникаций</w:t>
      </w:r>
      <w:r w:rsidR="004244CE" w:rsidRPr="00D35B02">
        <w:rPr>
          <w:rFonts w:ascii="Times New Roman" w:hAnsi="Times New Roman" w:cs="Times New Roman"/>
          <w:sz w:val="28"/>
          <w:szCs w:val="28"/>
        </w:rPr>
        <w:t>, отсутствия внешнего энергоснабжения в пределах ответственности энергоснабжающей компании или по вине потребителя в случаях, предусмотренных настоящим Законом.</w:t>
      </w:r>
    </w:p>
    <w:p w:rsidR="002F3E08" w:rsidRPr="00D35B02" w:rsidRDefault="009A6F7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2F3E08" w:rsidRPr="00D35B02">
        <w:rPr>
          <w:rFonts w:ascii="Times New Roman" w:hAnsi="Times New Roman" w:cs="Times New Roman"/>
          <w:sz w:val="28"/>
          <w:szCs w:val="28"/>
        </w:rPr>
        <w:t>Вопросы возмещения потребителю материального и морального вреда, причиненных ненадлежащим выполнением оператором телекоммуникаций обязанностей по договору о предоставлении телекоммуникационных услуг решаются в судебном порядке.</w:t>
      </w:r>
    </w:p>
    <w:p w:rsidR="002F3E08" w:rsidRPr="00D35B02" w:rsidRDefault="00856417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4. </w:t>
      </w:r>
      <w:r w:rsidR="002F3E08" w:rsidRPr="00D35B02">
        <w:rPr>
          <w:rFonts w:ascii="Times New Roman" w:hAnsi="Times New Roman" w:cs="Times New Roman"/>
          <w:iCs/>
          <w:sz w:val="28"/>
          <w:szCs w:val="28"/>
        </w:rPr>
        <w:t>Операторы телекоммуникаций не несут ответственность:</w:t>
      </w:r>
    </w:p>
    <w:p w:rsidR="002F3E08" w:rsidRPr="00D35B02" w:rsidRDefault="002F3E08" w:rsidP="000F78E0">
      <w:pPr>
        <w:pStyle w:val="HTML20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1)</w:t>
      </w:r>
      <w:r w:rsidR="00856417" w:rsidRPr="00D35B02">
        <w:rPr>
          <w:rFonts w:ascii="Times New Roman" w:hAnsi="Times New Roman" w:cs="Times New Roman"/>
          <w:iCs/>
          <w:sz w:val="28"/>
          <w:szCs w:val="28"/>
        </w:rPr>
        <w:t> </w:t>
      </w:r>
      <w:r w:rsidRPr="00D35B02">
        <w:rPr>
          <w:rFonts w:ascii="Times New Roman" w:hAnsi="Times New Roman" w:cs="Times New Roman"/>
          <w:iCs/>
          <w:sz w:val="28"/>
          <w:szCs w:val="28"/>
        </w:rPr>
        <w:t>за содержание передаваемой по их сетям информации, в том числе запрещенной законодательством Донецкой Народной Республики;</w:t>
      </w:r>
    </w:p>
    <w:p w:rsidR="00EB72ED" w:rsidRPr="00D35B02" w:rsidRDefault="00856417" w:rsidP="000F78E0">
      <w:pPr>
        <w:pStyle w:val="HTML20"/>
        <w:shd w:val="clear" w:color="auto" w:fill="FFFE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/>
          <w:iCs/>
          <w:sz w:val="28"/>
          <w:szCs w:val="28"/>
        </w:rPr>
        <w:t>2) </w:t>
      </w:r>
      <w:r w:rsidR="002F3E08" w:rsidRPr="00D35B02">
        <w:rPr>
          <w:rFonts w:ascii="Times New Roman" w:hAnsi="Times New Roman"/>
          <w:iCs/>
          <w:sz w:val="28"/>
          <w:szCs w:val="28"/>
        </w:rPr>
        <w:t>за содержание и передачу информации, предоставленной для хранения другим лицом, при условии ее сохранения и передачи без изменений и исправлений.</w:t>
      </w:r>
    </w:p>
    <w:bookmarkEnd w:id="2"/>
    <w:bookmarkEnd w:id="4"/>
    <w:p w:rsidR="005D5C9A" w:rsidRPr="00D35B02" w:rsidRDefault="000F78E0" w:rsidP="000F78E0">
      <w:pPr>
        <w:spacing w:after="360" w:line="276" w:lineRule="auto"/>
        <w:rPr>
          <w:rFonts w:cs="Times New Roman"/>
          <w:b/>
          <w:szCs w:val="28"/>
          <w:lang w:eastAsia="uk-UA"/>
        </w:rPr>
      </w:pPr>
      <w:r>
        <w:rPr>
          <w:rFonts w:cs="Times New Roman"/>
          <w:szCs w:val="28"/>
          <w:lang w:eastAsia="uk-UA"/>
        </w:rPr>
        <w:t>Глава </w:t>
      </w:r>
      <w:r w:rsidR="005D5C9A" w:rsidRPr="00D35B02">
        <w:rPr>
          <w:rFonts w:cs="Times New Roman"/>
          <w:szCs w:val="28"/>
          <w:lang w:eastAsia="uk-UA"/>
        </w:rPr>
        <w:t>6.</w:t>
      </w:r>
      <w:r w:rsidR="004E039C">
        <w:rPr>
          <w:rFonts w:cs="Times New Roman"/>
          <w:b/>
          <w:szCs w:val="28"/>
          <w:lang w:eastAsia="uk-UA"/>
        </w:rPr>
        <w:t> </w:t>
      </w:r>
      <w:r w:rsidR="005D5C9A" w:rsidRPr="00D35B02">
        <w:rPr>
          <w:rFonts w:cs="Times New Roman"/>
          <w:b/>
          <w:szCs w:val="28"/>
          <w:lang w:eastAsia="uk-UA"/>
        </w:rPr>
        <w:t>Регулирование доступа к рынку телекоммуникаций</w:t>
      </w:r>
    </w:p>
    <w:p w:rsidR="005D5C9A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eastAsia="Times New Roman" w:cs="Times New Roman"/>
        </w:rPr>
      </w:pPr>
      <w:r>
        <w:rPr>
          <w:rFonts w:eastAsia="Times New Roman" w:cs="Times New Roman"/>
          <w:b w:val="0"/>
        </w:rPr>
        <w:t>Статья </w:t>
      </w:r>
      <w:r w:rsidR="004A7164" w:rsidRPr="00D35B02">
        <w:rPr>
          <w:rFonts w:eastAsia="Times New Roman" w:cs="Times New Roman"/>
          <w:b w:val="0"/>
        </w:rPr>
        <w:t>29</w:t>
      </w:r>
      <w:r w:rsidR="005D5C9A" w:rsidRPr="00D35B02">
        <w:rPr>
          <w:rFonts w:eastAsia="Times New Roman" w:cs="Times New Roman"/>
          <w:b w:val="0"/>
        </w:rPr>
        <w:t>.</w:t>
      </w:r>
      <w:r w:rsidR="00856417" w:rsidRPr="00D35B02">
        <w:rPr>
          <w:rFonts w:eastAsia="Times New Roman" w:cs="Times New Roman"/>
          <w:b w:val="0"/>
        </w:rPr>
        <w:t> </w:t>
      </w:r>
      <w:r w:rsidR="005D5C9A" w:rsidRPr="00D35B02">
        <w:rPr>
          <w:rFonts w:eastAsia="Times New Roman" w:cs="Times New Roman"/>
        </w:rPr>
        <w:t>Основные условия осуществления деятельности в сфере телекоммуникаций</w:t>
      </w:r>
    </w:p>
    <w:p w:rsidR="004A7164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/>
          <w:szCs w:val="28"/>
        </w:rPr>
        <w:t>1. </w:t>
      </w:r>
      <w:r w:rsidR="004A7164" w:rsidRPr="00D35B02">
        <w:rPr>
          <w:rFonts w:eastAsia="Times New Roman"/>
          <w:szCs w:val="28"/>
        </w:rPr>
        <w:t xml:space="preserve">Деятельность </w:t>
      </w:r>
      <w:r w:rsidR="004A7164" w:rsidRPr="00D35B02">
        <w:rPr>
          <w:szCs w:val="28"/>
        </w:rPr>
        <w:t>юридических лиц, физических лиц-предпринимателей</w:t>
      </w:r>
      <w:r w:rsidR="004A7164" w:rsidRPr="00D35B02">
        <w:rPr>
          <w:rFonts w:eastAsia="Times New Roman"/>
          <w:szCs w:val="28"/>
        </w:rPr>
        <w:t xml:space="preserve"> по возмездному предоставлению телекоммуникационных услуг осуществляется только на основании лицензии</w:t>
      </w:r>
      <w:r w:rsidR="004A7164" w:rsidRPr="00D35B02">
        <w:rPr>
          <w:szCs w:val="28"/>
        </w:rPr>
        <w:t xml:space="preserve"> на предоставление тел</w:t>
      </w:r>
      <w:r w:rsidR="00372D59" w:rsidRPr="00D35B02">
        <w:rPr>
          <w:szCs w:val="28"/>
        </w:rPr>
        <w:t xml:space="preserve">екоммуникационных услуг (далее </w:t>
      </w:r>
      <w:r w:rsidRPr="00D35B02">
        <w:rPr>
          <w:szCs w:val="28"/>
        </w:rPr>
        <w:t>–</w:t>
      </w:r>
      <w:r w:rsidR="004A7164" w:rsidRPr="00D35B02">
        <w:rPr>
          <w:szCs w:val="28"/>
        </w:rPr>
        <w:t xml:space="preserve"> лицензия)</w:t>
      </w:r>
      <w:r w:rsidR="004A7164" w:rsidRPr="00D35B02">
        <w:rPr>
          <w:rFonts w:eastAsia="Times New Roman"/>
          <w:szCs w:val="28"/>
        </w:rPr>
        <w:t>, а также соответствующих разрешений и свидетельств, полученных в определенных настоящим Законом случаях.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eastAsia="Times New Roman" w:cs="Times New Roman"/>
          <w:szCs w:val="28"/>
        </w:rPr>
        <w:t xml:space="preserve">Перечень наименований телекоммуникационных услуг, </w:t>
      </w:r>
      <w:r w:rsidR="005D5C9A" w:rsidRPr="00D35B02">
        <w:rPr>
          <w:rFonts w:cs="Times New Roman"/>
          <w:szCs w:val="28"/>
        </w:rPr>
        <w:t>подлежащих лицензированию, и лицензионных условий</w:t>
      </w:r>
      <w:r w:rsidR="005D5C9A" w:rsidRPr="00D35B02">
        <w:rPr>
          <w:rFonts w:eastAsia="Times New Roman" w:cs="Times New Roman"/>
          <w:szCs w:val="28"/>
        </w:rPr>
        <w:t xml:space="preserve"> к ним являе</w:t>
      </w:r>
      <w:r w:rsidR="00150D6A" w:rsidRPr="00D35B02">
        <w:rPr>
          <w:rFonts w:eastAsia="Times New Roman" w:cs="Times New Roman"/>
          <w:szCs w:val="28"/>
        </w:rPr>
        <w:t>тся нормативным правовым актом,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EE50FB" w:rsidRPr="00D35B02">
        <w:rPr>
          <w:rFonts w:eastAsia="Times New Roman" w:cs="Times New Roman"/>
          <w:szCs w:val="28"/>
        </w:rPr>
        <w:t>и</w:t>
      </w:r>
      <w:r w:rsidR="004036FC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устанавливается республиканским органом исполнительной власти, </w:t>
      </w:r>
      <w:r w:rsidR="00EE50FB" w:rsidRPr="00D35B02">
        <w:rPr>
          <w:rFonts w:eastAsia="Times New Roman" w:cs="Times New Roman"/>
          <w:szCs w:val="28"/>
        </w:rPr>
        <w:t xml:space="preserve">который </w:t>
      </w:r>
      <w:r w:rsidR="005D5C9A" w:rsidRPr="00D35B02">
        <w:rPr>
          <w:rFonts w:eastAsia="Times New Roman" w:cs="Times New Roman"/>
          <w:szCs w:val="28"/>
        </w:rPr>
        <w:t>реализу</w:t>
      </w:r>
      <w:r w:rsidR="00EE50FB" w:rsidRPr="00D35B02">
        <w:rPr>
          <w:rFonts w:eastAsia="Times New Roman" w:cs="Times New Roman"/>
          <w:szCs w:val="28"/>
        </w:rPr>
        <w:t>ет</w:t>
      </w:r>
      <w:r w:rsidR="005D5C9A" w:rsidRPr="00D35B02">
        <w:rPr>
          <w:rFonts w:eastAsia="Times New Roman" w:cs="Times New Roman"/>
          <w:szCs w:val="28"/>
        </w:rPr>
        <w:t xml:space="preserve"> государственную политику контроля и надзора в </w:t>
      </w:r>
      <w:r w:rsidR="005D5C9A" w:rsidRPr="00D35B02">
        <w:rPr>
          <w:rFonts w:eastAsia="Times New Roman" w:cs="Times New Roman"/>
          <w:szCs w:val="28"/>
        </w:rPr>
        <w:lastRenderedPageBreak/>
        <w:t xml:space="preserve">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информационных технологий и утверждается </w:t>
      </w:r>
      <w:r w:rsidR="00A065F3">
        <w:rPr>
          <w:rFonts w:eastAsia="Times New Roman" w:cs="Times New Roman"/>
          <w:szCs w:val="28"/>
        </w:rPr>
        <w:t>Правительством</w:t>
      </w:r>
      <w:r w:rsidR="005D5C9A" w:rsidRPr="00D35B02">
        <w:rPr>
          <w:rFonts w:eastAsia="Times New Roman" w:cs="Times New Roman"/>
          <w:szCs w:val="28"/>
        </w:rPr>
        <w:t xml:space="preserve"> Донецкой Народной </w:t>
      </w:r>
      <w:r w:rsidR="001E0787" w:rsidRPr="00D35B02">
        <w:rPr>
          <w:rFonts w:eastAsia="Times New Roman" w:cs="Times New Roman"/>
          <w:szCs w:val="28"/>
        </w:rPr>
        <w:t>Р</w:t>
      </w:r>
      <w:r w:rsidR="004E039C">
        <w:rPr>
          <w:rFonts w:eastAsia="Times New Roman" w:cs="Times New Roman"/>
          <w:szCs w:val="28"/>
        </w:rPr>
        <w:t>еспублики.</w:t>
      </w:r>
    </w:p>
    <w:p w:rsidR="005D5C9A" w:rsidRPr="00D35B02" w:rsidRDefault="005C768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Лицензионные условия содержат</w:t>
      </w:r>
      <w:r w:rsidR="005D5C9A" w:rsidRPr="00D35B02">
        <w:rPr>
          <w:rFonts w:eastAsia="Times New Roman" w:cs="Times New Roman"/>
          <w:szCs w:val="28"/>
        </w:rPr>
        <w:t xml:space="preserve"> перечень требований, обязательных для выполнения при предоставлении услуг в сфере телекоммуникаций, подлежащих лицензированию. </w:t>
      </w:r>
      <w:r w:rsidR="004036FC" w:rsidRPr="00D35B02">
        <w:rPr>
          <w:rFonts w:eastAsia="Times New Roman" w:cs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4036FC" w:rsidRPr="00D35B02">
        <w:rPr>
          <w:rFonts w:eastAsia="Times New Roman" w:cs="Times New Roman"/>
          <w:szCs w:val="28"/>
        </w:rPr>
        <w:t>информационных технологий,</w:t>
      </w:r>
      <w:r w:rsidR="005D5C9A" w:rsidRPr="00D35B02">
        <w:rPr>
          <w:rFonts w:eastAsia="Times New Roman" w:cs="Times New Roman"/>
          <w:szCs w:val="28"/>
        </w:rPr>
        <w:t xml:space="preserve"> может включать в лицензии для отдельных операторов </w:t>
      </w:r>
      <w:r w:rsidR="00E25EEA" w:rsidRPr="00D35B02">
        <w:rPr>
          <w:rFonts w:eastAsia="Times New Roman" w:cs="Times New Roman"/>
          <w:szCs w:val="28"/>
        </w:rPr>
        <w:t>телекоммуникаций</w:t>
      </w:r>
      <w:r w:rsidR="005D5C9A" w:rsidRPr="00D35B02">
        <w:rPr>
          <w:rFonts w:eastAsia="Times New Roman" w:cs="Times New Roman"/>
          <w:szCs w:val="28"/>
        </w:rPr>
        <w:t xml:space="preserve"> особые условия.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>Лицензирование деятельности в сфере предоставления телекоммуникационных услуг осуществляется республиканским органом исполнительной власти, реализу</w:t>
      </w:r>
      <w:r w:rsidR="00166AFF" w:rsidRPr="00D35B02">
        <w:rPr>
          <w:rFonts w:eastAsia="Times New Roman" w:cs="Times New Roman"/>
          <w:szCs w:val="28"/>
        </w:rPr>
        <w:t>ющи</w:t>
      </w:r>
      <w:r w:rsidR="00EE50FB" w:rsidRPr="00D35B02">
        <w:rPr>
          <w:rFonts w:eastAsia="Times New Roman" w:cs="Times New Roman"/>
          <w:szCs w:val="28"/>
        </w:rPr>
        <w:t>м</w:t>
      </w:r>
      <w:r w:rsidR="005D5C9A" w:rsidRPr="00D35B02">
        <w:rPr>
          <w:rFonts w:eastAsia="Times New Roman" w:cs="Times New Roman"/>
          <w:szCs w:val="28"/>
        </w:rPr>
        <w:t xml:space="preserve">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>информационных технологий</w:t>
      </w:r>
      <w:r w:rsidR="004036FC" w:rsidRPr="00D35B02">
        <w:rPr>
          <w:rFonts w:eastAsia="Times New Roman" w:cs="Times New Roman"/>
          <w:szCs w:val="28"/>
        </w:rPr>
        <w:t xml:space="preserve"> (дале</w:t>
      </w:r>
      <w:r w:rsidR="00372D59" w:rsidRPr="00D35B02">
        <w:rPr>
          <w:rFonts w:eastAsia="Times New Roman" w:cs="Times New Roman"/>
          <w:szCs w:val="28"/>
        </w:rPr>
        <w:t xml:space="preserve">е </w:t>
      </w:r>
      <w:r w:rsidRPr="00D35B02">
        <w:rPr>
          <w:rFonts w:eastAsia="Times New Roman" w:cs="Times New Roman"/>
          <w:szCs w:val="28"/>
        </w:rPr>
        <w:t>–</w:t>
      </w:r>
      <w:r w:rsidR="004036FC" w:rsidRPr="00D35B02">
        <w:rPr>
          <w:rFonts w:eastAsia="Times New Roman" w:cs="Times New Roman"/>
          <w:szCs w:val="28"/>
        </w:rPr>
        <w:t xml:space="preserve"> орган лицензирования)</w:t>
      </w:r>
      <w:r w:rsidR="005D5C9A" w:rsidRPr="00D35B02">
        <w:rPr>
          <w:rFonts w:eastAsia="Times New Roman" w:cs="Times New Roman"/>
          <w:szCs w:val="28"/>
        </w:rPr>
        <w:t>, который:</w:t>
      </w:r>
    </w:p>
    <w:p w:rsidR="003C7A91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1) </w:t>
      </w:r>
      <w:r w:rsidR="003C7A91" w:rsidRPr="00D35B02">
        <w:rPr>
          <w:szCs w:val="28"/>
        </w:rPr>
        <w:t>устанавливает в соответствии с перечнем наименов</w:t>
      </w:r>
      <w:r w:rsidR="00150D6A" w:rsidRPr="00D35B02">
        <w:rPr>
          <w:szCs w:val="28"/>
        </w:rPr>
        <w:t>аний телекоммуникационных услуг</w:t>
      </w:r>
      <w:r w:rsidR="003C7A91" w:rsidRPr="00D35B02">
        <w:rPr>
          <w:szCs w:val="28"/>
        </w:rPr>
        <w:t xml:space="preserve"> лицензионные условия, вносит в них изменения и дополнения;</w:t>
      </w:r>
    </w:p>
    <w:p w:rsidR="005D5C9A" w:rsidRPr="00D35B02" w:rsidRDefault="00856417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5D5C9A" w:rsidRPr="00D35B02">
        <w:rPr>
          <w:rFonts w:eastAsia="Times New Roman" w:cs="Times New Roman"/>
          <w:szCs w:val="28"/>
        </w:rPr>
        <w:t>регистрирует заявления о предоставлении лицензий;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5D5C9A" w:rsidRPr="00D35B02">
        <w:rPr>
          <w:rFonts w:eastAsia="Times New Roman" w:cs="Times New Roman"/>
          <w:szCs w:val="28"/>
        </w:rPr>
        <w:t xml:space="preserve">выдает лицензии в </w:t>
      </w:r>
      <w:r w:rsidR="004036FC" w:rsidRPr="00D35B02">
        <w:rPr>
          <w:rFonts w:eastAsia="Times New Roman" w:cs="Times New Roman"/>
          <w:szCs w:val="28"/>
        </w:rPr>
        <w:t>порядке, установленном</w:t>
      </w:r>
      <w:r w:rsidR="005D5C9A" w:rsidRPr="00D35B02">
        <w:rPr>
          <w:rFonts w:eastAsia="Times New Roman" w:cs="Times New Roman"/>
          <w:szCs w:val="28"/>
        </w:rPr>
        <w:t xml:space="preserve"> настоящим </w:t>
      </w:r>
      <w:r w:rsidR="004036FC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аконом;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5D5C9A" w:rsidRPr="00D35B02">
        <w:rPr>
          <w:rFonts w:eastAsia="Times New Roman" w:cs="Times New Roman"/>
          <w:szCs w:val="28"/>
        </w:rPr>
        <w:t>осуществляет контроль за соблюдением лицензионных условий, выдает предписания об устранении выявленных нарушений и выносит предупреждения о приостановлении действия лицензий;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</w:t>
      </w:r>
      <w:r w:rsidR="00C00326">
        <w:rPr>
          <w:rFonts w:eastAsia="Times New Roman" w:cs="Times New Roman"/>
          <w:szCs w:val="28"/>
        </w:rPr>
        <w:t> </w:t>
      </w:r>
      <w:r w:rsidR="005D5C9A" w:rsidRPr="00D35B02">
        <w:rPr>
          <w:rFonts w:eastAsia="Times New Roman" w:cs="Times New Roman"/>
          <w:szCs w:val="28"/>
        </w:rPr>
        <w:t>отказывает в выдаче лицензий;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6) </w:t>
      </w:r>
      <w:r w:rsidR="005D5C9A" w:rsidRPr="00D35B02">
        <w:rPr>
          <w:rFonts w:eastAsia="Times New Roman" w:cs="Times New Roman"/>
          <w:szCs w:val="28"/>
        </w:rPr>
        <w:t>приостанавливает действие лицензий и возобновляет их действие;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7) </w:t>
      </w:r>
      <w:r w:rsidR="005D5C9A" w:rsidRPr="00D35B02">
        <w:rPr>
          <w:rFonts w:eastAsia="Times New Roman" w:cs="Times New Roman"/>
          <w:szCs w:val="28"/>
        </w:rPr>
        <w:t>выдает копии и дубликаты лицензий;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8) </w:t>
      </w:r>
      <w:r w:rsidR="005D5C9A" w:rsidRPr="00D35B02">
        <w:rPr>
          <w:rFonts w:eastAsia="Times New Roman" w:cs="Times New Roman"/>
          <w:szCs w:val="28"/>
        </w:rPr>
        <w:t>переоформляет лицензии;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9) </w:t>
      </w:r>
      <w:r w:rsidR="005D5C9A" w:rsidRPr="00D35B02">
        <w:rPr>
          <w:rFonts w:eastAsia="Times New Roman" w:cs="Times New Roman"/>
          <w:szCs w:val="28"/>
        </w:rPr>
        <w:t>продлевает сроки действия лицензий;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10)</w:t>
      </w:r>
      <w:r w:rsidR="00C00326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аннулирует лицензии;</w:t>
      </w:r>
    </w:p>
    <w:p w:rsidR="003C7A91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lastRenderedPageBreak/>
        <w:t>11) </w:t>
      </w:r>
      <w:r w:rsidR="003C7A91" w:rsidRPr="00D35B02">
        <w:rPr>
          <w:szCs w:val="28"/>
        </w:rPr>
        <w:t>ведет лицензионный реестр и публикует информацию указанного реестра на своем официальном сайте.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 xml:space="preserve">Лицензии выдаются по результатам рассмотрения заявлений, а в случаях, </w:t>
      </w:r>
      <w:r w:rsidR="00D627AD" w:rsidRPr="00D35B02">
        <w:rPr>
          <w:rFonts w:eastAsia="Times New Roman" w:cs="Times New Roman"/>
          <w:szCs w:val="28"/>
        </w:rPr>
        <w:t>предусмотренных статьей 33</w:t>
      </w:r>
      <w:r w:rsidR="001E0787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1E0787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</w:t>
      </w:r>
      <w:r w:rsidR="00D02B6E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по результатам проведенного конкурса.</w:t>
      </w:r>
    </w:p>
    <w:p w:rsidR="005D5C9A" w:rsidRPr="00D35B02" w:rsidRDefault="0085641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 xml:space="preserve">К отношениям, связанным с осуществлением лицензирования деятельности в сфере телекоммуникаций, применяются положения Закона Донецкой Народной Республики </w:t>
      </w:r>
      <w:r w:rsidR="00D02B6E" w:rsidRPr="00D35B02">
        <w:rPr>
          <w:rFonts w:cs="Times New Roman"/>
          <w:szCs w:val="28"/>
        </w:rPr>
        <w:t xml:space="preserve">от </w:t>
      </w:r>
      <w:r w:rsidR="00EE50FB" w:rsidRPr="00D35B02">
        <w:rPr>
          <w:rFonts w:cs="Times New Roman"/>
          <w:szCs w:val="28"/>
        </w:rPr>
        <w:t xml:space="preserve">27 февраля </w:t>
      </w:r>
      <w:r w:rsidR="00D02B6E" w:rsidRPr="00D35B02">
        <w:rPr>
          <w:rFonts w:cs="Times New Roman"/>
          <w:szCs w:val="28"/>
        </w:rPr>
        <w:t xml:space="preserve">2015 </w:t>
      </w:r>
      <w:r w:rsidR="00EE50FB" w:rsidRPr="00D35B02">
        <w:rPr>
          <w:rFonts w:cs="Times New Roman"/>
          <w:szCs w:val="28"/>
        </w:rPr>
        <w:t xml:space="preserve">года </w:t>
      </w:r>
      <w:r w:rsidR="00D02B6E" w:rsidRPr="00D35B02">
        <w:rPr>
          <w:rFonts w:cs="Times New Roman"/>
          <w:szCs w:val="28"/>
        </w:rPr>
        <w:t xml:space="preserve">№ 18-IНС </w:t>
      </w:r>
      <w:r w:rsidR="005D5C9A" w:rsidRPr="00D35B02">
        <w:rPr>
          <w:rFonts w:cs="Times New Roman"/>
          <w:szCs w:val="28"/>
        </w:rPr>
        <w:t>«О лицензировании отдельных видов хозяйственной деятельности», с учетом особенностей, установленных настоящим Законом.</w:t>
      </w:r>
    </w:p>
    <w:p w:rsidR="005D5C9A" w:rsidRPr="00D35B02" w:rsidRDefault="000F78E0" w:rsidP="000F78E0">
      <w:pPr>
        <w:keepNext/>
        <w:spacing w:after="360" w:line="276" w:lineRule="auto"/>
        <w:rPr>
          <w:rFonts w:eastAsia="Times New Roman" w:cs="Times New Roman"/>
          <w:b/>
          <w:bCs/>
          <w:color w:val="00000A"/>
          <w:szCs w:val="28"/>
          <w:lang w:eastAsia="uk-UA"/>
        </w:rPr>
      </w:pPr>
      <w:r>
        <w:rPr>
          <w:rFonts w:eastAsia="Times New Roman" w:cs="Times New Roman"/>
          <w:bCs/>
          <w:color w:val="00000A"/>
          <w:szCs w:val="28"/>
          <w:lang w:eastAsia="uk-UA"/>
        </w:rPr>
        <w:t>Статья </w:t>
      </w:r>
      <w:r w:rsidR="003C7A91" w:rsidRPr="00D35B02">
        <w:rPr>
          <w:rFonts w:eastAsia="Times New Roman" w:cs="Times New Roman"/>
          <w:bCs/>
          <w:color w:val="00000A"/>
          <w:szCs w:val="28"/>
          <w:lang w:eastAsia="uk-UA"/>
        </w:rPr>
        <w:t>30</w:t>
      </w:r>
      <w:r w:rsidR="005D5C9A" w:rsidRPr="00D35B02">
        <w:rPr>
          <w:rFonts w:eastAsia="Times New Roman" w:cs="Times New Roman"/>
          <w:bCs/>
          <w:color w:val="00000A"/>
          <w:szCs w:val="28"/>
          <w:lang w:eastAsia="uk-UA"/>
        </w:rPr>
        <w:t>.</w:t>
      </w:r>
      <w:r w:rsidR="00613CAC" w:rsidRPr="00D35B02">
        <w:rPr>
          <w:rFonts w:eastAsia="Times New Roman" w:cs="Times New Roman"/>
          <w:bCs/>
          <w:color w:val="00000A"/>
          <w:szCs w:val="28"/>
          <w:lang w:val="en-US" w:eastAsia="uk-UA"/>
        </w:rPr>
        <w:t> </w:t>
      </w:r>
      <w:r w:rsidR="005D5C9A" w:rsidRPr="00D35B02">
        <w:rPr>
          <w:rFonts w:eastAsia="Times New Roman" w:cs="Times New Roman"/>
          <w:b/>
          <w:bCs/>
          <w:color w:val="00000A"/>
          <w:szCs w:val="28"/>
          <w:lang w:eastAsia="uk-UA"/>
        </w:rPr>
        <w:t>Основные принципы лицензирования в сфере телекоммуникаций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1. </w:t>
      </w:r>
      <w:r w:rsidR="005D5C9A" w:rsidRPr="00D35B02">
        <w:rPr>
          <w:rFonts w:eastAsia="Times New Roman" w:cs="Times New Roman"/>
          <w:szCs w:val="28"/>
          <w:lang w:eastAsia="uk-UA"/>
        </w:rPr>
        <w:t>Основными принципами лицензирования в сфере телекоммуникаций являются: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1) </w:t>
      </w:r>
      <w:r w:rsidR="005D5C9A" w:rsidRPr="00D35B02">
        <w:rPr>
          <w:rFonts w:eastAsia="Times New Roman" w:cs="Times New Roman"/>
          <w:szCs w:val="28"/>
          <w:lang w:eastAsia="uk-UA"/>
        </w:rPr>
        <w:t>создание открытых, равноправных и прозрачных условий доступа к рынку телекоммуникаций и деятельности на рынке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2) </w:t>
      </w:r>
      <w:r w:rsidR="005D5C9A" w:rsidRPr="00D35B02">
        <w:rPr>
          <w:rFonts w:eastAsia="Times New Roman" w:cs="Times New Roman"/>
          <w:szCs w:val="28"/>
          <w:lang w:eastAsia="uk-UA"/>
        </w:rPr>
        <w:t xml:space="preserve">содействие эффективному функционированию рынка телекоммуникаций на основе </w:t>
      </w:r>
      <w:r w:rsidR="00166AFF" w:rsidRPr="00D35B02">
        <w:rPr>
          <w:rFonts w:eastAsia="Times New Roman" w:cs="Times New Roman"/>
          <w:szCs w:val="28"/>
          <w:lang w:eastAsia="uk-UA"/>
        </w:rPr>
        <w:t>согласованности</w:t>
      </w:r>
      <w:r w:rsidR="005D5C9A" w:rsidRPr="00D35B02">
        <w:rPr>
          <w:rFonts w:eastAsia="Times New Roman" w:cs="Times New Roman"/>
          <w:szCs w:val="28"/>
          <w:lang w:eastAsia="uk-UA"/>
        </w:rPr>
        <w:t xml:space="preserve"> интересов общества и операторов телекоммуникационных услуг;</w:t>
      </w:r>
    </w:p>
    <w:p w:rsidR="003C7A91" w:rsidRPr="00D35B02" w:rsidRDefault="00EE50FB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szCs w:val="28"/>
          <w:lang w:eastAsia="uk-UA"/>
        </w:rPr>
        <w:t>3) </w:t>
      </w:r>
      <w:r w:rsidR="003C7A91" w:rsidRPr="00D35B02">
        <w:rPr>
          <w:szCs w:val="28"/>
          <w:lang w:eastAsia="uk-UA"/>
        </w:rPr>
        <w:t>обеспечение равенства прав, законных интересов всех суб</w:t>
      </w:r>
      <w:r w:rsidR="00613CAC" w:rsidRPr="00D35B02">
        <w:rPr>
          <w:szCs w:val="28"/>
          <w:lang w:eastAsia="uk-UA"/>
        </w:rPr>
        <w:t>ъектов рынка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4) </w:t>
      </w:r>
      <w:r w:rsidR="005D5C9A" w:rsidRPr="00D35B02">
        <w:rPr>
          <w:rFonts w:eastAsia="Times New Roman" w:cs="Times New Roman"/>
          <w:szCs w:val="28"/>
          <w:lang w:eastAsia="uk-UA"/>
        </w:rPr>
        <w:t>рациональное использование ограниченных ресурсов в сфере телекоммуникаций;</w:t>
      </w:r>
    </w:p>
    <w:p w:rsidR="005D5C9A" w:rsidRPr="00D35B02" w:rsidRDefault="00613CAC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5) </w:t>
      </w:r>
      <w:r w:rsidR="005D5C9A" w:rsidRPr="00D35B02">
        <w:rPr>
          <w:rFonts w:eastAsia="Times New Roman" w:cs="Times New Roman"/>
          <w:szCs w:val="28"/>
          <w:lang w:eastAsia="uk-UA"/>
        </w:rPr>
        <w:t>содействие внедрению новых видов телекоммуникационных услуг и применению новейших технологий;</w:t>
      </w:r>
    </w:p>
    <w:p w:rsidR="005D5C9A" w:rsidRPr="00D35B02" w:rsidRDefault="005D5C9A" w:rsidP="000F78E0">
      <w:pPr>
        <w:shd w:val="clear" w:color="auto" w:fill="FFFFFF"/>
        <w:spacing w:after="360" w:line="276" w:lineRule="auto"/>
        <w:rPr>
          <w:rFonts w:eastAsia="Times New Roman" w:cs="Times New Roman"/>
          <w:szCs w:val="28"/>
          <w:lang w:eastAsia="uk-UA"/>
        </w:rPr>
      </w:pPr>
      <w:r w:rsidRPr="00D35B02">
        <w:rPr>
          <w:rFonts w:eastAsia="Times New Roman" w:cs="Times New Roman"/>
          <w:szCs w:val="28"/>
          <w:lang w:eastAsia="uk-UA"/>
        </w:rPr>
        <w:t>6)</w:t>
      </w:r>
      <w:r w:rsidR="00613CAC" w:rsidRPr="00D35B02">
        <w:rPr>
          <w:rFonts w:eastAsia="Times New Roman" w:cs="Times New Roman"/>
          <w:szCs w:val="28"/>
          <w:lang w:eastAsia="uk-UA"/>
        </w:rPr>
        <w:t> </w:t>
      </w:r>
      <w:r w:rsidRPr="00D35B02">
        <w:rPr>
          <w:rFonts w:eastAsia="Times New Roman" w:cs="Times New Roman"/>
          <w:szCs w:val="28"/>
          <w:lang w:eastAsia="uk-UA"/>
        </w:rPr>
        <w:t>привлечение инвестиций в развитие сферы телекоммуникаций Донецкой Народной Республики.</w:t>
      </w:r>
    </w:p>
    <w:p w:rsidR="005D5C9A" w:rsidRPr="00D35B02" w:rsidRDefault="00613CA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2. </w:t>
      </w:r>
      <w:r w:rsidR="005D5C9A" w:rsidRPr="00D35B02">
        <w:rPr>
          <w:rFonts w:eastAsia="Times New Roman" w:cs="Times New Roman"/>
          <w:szCs w:val="28"/>
        </w:rPr>
        <w:t>Лицензирование не может использоваться для ограничения конкуренции при предоставлении услуг в сфере телекоммуникаций.</w:t>
      </w:r>
    </w:p>
    <w:p w:rsidR="005D5C9A" w:rsidRPr="00D35B02" w:rsidRDefault="00613CAC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 xml:space="preserve">Лицензия </w:t>
      </w:r>
      <w:r w:rsidR="007B2C29" w:rsidRPr="00D35B02">
        <w:rPr>
          <w:rFonts w:eastAsia="Times New Roman" w:cs="Times New Roman"/>
          <w:szCs w:val="28"/>
        </w:rPr>
        <w:t>действует</w:t>
      </w:r>
      <w:r w:rsidR="005D5C9A" w:rsidRPr="00D35B02">
        <w:rPr>
          <w:rFonts w:eastAsia="Times New Roman" w:cs="Times New Roman"/>
          <w:szCs w:val="28"/>
        </w:rPr>
        <w:t xml:space="preserve"> на всей территории Донецкой Народной Республики.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9C0F6F" w:rsidRPr="00D35B02">
        <w:rPr>
          <w:rFonts w:ascii="Times New Roman" w:hAnsi="Times New Roman"/>
          <w:sz w:val="28"/>
          <w:szCs w:val="28"/>
          <w:lang w:val="ru-RU"/>
        </w:rPr>
        <w:t>1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C00326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Документы, которые подаются для получения лицензии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613CAC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Для получения лицензии соискатель лицензии обязан обратиться в орган лицензирования с заявлением установленного образца, которое может быть подано им лично, через уполномоченного представителя или отправлено заказным письмом с описью вложения.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color w:val="000000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2. </w:t>
      </w:r>
      <w:r w:rsidR="005D5C9A" w:rsidRPr="00D35B02">
        <w:rPr>
          <w:rFonts w:eastAsia="Times New Roman" w:cs="Times New Roman"/>
          <w:color w:val="000000"/>
          <w:szCs w:val="28"/>
        </w:rPr>
        <w:t>Заявление о выдаче лицензии и прилагаемые к нему документы соискатель лицензии вправе направить в орган лицензирования в форме электронного документа, подписанного в соответствии с законодательством Донецкой Народной Республики электронной подписью.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color w:val="000000"/>
          <w:szCs w:val="28"/>
        </w:rPr>
        <w:t>3. </w:t>
      </w:r>
      <w:r w:rsidR="005D5C9A" w:rsidRPr="00D35B02">
        <w:rPr>
          <w:rFonts w:eastAsia="Times New Roman" w:cs="Times New Roman"/>
          <w:color w:val="000000"/>
          <w:szCs w:val="28"/>
        </w:rPr>
        <w:t>В заявлении о выдаче лицензии должна содержаться следующая обязательная информация: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5D5C9A" w:rsidRPr="00D35B02">
        <w:rPr>
          <w:rFonts w:eastAsia="Times New Roman" w:cs="Times New Roman"/>
          <w:szCs w:val="28"/>
        </w:rPr>
        <w:t xml:space="preserve">наименование (фирменное наименование), организационно-правовая форма, </w:t>
      </w:r>
      <w:r w:rsidR="00166AFF" w:rsidRPr="00D35B02">
        <w:rPr>
          <w:rFonts w:eastAsia="Times New Roman" w:cs="Times New Roman"/>
          <w:szCs w:val="28"/>
        </w:rPr>
        <w:t>место</w:t>
      </w:r>
      <w:r w:rsidR="005D5C9A" w:rsidRPr="00D35B02">
        <w:rPr>
          <w:rFonts w:eastAsia="Times New Roman" w:cs="Times New Roman"/>
          <w:szCs w:val="28"/>
        </w:rPr>
        <w:t>нахождени</w:t>
      </w:r>
      <w:r w:rsidR="005E6EC9" w:rsidRPr="00D35B02">
        <w:rPr>
          <w:rFonts w:eastAsia="Times New Roman" w:cs="Times New Roman"/>
          <w:szCs w:val="28"/>
        </w:rPr>
        <w:t>е</w:t>
      </w:r>
      <w:r w:rsidR="005D5C9A" w:rsidRPr="00D35B02">
        <w:rPr>
          <w:rFonts w:eastAsia="Times New Roman" w:cs="Times New Roman"/>
          <w:szCs w:val="28"/>
        </w:rPr>
        <w:t xml:space="preserve"> юридического лица, наименование банка с указанием счета (для юридического лица);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</w:t>
      </w:r>
      <w:r w:rsidR="00613CAC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фамилия, имя, отчество, место жительства, данные документа, удостоверяющего личность (для физического лица-предпринимателя);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5D5C9A" w:rsidRPr="00D35B02">
        <w:rPr>
          <w:rFonts w:eastAsia="Times New Roman" w:cs="Times New Roman"/>
          <w:szCs w:val="28"/>
        </w:rPr>
        <w:t>наименование (перечень) телекоммуникационной услуги (услуг);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 </w:t>
      </w:r>
      <w:r w:rsidR="005D5C9A" w:rsidRPr="00D35B02">
        <w:rPr>
          <w:rFonts w:eastAsia="Times New Roman" w:cs="Times New Roman"/>
          <w:szCs w:val="28"/>
        </w:rPr>
        <w:t>планируемый срок осуществления деятельности, дату план</w:t>
      </w:r>
      <w:r w:rsidR="00D71E63" w:rsidRPr="00D35B02">
        <w:rPr>
          <w:rFonts w:eastAsia="Times New Roman" w:cs="Times New Roman"/>
          <w:szCs w:val="28"/>
        </w:rPr>
        <w:t xml:space="preserve">ируемого начала и окончания </w:t>
      </w:r>
      <w:r w:rsidR="005D5C9A" w:rsidRPr="00D35B02">
        <w:rPr>
          <w:rFonts w:eastAsia="Times New Roman" w:cs="Times New Roman"/>
          <w:szCs w:val="28"/>
        </w:rPr>
        <w:t>деятельности в сфере предоставл</w:t>
      </w:r>
      <w:r w:rsidR="00D71E63" w:rsidRPr="00D35B02">
        <w:rPr>
          <w:rFonts w:eastAsia="Times New Roman" w:cs="Times New Roman"/>
          <w:szCs w:val="28"/>
        </w:rPr>
        <w:t>ения телекоммуникационных услуг;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5) </w:t>
      </w:r>
      <w:r w:rsidR="005D5C9A" w:rsidRPr="00D35B02">
        <w:rPr>
          <w:rFonts w:cs="Times New Roman"/>
          <w:szCs w:val="28"/>
        </w:rPr>
        <w:t>при наличии у с</w:t>
      </w:r>
      <w:r w:rsidR="005D5C9A" w:rsidRPr="00D35B02">
        <w:rPr>
          <w:rFonts w:eastAsia="Times New Roman" w:cs="Times New Roman"/>
          <w:color w:val="000000"/>
          <w:szCs w:val="28"/>
        </w:rPr>
        <w:t>оискателя лицензии</w:t>
      </w:r>
      <w:r w:rsidR="005D5C9A" w:rsidRPr="00D35B02">
        <w:rPr>
          <w:rFonts w:cs="Times New Roman"/>
          <w:szCs w:val="28"/>
        </w:rPr>
        <w:t xml:space="preserve"> филиалов, других обособленных подразделений, которые будут осуществлять хозяйственную деятельность на основании полученной лицензии, в заявлении указываются их перечень и местонахождение.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В заявлении о выдаче лицензии может указываться дополнительная информация в соответствии с формой заявления, утвержденной органом лицензирования.</w:t>
      </w:r>
    </w:p>
    <w:p w:rsidR="005D5C9A" w:rsidRPr="00D35B02" w:rsidRDefault="00C0032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>К заявлению прилагаются: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5D5C9A" w:rsidRPr="00D35B02">
        <w:rPr>
          <w:rFonts w:eastAsia="Times New Roman" w:cs="Times New Roman"/>
          <w:szCs w:val="28"/>
        </w:rPr>
        <w:t>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 (для юридических лиц);</w:t>
      </w:r>
    </w:p>
    <w:p w:rsidR="005D5C9A" w:rsidRPr="00D35B02" w:rsidRDefault="00613CAC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2) </w:t>
      </w:r>
      <w:r w:rsidR="005D5C9A" w:rsidRPr="00D35B02">
        <w:rPr>
          <w:rFonts w:eastAsia="Times New Roman" w:cs="Times New Roman"/>
          <w:szCs w:val="28"/>
        </w:rPr>
        <w:t xml:space="preserve">документ, подтверждающий факт внесения записи о юридическом лице (физическом лице-предпринимателе) в </w:t>
      </w:r>
      <w:r w:rsidR="00166AFF" w:rsidRPr="00D35B02">
        <w:rPr>
          <w:rFonts w:eastAsia="Times New Roman" w:cs="Times New Roman"/>
          <w:szCs w:val="28"/>
        </w:rPr>
        <w:t>Е</w:t>
      </w:r>
      <w:r w:rsidR="005D5C9A" w:rsidRPr="00D35B02">
        <w:rPr>
          <w:rFonts w:eastAsia="Times New Roman" w:cs="Times New Roman"/>
          <w:szCs w:val="28"/>
        </w:rPr>
        <w:t>диный государственный реестр юридических лиц и физических лиц-предпринимателей, или его нотариально заверенная копия;</w:t>
      </w:r>
    </w:p>
    <w:p w:rsidR="005D5C9A" w:rsidRPr="00D35B02" w:rsidRDefault="008F36A8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3)</w:t>
      </w:r>
      <w:r w:rsidR="00613CAC" w:rsidRPr="00D35B02">
        <w:t> </w:t>
      </w:r>
      <w:r w:rsidRPr="00D35B02">
        <w:t>документ, подтверждающий постановку юридического лица или физического лица-предпринимателя на учет в налоговом органе;</w:t>
      </w:r>
    </w:p>
    <w:p w:rsidR="008F36A8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4) </w:t>
      </w:r>
      <w:r w:rsidR="00150D6A" w:rsidRPr="00D35B02">
        <w:t>схема построения</w:t>
      </w:r>
      <w:r w:rsidR="008F36A8" w:rsidRPr="00D35B02">
        <w:t xml:space="preserve"> и опис</w:t>
      </w:r>
      <w:r w:rsidR="00B5735C" w:rsidRPr="00D35B02">
        <w:t>ание телекоммуникационной сети, а также</w:t>
      </w:r>
      <w:r w:rsidR="008F36A8" w:rsidRPr="00D35B02">
        <w:t xml:space="preserve"> средств телекоммуникаций;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</w:t>
      </w:r>
      <w:r w:rsidR="00C00326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описание телекоммуникационной услуги;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6) </w:t>
      </w:r>
      <w:r w:rsidR="005D5C9A" w:rsidRPr="00D35B02">
        <w:rPr>
          <w:rFonts w:eastAsia="Times New Roman" w:cs="Times New Roman"/>
          <w:szCs w:val="28"/>
        </w:rPr>
        <w:t>план и экономическое обоснование развития телекоммуникационной сети;</w:t>
      </w:r>
    </w:p>
    <w:p w:rsidR="00911BC3" w:rsidRPr="00D35B02" w:rsidRDefault="001B05AE" w:rsidP="000F78E0">
      <w:pPr>
        <w:pStyle w:val="27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D35B02">
        <w:rPr>
          <w:sz w:val="28"/>
          <w:szCs w:val="28"/>
          <w:lang w:val="ru-RU" w:eastAsia="ru-RU"/>
        </w:rPr>
        <w:t>7) </w:t>
      </w:r>
      <w:r w:rsidR="00911BC3" w:rsidRPr="00D35B02">
        <w:rPr>
          <w:sz w:val="28"/>
          <w:szCs w:val="28"/>
          <w:lang w:val="ru-RU" w:eastAsia="ru-RU"/>
        </w:rPr>
        <w:t>заверенные в установленном порядке копии документов, подтверждающи</w:t>
      </w:r>
      <w:r w:rsidR="0005111F" w:rsidRPr="00D35B02">
        <w:rPr>
          <w:sz w:val="28"/>
          <w:szCs w:val="28"/>
          <w:lang w:val="ru-RU" w:eastAsia="ru-RU"/>
        </w:rPr>
        <w:t>е</w:t>
      </w:r>
      <w:r w:rsidR="00911BC3" w:rsidRPr="00D35B02">
        <w:rPr>
          <w:sz w:val="28"/>
          <w:szCs w:val="28"/>
          <w:lang w:val="ru-RU" w:eastAsia="ru-RU"/>
        </w:rPr>
        <w:t xml:space="preserve"> наличие у соискателя лицензии права собственности или иного законного основания для использования зданий, помещений, оборудования, а также средств телекоммуникаций, необходимых для осуществления деятельности по предоставлению телекоммуникационных услуг.</w:t>
      </w:r>
    </w:p>
    <w:p w:rsidR="00911BC3" w:rsidRPr="00D35B02" w:rsidRDefault="00911BC3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  <w:u w:val="single"/>
        </w:rPr>
      </w:pPr>
      <w:r w:rsidRPr="00D35B02">
        <w:t>Основные требования к схеме построения и описанию телекоммуникационной сети</w:t>
      </w:r>
      <w:r w:rsidR="00B5735C" w:rsidRPr="00D35B02">
        <w:t>,</w:t>
      </w:r>
      <w:r w:rsidRPr="00D35B02">
        <w:t xml:space="preserve"> средств телекоммуникаций, а также к с</w:t>
      </w:r>
      <w:r w:rsidR="00B5735C" w:rsidRPr="00D35B02">
        <w:t>одержанию плана и экономическому обоснованию</w:t>
      </w:r>
      <w:r w:rsidRPr="00D35B02">
        <w:t xml:space="preserve"> развития телекоммуникационной сети</w:t>
      </w:r>
      <w:r w:rsidR="00B5735C" w:rsidRPr="00D35B02">
        <w:t>,</w:t>
      </w:r>
      <w:r w:rsidRPr="00D35B02">
        <w:t xml:space="preserve"> устанавливаются органом лицензирования.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5. </w:t>
      </w:r>
      <w:r w:rsidR="005D5C9A" w:rsidRPr="00D35B02">
        <w:rPr>
          <w:rFonts w:eastAsia="Times New Roman" w:cs="Times New Roman"/>
          <w:szCs w:val="28"/>
        </w:rPr>
        <w:t xml:space="preserve">В случае если телекоммуникационная услуга будет предоставляться с использованием радиочастотного ресурса, соискатель лицензии обязан предоставить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свидетельство на пользование радиочастотным ресурсом Донецкой Народной Республики согласно </w:t>
      </w:r>
      <w:r w:rsidR="00EE50FB" w:rsidRPr="00D35B02">
        <w:rPr>
          <w:rFonts w:eastAsia="Times New Roman" w:cs="Times New Roman"/>
          <w:szCs w:val="28"/>
        </w:rPr>
        <w:t>Закону</w:t>
      </w:r>
      <w:r w:rsidR="005D5C9A" w:rsidRPr="00D35B02">
        <w:rPr>
          <w:rFonts w:eastAsia="Times New Roman" w:cs="Times New Roman"/>
          <w:szCs w:val="28"/>
        </w:rPr>
        <w:t xml:space="preserve"> Донецкой Народной Республики</w:t>
      </w:r>
      <w:r w:rsidR="00EE50FB" w:rsidRPr="00D35B02">
        <w:rPr>
          <w:rFonts w:eastAsia="Times New Roman" w:cs="Times New Roman"/>
          <w:szCs w:val="28"/>
        </w:rPr>
        <w:t xml:space="preserve"> от 21 августа 2015 года №87-</w:t>
      </w:r>
      <w:r w:rsidR="00EE50FB" w:rsidRPr="00D35B02">
        <w:rPr>
          <w:rFonts w:eastAsia="Times New Roman" w:cs="Times New Roman"/>
          <w:szCs w:val="28"/>
          <w:lang w:val="en-US"/>
        </w:rPr>
        <w:t>I</w:t>
      </w:r>
      <w:r w:rsidR="00EE50FB" w:rsidRPr="00D35B02">
        <w:rPr>
          <w:rFonts w:eastAsia="Times New Roman" w:cs="Times New Roman"/>
          <w:szCs w:val="28"/>
        </w:rPr>
        <w:t>НС «О радиочастотном ресурсе»</w:t>
      </w:r>
      <w:r w:rsidR="005D5C9A" w:rsidRPr="00D35B02">
        <w:rPr>
          <w:rFonts w:eastAsia="Times New Roman" w:cs="Times New Roman"/>
          <w:szCs w:val="28"/>
        </w:rPr>
        <w:t xml:space="preserve">. </w:t>
      </w:r>
    </w:p>
    <w:p w:rsidR="00A22514" w:rsidRPr="00A22514" w:rsidRDefault="001B05AE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rFonts w:eastAsia="Times New Roman"/>
        </w:rPr>
        <w:t>6. </w:t>
      </w:r>
      <w:hyperlink r:id="rId17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6 статьи 31 утратила силу в соответствии с Законом от 10.03.2018 № 220-IНС)</w:t>
        </w:r>
      </w:hyperlink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7. </w:t>
      </w:r>
      <w:r w:rsidR="005D5C9A" w:rsidRPr="00D35B02">
        <w:rPr>
          <w:rFonts w:eastAsia="Times New Roman" w:cs="Times New Roman"/>
          <w:szCs w:val="28"/>
        </w:rPr>
        <w:t>Заявление о выдаче лицензии и прилагаемые к нему документы принимаются по описи, копия которой выдается соискателю лицензии с отметкой о дате принятия документов органом лицензирования и подписью ответственного лица.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8. </w:t>
      </w:r>
      <w:r w:rsidR="005D5C9A" w:rsidRPr="00D35B02">
        <w:rPr>
          <w:rFonts w:cs="Times New Roman"/>
          <w:szCs w:val="28"/>
        </w:rPr>
        <w:t>За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ставление недостоверных или искаженных сведений соискатель лицензии несет ответственность в соответствии с законодательством Донецкой Народной Республики.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9. </w:t>
      </w:r>
      <w:r w:rsidR="005D5C9A" w:rsidRPr="00D35B02">
        <w:rPr>
          <w:rFonts w:cs="Times New Roman"/>
          <w:szCs w:val="28"/>
        </w:rPr>
        <w:t>Заявление о выдаче лицензии остается без рассмотрения, если: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</w:t>
      </w:r>
      <w:r w:rsidR="001B05AE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заявление подано (подписано) лицом, которое не имеет на это полномочий; 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5D5C9A" w:rsidRPr="00D35B02">
        <w:rPr>
          <w:rFonts w:cs="Times New Roman"/>
          <w:szCs w:val="28"/>
        </w:rPr>
        <w:t>документы оформлены с нарушением требований настоящей статьи.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10. </w:t>
      </w:r>
      <w:r w:rsidR="005D5C9A" w:rsidRPr="00D35B02">
        <w:rPr>
          <w:rFonts w:cs="Times New Roman"/>
          <w:szCs w:val="28"/>
        </w:rPr>
        <w:t>В случае оставления заявления о выдаче лицензии без рассмотрения, соискатель лицензии информируется в письменной форме с указанием соответствующих оснований в сроки, предусмотренные для выдачи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</w:t>
      </w:r>
      <w:r w:rsidR="001B05AE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 случае устранения причин, послуживших основанием для вынесения решения об оставлении заявления без рассмотрения, соискатель лицензии может повторно подать заявление о выдаче лицензии, которое рассматривается в порядке, предусмотренном настоящим Законом. </w:t>
      </w:r>
    </w:p>
    <w:p w:rsidR="005D5C9A" w:rsidRPr="00D35B02" w:rsidRDefault="001B05AE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12. </w:t>
      </w:r>
      <w:r w:rsidR="005D5C9A" w:rsidRPr="00D35B02">
        <w:rPr>
          <w:rFonts w:cs="Times New Roman"/>
          <w:szCs w:val="28"/>
        </w:rPr>
        <w:t>Орган лицензирования публикует информацию о процедуре выдачи лицензий на своем официальном сайте.</w:t>
      </w:r>
    </w:p>
    <w:p w:rsidR="00EB6E26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EB6E26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BD42C4" w:rsidRPr="00D35B02">
        <w:rPr>
          <w:rFonts w:ascii="Times New Roman" w:hAnsi="Times New Roman"/>
          <w:sz w:val="28"/>
          <w:szCs w:val="28"/>
          <w:lang w:val="ru-RU"/>
        </w:rPr>
        <w:t>2</w:t>
      </w:r>
      <w:r w:rsidR="00C00326">
        <w:rPr>
          <w:rFonts w:ascii="Times New Roman" w:hAnsi="Times New Roman"/>
          <w:sz w:val="28"/>
          <w:szCs w:val="28"/>
          <w:lang w:val="ru-RU"/>
        </w:rPr>
        <w:t>. </w:t>
      </w:r>
      <w:r w:rsidR="00EB6E26" w:rsidRPr="00D35B02">
        <w:rPr>
          <w:rFonts w:ascii="Times New Roman" w:hAnsi="Times New Roman"/>
          <w:b/>
          <w:sz w:val="28"/>
          <w:szCs w:val="28"/>
          <w:lang w:val="ru-RU"/>
        </w:rPr>
        <w:t>Решение о выдаче или отказе в выдаче лицензии</w:t>
      </w:r>
    </w:p>
    <w:p w:rsidR="005D5C9A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1.</w:t>
      </w:r>
      <w:r w:rsidR="001B05AE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Решение о выдаче лицензии или об отказе в ее выдаче принимается </w:t>
      </w:r>
      <w:r w:rsidRPr="00D35B02">
        <w:rPr>
          <w:rFonts w:cs="Times New Roman"/>
          <w:szCs w:val="28"/>
        </w:rPr>
        <w:t>органом лицензирования</w:t>
      </w:r>
      <w:r w:rsidRPr="00D35B02">
        <w:rPr>
          <w:rFonts w:eastAsia="Times New Roman" w:cs="Times New Roman"/>
          <w:szCs w:val="28"/>
        </w:rPr>
        <w:t xml:space="preserve"> в срок, не превышающий тридцати рабочих дней со дня получения заявления соискателя лицензии со всеми указанными </w:t>
      </w:r>
      <w:r w:rsidR="00A22514" w:rsidRPr="00A22514">
        <w:rPr>
          <w:rFonts w:eastAsia="Times New Roman" w:cs="Times New Roman"/>
          <w:szCs w:val="28"/>
        </w:rPr>
        <w:t>в частях 4, 5</w:t>
      </w:r>
      <w:r w:rsidRPr="00D35B02">
        <w:rPr>
          <w:rFonts w:eastAsia="Times New Roman"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ст</w:t>
      </w:r>
      <w:r w:rsidR="00FF1D3C" w:rsidRPr="00D35B02">
        <w:rPr>
          <w:rFonts w:cs="Times New Roman"/>
          <w:szCs w:val="28"/>
        </w:rPr>
        <w:t>атьи</w:t>
      </w:r>
      <w:r w:rsidR="00BD42C4" w:rsidRPr="00D35B02">
        <w:rPr>
          <w:rFonts w:eastAsia="Times New Roman" w:cs="Times New Roman"/>
          <w:szCs w:val="28"/>
        </w:rPr>
        <w:t xml:space="preserve"> 31</w:t>
      </w:r>
      <w:r w:rsidRPr="00D35B02">
        <w:rPr>
          <w:rFonts w:eastAsia="Times New Roman" w:cs="Times New Roman"/>
          <w:szCs w:val="28"/>
        </w:rPr>
        <w:t xml:space="preserve"> настоящего </w:t>
      </w:r>
      <w:r w:rsidR="00FF1D3C" w:rsidRPr="00D35B02">
        <w:rPr>
          <w:rFonts w:eastAsia="Times New Roman" w:cs="Times New Roman"/>
          <w:szCs w:val="28"/>
        </w:rPr>
        <w:t>З</w:t>
      </w:r>
      <w:r w:rsidRPr="00D35B02">
        <w:rPr>
          <w:rFonts w:eastAsia="Times New Roman" w:cs="Times New Roman"/>
          <w:szCs w:val="28"/>
        </w:rPr>
        <w:t xml:space="preserve">акона необходимыми документами, по результатам рассмотрения заявления, в том числе в случаях, если выдача лицензии осуществляется по результатам </w:t>
      </w:r>
      <w:r w:rsidR="00FF1D3C" w:rsidRPr="00D35B02">
        <w:rPr>
          <w:rFonts w:eastAsia="Times New Roman" w:cs="Times New Roman"/>
          <w:szCs w:val="28"/>
        </w:rPr>
        <w:t xml:space="preserve">проведения конкурса </w:t>
      </w:r>
      <w:r w:rsidR="006B15E0" w:rsidRPr="00D35B02">
        <w:rPr>
          <w:rFonts w:eastAsia="Times New Roman" w:cs="Times New Roman"/>
          <w:szCs w:val="28"/>
        </w:rPr>
        <w:t>в порядке, установленном статьей</w:t>
      </w:r>
      <w:r w:rsidR="00FF1D3C" w:rsidRPr="00D35B02">
        <w:rPr>
          <w:rFonts w:eastAsia="Times New Roman" w:cs="Times New Roman"/>
          <w:szCs w:val="28"/>
        </w:rPr>
        <w:t xml:space="preserve"> </w:t>
      </w:r>
      <w:r w:rsidR="00E215F1" w:rsidRPr="00D35B02">
        <w:rPr>
          <w:rFonts w:eastAsia="Times New Roman" w:cs="Times New Roman"/>
          <w:szCs w:val="28"/>
        </w:rPr>
        <w:t>33</w:t>
      </w:r>
      <w:r w:rsidR="003C21FA" w:rsidRPr="00D35B02">
        <w:rPr>
          <w:rFonts w:eastAsia="Times New Roman" w:cs="Times New Roman"/>
          <w:szCs w:val="28"/>
        </w:rPr>
        <w:t xml:space="preserve"> настоящего Закона</w:t>
      </w:r>
      <w:r w:rsidRPr="00D35B02">
        <w:rPr>
          <w:rFonts w:eastAsia="Times New Roman" w:cs="Times New Roman"/>
          <w:szCs w:val="28"/>
        </w:rPr>
        <w:t>.</w:t>
      </w:r>
      <w:r w:rsidR="00A22514">
        <w:rPr>
          <w:rFonts w:eastAsia="Times New Roman" w:cs="Times New Roman"/>
          <w:szCs w:val="28"/>
        </w:rPr>
        <w:t xml:space="preserve"> 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При рассмотрении заявления о выдаче лицензии и прилагаемых к нему документов орган лицензирования может осуществлять проверку достоверности сведений, предоставленных соискателем лицензии, а также возможности выполнения соискателем требований лицензионных условий.</w:t>
      </w:r>
    </w:p>
    <w:p w:rsidR="00A22514" w:rsidRPr="00D35B02" w:rsidRDefault="002D4AEE" w:rsidP="00A22514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hyperlink r:id="rId18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1 статьи 32 с изменениями, внесенными в соответствии с Законом от 10.03.2018 № 220-IНС)</w:t>
        </w:r>
      </w:hyperlink>
    </w:p>
    <w:p w:rsidR="005D5C9A" w:rsidRPr="00D35B02" w:rsidRDefault="005C4B74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обязан </w:t>
      </w:r>
      <w:r w:rsidR="0005111F" w:rsidRPr="00D35B02">
        <w:rPr>
          <w:rFonts w:eastAsia="Times New Roman" w:cs="Times New Roman"/>
          <w:szCs w:val="28"/>
        </w:rPr>
        <w:t xml:space="preserve">уведомить </w:t>
      </w:r>
      <w:r w:rsidR="005D5C9A" w:rsidRPr="00D35B02">
        <w:rPr>
          <w:rFonts w:eastAsia="Times New Roman" w:cs="Times New Roman"/>
          <w:szCs w:val="28"/>
        </w:rPr>
        <w:t xml:space="preserve">соискателя лицензии о принятии решения о выдаче лицензии или об отказе в ее </w:t>
      </w:r>
      <w:r w:rsidR="005D5C9A" w:rsidRPr="00D35B02">
        <w:rPr>
          <w:rFonts w:cs="Times New Roman"/>
          <w:szCs w:val="28"/>
        </w:rPr>
        <w:t xml:space="preserve">выдаче в течение трех рабочих дней </w:t>
      </w:r>
      <w:r w:rsidR="005D5C9A" w:rsidRPr="00D35B02">
        <w:rPr>
          <w:rFonts w:eastAsia="Times New Roman" w:cs="Times New Roman"/>
          <w:szCs w:val="28"/>
        </w:rPr>
        <w:t>со дня при</w:t>
      </w:r>
      <w:r w:rsidR="00C00326">
        <w:rPr>
          <w:rFonts w:eastAsia="Times New Roman" w:cs="Times New Roman"/>
          <w:szCs w:val="28"/>
        </w:rPr>
        <w:t>нятия соответствующего решения.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Уведомление о выдаче лицензии, размере государственной пошлины за выдачу лицензии, порядке оплаты пошлины и получения лицензии направляется или вручается соискате</w:t>
      </w:r>
      <w:r w:rsidR="00C00326">
        <w:rPr>
          <w:rFonts w:eastAsia="Times New Roman" w:cs="Times New Roman"/>
          <w:szCs w:val="28"/>
        </w:rPr>
        <w:t>лю лицензии в письменной форме.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Уведомление об отказе в выдаче лицензии направляется или вручается соискателю лицензии в письменной форме с указанием оснований отказа.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3. </w:t>
      </w:r>
      <w:r w:rsidR="0087396F" w:rsidRPr="00D35B02">
        <w:t>В случае</w:t>
      </w:r>
      <w:r w:rsidR="00EB6E26" w:rsidRPr="00D35B02">
        <w:t xml:space="preserve"> если в заявлении о выдаче лицензии указывается на необходимость получения уведомления о выдаче лицензии в форме электронного документа, орган лицензирования направляет соискателю в форме электронного документа, подписанного в соответствии с законодательством Донецкой Народной Республики электронной подписью, уведомление о выдаче лицензии или об отказе в выдаче лицензии.</w:t>
      </w:r>
      <w:r w:rsidR="005D5C9A" w:rsidRPr="00D35B02">
        <w:rPr>
          <w:rFonts w:cs="Times New Roman"/>
          <w:szCs w:val="28"/>
        </w:rPr>
        <w:t xml:space="preserve"> 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4. </w:t>
      </w:r>
      <w:r w:rsidR="005D5C9A" w:rsidRPr="00D35B02">
        <w:rPr>
          <w:rFonts w:eastAsia="Times New Roman" w:cs="Times New Roman"/>
          <w:szCs w:val="28"/>
        </w:rPr>
        <w:t>Основаниями для отказа в выдаче лицензии являются: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 </w:t>
      </w:r>
      <w:r w:rsidR="0087396F" w:rsidRPr="00D35B02">
        <w:rPr>
          <w:rFonts w:eastAsia="Times New Roman" w:cs="Times New Roman"/>
          <w:szCs w:val="28"/>
        </w:rPr>
        <w:t>несоответствие документов,</w:t>
      </w:r>
      <w:r w:rsidR="005D5C9A" w:rsidRPr="00D35B02">
        <w:rPr>
          <w:rFonts w:eastAsia="Times New Roman" w:cs="Times New Roman"/>
          <w:szCs w:val="28"/>
        </w:rPr>
        <w:t xml:space="preserve"> прилагаемых к заявлению, требованиям </w:t>
      </w:r>
      <w:hyperlink r:id="rId19" w:history="1">
        <w:r w:rsidR="005D5C9A" w:rsidRPr="00D35B02">
          <w:rPr>
            <w:rStyle w:val="a4"/>
            <w:rFonts w:eastAsia="Times New Roman" w:cs="Times New Roman"/>
            <w:color w:val="auto"/>
            <w:szCs w:val="28"/>
            <w:u w:val="none"/>
          </w:rPr>
          <w:t>статьи 3</w:t>
        </w:r>
      </w:hyperlink>
      <w:r w:rsidR="00BD42C4" w:rsidRPr="00D35B02">
        <w:rPr>
          <w:rFonts w:cs="Times New Roman"/>
          <w:szCs w:val="28"/>
        </w:rPr>
        <w:t>1</w:t>
      </w:r>
      <w:r w:rsidR="005D5C9A" w:rsidRPr="00D35B02">
        <w:rPr>
          <w:rFonts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E54A59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акона;</w:t>
      </w:r>
    </w:p>
    <w:p w:rsidR="005D5C9A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2) </w:t>
      </w:r>
      <w:r w:rsidR="005D5C9A" w:rsidRPr="00D35B02">
        <w:rPr>
          <w:rFonts w:eastAsia="Times New Roman" w:cs="Times New Roman"/>
          <w:szCs w:val="28"/>
        </w:rPr>
        <w:t>не</w:t>
      </w:r>
      <w:r w:rsidR="00EE50FB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>пред</w:t>
      </w:r>
      <w:r w:rsidR="00EE50FB" w:rsidRPr="00D35B02">
        <w:rPr>
          <w:rFonts w:eastAsia="Times New Roman" w:cs="Times New Roman"/>
          <w:szCs w:val="28"/>
        </w:rPr>
        <w:t>о</w:t>
      </w:r>
      <w:r w:rsidR="005D5C9A" w:rsidRPr="00D35B02">
        <w:rPr>
          <w:rFonts w:eastAsia="Times New Roman" w:cs="Times New Roman"/>
          <w:szCs w:val="28"/>
        </w:rPr>
        <w:t xml:space="preserve">ставление соискателем лицензии документов, </w:t>
      </w:r>
      <w:r w:rsidR="0097146D" w:rsidRPr="00D35B02">
        <w:rPr>
          <w:rFonts w:eastAsia="Times New Roman" w:cs="Times New Roman"/>
          <w:szCs w:val="28"/>
        </w:rPr>
        <w:t>предусмотренных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A22514" w:rsidRPr="00A22514">
        <w:rPr>
          <w:rFonts w:eastAsia="Times New Roman" w:cs="Times New Roman"/>
          <w:szCs w:val="28"/>
        </w:rPr>
        <w:t>частями 3–5 статьи 31</w:t>
      </w:r>
      <w:r w:rsidR="005D5C9A" w:rsidRPr="00D35B02">
        <w:rPr>
          <w:rFonts w:cs="Times New Roman"/>
          <w:szCs w:val="28"/>
        </w:rPr>
        <w:t xml:space="preserve"> </w:t>
      </w:r>
      <w:r w:rsidR="005D5C9A" w:rsidRPr="00D35B02">
        <w:rPr>
          <w:rFonts w:eastAsia="Times New Roman" w:cs="Times New Roman"/>
          <w:szCs w:val="28"/>
        </w:rPr>
        <w:t xml:space="preserve">настоящего </w:t>
      </w:r>
      <w:r w:rsidR="0097146D" w:rsidRPr="00D35B02">
        <w:rPr>
          <w:rFonts w:eastAsia="Times New Roman" w:cs="Times New Roman"/>
          <w:szCs w:val="28"/>
        </w:rPr>
        <w:t>З</w:t>
      </w:r>
      <w:r w:rsidR="005D5C9A" w:rsidRPr="00D35B02">
        <w:rPr>
          <w:rFonts w:eastAsia="Times New Roman" w:cs="Times New Roman"/>
          <w:szCs w:val="28"/>
        </w:rPr>
        <w:t>акона;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0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2 части 4 статьи 32 с изменениями, внесенными в соответствии с Законом от 10.03.2018 № 220-IНС)</w:t>
        </w:r>
      </w:hyperlink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87396F" w:rsidRPr="00D35B02">
        <w:rPr>
          <w:rFonts w:eastAsia="Times New Roman" w:cs="Times New Roman"/>
          <w:szCs w:val="28"/>
        </w:rPr>
        <w:t>наличие в документах,</w:t>
      </w:r>
      <w:r w:rsidR="005D5C9A" w:rsidRPr="00D35B02">
        <w:rPr>
          <w:rFonts w:eastAsia="Times New Roman" w:cs="Times New Roman"/>
          <w:szCs w:val="28"/>
        </w:rPr>
        <w:t xml:space="preserve"> пред</w:t>
      </w:r>
      <w:r w:rsidR="00EE50FB" w:rsidRPr="00D35B02">
        <w:rPr>
          <w:rFonts w:eastAsia="Times New Roman" w:cs="Times New Roman"/>
          <w:szCs w:val="28"/>
        </w:rPr>
        <w:t>о</w:t>
      </w:r>
      <w:r w:rsidR="005D5C9A" w:rsidRPr="00D35B02">
        <w:rPr>
          <w:rFonts w:eastAsia="Times New Roman" w:cs="Times New Roman"/>
          <w:szCs w:val="28"/>
        </w:rPr>
        <w:t>ставленных соискателем лицензии, недостоверной или искаженной информации;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4) </w:t>
      </w:r>
      <w:r w:rsidR="005D5C9A" w:rsidRPr="00D35B02">
        <w:rPr>
          <w:rFonts w:eastAsia="Times New Roman" w:cs="Times New Roman"/>
          <w:szCs w:val="28"/>
        </w:rPr>
        <w:t>несоо</w:t>
      </w:r>
      <w:r w:rsidR="0087396F" w:rsidRPr="00D35B02">
        <w:rPr>
          <w:rFonts w:eastAsia="Times New Roman" w:cs="Times New Roman"/>
          <w:szCs w:val="28"/>
        </w:rPr>
        <w:t>тветствие деятельности,</w:t>
      </w:r>
      <w:r w:rsidR="005D5C9A" w:rsidRPr="00D35B02">
        <w:rPr>
          <w:rFonts w:eastAsia="Times New Roman" w:cs="Times New Roman"/>
          <w:szCs w:val="28"/>
        </w:rPr>
        <w:t xml:space="preserve"> заявляемой соискателем лицензии, установленным для данного вида деятельности стандартам, требованиям и правилам;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5)</w:t>
      </w:r>
      <w:r w:rsidR="00532AFF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непризнание соискателя лицензии победителем конкурса в случае, если лицензия выдается по результатам конкурса;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6) аннулирование ранее предоставленного согласно части 5 статьи 31 настоящего Закона свидетельства на пользование радиочастотным ресурсом.</w:t>
      </w:r>
    </w:p>
    <w:p w:rsidR="00770E12" w:rsidRPr="00D35B02" w:rsidRDefault="002D4AEE" w:rsidP="00A22514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hyperlink r:id="rId21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6 части 4 статьи 32 изложен в новой редакции в соответствии с Законом от 10.03.2018 № 220-IНС)</w:t>
        </w:r>
      </w:hyperlink>
    </w:p>
    <w:p w:rsidR="005D5C9A" w:rsidRPr="00D35B02" w:rsidRDefault="00532AFF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5D5C9A" w:rsidRPr="00D35B02">
        <w:rPr>
          <w:rFonts w:eastAsia="Times New Roman" w:cs="Times New Roman"/>
          <w:szCs w:val="28"/>
        </w:rPr>
        <w:t>В случае отказа в выдаче лицензии</w:t>
      </w:r>
      <w:r w:rsidR="0087396F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соискатель лицензии может подать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новое заявление о выдаче лицензии после устранения обстоятельств, послуживших основанием для отказа в ее выдаче.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6. </w:t>
      </w:r>
      <w:r w:rsidR="005D5C9A" w:rsidRPr="00D35B02">
        <w:rPr>
          <w:rFonts w:eastAsia="Times New Roman" w:cs="Times New Roman"/>
          <w:szCs w:val="28"/>
        </w:rPr>
        <w:t>Соискатель лицензии имеет право обжаловать отказ в выдаче лицензии или бездействие органа лицензирования в судебном порядке.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C32D01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C00326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Выдача лицензий по итогам конкурса (торгов)</w:t>
      </w:r>
    </w:p>
    <w:p w:rsidR="004F55FB" w:rsidRPr="00D35B02" w:rsidRDefault="005D5C9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1.</w:t>
      </w:r>
      <w:r w:rsidR="00532AFF" w:rsidRPr="00D35B02">
        <w:rPr>
          <w:rFonts w:ascii="Times New Roman" w:hAnsi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/>
          <w:sz w:val="28"/>
          <w:szCs w:val="28"/>
          <w:lang w:val="ru-RU"/>
        </w:rPr>
        <w:t>Лицензии выдаются по результатам конкурса (торгов) в случае, если на территории</w:t>
      </w:r>
      <w:r w:rsidR="004F55FB" w:rsidRPr="00D35B02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</w:t>
      </w:r>
      <w:r w:rsidRPr="00D35B02">
        <w:rPr>
          <w:rFonts w:ascii="Times New Roman" w:hAnsi="Times New Roman"/>
          <w:sz w:val="28"/>
          <w:szCs w:val="28"/>
          <w:lang w:val="ru-RU"/>
        </w:rPr>
        <w:t xml:space="preserve"> имеются ограниченные ресурсы телекоммуникационной сети общего пользования, в том числе</w:t>
      </w:r>
      <w:r w:rsidR="00C00326">
        <w:rPr>
          <w:rFonts w:ascii="Times New Roman" w:hAnsi="Times New Roman"/>
          <w:sz w:val="28"/>
          <w:szCs w:val="28"/>
          <w:lang w:val="ru-RU"/>
        </w:rPr>
        <w:t xml:space="preserve"> ограниченный ресурс нумерации.</w:t>
      </w:r>
    </w:p>
    <w:p w:rsidR="004F55FB" w:rsidRPr="00D35B02" w:rsidRDefault="004F55FB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В таких случаях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телекоммуникаций и 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информационных технологий, принимает решение о проведении конкурса (торгов) на право пользования данными ресурсами.</w:t>
      </w:r>
    </w:p>
    <w:p w:rsidR="005D5C9A" w:rsidRPr="00D35B02" w:rsidRDefault="005D5C9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Победителю конкурса выдается лицензия, для осуществления которой планируется использование данного ресурса, кроме случаев, если победитель конкурса уже является лицензиатом данной услуги.</w:t>
      </w:r>
    </w:p>
    <w:p w:rsidR="005D5C9A" w:rsidRPr="00D35B02" w:rsidRDefault="00532AF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5D5C9A" w:rsidRPr="00D35B02">
        <w:rPr>
          <w:rFonts w:cs="Times New Roman"/>
          <w:szCs w:val="28"/>
        </w:rPr>
        <w:t xml:space="preserve">Порядок проведения конкурса (торгов) на ограниченные ресурсы устанавливается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информационных технологий.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Организация такого конкурса осуществляется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Pr="00D35B02">
        <w:rPr>
          <w:rFonts w:cs="Times New Roman"/>
          <w:szCs w:val="28"/>
        </w:rPr>
        <w:t>информационных технологий, на открытых, равноправных и прозрачных принципах для всех участников конкурса.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5D5C9A" w:rsidRPr="00D35B02">
        <w:rPr>
          <w:rFonts w:cs="Times New Roman"/>
          <w:szCs w:val="28"/>
        </w:rPr>
        <w:t xml:space="preserve">Объявление о проведении конкурса </w:t>
      </w:r>
      <w:r w:rsidR="004F55FB" w:rsidRPr="00D35B02">
        <w:rPr>
          <w:rFonts w:cs="Times New Roman"/>
          <w:szCs w:val="28"/>
        </w:rPr>
        <w:t>осуществляется</w:t>
      </w:r>
      <w:r w:rsidR="005D5C9A" w:rsidRPr="00D35B02">
        <w:rPr>
          <w:rFonts w:cs="Times New Roman"/>
          <w:szCs w:val="28"/>
        </w:rPr>
        <w:t xml:space="preserve"> не </w:t>
      </w:r>
      <w:r w:rsidR="0087396F" w:rsidRPr="00D35B02">
        <w:rPr>
          <w:rFonts w:cs="Times New Roman"/>
          <w:szCs w:val="28"/>
        </w:rPr>
        <w:t>позднее,</w:t>
      </w:r>
      <w:r w:rsidR="005D5C9A" w:rsidRPr="00D35B02">
        <w:rPr>
          <w:rFonts w:cs="Times New Roman"/>
          <w:szCs w:val="28"/>
        </w:rPr>
        <w:t xml:space="preserve"> чем за шестьдесят календарных дней до даты проведения конкурса и публикуется на официальном сайте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информационных технологий.</w:t>
      </w:r>
    </w:p>
    <w:p w:rsidR="005D5C9A" w:rsidRPr="00D35B02" w:rsidRDefault="00A94B11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sz w:val="28"/>
          <w:szCs w:val="28"/>
          <w:lang w:val="ru-RU"/>
        </w:rPr>
        <w:t>4. 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Решение о результатах </w:t>
      </w:r>
      <w:r w:rsidR="00AF43BA" w:rsidRPr="00D35B02">
        <w:rPr>
          <w:rFonts w:ascii="Times New Roman" w:hAnsi="Times New Roman"/>
          <w:sz w:val="28"/>
          <w:szCs w:val="28"/>
          <w:lang w:val="ru-RU"/>
        </w:rPr>
        <w:t>конкурса оформляется протоколом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не позднее чем через пять рабочих дней от даты проведения конкурса, и публикуется на официальном сайте республиканского органа 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t xml:space="preserve"> телекоммуникаций и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8028A" w:rsidRPr="00D35B02">
        <w:rPr>
          <w:rFonts w:ascii="Times New Roman" w:hAnsi="Times New Roman"/>
          <w:sz w:val="28"/>
          <w:szCs w:val="28"/>
          <w:lang w:val="ru-RU"/>
        </w:rPr>
        <w:t>нформационных технологий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>Победителю конкурса выдается лицензия в порядке и сроки, установленные ст</w:t>
      </w:r>
      <w:r w:rsidR="00AF43BA" w:rsidRPr="00D35B02">
        <w:rPr>
          <w:rFonts w:cs="Times New Roman"/>
          <w:szCs w:val="28"/>
        </w:rPr>
        <w:t>атьями</w:t>
      </w:r>
      <w:r w:rsidR="002A0A28" w:rsidRPr="00D35B02">
        <w:rPr>
          <w:rFonts w:cs="Times New Roman"/>
          <w:szCs w:val="28"/>
        </w:rPr>
        <w:t xml:space="preserve"> 32 и 34</w:t>
      </w:r>
      <w:r w:rsidR="005D5C9A" w:rsidRPr="00D35B02">
        <w:rPr>
          <w:rFonts w:cs="Times New Roman"/>
          <w:szCs w:val="28"/>
        </w:rPr>
        <w:t xml:space="preserve"> настоящего Закона.</w:t>
      </w:r>
    </w:p>
    <w:p w:rsidR="005D5C9A" w:rsidRPr="00D35B02" w:rsidRDefault="005D5C9A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6.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Решение о результатах конкурса может быть обжаловано в судебном порядке.</w:t>
      </w:r>
    </w:p>
    <w:p w:rsidR="00C32D01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C32D01" w:rsidRPr="00D35B02">
        <w:rPr>
          <w:rFonts w:ascii="Times New Roman" w:hAnsi="Times New Roman"/>
          <w:sz w:val="28"/>
          <w:szCs w:val="28"/>
          <w:lang w:val="ru-RU"/>
        </w:rPr>
        <w:t>34.</w:t>
      </w:r>
      <w:r w:rsidR="00C00326">
        <w:rPr>
          <w:rFonts w:ascii="Times New Roman" w:hAnsi="Times New Roman"/>
          <w:sz w:val="28"/>
          <w:szCs w:val="28"/>
          <w:lang w:val="ru-RU"/>
        </w:rPr>
        <w:t> </w:t>
      </w:r>
      <w:r w:rsidR="00C32D01" w:rsidRPr="00D35B02">
        <w:rPr>
          <w:rFonts w:ascii="Times New Roman" w:hAnsi="Times New Roman"/>
          <w:b/>
          <w:sz w:val="28"/>
          <w:szCs w:val="28"/>
          <w:lang w:val="ru-RU"/>
        </w:rPr>
        <w:t xml:space="preserve">Выдача лицензии </w:t>
      </w:r>
    </w:p>
    <w:p w:rsidR="005D5C9A" w:rsidRPr="00D35B02" w:rsidRDefault="005D5C9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lastRenderedPageBreak/>
        <w:t>1.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Орган лицензирования</w:t>
      </w:r>
      <w:r w:rsidRPr="00D35B02">
        <w:rPr>
          <w:rFonts w:eastAsia="Times New Roman" w:cs="Times New Roman"/>
          <w:szCs w:val="28"/>
        </w:rPr>
        <w:t xml:space="preserve"> обязан оформить лицензию не позднее чем через три рабочих дня со дня поступления документа, подтверждающего внесение платы за выдачу лицензии.</w:t>
      </w:r>
    </w:p>
    <w:p w:rsidR="005D5C9A" w:rsidRPr="00D35B02" w:rsidRDefault="005D5C9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Орган лицензирования</w:t>
      </w:r>
      <w:r w:rsidRPr="00D35B02">
        <w:rPr>
          <w:rFonts w:eastAsia="Times New Roman" w:cs="Times New Roman"/>
          <w:szCs w:val="28"/>
        </w:rPr>
        <w:t xml:space="preserve"> делает отметку о дате принятия документов, подтверждающих внесение соискателем лицензии платы за выдачу лицензии, на копии описи, которая была выдана соискателю лицензии при приеме заявления о выдаче лицензии.</w:t>
      </w:r>
    </w:p>
    <w:p w:rsidR="00740E37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740E37" w:rsidRPr="00D35B02">
        <w:t>Если соискатель лицензии в течение тридцати календарных дней со дня направления ему уведомления о принятии решения о выдаче лицензии не подал документ, подтверждающий внесение платы за выдачу лицензии, или не обратился в орган лицензирования для получения оформленной лицензии, этот орган имеет право отменить решение о выдаче лицензии или принять решение об аннулировании лицензии.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</w:rPr>
        <w:t>4. </w:t>
      </w:r>
      <w:r w:rsidR="00DB3FC6" w:rsidRPr="00D35B02">
        <w:rPr>
          <w:iCs/>
        </w:rPr>
        <w:t>Для каждого филиала, другого обособленного подразделения соискателя лицензии, которые будут осуществлять деятельность по предоставлению телекоммуникационных услуг на основании полученной лицензии, орган лицензирования выдает заверенные копии лицензии в порядке, установленном органом лицензирования. Заверенная копия лицензии является документом, подтверждающим право филиала, другого обособленного подразделения на осуществление деятельности по предоставлению услуг в сфере телекоммуникаций.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5D5C9A" w:rsidRPr="00D35B02">
        <w:rPr>
          <w:rFonts w:eastAsia="Times New Roman" w:cs="Times New Roman"/>
          <w:szCs w:val="28"/>
        </w:rPr>
        <w:t xml:space="preserve">В случае создания лицензиатом нового филиала, другого обособленного подразделения, такой лицензиат должен подать в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заявление установленного образца о выдаче копии лицензии, а также документы, которые подтверждают создание нового филиала, другого обособленного подразделения.</w:t>
      </w:r>
    </w:p>
    <w:p w:rsidR="005D5C9A" w:rsidRPr="00D35B02" w:rsidRDefault="00A94B11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6. </w:t>
      </w:r>
      <w:r w:rsidR="005D5C9A" w:rsidRPr="00D35B02">
        <w:rPr>
          <w:rFonts w:eastAsia="Times New Roman" w:cs="Times New Roman"/>
          <w:szCs w:val="28"/>
        </w:rPr>
        <w:t xml:space="preserve">В случае прекращения деятельности филиала другого обособленного подразделения, для которого была выдана копия лицензии, лицензиат обязан в течение десяти рабочих дней с даты прекращения уведомить об этом 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в письменной форме</w:t>
      </w:r>
      <w:r w:rsidR="005B6F99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с приложением копии лицензии. О</w:t>
      </w:r>
      <w:r w:rsidR="005D5C9A" w:rsidRPr="00D35B02">
        <w:rPr>
          <w:rFonts w:cs="Times New Roman"/>
          <w:szCs w:val="28"/>
        </w:rPr>
        <w:t>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вносит соответствующие изменения в лицензионный реестр не позднее следующего рабочего дня с даты </w:t>
      </w:r>
      <w:r w:rsidR="00C00326">
        <w:rPr>
          <w:rFonts w:eastAsia="Times New Roman" w:cs="Times New Roman"/>
          <w:szCs w:val="28"/>
        </w:rPr>
        <w:t>поступления такого уведомления.</w:t>
      </w:r>
    </w:p>
    <w:p w:rsidR="005D5C9A" w:rsidRPr="00D35B02" w:rsidRDefault="00A94B11" w:rsidP="000F78E0">
      <w:pPr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7. </w:t>
      </w:r>
      <w:r w:rsidR="005D5C9A" w:rsidRPr="00D35B02">
        <w:rPr>
          <w:rFonts w:eastAsia="Times New Roman" w:cs="Times New Roman"/>
          <w:szCs w:val="28"/>
        </w:rPr>
        <w:t>Лицензиат не может передавать лицензию или ее копию другому юридическому</w:t>
      </w:r>
      <w:r w:rsidR="00AF43BA" w:rsidRPr="00D35B02">
        <w:rPr>
          <w:rFonts w:eastAsia="Times New Roman" w:cs="Times New Roman"/>
          <w:szCs w:val="28"/>
        </w:rPr>
        <w:t xml:space="preserve"> лицу, физическому лицу-предпринимателю</w:t>
      </w:r>
      <w:r w:rsidR="005D5C9A" w:rsidRPr="00D35B02">
        <w:rPr>
          <w:rFonts w:eastAsia="Times New Roman" w:cs="Times New Roman"/>
          <w:szCs w:val="28"/>
        </w:rPr>
        <w:t xml:space="preserve"> или физическому лицу для осуществления данного вида деятельности. В установленных законодательством Донецкой Народной Республики случаях</w:t>
      </w:r>
      <w:r w:rsidR="005C55E1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правопреемник лицензиата имеет право осуществлять деятельность на основании выданной лицензиату лицензии</w:t>
      </w:r>
      <w:r w:rsidR="005C55E1" w:rsidRPr="00D35B02">
        <w:rPr>
          <w:rFonts w:eastAsia="Times New Roman" w:cs="Times New Roman"/>
          <w:szCs w:val="28"/>
        </w:rPr>
        <w:t>,</w:t>
      </w:r>
      <w:r w:rsidR="005D5C9A" w:rsidRPr="00D35B02">
        <w:rPr>
          <w:rFonts w:eastAsia="Times New Roman" w:cs="Times New Roman"/>
          <w:szCs w:val="28"/>
        </w:rPr>
        <w:t xml:space="preserve"> в пределах срока ее действия до оформления лицензии на правопреемника лицензиата.</w:t>
      </w:r>
    </w:p>
    <w:p w:rsidR="005D5C9A" w:rsidRPr="00D35B02" w:rsidRDefault="00A94B11" w:rsidP="000F78E0">
      <w:pPr>
        <w:spacing w:after="360" w:line="276" w:lineRule="auto"/>
        <w:rPr>
          <w:rFonts w:eastAsia="Times New Roman" w:cs="Times New Roman"/>
          <w:szCs w:val="28"/>
        </w:rPr>
      </w:pPr>
      <w:r w:rsidRPr="00D35B02">
        <w:t>8. </w:t>
      </w:r>
      <w:r w:rsidR="00EB14A8" w:rsidRPr="00D35B02">
        <w:t>Данные о выданной лицензии вносится в лицензионный реестр в срок не позднее трех рабочих дней со дня выдачи лицензии.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3</w:t>
      </w:r>
      <w:r w:rsidR="002334E5" w:rsidRPr="00D35B02">
        <w:rPr>
          <w:rFonts w:ascii="Times New Roman" w:hAnsi="Times New Roman"/>
          <w:sz w:val="28"/>
          <w:szCs w:val="28"/>
          <w:lang w:val="ru-RU"/>
        </w:rPr>
        <w:t>5</w:t>
      </w:r>
      <w:r w:rsidR="00C00326">
        <w:rPr>
          <w:rFonts w:ascii="Times New Roman" w:hAnsi="Times New Roman"/>
          <w:sz w:val="28"/>
          <w:szCs w:val="28"/>
          <w:lang w:val="ru-RU"/>
        </w:rPr>
        <w:t>.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Срок действия лицензии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1.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Лицензия может быть выдана на срок не менее тр</w:t>
      </w:r>
      <w:r w:rsidR="00AF43BA" w:rsidRPr="00D35B02">
        <w:rPr>
          <w:rFonts w:eastAsia="Times New Roman" w:cs="Times New Roman"/>
          <w:szCs w:val="28"/>
        </w:rPr>
        <w:t>ех и не более двадцати пяти лет</w:t>
      </w:r>
      <w:r w:rsidRPr="00D35B02">
        <w:rPr>
          <w:rFonts w:eastAsia="Times New Roman" w:cs="Times New Roman"/>
          <w:szCs w:val="28"/>
        </w:rPr>
        <w:t>, который устанавливается органом лицензирования с учетом: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срока, указанного в заявлении соискателя лицензии;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2) срока, указанного в свидетельстве на право пользования радиочастотным ресурсом, предоставляемого согласно части 5 статьи 31 настоящего Закона, в случае, если телекоммуникационная услуга предоставляется только с использованием радиочастотного ресурса;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2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2 части 1 статьи 35 изложен в новой редакции в соответствии с Законом от 10.03.2018 № 220-IНС)</w:t>
        </w:r>
      </w:hyperlink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 </w:t>
      </w:r>
      <w:r w:rsidR="005D5C9A" w:rsidRPr="00D35B02">
        <w:rPr>
          <w:rFonts w:eastAsia="Times New Roman" w:cs="Times New Roman"/>
          <w:szCs w:val="28"/>
        </w:rPr>
        <w:t>других технических условий и технологически</w:t>
      </w:r>
      <w:r w:rsidR="00365E70" w:rsidRPr="00D35B02">
        <w:rPr>
          <w:rFonts w:eastAsia="Times New Roman" w:cs="Times New Roman"/>
          <w:szCs w:val="28"/>
        </w:rPr>
        <w:t>х ограничений в соответствии с П</w:t>
      </w:r>
      <w:r w:rsidR="005D5C9A" w:rsidRPr="00D35B02">
        <w:rPr>
          <w:rFonts w:eastAsia="Times New Roman" w:cs="Times New Roman"/>
          <w:szCs w:val="28"/>
        </w:rPr>
        <w:t>равилами присоединения телекоммуникационных сетей и их взаимодействия.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Срок действия лицензии может быть продлен по заявлению лицензиата на тот же срок, на который она была выдана первоначально, или на иной срок, который не превышает срок, установленный ч</w:t>
      </w:r>
      <w:r w:rsidR="008A6735" w:rsidRPr="00D35B02">
        <w:rPr>
          <w:rFonts w:eastAsia="Times New Roman" w:cs="Times New Roman"/>
          <w:szCs w:val="28"/>
        </w:rPr>
        <w:t>астью</w:t>
      </w:r>
      <w:r w:rsidRPr="00D35B02">
        <w:rPr>
          <w:rFonts w:eastAsia="Times New Roman" w:cs="Times New Roman"/>
          <w:szCs w:val="28"/>
        </w:rPr>
        <w:t xml:space="preserve"> 1 настоящей статьи. 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3. </w:t>
      </w:r>
      <w:r w:rsidR="00EB14A8" w:rsidRPr="00D35B02">
        <w:t>Заявление о продлении срока действия лицензии подается лицензиатом в орган лицензирования, не позднее</w:t>
      </w:r>
      <w:r w:rsidR="005C55E1" w:rsidRPr="00D35B02">
        <w:t>,</w:t>
      </w:r>
      <w:r w:rsidR="00EB14A8" w:rsidRPr="00D35B02">
        <w:t xml:space="preserve"> чем за два месяца и не ранее чем за шесть месяцев до окончания срока действия действующей лицензии.</w:t>
      </w:r>
      <w:r w:rsidR="005D5C9A" w:rsidRPr="00D35B02">
        <w:rPr>
          <w:rFonts w:eastAsia="Times New Roman" w:cs="Times New Roman"/>
          <w:szCs w:val="28"/>
        </w:rPr>
        <w:t xml:space="preserve"> </w:t>
      </w:r>
    </w:p>
    <w:p w:rsidR="005D5C9A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4. </w:t>
      </w:r>
      <w:r w:rsidR="005D5C9A" w:rsidRPr="00D35B02">
        <w:rPr>
          <w:rFonts w:cs="Times New Roman"/>
          <w:szCs w:val="28"/>
        </w:rPr>
        <w:t>Для продления срока действия лицензии лицензиат должен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 xml:space="preserve">ставить документы, указанные в </w:t>
      </w:r>
      <w:r w:rsidR="00A22514" w:rsidRPr="00A22514">
        <w:rPr>
          <w:rFonts w:cs="Times New Roman"/>
          <w:szCs w:val="28"/>
        </w:rPr>
        <w:t>частях 4, 5 статьи 31</w:t>
      </w:r>
      <w:r w:rsidR="005D5C9A" w:rsidRPr="00D35B02">
        <w:rPr>
          <w:rFonts w:cs="Times New Roman"/>
          <w:szCs w:val="28"/>
        </w:rPr>
        <w:t xml:space="preserve">настоящего </w:t>
      </w:r>
      <w:r w:rsidR="008A6735" w:rsidRPr="00D35B02">
        <w:rPr>
          <w:rFonts w:cs="Times New Roman"/>
          <w:szCs w:val="28"/>
        </w:rPr>
        <w:t>З</w:t>
      </w:r>
      <w:r w:rsidR="005D5C9A" w:rsidRPr="00D35B02">
        <w:rPr>
          <w:rFonts w:cs="Times New Roman"/>
          <w:szCs w:val="28"/>
        </w:rPr>
        <w:t>акона. Заявление о продлении срока действия лицензии и прилагаемые к нему документы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ставляются лицензиатом непосредственно или направляются заказным почтовым отправлением</w:t>
      </w:r>
      <w:r w:rsidR="005C55E1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с уведомлением о вручении.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3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4 статьи 35 с изменениями, внесенными в соответствии с Законом от 10.03.2018 № 220-IНС)</w:t>
        </w:r>
      </w:hyperlink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 xml:space="preserve">Решение о продлении срока действия или об отказе в продлении срока действия лицензии принимается </w:t>
      </w:r>
      <w:r w:rsidRPr="00D35B02">
        <w:rPr>
          <w:rFonts w:cs="Times New Roman"/>
          <w:szCs w:val="28"/>
        </w:rPr>
        <w:t>органом лицензирования</w:t>
      </w:r>
      <w:r w:rsidRPr="00D35B02">
        <w:rPr>
          <w:rFonts w:eastAsia="Times New Roman" w:cs="Times New Roman"/>
          <w:szCs w:val="28"/>
        </w:rPr>
        <w:t xml:space="preserve"> на основании пред</w:t>
      </w:r>
      <w:r w:rsidR="00EE50FB" w:rsidRPr="00D35B02">
        <w:rPr>
          <w:rFonts w:eastAsia="Times New Roman" w:cs="Times New Roman"/>
          <w:szCs w:val="28"/>
        </w:rPr>
        <w:t>о</w:t>
      </w:r>
      <w:r w:rsidRPr="00D35B02">
        <w:rPr>
          <w:rFonts w:eastAsia="Times New Roman" w:cs="Times New Roman"/>
          <w:szCs w:val="28"/>
        </w:rPr>
        <w:t>ставленных документов и направляется лицензиату в срок и в порядке, указанном в ч</w:t>
      </w:r>
      <w:r w:rsidR="008A6735" w:rsidRPr="00D35B02">
        <w:rPr>
          <w:rFonts w:eastAsia="Times New Roman" w:cs="Times New Roman"/>
          <w:szCs w:val="28"/>
        </w:rPr>
        <w:t>асти</w:t>
      </w:r>
      <w:r w:rsidRPr="00D35B02">
        <w:rPr>
          <w:rFonts w:eastAsia="Times New Roman" w:cs="Times New Roman"/>
          <w:szCs w:val="28"/>
        </w:rPr>
        <w:t xml:space="preserve"> 2 ст</w:t>
      </w:r>
      <w:r w:rsidR="008A6735" w:rsidRPr="00D35B02">
        <w:rPr>
          <w:rFonts w:eastAsia="Times New Roman" w:cs="Times New Roman"/>
          <w:szCs w:val="28"/>
        </w:rPr>
        <w:t>атьи</w:t>
      </w:r>
      <w:r w:rsidR="00372D59" w:rsidRPr="00D35B02">
        <w:rPr>
          <w:rFonts w:eastAsia="Times New Roman" w:cs="Times New Roman"/>
          <w:szCs w:val="28"/>
        </w:rPr>
        <w:t xml:space="preserve"> 32</w:t>
      </w:r>
      <w:r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6.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В продлении срока действия лицензии может быть отказано, если: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1)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>на дату подачи заявления установлены, но не устранены нарушения лицензионных условий;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заявление подано с нарушением срока, </w:t>
      </w:r>
      <w:r w:rsidR="00951DC6" w:rsidRPr="00D35B02">
        <w:rPr>
          <w:rFonts w:eastAsia="Times New Roman" w:cs="Times New Roman"/>
          <w:szCs w:val="28"/>
        </w:rPr>
        <w:t>установленного</w:t>
      </w:r>
      <w:r w:rsidRPr="00D35B02">
        <w:rPr>
          <w:rFonts w:eastAsia="Times New Roman" w:cs="Times New Roman"/>
          <w:szCs w:val="28"/>
        </w:rPr>
        <w:t xml:space="preserve"> в </w:t>
      </w:r>
      <w:r w:rsidR="00951DC6" w:rsidRPr="00D35B02">
        <w:rPr>
          <w:rFonts w:eastAsia="Times New Roman" w:cs="Times New Roman"/>
          <w:szCs w:val="28"/>
        </w:rPr>
        <w:t>части</w:t>
      </w:r>
      <w:r w:rsidRPr="00D35B02">
        <w:rPr>
          <w:rFonts w:eastAsia="Times New Roman" w:cs="Times New Roman"/>
          <w:szCs w:val="28"/>
        </w:rPr>
        <w:t xml:space="preserve"> 3 настоящей статьи;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3)</w:t>
      </w:r>
      <w:r w:rsidR="00A94B11" w:rsidRPr="00D35B02">
        <w:rPr>
          <w:rFonts w:eastAsia="Times New Roman" w:cs="Times New Roman"/>
          <w:szCs w:val="28"/>
          <w:lang w:val="en-US"/>
        </w:rPr>
        <w:t> </w:t>
      </w:r>
      <w:r w:rsidRPr="00D35B02">
        <w:rPr>
          <w:rFonts w:eastAsia="Times New Roman" w:cs="Times New Roman"/>
          <w:szCs w:val="28"/>
        </w:rPr>
        <w:t xml:space="preserve">заявление оформлено или подано с нарушением порядка, </w:t>
      </w:r>
      <w:r w:rsidR="00951DC6" w:rsidRPr="00D35B02">
        <w:rPr>
          <w:rFonts w:eastAsia="Times New Roman" w:cs="Times New Roman"/>
          <w:szCs w:val="28"/>
        </w:rPr>
        <w:t>установленного</w:t>
      </w:r>
      <w:r w:rsidRPr="00D35B02">
        <w:rPr>
          <w:rFonts w:eastAsia="Times New Roman" w:cs="Times New Roman"/>
          <w:szCs w:val="28"/>
        </w:rPr>
        <w:t xml:space="preserve"> </w:t>
      </w:r>
      <w:r w:rsidR="00951DC6" w:rsidRPr="00D35B02">
        <w:rPr>
          <w:rFonts w:eastAsia="Times New Roman" w:cs="Times New Roman"/>
          <w:szCs w:val="28"/>
        </w:rPr>
        <w:t>статьей</w:t>
      </w:r>
      <w:r w:rsidR="00372D59" w:rsidRPr="00D35B02">
        <w:rPr>
          <w:rFonts w:eastAsia="Times New Roman" w:cs="Times New Roman"/>
          <w:szCs w:val="28"/>
        </w:rPr>
        <w:t xml:space="preserve"> 31</w:t>
      </w:r>
      <w:r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D35B02" w:rsidRDefault="005C55E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t>В случае</w:t>
      </w:r>
      <w:r w:rsidR="00951DC6" w:rsidRPr="00D35B02">
        <w:rPr>
          <w:rFonts w:eastAsia="Times New Roman" w:cs="Times New Roman"/>
          <w:szCs w:val="28"/>
        </w:rPr>
        <w:t xml:space="preserve"> если</w:t>
      </w:r>
      <w:r w:rsidR="005D5C9A" w:rsidRPr="00D35B02">
        <w:rPr>
          <w:rFonts w:eastAsia="Times New Roman" w:cs="Times New Roman"/>
          <w:szCs w:val="28"/>
        </w:rPr>
        <w:t xml:space="preserve"> лицензиатом выполняются все лицензионные условия</w:t>
      </w:r>
      <w:r w:rsidR="00951DC6" w:rsidRPr="00D35B02">
        <w:rPr>
          <w:rFonts w:eastAsia="Times New Roman" w:cs="Times New Roman"/>
          <w:szCs w:val="28"/>
        </w:rPr>
        <w:t>, а также</w:t>
      </w:r>
      <w:r w:rsidR="005D5C9A" w:rsidRPr="00D35B02">
        <w:rPr>
          <w:rFonts w:eastAsia="Times New Roman" w:cs="Times New Roman"/>
          <w:szCs w:val="28"/>
        </w:rPr>
        <w:t xml:space="preserve"> особые</w:t>
      </w:r>
      <w:r w:rsidR="00550A90" w:rsidRPr="00D35B02">
        <w:rPr>
          <w:rFonts w:eastAsia="Times New Roman" w:cs="Times New Roman"/>
          <w:szCs w:val="28"/>
        </w:rPr>
        <w:t xml:space="preserve"> условия, указанные в лицензии</w:t>
      </w:r>
      <w:r w:rsidR="005D5C9A" w:rsidRPr="00D35B02">
        <w:rPr>
          <w:rFonts w:eastAsia="Times New Roman" w:cs="Times New Roman"/>
          <w:szCs w:val="28"/>
        </w:rPr>
        <w:t xml:space="preserve"> или эти условия не выполнены по не зависящим от лицензиата обстоятельствам, орган лицензирования не имеет права отказать лицензиату в продлении </w:t>
      </w:r>
      <w:r w:rsidR="00951DC6" w:rsidRPr="00D35B02">
        <w:rPr>
          <w:rFonts w:eastAsia="Times New Roman" w:cs="Times New Roman"/>
          <w:szCs w:val="28"/>
        </w:rPr>
        <w:t xml:space="preserve">срока действия </w:t>
      </w:r>
      <w:r w:rsidR="005D5C9A" w:rsidRPr="00D35B02">
        <w:rPr>
          <w:rFonts w:eastAsia="Times New Roman" w:cs="Times New Roman"/>
          <w:szCs w:val="28"/>
        </w:rPr>
        <w:t>лицензии.</w:t>
      </w:r>
    </w:p>
    <w:p w:rsidR="002334E5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iCs/>
        </w:rPr>
        <w:t>7. </w:t>
      </w:r>
      <w:r w:rsidR="00550A90" w:rsidRPr="00D35B02">
        <w:rPr>
          <w:iCs/>
        </w:rPr>
        <w:t>В случае</w:t>
      </w:r>
      <w:r w:rsidR="002334E5" w:rsidRPr="00D35B02">
        <w:rPr>
          <w:iCs/>
        </w:rPr>
        <w:t xml:space="preserve"> если в заявлении о продлении срока действия лицензии указывается на необходимость получения уведомления о продлении срока действия лицензии в форме электронного документа, орган лицензирования направляет лицензиату в форме электронного документа, подписанного в соответствии с законодательством Донецкой Народной Республики электронной подписью, уведомления о продлении срока действия или об отказе в продлении срока действия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lastRenderedPageBreak/>
        <w:t>8.</w:t>
      </w:r>
      <w:r w:rsidR="00A94B11" w:rsidRPr="00D35B02">
        <w:rPr>
          <w:rFonts w:eastAsia="Times New Roman" w:cs="Times New Roman"/>
          <w:szCs w:val="28"/>
        </w:rPr>
        <w:t> </w:t>
      </w:r>
      <w:r w:rsidRPr="00D35B02">
        <w:rPr>
          <w:rFonts w:eastAsia="Times New Roman" w:cs="Times New Roman"/>
          <w:szCs w:val="28"/>
        </w:rPr>
        <w:t>Отметка о продлении срока действия лицензии проставляется на бланке действующей лицензии с</w:t>
      </w:r>
      <w:r w:rsidR="00165E17" w:rsidRPr="00D35B02">
        <w:rPr>
          <w:rFonts w:eastAsia="Times New Roman" w:cs="Times New Roman"/>
          <w:szCs w:val="28"/>
        </w:rPr>
        <w:t xml:space="preserve"> указанием новой даты окончания</w:t>
      </w:r>
      <w:r w:rsidRPr="00D35B02">
        <w:rPr>
          <w:rFonts w:eastAsia="Times New Roman" w:cs="Times New Roman"/>
          <w:szCs w:val="28"/>
        </w:rPr>
        <w:t xml:space="preserve"> срока действия лицензии.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9. </w:t>
      </w:r>
      <w:r w:rsidR="005D5C9A" w:rsidRPr="00D35B02">
        <w:rPr>
          <w:rFonts w:eastAsia="Times New Roman" w:cs="Times New Roman"/>
          <w:szCs w:val="28"/>
        </w:rPr>
        <w:t>При продлении срока действия лицензии о</w:t>
      </w:r>
      <w:r w:rsidR="005D5C9A" w:rsidRPr="00D35B02">
        <w:rPr>
          <w:rFonts w:cs="Times New Roman"/>
          <w:szCs w:val="28"/>
        </w:rPr>
        <w:t>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может изменить осо</w:t>
      </w:r>
      <w:r w:rsidR="00413D83">
        <w:rPr>
          <w:rFonts w:eastAsia="Times New Roman" w:cs="Times New Roman"/>
          <w:szCs w:val="28"/>
        </w:rPr>
        <w:t>бые условия указанной лицензии.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10. </w:t>
      </w:r>
      <w:r w:rsidR="005D5C9A" w:rsidRPr="00D35B02">
        <w:rPr>
          <w:rFonts w:cs="Times New Roman"/>
          <w:szCs w:val="28"/>
        </w:rPr>
        <w:t>Если лицензиат обжалует решение органа лицензирования об отказе в продлении срока действия лицензии в судебном порядке до окончания срока действия лицензии, действие этого решения приостанавливается, а срок действия лицензии считается продленным до вступления в законную силу судебного решения.</w:t>
      </w:r>
    </w:p>
    <w:p w:rsidR="0005171E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05171E" w:rsidRPr="00D35B02">
        <w:rPr>
          <w:rFonts w:ascii="Times New Roman" w:hAnsi="Times New Roman"/>
          <w:sz w:val="28"/>
          <w:szCs w:val="28"/>
          <w:lang w:val="ru-RU"/>
        </w:rPr>
        <w:t>36.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05171E" w:rsidRPr="00D35B02">
        <w:rPr>
          <w:rFonts w:ascii="Times New Roman" w:hAnsi="Times New Roman"/>
          <w:b/>
          <w:sz w:val="28"/>
          <w:szCs w:val="28"/>
          <w:lang w:val="ru-RU"/>
        </w:rPr>
        <w:t xml:space="preserve">Переоформление лицензии 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Основаниями для переоформления лицензии являются: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</w:t>
      </w:r>
      <w:r w:rsidR="00A94B11" w:rsidRPr="00D35B02">
        <w:rPr>
          <w:rFonts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изменение наименования юридического лица или фамилии, имени, отчества физического лица-предпринимателя;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</w:t>
      </w:r>
      <w:r w:rsidR="00A94B11" w:rsidRPr="00D35B02">
        <w:rPr>
          <w:rFonts w:cs="Times New Roman"/>
          <w:szCs w:val="28"/>
          <w:lang w:val="en-US"/>
        </w:rPr>
        <w:t> </w:t>
      </w:r>
      <w:r w:rsidRPr="00D35B02">
        <w:rPr>
          <w:rFonts w:cs="Times New Roman"/>
          <w:szCs w:val="28"/>
        </w:rPr>
        <w:t>изменение местонахождения (юридического адреса) юридического лица или мест</w:t>
      </w:r>
      <w:r w:rsidR="0005111F" w:rsidRPr="00D35B02">
        <w:rPr>
          <w:rFonts w:cs="Times New Roman"/>
          <w:szCs w:val="28"/>
        </w:rPr>
        <w:t xml:space="preserve">а </w:t>
      </w:r>
      <w:r w:rsidRPr="00D35B02">
        <w:rPr>
          <w:rFonts w:cs="Times New Roman"/>
          <w:szCs w:val="28"/>
        </w:rPr>
        <w:t>жительства ф</w:t>
      </w:r>
      <w:r w:rsidR="00165E17" w:rsidRPr="00D35B02">
        <w:rPr>
          <w:rFonts w:cs="Times New Roman"/>
          <w:szCs w:val="28"/>
        </w:rPr>
        <w:t>изического лица-предпринимателя;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реорганизация юридического лица</w:t>
      </w:r>
      <w:r w:rsidR="00A94B11" w:rsidRPr="00D35B02">
        <w:rPr>
          <w:rFonts w:cs="Times New Roman"/>
          <w:szCs w:val="28"/>
        </w:rPr>
        <w:t>-</w:t>
      </w:r>
      <w:r w:rsidRPr="00D35B02">
        <w:rPr>
          <w:rFonts w:cs="Times New Roman"/>
          <w:szCs w:val="28"/>
        </w:rPr>
        <w:t>лицензиата путем изменения его организационно-правовой формы, преобразования, слияния, присоединения. В данном сл</w:t>
      </w:r>
      <w:r w:rsidR="00E25EEA" w:rsidRPr="00D35B02">
        <w:rPr>
          <w:rFonts w:cs="Times New Roman"/>
          <w:szCs w:val="28"/>
        </w:rPr>
        <w:t>учае полученная оператором телекоммуникаций</w:t>
      </w:r>
      <w:r w:rsidRPr="00D35B02">
        <w:rPr>
          <w:rFonts w:cs="Times New Roman"/>
          <w:szCs w:val="28"/>
        </w:rPr>
        <w:t xml:space="preserve"> лицензия переоформляется на его правопреемника.</w:t>
      </w:r>
    </w:p>
    <w:p w:rsidR="005D5C9A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5D5C9A" w:rsidRPr="00D35B02">
        <w:rPr>
          <w:rFonts w:cs="Times New Roman"/>
          <w:szCs w:val="28"/>
        </w:rPr>
        <w:t>При реорганизации юридического лица в форме слияния, присоединения или преобразования при налич</w:t>
      </w:r>
      <w:r w:rsidR="00165E17" w:rsidRPr="00D35B02">
        <w:rPr>
          <w:rFonts w:cs="Times New Roman"/>
          <w:szCs w:val="28"/>
        </w:rPr>
        <w:t>ии единственного правопреемника</w:t>
      </w:r>
      <w:r w:rsidR="005D5C9A" w:rsidRPr="00D35B02">
        <w:rPr>
          <w:rFonts w:cs="Times New Roman"/>
          <w:szCs w:val="28"/>
        </w:rPr>
        <w:t xml:space="preserve"> лицензия переоформляется по заявлению такого правопреемника. К заявлению должны быть приложены документы, указанные </w:t>
      </w:r>
      <w:r w:rsidR="00A22514" w:rsidRPr="00A22514">
        <w:rPr>
          <w:rFonts w:cs="Times New Roman"/>
          <w:szCs w:val="28"/>
        </w:rPr>
        <w:t>в частях 4, 5 статьи 31</w:t>
      </w:r>
      <w:r w:rsidR="005D5C9A" w:rsidRPr="00D35B02">
        <w:rPr>
          <w:rFonts w:cs="Times New Roman"/>
          <w:szCs w:val="28"/>
        </w:rPr>
        <w:t xml:space="preserve"> настоящего </w:t>
      </w:r>
      <w:r w:rsidR="00165E17" w:rsidRPr="00D35B02">
        <w:rPr>
          <w:rFonts w:cs="Times New Roman"/>
          <w:szCs w:val="28"/>
        </w:rPr>
        <w:t>З</w:t>
      </w:r>
      <w:r w:rsidR="005D5C9A" w:rsidRPr="00D35B02">
        <w:rPr>
          <w:rFonts w:cs="Times New Roman"/>
          <w:szCs w:val="28"/>
        </w:rPr>
        <w:t xml:space="preserve">акона. 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4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2 статьи 36 с изменениями, внесенными в соответствии с Законом от 10.03.2018 № 220-IНС)</w:t>
        </w:r>
      </w:hyperlink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5D5C9A" w:rsidRPr="00D35B02">
        <w:rPr>
          <w:rFonts w:cs="Times New Roman"/>
          <w:szCs w:val="28"/>
        </w:rPr>
        <w:t xml:space="preserve">При реорганизации юридического лица в форме разделения или выделения лицензия переоформляется по заявлению заинтересованного </w:t>
      </w:r>
      <w:r w:rsidR="005D5C9A" w:rsidRPr="00D35B02">
        <w:rPr>
          <w:rFonts w:cs="Times New Roman"/>
          <w:szCs w:val="28"/>
        </w:rPr>
        <w:lastRenderedPageBreak/>
        <w:t>правопреемника. При этом заинтересованный правопреемник, кроме документов, указанных в ст</w:t>
      </w:r>
      <w:r w:rsidR="00165E17" w:rsidRPr="00D35B02">
        <w:rPr>
          <w:rFonts w:cs="Times New Roman"/>
          <w:szCs w:val="28"/>
        </w:rPr>
        <w:t>атье</w:t>
      </w:r>
      <w:r w:rsidR="00ED7E1D" w:rsidRPr="00D35B02">
        <w:rPr>
          <w:rFonts w:cs="Times New Roman"/>
          <w:szCs w:val="28"/>
        </w:rPr>
        <w:t xml:space="preserve"> 31</w:t>
      </w:r>
      <w:r w:rsidR="005D5C9A" w:rsidRPr="00D35B02">
        <w:rPr>
          <w:rFonts w:cs="Times New Roman"/>
          <w:szCs w:val="28"/>
        </w:rPr>
        <w:t xml:space="preserve"> настоящего Закона, обязан пред</w:t>
      </w:r>
      <w:r w:rsidR="00EE50FB" w:rsidRPr="00D35B02">
        <w:rPr>
          <w:rFonts w:cs="Times New Roman"/>
          <w:szCs w:val="28"/>
        </w:rPr>
        <w:t>о</w:t>
      </w:r>
      <w:r w:rsidR="005D5C9A" w:rsidRPr="00D35B02">
        <w:rPr>
          <w:rFonts w:cs="Times New Roman"/>
          <w:szCs w:val="28"/>
        </w:rPr>
        <w:t>ставить документы, подтверждающие передачу ему телекоммуникационных сетей и технических средств телекоммуникаций, необходимых для оказания телекоммуникационных услуг в соответствии с переоформляемой лицензией.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В случае намерения других правопреемников предоставлять телекоммуникационные услуги, они должны обратиться в </w:t>
      </w:r>
      <w:r w:rsidR="006D0A99" w:rsidRPr="00D35B02">
        <w:rPr>
          <w:rFonts w:cs="Times New Roman"/>
          <w:szCs w:val="28"/>
        </w:rPr>
        <w:t xml:space="preserve">орган </w:t>
      </w:r>
      <w:r w:rsidRPr="00D35B02">
        <w:rPr>
          <w:rFonts w:cs="Times New Roman"/>
          <w:szCs w:val="28"/>
        </w:rPr>
        <w:t>лицензир</w:t>
      </w:r>
      <w:r w:rsidR="006D0A99" w:rsidRPr="00D35B02">
        <w:rPr>
          <w:rFonts w:cs="Times New Roman"/>
          <w:szCs w:val="28"/>
        </w:rPr>
        <w:t>ования</w:t>
      </w:r>
      <w:r w:rsidRPr="00D35B02">
        <w:rPr>
          <w:rFonts w:cs="Times New Roman"/>
          <w:szCs w:val="28"/>
        </w:rPr>
        <w:t xml:space="preserve"> за получением новой лицензии в порядке, </w:t>
      </w:r>
      <w:r w:rsidR="00165E17" w:rsidRPr="00D35B02">
        <w:rPr>
          <w:rFonts w:cs="Times New Roman"/>
          <w:szCs w:val="28"/>
        </w:rPr>
        <w:t>установленном статьей</w:t>
      </w:r>
      <w:r w:rsidR="00ED7E1D" w:rsidRPr="00D35B02">
        <w:rPr>
          <w:rFonts w:cs="Times New Roman"/>
          <w:szCs w:val="28"/>
        </w:rPr>
        <w:t xml:space="preserve"> 31</w:t>
      </w:r>
      <w:r w:rsidRPr="00D35B02">
        <w:rPr>
          <w:rFonts w:cs="Times New Roman"/>
          <w:szCs w:val="28"/>
        </w:rPr>
        <w:t xml:space="preserve"> настоящего Закона. 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При оспаривании другими правопреемниками</w:t>
      </w:r>
      <w:r w:rsidR="00550A9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прав заинтересованного правопреемника на переоформление лицензии</w:t>
      </w:r>
      <w:r w:rsidR="00550A9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спор между сторонами разрешается в судебном порядке.</w:t>
      </w:r>
    </w:p>
    <w:p w:rsidR="00ED7E1D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iCs/>
          <w:szCs w:val="28"/>
        </w:rPr>
        <w:t>4. </w:t>
      </w:r>
      <w:r w:rsidR="00ED7E1D" w:rsidRPr="00D35B02">
        <w:rPr>
          <w:rFonts w:cs="Times New Roman"/>
          <w:iCs/>
          <w:szCs w:val="28"/>
        </w:rPr>
        <w:t>В случае реорганизации юридического лица либо изменения реквизитов юридического лица или физического лица-предпринимателя, указанных в лицензии, лицензиат или его правопреемник в течение десяти рабочих дней, с даты возникновения таких изменений, обязан подать заявление о переоформлении лицензии с приложением документов, подтверждающих указанные в это</w:t>
      </w:r>
      <w:r w:rsidR="00550A90" w:rsidRPr="00D35B02">
        <w:rPr>
          <w:rFonts w:cs="Times New Roman"/>
          <w:iCs/>
          <w:szCs w:val="28"/>
        </w:rPr>
        <w:t>м заявлении изменения. В случае</w:t>
      </w:r>
      <w:r w:rsidR="00ED7E1D" w:rsidRPr="00D35B02">
        <w:rPr>
          <w:rFonts w:cs="Times New Roman"/>
          <w:iCs/>
          <w:szCs w:val="28"/>
        </w:rPr>
        <w:t xml:space="preserve"> если такое заявление не было подано в установленный срок, действие лицензии прекращается.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 xml:space="preserve">5. В случае если телекоммуникационная услуга предоставляется только с использованием радиочастотного ресурса, лицензиат или его правопреемник обязан предоставить в орган лицензирования свидетельство на пользование радиочастотным ресурсом, переоформленное в соответствии с требованиями </w:t>
      </w:r>
      <w:hyperlink r:id="rId25" w:history="1">
        <w:r w:rsidRPr="00A22514">
          <w:rPr>
            <w:rStyle w:val="a4"/>
            <w:rFonts w:eastAsia="Times New Roman" w:cs="Times New Roman"/>
            <w:kern w:val="0"/>
            <w:szCs w:val="28"/>
            <w:lang w:eastAsia="ru-RU"/>
          </w:rPr>
          <w:t xml:space="preserve">Закона Донецкой Народной Республики 21 августа 2015 года № 87-IНС </w:t>
        </w:r>
        <w:r w:rsidRPr="00A22514">
          <w:rPr>
            <w:rStyle w:val="a4"/>
            <w:rFonts w:eastAsia="Times New Roman" w:cs="Times New Roman"/>
            <w:kern w:val="0"/>
            <w:szCs w:val="28"/>
            <w:lang w:eastAsia="ru-RU"/>
          </w:rPr>
          <w:br/>
          <w:t>«О радиочастотном ресурсе»</w:t>
        </w:r>
      </w:hyperlink>
      <w:r w:rsidRPr="00A22514">
        <w:rPr>
          <w:rFonts w:eastAsia="Times New Roman" w:cs="Times New Roman"/>
          <w:kern w:val="0"/>
          <w:szCs w:val="28"/>
          <w:lang w:eastAsia="ru-RU"/>
        </w:rPr>
        <w:t>.</w:t>
      </w:r>
    </w:p>
    <w:p w:rsidR="005D5C9A" w:rsidRPr="00D35B02" w:rsidRDefault="002D4AEE" w:rsidP="00A22514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hyperlink r:id="rId26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5 статьи 36 изложена в новой редакции в соответствии с Законом от 10.03.2018 № 220-IНС)</w:t>
        </w:r>
      </w:hyperlink>
    </w:p>
    <w:p w:rsidR="00A22514" w:rsidRPr="00A22514" w:rsidRDefault="00A94B11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szCs w:val="28"/>
        </w:rPr>
        <w:t>6. </w:t>
      </w:r>
      <w:hyperlink r:id="rId27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6 статьи 36 утратила силу в соответствии с Законом от 10.03.2018 № 220-IНС)</w:t>
        </w:r>
      </w:hyperlink>
    </w:p>
    <w:p w:rsidR="00ED7E1D" w:rsidRPr="00D35B02" w:rsidRDefault="00A94B11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7. </w:t>
      </w:r>
      <w:r w:rsidR="00ED7E1D" w:rsidRPr="00D35B02">
        <w:rPr>
          <w:szCs w:val="28"/>
        </w:rPr>
        <w:t xml:space="preserve">В порядке и сроки, </w:t>
      </w:r>
      <w:r w:rsidR="002204A5" w:rsidRPr="00D35B02">
        <w:rPr>
          <w:szCs w:val="28"/>
        </w:rPr>
        <w:t>установленные статьями 32 и 34</w:t>
      </w:r>
      <w:r w:rsidR="00ED7E1D" w:rsidRPr="00D35B02">
        <w:rPr>
          <w:szCs w:val="28"/>
        </w:rPr>
        <w:t xml:space="preserve"> настоящего Закона, орган лицензирования рассматривает заявление с прилагаемыми документами и </w:t>
      </w:r>
      <w:r w:rsidR="00ED7E1D" w:rsidRPr="00D35B02">
        <w:rPr>
          <w:szCs w:val="28"/>
        </w:rPr>
        <w:lastRenderedPageBreak/>
        <w:t>выдает оформленную на новом бланке лицензию с учетом из</w:t>
      </w:r>
      <w:r w:rsidR="00413D83">
        <w:rPr>
          <w:szCs w:val="28"/>
        </w:rPr>
        <w:t>менений, указанных в заявлении.</w:t>
      </w:r>
    </w:p>
    <w:p w:rsidR="00A22514" w:rsidRPr="00A22514" w:rsidRDefault="00A22514" w:rsidP="00A22514">
      <w:pPr>
        <w:suppressAutoHyphens w:val="0"/>
        <w:spacing w:after="360"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A22514">
        <w:rPr>
          <w:rFonts w:eastAsia="Times New Roman" w:cs="Times New Roman"/>
          <w:kern w:val="0"/>
          <w:szCs w:val="28"/>
          <w:lang w:eastAsia="ru-RU"/>
        </w:rPr>
        <w:t>В случае, предусмотренном частью 5 настоящей статьи, срок рассмотрения заявления о переоформлении лицензии может быть продлен на срок, предусмотренный для получения переоформленного свидетельства на пользование радиочастотным ресурсом.</w:t>
      </w:r>
    </w:p>
    <w:p w:rsidR="00A22514" w:rsidRPr="00A22514" w:rsidRDefault="002D4AEE" w:rsidP="00A22514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28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(Абзац второй части 7 статьи 36 изложен в новой редакции в соответствии с Законом от 10.03.2018 № 220-IНС)</w:t>
        </w:r>
      </w:hyperlink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8.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В случае отсутствия оснований для переоформления лицензии или установления недостоверности сведений, содержащихся в прилагаемых к заявлению документах, орган лицензирования отказывает заявителю в переоформлении лицензии в порядке, предусмотренном </w:t>
      </w:r>
      <w:r w:rsidR="00165E17" w:rsidRPr="00D35B02">
        <w:rPr>
          <w:rFonts w:cs="Times New Roman"/>
          <w:szCs w:val="28"/>
        </w:rPr>
        <w:t>статьей</w:t>
      </w:r>
      <w:r w:rsidRPr="00D35B02">
        <w:rPr>
          <w:rFonts w:cs="Times New Roman"/>
          <w:szCs w:val="28"/>
        </w:rPr>
        <w:t xml:space="preserve"> </w:t>
      </w:r>
      <w:r w:rsidR="006A55E7" w:rsidRPr="00D35B02">
        <w:rPr>
          <w:rFonts w:cs="Times New Roman"/>
          <w:szCs w:val="28"/>
        </w:rPr>
        <w:t xml:space="preserve">32 </w:t>
      </w:r>
      <w:r w:rsidRPr="00D35B02">
        <w:rPr>
          <w:rFonts w:cs="Times New Roman"/>
          <w:szCs w:val="28"/>
        </w:rPr>
        <w:t>настоящего Закона.</w:t>
      </w:r>
    </w:p>
    <w:p w:rsidR="00885722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9. </w:t>
      </w:r>
      <w:r w:rsidR="00885722" w:rsidRPr="00D35B02">
        <w:rPr>
          <w:szCs w:val="28"/>
        </w:rPr>
        <w:t>В случаях, предусмотренных частью 5 статьи 34 настоящего Закона, одновременно с дубликато</w:t>
      </w:r>
      <w:r w:rsidR="00B071A5" w:rsidRPr="00D35B02">
        <w:rPr>
          <w:szCs w:val="28"/>
        </w:rPr>
        <w:t>м лицензии орган лицензирования</w:t>
      </w:r>
      <w:r w:rsidR="00885722" w:rsidRPr="00D35B02">
        <w:rPr>
          <w:szCs w:val="28"/>
        </w:rPr>
        <w:t xml:space="preserve"> выдает лицензиату заверенные им копии такой лицензии.</w:t>
      </w:r>
    </w:p>
    <w:p w:rsidR="00885722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10.</w:t>
      </w:r>
      <w:r w:rsidRPr="00D35B02">
        <w:rPr>
          <w:szCs w:val="28"/>
          <w:lang w:val="en-US"/>
        </w:rPr>
        <w:t> </w:t>
      </w:r>
      <w:r w:rsidR="00885722" w:rsidRPr="00D35B02">
        <w:rPr>
          <w:szCs w:val="28"/>
        </w:rPr>
        <w:t>В случае переоформления лицензии орган лицензирования принимает решение о признании недействительной ранее выданной лицензии</w:t>
      </w:r>
      <w:r w:rsidR="00A559FE" w:rsidRPr="00D35B02">
        <w:rPr>
          <w:szCs w:val="28"/>
        </w:rPr>
        <w:t>,</w:t>
      </w:r>
      <w:r w:rsidR="00885722" w:rsidRPr="00D35B02">
        <w:rPr>
          <w:szCs w:val="28"/>
        </w:rPr>
        <w:t xml:space="preserve"> с внесением соответствующих изменений в лицензионный реестр в срок не позднее трех рабочих дней.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11. </w:t>
      </w:r>
      <w:r w:rsidR="005D5C9A" w:rsidRPr="00D35B02">
        <w:rPr>
          <w:rFonts w:cs="Times New Roman"/>
          <w:szCs w:val="28"/>
        </w:rPr>
        <w:t>Срок действия переоформленной лицензии не может превышать срока действия, указанного в лицензии, которая переоформлялась.</w:t>
      </w:r>
    </w:p>
    <w:p w:rsidR="005D5C9A" w:rsidRPr="00D35B02" w:rsidRDefault="00A94B11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12. </w:t>
      </w:r>
      <w:r w:rsidR="005D5C9A" w:rsidRPr="00D35B02">
        <w:rPr>
          <w:rFonts w:cs="Times New Roman"/>
          <w:szCs w:val="28"/>
        </w:rPr>
        <w:t>Лицензиат, который подал заявление и соответствующие документы о переоформлении лицензии, может осуществлять свою деятельность на основании справки о принятии заявления на переоформление</w:t>
      </w:r>
      <w:r w:rsidR="00343CF9" w:rsidRPr="00D35B02">
        <w:rPr>
          <w:rFonts w:cs="Times New Roman"/>
          <w:szCs w:val="28"/>
        </w:rPr>
        <w:t xml:space="preserve"> лицензии, которая выдается органом</w:t>
      </w:r>
      <w:r w:rsidR="005D5C9A" w:rsidRPr="00D35B02">
        <w:rPr>
          <w:rFonts w:cs="Times New Roman"/>
          <w:szCs w:val="28"/>
        </w:rPr>
        <w:t xml:space="preserve"> лицензирования до момента выдачи переоформленной на новом бланке лицензии или принятия решения об от</w:t>
      </w:r>
      <w:r w:rsidR="00413D83">
        <w:rPr>
          <w:rFonts w:cs="Times New Roman"/>
          <w:szCs w:val="28"/>
        </w:rPr>
        <w:t>казе в переоформлении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13.</w:t>
      </w:r>
      <w:r w:rsidR="00A94B11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 xml:space="preserve">Если лицензиат обжалует решение органа лицензирования об отказе в переоформлении лицензии в суде, действие этого решения приостанавливается, </w:t>
      </w:r>
      <w:r w:rsidRPr="00D35B02">
        <w:rPr>
          <w:rFonts w:cs="Times New Roman"/>
          <w:szCs w:val="28"/>
        </w:rPr>
        <w:lastRenderedPageBreak/>
        <w:t>а не переоформленная лицензия считается действительной до вступления в законную силу судебного решения.</w:t>
      </w:r>
    </w:p>
    <w:p w:rsidR="005D5C9A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504607" w:rsidRPr="00D35B02">
        <w:rPr>
          <w:rFonts w:cs="Times New Roman"/>
          <w:b w:val="0"/>
        </w:rPr>
        <w:t>37</w:t>
      </w:r>
      <w:r w:rsidR="005D5C9A" w:rsidRPr="00D35B02">
        <w:rPr>
          <w:rFonts w:cs="Times New Roman"/>
          <w:b w:val="0"/>
        </w:rPr>
        <w:t>.</w:t>
      </w:r>
      <w:r w:rsidR="00413D83">
        <w:rPr>
          <w:rFonts w:cs="Times New Roman"/>
        </w:rPr>
        <w:t> </w:t>
      </w:r>
      <w:r w:rsidR="005D5C9A" w:rsidRPr="00D35B02">
        <w:rPr>
          <w:rFonts w:cs="Times New Roman"/>
        </w:rPr>
        <w:t>Приостановление действия лицензии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</w:t>
      </w:r>
      <w:r w:rsidR="00A94B11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>Орган лицензирования вправе приостановить действие лицензии в случаях: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 </w:t>
      </w:r>
      <w:r w:rsidR="005D5C9A" w:rsidRPr="00D35B02">
        <w:rPr>
          <w:spacing w:val="2"/>
          <w:sz w:val="28"/>
          <w:szCs w:val="28"/>
        </w:rPr>
        <w:t xml:space="preserve">выявления </w:t>
      </w:r>
      <w:r w:rsidR="00343CF9" w:rsidRPr="00D35B02">
        <w:rPr>
          <w:sz w:val="28"/>
          <w:szCs w:val="28"/>
        </w:rPr>
        <w:t>органом лицензирования</w:t>
      </w:r>
      <w:r w:rsidR="005D5C9A" w:rsidRPr="00D35B02">
        <w:rPr>
          <w:spacing w:val="2"/>
          <w:sz w:val="28"/>
          <w:szCs w:val="28"/>
        </w:rPr>
        <w:t xml:space="preserve"> или уполномоченными им органами нарушения, связанного с несоблюдением норм, установленных настоящим </w:t>
      </w:r>
      <w:r w:rsidR="00343CF9" w:rsidRPr="00D35B02">
        <w:rPr>
          <w:spacing w:val="2"/>
          <w:sz w:val="28"/>
          <w:szCs w:val="28"/>
        </w:rPr>
        <w:t>З</w:t>
      </w:r>
      <w:r w:rsidR="005D5C9A" w:rsidRPr="00D35B02">
        <w:rPr>
          <w:spacing w:val="2"/>
          <w:sz w:val="28"/>
          <w:szCs w:val="28"/>
        </w:rPr>
        <w:t xml:space="preserve">аконом, лицензионными условиями и иными нормативными правовыми актами Донецкой </w:t>
      </w:r>
      <w:r w:rsidR="00343CF9" w:rsidRPr="00D35B02">
        <w:rPr>
          <w:spacing w:val="2"/>
          <w:sz w:val="28"/>
          <w:szCs w:val="28"/>
        </w:rPr>
        <w:t>Н</w:t>
      </w:r>
      <w:r w:rsidR="005D5C9A" w:rsidRPr="00D35B02">
        <w:rPr>
          <w:spacing w:val="2"/>
          <w:sz w:val="28"/>
          <w:szCs w:val="28"/>
        </w:rPr>
        <w:t>ародной Республики в сфере телекоммуникаций;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5D5C9A" w:rsidRPr="00D35B02">
        <w:rPr>
          <w:spacing w:val="2"/>
          <w:sz w:val="28"/>
          <w:szCs w:val="28"/>
        </w:rPr>
        <w:t>неоказ</w:t>
      </w:r>
      <w:r w:rsidR="00343CF9" w:rsidRPr="00D35B02">
        <w:rPr>
          <w:spacing w:val="2"/>
          <w:sz w:val="28"/>
          <w:szCs w:val="28"/>
        </w:rPr>
        <w:t>ания телекоммуникационных услуг</w:t>
      </w:r>
      <w:r w:rsidR="005D5C9A" w:rsidRPr="00D35B02">
        <w:rPr>
          <w:spacing w:val="2"/>
          <w:sz w:val="28"/>
          <w:szCs w:val="28"/>
        </w:rPr>
        <w:t xml:space="preserve"> </w:t>
      </w:r>
      <w:r w:rsidR="006A55E7" w:rsidRPr="00D35B02">
        <w:rPr>
          <w:spacing w:val="2"/>
          <w:sz w:val="28"/>
          <w:szCs w:val="28"/>
        </w:rPr>
        <w:t>более трех месяцев</w:t>
      </w:r>
      <w:r w:rsidR="005D5C9A" w:rsidRPr="00D35B02">
        <w:rPr>
          <w:spacing w:val="2"/>
          <w:sz w:val="28"/>
          <w:szCs w:val="28"/>
        </w:rPr>
        <w:t>, в том числе их неоказания с указанного в лицензии дня начала оказания таких услуг</w:t>
      </w:r>
      <w:r w:rsidR="00A559FE" w:rsidRPr="00D35B02">
        <w:rPr>
          <w:spacing w:val="2"/>
          <w:sz w:val="28"/>
          <w:szCs w:val="28"/>
        </w:rPr>
        <w:t>,</w:t>
      </w:r>
      <w:r w:rsidR="005D5C9A" w:rsidRPr="00D35B02">
        <w:rPr>
          <w:spacing w:val="2"/>
          <w:sz w:val="28"/>
          <w:szCs w:val="28"/>
        </w:rPr>
        <w:t xml:space="preserve"> с выдачей пред</w:t>
      </w:r>
      <w:r w:rsidR="00343CF9" w:rsidRPr="00D35B02">
        <w:rPr>
          <w:spacing w:val="2"/>
          <w:sz w:val="28"/>
          <w:szCs w:val="28"/>
        </w:rPr>
        <w:t>писания об устранении нарушений;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 </w:t>
      </w:r>
      <w:r w:rsidR="005D5C9A" w:rsidRPr="00D35B02">
        <w:rPr>
          <w:spacing w:val="2"/>
          <w:sz w:val="28"/>
          <w:szCs w:val="28"/>
        </w:rPr>
        <w:t xml:space="preserve">выявления </w:t>
      </w:r>
      <w:r w:rsidR="00343CF9" w:rsidRPr="00D35B02">
        <w:rPr>
          <w:sz w:val="28"/>
          <w:szCs w:val="28"/>
        </w:rPr>
        <w:t>органом лицензирования</w:t>
      </w:r>
      <w:r w:rsidR="005D5C9A" w:rsidRPr="00D35B02">
        <w:rPr>
          <w:spacing w:val="2"/>
          <w:sz w:val="28"/>
          <w:szCs w:val="28"/>
        </w:rPr>
        <w:t xml:space="preserve"> или уполномоченными им органами нарушений, которые могут повлечь за собой причинение ущерба правам, законным интересам, жизни или здоровью человека, а также обеспечению нужд органов государственной власти, нужд обороны, безопасности государства и обеспечения правопорядка;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 </w:t>
      </w:r>
      <w:r w:rsidR="005D5C9A" w:rsidRPr="00D35B02">
        <w:rPr>
          <w:spacing w:val="2"/>
          <w:sz w:val="28"/>
          <w:szCs w:val="28"/>
        </w:rPr>
        <w:t>аннулирования свидетельства на право пользования радиочастотным ресурсом, если такое аннулирование приводит к невозможности оказ</w:t>
      </w:r>
      <w:r w:rsidR="00313BB5" w:rsidRPr="00D35B02">
        <w:rPr>
          <w:spacing w:val="2"/>
          <w:sz w:val="28"/>
          <w:szCs w:val="28"/>
        </w:rPr>
        <w:t>ания телекоммуникационных услуг;</w:t>
      </w:r>
    </w:p>
    <w:p w:rsidR="00A22514" w:rsidRPr="00A22514" w:rsidRDefault="00313BB5" w:rsidP="00A22514">
      <w:pPr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r w:rsidRPr="00D35B02">
        <w:rPr>
          <w:szCs w:val="28"/>
        </w:rPr>
        <w:t>5)</w:t>
      </w:r>
      <w:r w:rsidR="00A94B11" w:rsidRPr="00D35B02">
        <w:rPr>
          <w:szCs w:val="28"/>
          <w:lang w:val="en-US"/>
        </w:rPr>
        <w:t> </w:t>
      </w:r>
      <w:hyperlink r:id="rId29" w:history="1">
        <w:r w:rsidR="00A22514" w:rsidRPr="00A22514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(Пункт 5 части 1 статьи 37 утратил силу в соответствии с Законом от 10.03.2018 № 220-IНС)</w:t>
        </w:r>
      </w:hyperlink>
    </w:p>
    <w:p w:rsidR="00313BB5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color w:val="000000"/>
          <w:spacing w:val="2"/>
          <w:sz w:val="28"/>
          <w:szCs w:val="28"/>
        </w:rPr>
        <w:t>2. </w:t>
      </w:r>
      <w:r w:rsidR="00313BB5" w:rsidRPr="00D35B02">
        <w:rPr>
          <w:color w:val="000000"/>
          <w:spacing w:val="2"/>
          <w:sz w:val="28"/>
          <w:szCs w:val="28"/>
        </w:rPr>
        <w:t>В случае выявления нарушений, указанных в пункте 1 части 1 настоящей статьи, орган лицензирования оформляет предписание о необходимости устранения нарушений</w:t>
      </w:r>
      <w:r w:rsidR="00A559FE" w:rsidRPr="00D35B02">
        <w:rPr>
          <w:color w:val="000000"/>
          <w:spacing w:val="2"/>
          <w:sz w:val="28"/>
          <w:szCs w:val="28"/>
        </w:rPr>
        <w:t>,</w:t>
      </w:r>
      <w:r w:rsidR="00313BB5" w:rsidRPr="00D35B02">
        <w:rPr>
          <w:color w:val="000000"/>
          <w:spacing w:val="2"/>
          <w:sz w:val="28"/>
          <w:szCs w:val="28"/>
        </w:rPr>
        <w:t xml:space="preserve"> с указанием срока устранения таких нарушений. Порядок оформления и содержание такого предписания утверждается органом лицензирования.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color w:val="000000"/>
          <w:spacing w:val="2"/>
          <w:sz w:val="28"/>
          <w:szCs w:val="28"/>
        </w:rPr>
        <w:t>3. </w:t>
      </w:r>
      <w:r w:rsidR="00A559FE" w:rsidRPr="00D35B02">
        <w:rPr>
          <w:color w:val="000000"/>
          <w:spacing w:val="2"/>
          <w:sz w:val="28"/>
          <w:szCs w:val="28"/>
        </w:rPr>
        <w:t>В случае</w:t>
      </w:r>
      <w:r w:rsidR="00272635" w:rsidRPr="00D35B02">
        <w:rPr>
          <w:color w:val="000000"/>
          <w:spacing w:val="2"/>
          <w:sz w:val="28"/>
          <w:szCs w:val="28"/>
        </w:rPr>
        <w:t xml:space="preserve"> если нарушения не устранены в указанный в предписании срок, орган лицензирования имеет право принять решение о приостановлении действия лицензии. В решении о приостановлении действия лицензии о</w:t>
      </w:r>
      <w:r w:rsidR="00272635" w:rsidRPr="00D35B02">
        <w:rPr>
          <w:color w:val="000000"/>
          <w:sz w:val="28"/>
          <w:szCs w:val="28"/>
        </w:rPr>
        <w:t xml:space="preserve">рган </w:t>
      </w:r>
      <w:r w:rsidR="00272635" w:rsidRPr="00D35B02">
        <w:rPr>
          <w:color w:val="000000"/>
          <w:sz w:val="28"/>
          <w:szCs w:val="28"/>
        </w:rPr>
        <w:lastRenderedPageBreak/>
        <w:t xml:space="preserve">лицензирования </w:t>
      </w:r>
      <w:r w:rsidR="00272635" w:rsidRPr="00D35B02">
        <w:rPr>
          <w:color w:val="000000"/>
          <w:spacing w:val="2"/>
          <w:sz w:val="28"/>
          <w:szCs w:val="28"/>
        </w:rPr>
        <w:t>обязан установить срок устранения лицензиатом нарушения, повлекшего за собой приостановление действия лицензии. Указанный срок не может превышать шесть месяцев.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4. </w:t>
      </w:r>
      <w:r w:rsidR="005D5C9A" w:rsidRPr="00D35B02">
        <w:rPr>
          <w:spacing w:val="2"/>
          <w:sz w:val="28"/>
          <w:szCs w:val="28"/>
        </w:rPr>
        <w:t>В случаях, указанных в п</w:t>
      </w:r>
      <w:r w:rsidR="00343CF9" w:rsidRPr="00D35B02">
        <w:rPr>
          <w:spacing w:val="2"/>
          <w:sz w:val="28"/>
          <w:szCs w:val="28"/>
        </w:rPr>
        <w:t>унктах</w:t>
      </w:r>
      <w:r w:rsidR="005D5C9A" w:rsidRPr="00D35B02">
        <w:rPr>
          <w:spacing w:val="2"/>
          <w:sz w:val="28"/>
          <w:szCs w:val="28"/>
        </w:rPr>
        <w:t xml:space="preserve"> 3, 4 ч</w:t>
      </w:r>
      <w:r w:rsidR="00343CF9" w:rsidRPr="00D35B02">
        <w:rPr>
          <w:spacing w:val="2"/>
          <w:sz w:val="28"/>
          <w:szCs w:val="28"/>
        </w:rPr>
        <w:t>асти</w:t>
      </w:r>
      <w:r w:rsidR="005D5C9A" w:rsidRPr="00D35B02">
        <w:rPr>
          <w:spacing w:val="2"/>
          <w:sz w:val="28"/>
          <w:szCs w:val="28"/>
        </w:rPr>
        <w:t xml:space="preserve"> 1 настоящей статьи, орган лицензирования имеет право принять решение о приостановлении действия лицензии без оформления распоряжения или </w:t>
      </w:r>
      <w:r w:rsidRPr="00D35B02">
        <w:rPr>
          <w:spacing w:val="2"/>
          <w:sz w:val="28"/>
          <w:szCs w:val="28"/>
        </w:rPr>
        <w:t>иного предписывающего документа</w:t>
      </w:r>
      <w:r w:rsidR="005D5C9A" w:rsidRPr="00D35B02">
        <w:rPr>
          <w:spacing w:val="2"/>
          <w:sz w:val="28"/>
          <w:szCs w:val="28"/>
        </w:rPr>
        <w:t xml:space="preserve"> об устранении нарушений.</w:t>
      </w:r>
    </w:p>
    <w:p w:rsidR="00532F9F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5. </w:t>
      </w:r>
      <w:r w:rsidR="00532F9F" w:rsidRPr="00D35B02">
        <w:rPr>
          <w:spacing w:val="2"/>
          <w:sz w:val="28"/>
          <w:szCs w:val="28"/>
        </w:rPr>
        <w:t>Решение о приостановлении действия лицензии доводится органом лицензирования до лицензиата в письменной форме с указанием основания принятия такого решения</w:t>
      </w:r>
      <w:r w:rsidR="00A559FE" w:rsidRPr="00D35B02">
        <w:rPr>
          <w:spacing w:val="2"/>
          <w:sz w:val="28"/>
          <w:szCs w:val="28"/>
        </w:rPr>
        <w:t>,</w:t>
      </w:r>
      <w:r w:rsidR="00532F9F" w:rsidRPr="00D35B02">
        <w:rPr>
          <w:spacing w:val="2"/>
          <w:sz w:val="28"/>
          <w:szCs w:val="28"/>
        </w:rPr>
        <w:t xml:space="preserve"> не позднее трех рабочих дней со дня принятия такого решения. Запись о дате и номере решения о приостановлении лицензии вносится в лицензионный реестр</w:t>
      </w:r>
      <w:r w:rsidR="00A559FE" w:rsidRPr="00D35B02">
        <w:rPr>
          <w:spacing w:val="2"/>
          <w:sz w:val="28"/>
          <w:szCs w:val="28"/>
        </w:rPr>
        <w:t>,</w:t>
      </w:r>
      <w:r w:rsidR="00532F9F" w:rsidRPr="00D35B02">
        <w:rPr>
          <w:spacing w:val="2"/>
          <w:sz w:val="28"/>
          <w:szCs w:val="28"/>
        </w:rPr>
        <w:t xml:space="preserve"> не позднее трех рабочих дней после вступления в силу решения о приостановлении действия лицензии.</w:t>
      </w:r>
    </w:p>
    <w:p w:rsidR="005D5C9A" w:rsidRPr="00D35B02" w:rsidRDefault="00A94B11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6. </w:t>
      </w:r>
      <w:r w:rsidR="005D5C9A" w:rsidRPr="00D35B02">
        <w:rPr>
          <w:spacing w:val="2"/>
          <w:sz w:val="28"/>
          <w:szCs w:val="28"/>
        </w:rPr>
        <w:t>Решение о приостановлении действия лицензии вступает в силу через пять рабочих дней со дня его принятия.</w:t>
      </w:r>
    </w:p>
    <w:p w:rsidR="005D5C9A" w:rsidRPr="00D35B02" w:rsidRDefault="00A94B11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spacing w:val="2"/>
          <w:szCs w:val="28"/>
        </w:rPr>
        <w:t>7. </w:t>
      </w:r>
      <w:r w:rsidR="00474438" w:rsidRPr="00D35B02">
        <w:rPr>
          <w:spacing w:val="2"/>
          <w:szCs w:val="28"/>
        </w:rPr>
        <w:t>Лицензиат обязан устранить выявленные нарушения в указанный в решении о приостан</w:t>
      </w:r>
      <w:r w:rsidR="00A559FE" w:rsidRPr="00D35B02">
        <w:rPr>
          <w:spacing w:val="2"/>
          <w:szCs w:val="28"/>
        </w:rPr>
        <w:t>овлении лицензии срок. В случае</w:t>
      </w:r>
      <w:r w:rsidR="00474438" w:rsidRPr="00D35B02">
        <w:rPr>
          <w:spacing w:val="2"/>
          <w:szCs w:val="28"/>
        </w:rPr>
        <w:t xml:space="preserve"> если в указанный срок лицензиат не устранил такое нарушение, орган лицензирования вправе принять решение об аннулировании лицензии в порядке, установленном статьей 42 настоящего Закона.</w:t>
      </w:r>
    </w:p>
    <w:p w:rsidR="00474438" w:rsidRPr="00D35B02" w:rsidRDefault="000161EA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B02">
        <w:rPr>
          <w:rFonts w:ascii="Times New Roman" w:hAnsi="Times New Roman"/>
          <w:color w:val="000000"/>
          <w:sz w:val="28"/>
          <w:szCs w:val="28"/>
          <w:lang w:val="ru-RU"/>
        </w:rPr>
        <w:t>8. </w:t>
      </w:r>
      <w:r w:rsidR="00214057" w:rsidRPr="00D35B02">
        <w:rPr>
          <w:rFonts w:ascii="Times New Roman" w:hAnsi="Times New Roman"/>
          <w:color w:val="000000"/>
          <w:sz w:val="28"/>
          <w:szCs w:val="28"/>
          <w:lang w:val="ru-RU"/>
        </w:rPr>
        <w:t>Отметка о продлении срока действия лицензии проставляется на бланке действующей лицензии с указанием новой даты окончания срока действия лицензии, и внесением соответствующей записи в лицензионный реестр</w:t>
      </w:r>
      <w:r w:rsidR="00EE50FB" w:rsidRPr="00D35B0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срок не позднее трех рабочих дней.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38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413D83">
        <w:rPr>
          <w:rFonts w:ascii="Times New Roman" w:hAnsi="Times New Roman"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Возобновление действия лицензии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</w:t>
      </w:r>
      <w:r w:rsidR="000161EA" w:rsidRPr="00D35B02">
        <w:rPr>
          <w:spacing w:val="2"/>
          <w:sz w:val="28"/>
          <w:szCs w:val="28"/>
        </w:rPr>
        <w:t> </w:t>
      </w:r>
      <w:r w:rsidRPr="00D35B02">
        <w:rPr>
          <w:spacing w:val="2"/>
          <w:sz w:val="28"/>
          <w:szCs w:val="28"/>
        </w:rPr>
        <w:t xml:space="preserve">Решение о возобновлении действия лицензии принимается </w:t>
      </w:r>
      <w:r w:rsidR="00343CF9" w:rsidRPr="00D35B02">
        <w:rPr>
          <w:spacing w:val="2"/>
          <w:sz w:val="28"/>
          <w:szCs w:val="28"/>
        </w:rPr>
        <w:t xml:space="preserve">органом </w:t>
      </w:r>
      <w:r w:rsidRPr="00D35B02">
        <w:rPr>
          <w:spacing w:val="2"/>
          <w:sz w:val="28"/>
          <w:szCs w:val="28"/>
        </w:rPr>
        <w:t>лицензир</w:t>
      </w:r>
      <w:r w:rsidR="00343CF9" w:rsidRPr="00D35B02">
        <w:rPr>
          <w:spacing w:val="2"/>
          <w:sz w:val="28"/>
          <w:szCs w:val="28"/>
        </w:rPr>
        <w:t>ования</w:t>
      </w:r>
      <w:r w:rsidRPr="00D35B02">
        <w:rPr>
          <w:spacing w:val="2"/>
          <w:sz w:val="28"/>
          <w:szCs w:val="28"/>
        </w:rPr>
        <w:t xml:space="preserve"> </w:t>
      </w:r>
      <w:r w:rsidR="00343CF9" w:rsidRPr="00D35B02">
        <w:rPr>
          <w:spacing w:val="2"/>
          <w:sz w:val="28"/>
          <w:szCs w:val="28"/>
        </w:rPr>
        <w:t>после</w:t>
      </w:r>
      <w:r w:rsidRPr="00D35B02">
        <w:rPr>
          <w:spacing w:val="2"/>
          <w:sz w:val="28"/>
          <w:szCs w:val="28"/>
        </w:rPr>
        <w:t xml:space="preserve"> устранения лицензиатом нарушения, повлекшего за собой приостановление действия лицензии.</w:t>
      </w:r>
    </w:p>
    <w:p w:rsidR="005D5C9A" w:rsidRPr="00D35B02" w:rsidRDefault="000161E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2. </w:t>
      </w:r>
      <w:r w:rsidR="005D5C9A" w:rsidRPr="00D35B02">
        <w:rPr>
          <w:spacing w:val="2"/>
          <w:sz w:val="28"/>
          <w:szCs w:val="28"/>
        </w:rPr>
        <w:t xml:space="preserve">Подтверждением устранения лицензиатом нарушения, повлекшего за собой приостановление действия лицензии, является </w:t>
      </w:r>
      <w:r w:rsidR="00343CF9" w:rsidRPr="00D35B02">
        <w:rPr>
          <w:spacing w:val="2"/>
          <w:sz w:val="28"/>
          <w:szCs w:val="28"/>
        </w:rPr>
        <w:t>выданное</w:t>
      </w:r>
      <w:r w:rsidR="005D5C9A" w:rsidRPr="00D35B02">
        <w:rPr>
          <w:spacing w:val="2"/>
          <w:sz w:val="28"/>
          <w:szCs w:val="28"/>
        </w:rPr>
        <w:t xml:space="preserve"> заключение </w:t>
      </w:r>
      <w:r w:rsidR="005D5C9A" w:rsidRPr="00D35B02">
        <w:rPr>
          <w:spacing w:val="2"/>
          <w:sz w:val="28"/>
          <w:szCs w:val="28"/>
        </w:rPr>
        <w:lastRenderedPageBreak/>
        <w:t>о</w:t>
      </w:r>
      <w:r w:rsidR="005D5C9A" w:rsidRPr="00D35B02">
        <w:rPr>
          <w:sz w:val="28"/>
          <w:szCs w:val="28"/>
        </w:rPr>
        <w:t>ргана лицензирования или уполномоченного им органа</w:t>
      </w:r>
      <w:r w:rsidR="00EE50FB" w:rsidRPr="00D35B02">
        <w:rPr>
          <w:spacing w:val="2"/>
          <w:sz w:val="28"/>
          <w:szCs w:val="28"/>
        </w:rPr>
        <w:t xml:space="preserve"> в срок не позднее чем через десять дней с даты устранения указанного нарушения</w:t>
      </w:r>
      <w:r w:rsidR="00413D83">
        <w:rPr>
          <w:spacing w:val="2"/>
          <w:sz w:val="28"/>
          <w:szCs w:val="28"/>
        </w:rPr>
        <w:t>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3.</w:t>
      </w:r>
      <w:r w:rsidR="000161EA" w:rsidRPr="00D35B02">
        <w:rPr>
          <w:rFonts w:cs="Times New Roman"/>
          <w:spacing w:val="2"/>
          <w:szCs w:val="28"/>
        </w:rPr>
        <w:t> </w:t>
      </w:r>
      <w:r w:rsidRPr="00D35B02">
        <w:rPr>
          <w:rFonts w:cs="Times New Roman"/>
          <w:spacing w:val="2"/>
          <w:szCs w:val="28"/>
        </w:rPr>
        <w:t xml:space="preserve">Решение о возобновлении действия лицензии должно быть принято не позднее чем через десять дней со дня получения </w:t>
      </w:r>
      <w:r w:rsidR="00343CF9" w:rsidRPr="00D35B02">
        <w:rPr>
          <w:rFonts w:cs="Times New Roman"/>
          <w:spacing w:val="2"/>
          <w:szCs w:val="28"/>
        </w:rPr>
        <w:t xml:space="preserve">органом </w:t>
      </w:r>
      <w:r w:rsidRPr="00D35B02">
        <w:rPr>
          <w:rFonts w:cs="Times New Roman"/>
          <w:spacing w:val="2"/>
          <w:szCs w:val="28"/>
        </w:rPr>
        <w:t>лицензир</w:t>
      </w:r>
      <w:r w:rsidR="00343CF9" w:rsidRPr="00D35B02">
        <w:rPr>
          <w:rFonts w:cs="Times New Roman"/>
          <w:spacing w:val="2"/>
          <w:szCs w:val="28"/>
        </w:rPr>
        <w:t>ования</w:t>
      </w:r>
      <w:r w:rsidRPr="00D35B02">
        <w:rPr>
          <w:rFonts w:cs="Times New Roman"/>
          <w:spacing w:val="2"/>
          <w:szCs w:val="28"/>
        </w:rPr>
        <w:t xml:space="preserve"> указанного заключения.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39</w:t>
      </w:r>
      <w:r w:rsidR="005D5C9A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0161EA" w:rsidRPr="00D35B02">
        <w:rPr>
          <w:rFonts w:ascii="Times New Roman" w:hAnsi="Times New Roman"/>
          <w:b/>
          <w:sz w:val="28"/>
          <w:szCs w:val="28"/>
          <w:lang w:val="ru-RU"/>
        </w:rPr>
        <w:t> 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>Изменение данных, указанных в документах, которые подавались для получения лицензии</w:t>
      </w:r>
    </w:p>
    <w:p w:rsidR="00F21852" w:rsidRPr="00F21852" w:rsidRDefault="005D5C9A" w:rsidP="00F21852">
      <w:pPr>
        <w:spacing w:line="276" w:lineRule="auto"/>
        <w:rPr>
          <w:rFonts w:eastAsia="Times New Roman" w:cs="Times New Roman"/>
          <w:kern w:val="0"/>
          <w:szCs w:val="28"/>
          <w:lang w:eastAsia="ru-RU"/>
        </w:rPr>
      </w:pPr>
      <w:r w:rsidRPr="00D35B02">
        <w:rPr>
          <w:rFonts w:cs="Times New Roman"/>
          <w:szCs w:val="28"/>
        </w:rPr>
        <w:t>1.</w:t>
      </w:r>
      <w:r w:rsidR="000161EA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Лицензиат обязан уведомлять орган лицензирования обо всех изменениях данных, указ</w:t>
      </w:r>
      <w:r w:rsidR="00343CF9" w:rsidRPr="00D35B02">
        <w:rPr>
          <w:rFonts w:cs="Times New Roman"/>
          <w:szCs w:val="28"/>
        </w:rPr>
        <w:t xml:space="preserve">анных в заявлении и документах, </w:t>
      </w:r>
      <w:r w:rsidRPr="00D35B02">
        <w:rPr>
          <w:rFonts w:cs="Times New Roman"/>
          <w:szCs w:val="28"/>
        </w:rPr>
        <w:t>которые прилагались к заявлению для получения лицензии с</w:t>
      </w:r>
      <w:r w:rsidR="0095580D" w:rsidRPr="00D35B02">
        <w:rPr>
          <w:rFonts w:cs="Times New Roman"/>
          <w:szCs w:val="28"/>
        </w:rPr>
        <w:t>огласно</w:t>
      </w:r>
      <w:r w:rsidRPr="00D35B02">
        <w:rPr>
          <w:rFonts w:cs="Times New Roman"/>
          <w:szCs w:val="28"/>
        </w:rPr>
        <w:t xml:space="preserve"> </w:t>
      </w:r>
      <w:r w:rsidR="00343CF9" w:rsidRPr="00D35B02">
        <w:rPr>
          <w:rFonts w:cs="Times New Roman"/>
          <w:szCs w:val="28"/>
        </w:rPr>
        <w:t xml:space="preserve">пунктам </w:t>
      </w:r>
      <w:r w:rsidRPr="00D35B02">
        <w:rPr>
          <w:rFonts w:cs="Times New Roman"/>
          <w:szCs w:val="28"/>
        </w:rPr>
        <w:t>1</w:t>
      </w:r>
      <w:r w:rsidR="000161EA" w:rsidRPr="00D35B02">
        <w:rPr>
          <w:rFonts w:cs="Times New Roman"/>
          <w:szCs w:val="28"/>
        </w:rPr>
        <w:t>–</w:t>
      </w:r>
      <w:r w:rsidRPr="00D35B02">
        <w:rPr>
          <w:rFonts w:cs="Times New Roman"/>
          <w:szCs w:val="28"/>
        </w:rPr>
        <w:t>3 ч</w:t>
      </w:r>
      <w:r w:rsidR="00343CF9" w:rsidRPr="00D35B02">
        <w:rPr>
          <w:rFonts w:cs="Times New Roman"/>
          <w:szCs w:val="28"/>
        </w:rPr>
        <w:t>асти</w:t>
      </w:r>
      <w:r w:rsidRPr="00D35B02">
        <w:rPr>
          <w:rFonts w:cs="Times New Roman"/>
          <w:szCs w:val="28"/>
        </w:rPr>
        <w:t xml:space="preserve"> 4</w:t>
      </w:r>
      <w:r w:rsidR="00343CF9" w:rsidRPr="00D35B02">
        <w:rPr>
          <w:rFonts w:cs="Times New Roman"/>
          <w:szCs w:val="28"/>
        </w:rPr>
        <w:t xml:space="preserve"> и</w:t>
      </w:r>
      <w:r w:rsidRPr="00D35B02">
        <w:rPr>
          <w:rFonts w:cs="Times New Roman"/>
          <w:szCs w:val="28"/>
        </w:rPr>
        <w:t xml:space="preserve"> </w:t>
      </w:r>
      <w:r w:rsidR="00A22514" w:rsidRPr="00A22514">
        <w:rPr>
          <w:rFonts w:cs="Times New Roman"/>
          <w:szCs w:val="28"/>
        </w:rPr>
        <w:t>части 5</w:t>
      </w:r>
      <w:r w:rsidR="002D025E" w:rsidRPr="00D35B02">
        <w:rPr>
          <w:rFonts w:cs="Times New Roman"/>
          <w:szCs w:val="28"/>
        </w:rPr>
        <w:t xml:space="preserve"> статьи 31</w:t>
      </w:r>
      <w:r w:rsidR="00343CF9" w:rsidRPr="00D35B02">
        <w:rPr>
          <w:rFonts w:cs="Times New Roman"/>
          <w:szCs w:val="28"/>
        </w:rPr>
        <w:t xml:space="preserve"> настоящего Закона</w:t>
      </w:r>
      <w:r w:rsidRPr="00D35B02">
        <w:rPr>
          <w:rFonts w:cs="Times New Roman"/>
          <w:szCs w:val="28"/>
        </w:rPr>
        <w:t xml:space="preserve">. </w:t>
      </w:r>
      <w:r w:rsidR="00F21852" w:rsidRPr="00F21852">
        <w:rPr>
          <w:rFonts w:eastAsia="Times New Roman" w:cs="Times New Roman"/>
          <w:kern w:val="0"/>
          <w:szCs w:val="28"/>
          <w:lang w:eastAsia="ru-RU"/>
        </w:rPr>
        <w:t>Письменное уведомление с приложением копий документов, заверенных в соответствии с требованиями статьи 31 настоящего Закона, подтверждающих указанные изменения, подается в орган лицензирования в течение десяти рабочих дней со дня возникновения таких изменений.</w:t>
      </w:r>
    </w:p>
    <w:p w:rsidR="00F21852" w:rsidRPr="00F21852" w:rsidRDefault="00F21852" w:rsidP="00F21852">
      <w:pPr>
        <w:suppressAutoHyphens w:val="0"/>
        <w:spacing w:line="276" w:lineRule="auto"/>
        <w:rPr>
          <w:rFonts w:eastAsia="Times New Roman" w:cs="Times New Roman"/>
          <w:kern w:val="0"/>
          <w:szCs w:val="28"/>
          <w:lang w:eastAsia="ru-RU"/>
        </w:rPr>
      </w:pPr>
    </w:p>
    <w:p w:rsidR="00F21852" w:rsidRPr="00F21852" w:rsidRDefault="002D4AEE" w:rsidP="00F21852">
      <w:pPr>
        <w:suppressAutoHyphens w:val="0"/>
        <w:spacing w:after="360" w:line="276" w:lineRule="auto"/>
        <w:rPr>
          <w:rFonts w:eastAsia="Times New Roman" w:cs="Times New Roman"/>
          <w:i/>
          <w:kern w:val="0"/>
          <w:szCs w:val="28"/>
          <w:lang w:eastAsia="ru-RU"/>
        </w:rPr>
      </w:pPr>
      <w:hyperlink r:id="rId30" w:history="1">
        <w:r w:rsidR="00F21852" w:rsidRPr="00F21852">
          <w:rPr>
            <w:rFonts w:eastAsia="Times New Roman" w:cs="Times New Roman"/>
            <w:i/>
            <w:color w:val="0000FF"/>
            <w:kern w:val="0"/>
            <w:szCs w:val="28"/>
            <w:u w:val="single"/>
            <w:lang w:eastAsia="ru-RU"/>
          </w:rPr>
          <w:t>(Часть 1 статьи 39 с изменениями, внесенными в соответствии с Законом от 10.03.2018 № 220-IНС)</w:t>
        </w:r>
      </w:hyperlink>
    </w:p>
    <w:p w:rsidR="005D5C9A" w:rsidRPr="00D35B02" w:rsidRDefault="000161EA" w:rsidP="00F21852">
      <w:pPr>
        <w:tabs>
          <w:tab w:val="left" w:pos="142"/>
        </w:tabs>
        <w:spacing w:after="360" w:line="276" w:lineRule="auto"/>
        <w:rPr>
          <w:spacing w:val="2"/>
          <w:szCs w:val="28"/>
        </w:rPr>
      </w:pPr>
      <w:r w:rsidRPr="00D35B02">
        <w:rPr>
          <w:spacing w:val="2"/>
          <w:szCs w:val="28"/>
        </w:rPr>
        <w:t>2. </w:t>
      </w:r>
      <w:r w:rsidR="005D5C9A" w:rsidRPr="00D35B02">
        <w:rPr>
          <w:spacing w:val="2"/>
          <w:szCs w:val="28"/>
        </w:rPr>
        <w:t>Орган лицензирования обязан рассмотреть такое заявление и известить заявител</w:t>
      </w:r>
      <w:r w:rsidRPr="00D35B02">
        <w:rPr>
          <w:spacing w:val="2"/>
          <w:szCs w:val="28"/>
        </w:rPr>
        <w:t xml:space="preserve">я о принятом решении в срок, не </w:t>
      </w:r>
      <w:r w:rsidR="005D5C9A" w:rsidRPr="00D35B02">
        <w:rPr>
          <w:spacing w:val="2"/>
          <w:szCs w:val="28"/>
        </w:rPr>
        <w:t>превышающий тридцати рабочих дней с даты поступления заявления.</w:t>
      </w:r>
    </w:p>
    <w:p w:rsidR="008D51E5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D51E5" w:rsidRPr="00D35B02">
        <w:rPr>
          <w:rFonts w:ascii="Times New Roman" w:hAnsi="Times New Roman"/>
          <w:sz w:val="28"/>
          <w:szCs w:val="28"/>
          <w:lang w:val="ru-RU"/>
        </w:rPr>
        <w:t>40.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8D51E5" w:rsidRPr="00D35B02">
        <w:rPr>
          <w:rFonts w:ascii="Times New Roman" w:hAnsi="Times New Roman"/>
          <w:b/>
          <w:sz w:val="28"/>
          <w:szCs w:val="28"/>
          <w:lang w:val="ru-RU"/>
        </w:rPr>
        <w:t xml:space="preserve">Выдача дубликата 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лицензии</w:t>
      </w:r>
    </w:p>
    <w:p w:rsidR="005D5C9A" w:rsidRPr="00D35B02" w:rsidRDefault="00413D83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1. </w:t>
      </w:r>
      <w:r w:rsidR="005D5C9A" w:rsidRPr="00D35B02">
        <w:rPr>
          <w:rFonts w:eastAsia="Times New Roman" w:cs="Times New Roman"/>
          <w:szCs w:val="28"/>
        </w:rPr>
        <w:t>Основаниями для выдачи дубликата лицензии являются:</w:t>
      </w:r>
    </w:p>
    <w:p w:rsidR="00E36F45" w:rsidRPr="00D35B02" w:rsidRDefault="00413D83" w:rsidP="000F78E0">
      <w:pPr>
        <w:tabs>
          <w:tab w:val="left" w:pos="142"/>
        </w:tabs>
        <w:spacing w:after="360" w:line="276" w:lineRule="auto"/>
      </w:pPr>
      <w:r>
        <w:t>1) </w:t>
      </w:r>
      <w:r w:rsidR="00E36F45" w:rsidRPr="00D35B02">
        <w:t>утрата бланка лицензии;</w:t>
      </w:r>
    </w:p>
    <w:p w:rsidR="005D5C9A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5D5C9A" w:rsidRPr="00D35B02">
        <w:rPr>
          <w:rFonts w:cs="Times New Roman"/>
          <w:szCs w:val="28"/>
        </w:rPr>
        <w:t>повреждение бланка лицензии, в результате которого его дальнейшее использование становится невозможным.</w:t>
      </w:r>
    </w:p>
    <w:p w:rsidR="00E36F45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t>2. </w:t>
      </w:r>
      <w:r w:rsidR="00E36F45" w:rsidRPr="00D35B02">
        <w:t>В случае утраты бланка лицензии, лицензиат обязан обратиться в орган лицензирования с заявлением о выдаче дубликата лицензии.</w:t>
      </w:r>
    </w:p>
    <w:p w:rsidR="005D5C9A" w:rsidRPr="00D35B02" w:rsidRDefault="005D5C9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В случае повреждения бланка лицензии, лицензиат вправе обратиться в орган лицензирования с заявлением установленного образца о выдаче дубликата, приложив к заявлению поврежденный бланк лицензии.</w:t>
      </w:r>
    </w:p>
    <w:p w:rsidR="005D5C9A" w:rsidRPr="00D35B02" w:rsidRDefault="000161EA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3. </w:t>
      </w:r>
      <w:r w:rsidR="005D5C9A" w:rsidRPr="00D35B02">
        <w:rPr>
          <w:rFonts w:eastAsia="Times New Roman" w:cs="Times New Roman"/>
          <w:szCs w:val="28"/>
        </w:rPr>
        <w:t>Срок действия дубликата лицензии не может превышать срока действия, который указан в утерянной или поврежденной лицензии.</w:t>
      </w:r>
    </w:p>
    <w:p w:rsidR="00784FFA" w:rsidRPr="00D35B02" w:rsidRDefault="000161EA" w:rsidP="000F78E0">
      <w:pPr>
        <w:tabs>
          <w:tab w:val="left" w:pos="142"/>
        </w:tabs>
        <w:spacing w:after="360" w:line="276" w:lineRule="auto"/>
      </w:pPr>
      <w:r w:rsidRPr="00D35B02">
        <w:t>4. </w:t>
      </w:r>
      <w:r w:rsidR="00784FFA" w:rsidRPr="00D35B02">
        <w:t>Лицензиат, подавший в орган лицензирования заявление о выдаче дубликата лицензии взамен утраченной или поврежденной лицензии, вправе продолжить свою деятельность на основании выданной ему органом лицензирования справки о приеме заявления.</w:t>
      </w:r>
    </w:p>
    <w:p w:rsidR="005D5C9A" w:rsidRPr="00D35B02" w:rsidRDefault="000161EA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5D5C9A" w:rsidRPr="00D35B02">
        <w:rPr>
          <w:rFonts w:cs="Times New Roman"/>
          <w:szCs w:val="28"/>
        </w:rPr>
        <w:t>Орган лицензирования</w:t>
      </w:r>
      <w:r w:rsidR="005D5C9A" w:rsidRPr="00D35B02">
        <w:rPr>
          <w:rFonts w:eastAsia="Times New Roman" w:cs="Times New Roman"/>
          <w:szCs w:val="28"/>
        </w:rPr>
        <w:t xml:space="preserve"> </w:t>
      </w:r>
      <w:r w:rsidR="005D5C9A" w:rsidRPr="00D35B02">
        <w:rPr>
          <w:rFonts w:cs="Times New Roman"/>
          <w:szCs w:val="28"/>
        </w:rPr>
        <w:t>обязан в течение трех рабочих дней с даты получения заявления о выдаче дубликата лицензии и документа</w:t>
      </w:r>
      <w:r w:rsidR="007D1C29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подтверждающего оплату выдачи дубликата лицензии, выдать лицензиату дубликат лицензии вместо потерянной или поврежденной лицензии.</w:t>
      </w:r>
    </w:p>
    <w:p w:rsidR="00B9447F" w:rsidRPr="00D35B02" w:rsidRDefault="007D1C29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6. </w:t>
      </w:r>
      <w:r w:rsidR="00B9447F" w:rsidRPr="00D35B02">
        <w:rPr>
          <w:szCs w:val="28"/>
        </w:rPr>
        <w:t>В случаях, предусмотренных частью 5 статьи 34 настоящего Закона, одновременно с дубликатом лицензии орган лицензирования выдает лицензиату заверенные им копии такой лицензии.</w:t>
      </w:r>
    </w:p>
    <w:p w:rsidR="00C050E6" w:rsidRPr="00D35B02" w:rsidRDefault="007D1C29" w:rsidP="000F78E0">
      <w:pPr>
        <w:spacing w:after="360" w:line="276" w:lineRule="auto"/>
      </w:pPr>
      <w:r w:rsidRPr="00D35B02">
        <w:t>7. </w:t>
      </w:r>
      <w:r w:rsidR="00090B86" w:rsidRPr="00D35B02">
        <w:t>Одновременно с решением о выдаче дубликата лицензии орган лицензирования принимает решение о признании недействительной лицензии, которая была утрачена или повреждена, с внесением соответствующих изменений в лицензионный реестр не позднее трех рабочих дней.</w:t>
      </w:r>
    </w:p>
    <w:p w:rsidR="005D5C9A" w:rsidRPr="00D35B02" w:rsidRDefault="000F78E0" w:rsidP="000F78E0">
      <w:pPr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 </w:t>
      </w:r>
      <w:r w:rsidR="00090B86" w:rsidRPr="00D35B02">
        <w:rPr>
          <w:rFonts w:cs="Times New Roman"/>
          <w:szCs w:val="28"/>
        </w:rPr>
        <w:t>41</w:t>
      </w:r>
      <w:r w:rsidR="005D5C9A" w:rsidRPr="00D35B02">
        <w:rPr>
          <w:rFonts w:cs="Times New Roman"/>
          <w:szCs w:val="28"/>
        </w:rPr>
        <w:t>.</w:t>
      </w:r>
      <w:r w:rsidR="00413D83">
        <w:rPr>
          <w:rFonts w:cs="Times New Roman"/>
          <w:szCs w:val="28"/>
        </w:rPr>
        <w:t> </w:t>
      </w:r>
      <w:r w:rsidR="005D5C9A" w:rsidRPr="00D35B02">
        <w:rPr>
          <w:rFonts w:cs="Times New Roman"/>
          <w:b/>
          <w:szCs w:val="28"/>
        </w:rPr>
        <w:t>Государственная пошлина</w:t>
      </w:r>
    </w:p>
    <w:p w:rsidR="00FD72E0" w:rsidRPr="00D35B02" w:rsidRDefault="00FD72E0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1.</w:t>
      </w:r>
      <w:r w:rsidR="007D1C29" w:rsidRPr="00D35B02">
        <w:rPr>
          <w:szCs w:val="28"/>
        </w:rPr>
        <w:t> </w:t>
      </w:r>
      <w:r w:rsidRPr="00D35B02">
        <w:rPr>
          <w:szCs w:val="28"/>
        </w:rPr>
        <w:t>За выдачу лицензий, переоформление лицензий, продление срока их действия, выдачу дубликатов и копий лицензий уплачивается государственная пошлина в размерах и порядке, установленн</w:t>
      </w:r>
      <w:r w:rsidR="00EE50FB" w:rsidRPr="00D35B02">
        <w:rPr>
          <w:szCs w:val="28"/>
        </w:rPr>
        <w:t>ых</w:t>
      </w:r>
      <w:r w:rsidRPr="00D35B02">
        <w:rPr>
          <w:szCs w:val="28"/>
        </w:rPr>
        <w:t xml:space="preserve"> </w:t>
      </w:r>
      <w:r w:rsidR="00F32A9E">
        <w:t>Правительством</w:t>
      </w:r>
      <w:r w:rsidRPr="00D35B02">
        <w:t xml:space="preserve"> Донецкой Народной Республики</w:t>
      </w:r>
      <w:r w:rsidRPr="00D35B02">
        <w:rPr>
          <w:szCs w:val="28"/>
        </w:rPr>
        <w:t>.</w:t>
      </w:r>
    </w:p>
    <w:p w:rsidR="005D5C9A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2. </w:t>
      </w:r>
      <w:r w:rsidR="005D5C9A" w:rsidRPr="00D35B02">
        <w:rPr>
          <w:rFonts w:eastAsia="Times New Roman" w:cs="Times New Roman"/>
          <w:szCs w:val="28"/>
        </w:rPr>
        <w:t xml:space="preserve">Государственная пошлина за продление срока действия лицензии, их переоформление, выдачу дубликатов не должна превышать расходы, связанные с осуществлением указанных процедур. </w:t>
      </w:r>
    </w:p>
    <w:p w:rsidR="00817AC8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817AC8" w:rsidRPr="00D35B02">
        <w:rPr>
          <w:rFonts w:ascii="Times New Roman" w:hAnsi="Times New Roman"/>
          <w:sz w:val="28"/>
          <w:szCs w:val="28"/>
          <w:lang w:val="ru-RU"/>
        </w:rPr>
        <w:t>42.</w:t>
      </w:r>
      <w:r w:rsidR="00413D83">
        <w:rPr>
          <w:rFonts w:ascii="Times New Roman" w:hAnsi="Times New Roman"/>
          <w:b/>
          <w:sz w:val="28"/>
          <w:szCs w:val="28"/>
          <w:lang w:val="ru-RU"/>
        </w:rPr>
        <w:t> </w:t>
      </w:r>
      <w:r w:rsidR="00817AC8" w:rsidRPr="00D35B02">
        <w:rPr>
          <w:rFonts w:ascii="Times New Roman" w:hAnsi="Times New Roman"/>
          <w:b/>
          <w:sz w:val="28"/>
          <w:szCs w:val="28"/>
          <w:lang w:val="ru-RU"/>
        </w:rPr>
        <w:t xml:space="preserve">Аннулирование лицензии 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zCs w:val="28"/>
        </w:rPr>
        <w:lastRenderedPageBreak/>
        <w:t>1. </w:t>
      </w:r>
      <w:r w:rsidR="005D5C9A" w:rsidRPr="00D35B02">
        <w:rPr>
          <w:rFonts w:eastAsia="Times New Roman" w:cs="Times New Roman"/>
          <w:szCs w:val="28"/>
        </w:rPr>
        <w:t xml:space="preserve">Лицензия аннулируется по решению </w:t>
      </w:r>
      <w:r w:rsidR="005D5C9A" w:rsidRPr="00D35B02">
        <w:rPr>
          <w:rFonts w:cs="Times New Roman"/>
          <w:szCs w:val="28"/>
        </w:rPr>
        <w:t>органа лицензирования</w:t>
      </w:r>
      <w:r w:rsidR="005D5C9A" w:rsidRPr="00D35B02">
        <w:rPr>
          <w:rFonts w:eastAsia="Times New Roman" w:cs="Times New Roman"/>
          <w:szCs w:val="28"/>
        </w:rPr>
        <w:t xml:space="preserve"> об аннулировании лицензии, в следующих случаях: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5D5C9A" w:rsidRPr="00D35B02">
        <w:rPr>
          <w:rFonts w:cs="Times New Roman"/>
          <w:szCs w:val="28"/>
        </w:rPr>
        <w:t>на основаниях</w:t>
      </w:r>
      <w:r w:rsidR="00EE50FB" w:rsidRPr="00D35B02">
        <w:rPr>
          <w:rFonts w:cs="Times New Roman"/>
          <w:szCs w:val="28"/>
        </w:rPr>
        <w:t>,</w:t>
      </w:r>
      <w:r w:rsidR="005D5C9A" w:rsidRPr="00D35B02">
        <w:rPr>
          <w:rFonts w:cs="Times New Roman"/>
          <w:szCs w:val="28"/>
        </w:rPr>
        <w:t xml:space="preserve"> предусмотренных Законом Донецкой Народной Республики </w:t>
      </w:r>
      <w:r w:rsidR="002C61B0" w:rsidRPr="00D35B02">
        <w:rPr>
          <w:rFonts w:cs="Times New Roman"/>
          <w:szCs w:val="28"/>
        </w:rPr>
        <w:t>от 27</w:t>
      </w:r>
      <w:r w:rsidR="00EE50FB" w:rsidRPr="00D35B02">
        <w:rPr>
          <w:rFonts w:cs="Times New Roman"/>
          <w:szCs w:val="28"/>
        </w:rPr>
        <w:t xml:space="preserve"> февраля </w:t>
      </w:r>
      <w:r w:rsidR="002C61B0" w:rsidRPr="00D35B02">
        <w:rPr>
          <w:rFonts w:cs="Times New Roman"/>
          <w:szCs w:val="28"/>
        </w:rPr>
        <w:t xml:space="preserve">2015 </w:t>
      </w:r>
      <w:r w:rsidR="00EE50FB" w:rsidRPr="00D35B02">
        <w:rPr>
          <w:rFonts w:cs="Times New Roman"/>
          <w:szCs w:val="28"/>
        </w:rPr>
        <w:t xml:space="preserve">года </w:t>
      </w:r>
      <w:r w:rsidR="002C61B0" w:rsidRPr="00D35B02">
        <w:rPr>
          <w:rFonts w:cs="Times New Roman"/>
          <w:szCs w:val="28"/>
        </w:rPr>
        <w:t xml:space="preserve">№ 18-IНС </w:t>
      </w:r>
      <w:r w:rsidR="005D5C9A" w:rsidRPr="00D35B02">
        <w:rPr>
          <w:rFonts w:cs="Times New Roman"/>
          <w:szCs w:val="28"/>
        </w:rPr>
        <w:t>«О лицензировании отдельных вид</w:t>
      </w:r>
      <w:r w:rsidR="00413D83">
        <w:rPr>
          <w:rFonts w:cs="Times New Roman"/>
          <w:szCs w:val="28"/>
        </w:rPr>
        <w:t>ов хозяйственной деятельности»;</w:t>
      </w:r>
    </w:p>
    <w:p w:rsidR="005336A9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2) </w:t>
      </w:r>
      <w:r w:rsidR="005336A9" w:rsidRPr="00D35B02">
        <w:rPr>
          <w:szCs w:val="28"/>
        </w:rPr>
        <w:t xml:space="preserve">предоставления в орган лицензирования заявления оператора </w:t>
      </w:r>
      <w:r w:rsidR="00E25EEA" w:rsidRPr="00D35B02">
        <w:rPr>
          <w:szCs w:val="28"/>
        </w:rPr>
        <w:t>телекоммуникаций</w:t>
      </w:r>
      <w:r w:rsidR="005336A9" w:rsidRPr="00D35B02">
        <w:rPr>
          <w:szCs w:val="28"/>
        </w:rPr>
        <w:t xml:space="preserve"> о прекращении деятельности, указанной в лицензии;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5D5C9A" w:rsidRPr="00D35B02">
        <w:rPr>
          <w:rFonts w:cs="Times New Roman"/>
          <w:szCs w:val="28"/>
        </w:rPr>
        <w:t>повторного</w:t>
      </w:r>
      <w:r w:rsidR="00211A92" w:rsidRPr="00D35B02">
        <w:rPr>
          <w:rFonts w:cs="Times New Roman"/>
          <w:szCs w:val="28"/>
        </w:rPr>
        <w:t xml:space="preserve"> нарушения лицензиатом лицензионных условий</w:t>
      </w:r>
      <w:r w:rsidR="005D5C9A" w:rsidRPr="00D35B02">
        <w:rPr>
          <w:rFonts w:cs="Times New Roman"/>
          <w:szCs w:val="28"/>
        </w:rPr>
        <w:t xml:space="preserve"> в течение одного года (с момента совершения предыдущего нарушения);</w:t>
      </w:r>
    </w:p>
    <w:p w:rsidR="005D5C9A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 </w:t>
      </w:r>
      <w:r w:rsidR="002C61B0" w:rsidRPr="00D35B02">
        <w:rPr>
          <w:rFonts w:cs="Times New Roman"/>
          <w:szCs w:val="28"/>
        </w:rPr>
        <w:t>не устранения</w:t>
      </w:r>
      <w:r w:rsidR="005D5C9A" w:rsidRPr="00D35B02">
        <w:rPr>
          <w:rFonts w:cs="Times New Roman"/>
          <w:szCs w:val="28"/>
        </w:rPr>
        <w:t xml:space="preserve"> в установленный срок нарушений, повлекших за собой приостановление действия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5) </w:t>
      </w:r>
      <w:r w:rsidR="00790706" w:rsidRPr="00D35B02">
        <w:rPr>
          <w:szCs w:val="28"/>
        </w:rPr>
        <w:t>наличия решения суда о прекращении указанной в лицензии деятельности юридического лица, физического лица</w:t>
      </w:r>
      <w:r w:rsidRPr="00D35B02">
        <w:rPr>
          <w:szCs w:val="28"/>
        </w:rPr>
        <w:t>-</w:t>
      </w:r>
      <w:r w:rsidR="00790706" w:rsidRPr="00D35B02">
        <w:rPr>
          <w:szCs w:val="28"/>
        </w:rPr>
        <w:t>предпринимателя;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6) </w:t>
      </w:r>
      <w:r w:rsidR="003D3D8B" w:rsidRPr="00D35B02">
        <w:rPr>
          <w:szCs w:val="28"/>
        </w:rPr>
        <w:t>не</w:t>
      </w:r>
      <w:r w:rsidR="00EE50FB" w:rsidRPr="00D35B02">
        <w:rPr>
          <w:szCs w:val="28"/>
        </w:rPr>
        <w:t xml:space="preserve"> </w:t>
      </w:r>
      <w:r w:rsidR="003D3D8B" w:rsidRPr="00D35B02">
        <w:rPr>
          <w:szCs w:val="28"/>
        </w:rPr>
        <w:t>пред</w:t>
      </w:r>
      <w:r w:rsidR="00EE50FB" w:rsidRPr="00D35B02">
        <w:rPr>
          <w:szCs w:val="28"/>
        </w:rPr>
        <w:t>о</w:t>
      </w:r>
      <w:r w:rsidR="003D3D8B" w:rsidRPr="00D35B02">
        <w:rPr>
          <w:szCs w:val="28"/>
        </w:rPr>
        <w:t>ставления заявителем документа, подтверждающего внесение платы за выдачу лицензии, в течение тридцати календарных дней со дня направления ему уведомления о принятии решения о выдаче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7) </w:t>
      </w:r>
      <w:r w:rsidR="003D3D8B" w:rsidRPr="00D35B02">
        <w:rPr>
          <w:szCs w:val="28"/>
        </w:rPr>
        <w:t>неявки заявителя для получения оформленной лицензии в течение тридцати календарных дней со дня направления ему уведомления о принятии решения о выдаче лицензии;</w:t>
      </w:r>
    </w:p>
    <w:p w:rsidR="003D3D8B" w:rsidRPr="00D35B02" w:rsidRDefault="007D1C2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t>8) </w:t>
      </w:r>
      <w:r w:rsidR="003D3D8B" w:rsidRPr="00D35B02">
        <w:rPr>
          <w:szCs w:val="28"/>
        </w:rPr>
        <w:t>наличие решения суда об аннулировании лицензии.</w:t>
      </w:r>
    </w:p>
    <w:p w:rsidR="00156232" w:rsidRPr="00D35B02" w:rsidRDefault="007D1C2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t>2. </w:t>
      </w:r>
      <w:r w:rsidR="00156232" w:rsidRPr="00D35B02">
        <w:t>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</w:t>
      </w:r>
      <w:r w:rsidRPr="00D35B02">
        <w:t>,</w:t>
      </w:r>
      <w:r w:rsidR="00156232" w:rsidRPr="00D35B02">
        <w:t xml:space="preserve"> и может быть обжаловано в судебном порядке.</w:t>
      </w:r>
    </w:p>
    <w:p w:rsidR="005A0C68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spacing w:val="2"/>
          <w:szCs w:val="28"/>
        </w:rPr>
        <w:t>3. </w:t>
      </w:r>
      <w:r w:rsidR="005A0C68" w:rsidRPr="00D35B02">
        <w:rPr>
          <w:szCs w:val="28"/>
        </w:rPr>
        <w:t>Решение об аннулировании лицензии вступает в силу через восемь рабочих дней со дня его принятия. Если лицензиат в течение этого времени обжалует данное решение в судебном порядке, действие этого решения приостанавливается до завершения судебного рассмотрения.</w:t>
      </w:r>
    </w:p>
    <w:p w:rsidR="00835E96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szCs w:val="28"/>
        </w:rPr>
        <w:lastRenderedPageBreak/>
        <w:t>4. </w:t>
      </w:r>
      <w:r w:rsidR="00835E96" w:rsidRPr="00D35B02">
        <w:rPr>
          <w:szCs w:val="28"/>
        </w:rPr>
        <w:t>Запись о дате и номере решения об аннулировании лицензии вносится в лицензионный реестр в срок не позднее трех рабочих дней после вступления в силу решения об аннулировании лицензии.</w:t>
      </w:r>
    </w:p>
    <w:p w:rsidR="005D5C9A" w:rsidRPr="00D35B02" w:rsidRDefault="007D1C29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eastAsia="Times New Roman" w:cs="Times New Roman"/>
          <w:szCs w:val="28"/>
        </w:rPr>
        <w:t>5. </w:t>
      </w:r>
      <w:r w:rsidR="005D5C9A" w:rsidRPr="00D35B02">
        <w:rPr>
          <w:rFonts w:eastAsia="Times New Roman" w:cs="Times New Roman"/>
          <w:szCs w:val="28"/>
        </w:rPr>
        <w:t xml:space="preserve">Решение об аннулировании лицензии публикуется на официальном сайте </w:t>
      </w:r>
      <w:r w:rsidR="005D5C9A" w:rsidRPr="00D35B02">
        <w:rPr>
          <w:rFonts w:cs="Times New Roman"/>
          <w:szCs w:val="28"/>
        </w:rPr>
        <w:t xml:space="preserve">органа лицензирования </w:t>
      </w:r>
      <w:r w:rsidR="005D5C9A" w:rsidRPr="00D35B02">
        <w:rPr>
          <w:rFonts w:eastAsia="Times New Roman" w:cs="Times New Roman"/>
          <w:szCs w:val="28"/>
        </w:rPr>
        <w:t>в течение трех рабочих дней после вступления его в силу.</w:t>
      </w:r>
    </w:p>
    <w:p w:rsidR="005D5C9A" w:rsidRPr="00D35B02" w:rsidRDefault="000F78E0" w:rsidP="000F78E0">
      <w:pPr>
        <w:pStyle w:val="ae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C31814" w:rsidRPr="00D35B02">
        <w:rPr>
          <w:rFonts w:ascii="Times New Roman" w:hAnsi="Times New Roman"/>
          <w:sz w:val="28"/>
          <w:szCs w:val="28"/>
          <w:lang w:val="ru-RU"/>
        </w:rPr>
        <w:t>43</w:t>
      </w:r>
      <w:r w:rsidR="002C61B0" w:rsidRPr="00D35B02">
        <w:rPr>
          <w:rFonts w:ascii="Times New Roman" w:hAnsi="Times New Roman"/>
          <w:sz w:val="28"/>
          <w:szCs w:val="28"/>
          <w:lang w:val="ru-RU"/>
        </w:rPr>
        <w:t>.</w:t>
      </w:r>
      <w:r w:rsidR="007D1C29" w:rsidRPr="00D35B02">
        <w:rPr>
          <w:rFonts w:ascii="Times New Roman" w:hAnsi="Times New Roman"/>
          <w:sz w:val="28"/>
          <w:szCs w:val="28"/>
          <w:lang w:val="ru-RU"/>
        </w:rPr>
        <w:t> </w:t>
      </w:r>
      <w:r w:rsidR="002C61B0" w:rsidRPr="00D35B02">
        <w:rPr>
          <w:rFonts w:ascii="Times New Roman" w:hAnsi="Times New Roman"/>
          <w:b/>
          <w:sz w:val="28"/>
          <w:szCs w:val="28"/>
          <w:lang w:val="ru-RU"/>
        </w:rPr>
        <w:t>Формирование и ведение</w:t>
      </w:r>
      <w:r w:rsidR="005D5C9A" w:rsidRPr="00D35B02">
        <w:rPr>
          <w:rFonts w:ascii="Times New Roman" w:hAnsi="Times New Roman"/>
          <w:b/>
          <w:sz w:val="28"/>
          <w:szCs w:val="28"/>
          <w:lang w:val="ru-RU"/>
        </w:rPr>
        <w:t xml:space="preserve"> лицензионного реестра на осуществление деятельности по предоставлению телекоммуникационных услуг</w:t>
      </w:r>
    </w:p>
    <w:p w:rsidR="00DD7A8A" w:rsidRPr="00D35B02" w:rsidRDefault="007D1C29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1. </w:t>
      </w:r>
      <w:r w:rsidR="00DD7A8A" w:rsidRPr="00D35B02">
        <w:rPr>
          <w:spacing w:val="2"/>
          <w:sz w:val="28"/>
          <w:szCs w:val="28"/>
        </w:rPr>
        <w:t>Орган лицензирования формирует и ведет лицензионный реестр по осуществлению деятельности по предоставлению телекоммуникационных услуг в порядке, установленном этим органом. В лицензионном реестре должны содержаться следующие сведения: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1) сведения о лицензиатах;</w:t>
      </w:r>
    </w:p>
    <w:p w:rsidR="005D5C9A" w:rsidRPr="00D35B02" w:rsidRDefault="007D1C29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2) </w:t>
      </w:r>
      <w:r w:rsidR="005D5C9A" w:rsidRPr="00D35B02">
        <w:rPr>
          <w:spacing w:val="2"/>
          <w:sz w:val="28"/>
          <w:szCs w:val="28"/>
        </w:rPr>
        <w:t>наименование телекоммуникационных услуг, на оказание которых выдана лицензия;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3) дата принятия и номер решения о выдаче лицензии;</w:t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4) дата выдачи, серия и номер лицензии;</w:t>
      </w:r>
      <w:r w:rsidRPr="00D35B02">
        <w:rPr>
          <w:spacing w:val="2"/>
          <w:sz w:val="28"/>
          <w:szCs w:val="28"/>
        </w:rPr>
        <w:tab/>
      </w:r>
    </w:p>
    <w:p w:rsidR="005D5C9A" w:rsidRPr="00D35B02" w:rsidRDefault="005D5C9A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5) дата начала и окончания срока действия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6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сведения о переоформлении лицензии, выдаче копий, дубликатов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7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основание, дата и номер предписания о необходимости устранения нарушений лицензионных условий;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8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 и дата приостановления и возобновления действия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t>9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>основание и дата аннулирования лицензии;</w:t>
      </w:r>
    </w:p>
    <w:p w:rsidR="005D5C9A" w:rsidRPr="00D35B02" w:rsidRDefault="00C31814" w:rsidP="000F78E0">
      <w:pPr>
        <w:pStyle w:val="formattext"/>
        <w:shd w:val="clear" w:color="auto" w:fill="FFFFFF"/>
        <w:tabs>
          <w:tab w:val="left" w:pos="142"/>
        </w:tabs>
        <w:spacing w:before="0" w:after="360" w:line="276" w:lineRule="auto"/>
        <w:rPr>
          <w:spacing w:val="2"/>
          <w:sz w:val="28"/>
          <w:szCs w:val="28"/>
        </w:rPr>
      </w:pPr>
      <w:r w:rsidRPr="00D35B02">
        <w:rPr>
          <w:spacing w:val="2"/>
          <w:sz w:val="28"/>
          <w:szCs w:val="28"/>
        </w:rPr>
        <w:lastRenderedPageBreak/>
        <w:t>10</w:t>
      </w:r>
      <w:r w:rsidR="007D1C29" w:rsidRPr="00D35B02">
        <w:rPr>
          <w:spacing w:val="2"/>
          <w:sz w:val="28"/>
          <w:szCs w:val="28"/>
        </w:rPr>
        <w:t>) </w:t>
      </w:r>
      <w:r w:rsidR="005D5C9A" w:rsidRPr="00D35B02">
        <w:rPr>
          <w:spacing w:val="2"/>
          <w:sz w:val="28"/>
          <w:szCs w:val="28"/>
        </w:rPr>
        <w:t xml:space="preserve">иные </w:t>
      </w:r>
      <w:r w:rsidR="00211A92" w:rsidRPr="00D35B02">
        <w:rPr>
          <w:spacing w:val="2"/>
          <w:sz w:val="28"/>
          <w:szCs w:val="28"/>
        </w:rPr>
        <w:t xml:space="preserve">сведения, </w:t>
      </w:r>
      <w:r w:rsidR="005D5C9A" w:rsidRPr="00D35B02">
        <w:rPr>
          <w:spacing w:val="2"/>
          <w:sz w:val="28"/>
          <w:szCs w:val="28"/>
        </w:rPr>
        <w:t>устанавливаемые органом лицензирования в зависимости от наименования услуг связи.</w:t>
      </w:r>
    </w:p>
    <w:p w:rsidR="005D5C9A" w:rsidRPr="00D35B02" w:rsidRDefault="00883780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2. </w:t>
      </w:r>
      <w:r w:rsidR="005D5C9A" w:rsidRPr="00D35B02">
        <w:rPr>
          <w:rFonts w:cs="Times New Roman"/>
          <w:spacing w:val="2"/>
          <w:szCs w:val="28"/>
        </w:rPr>
        <w:t xml:space="preserve">Информация лицензионного реестра подлежит публикации в объеме, форме и порядке, которые определяются </w:t>
      </w:r>
      <w:r w:rsidR="005D5C9A" w:rsidRPr="00D35B02">
        <w:rPr>
          <w:rFonts w:cs="Times New Roman"/>
          <w:szCs w:val="28"/>
        </w:rPr>
        <w:t>органом лицензирования</w:t>
      </w:r>
      <w:r w:rsidR="005D5C9A" w:rsidRPr="00D35B02">
        <w:rPr>
          <w:rFonts w:cs="Times New Roman"/>
          <w:spacing w:val="2"/>
          <w:szCs w:val="28"/>
        </w:rPr>
        <w:t>, с учетом вносимых в указанный реестр изменений.</w:t>
      </w:r>
    </w:p>
    <w:p w:rsidR="00AA5E60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  <w:color w:val="000000"/>
        </w:rPr>
      </w:pPr>
      <w:r>
        <w:rPr>
          <w:b w:val="0"/>
          <w:color w:val="000000"/>
        </w:rPr>
        <w:t>Глава </w:t>
      </w:r>
      <w:r w:rsidR="00AA5E60" w:rsidRPr="00D35B02">
        <w:rPr>
          <w:b w:val="0"/>
          <w:color w:val="000000"/>
        </w:rPr>
        <w:t>7.</w:t>
      </w:r>
      <w:r w:rsidR="00883780" w:rsidRPr="00D35B02">
        <w:rPr>
          <w:b w:val="0"/>
          <w:color w:val="000000"/>
        </w:rPr>
        <w:t> </w:t>
      </w:r>
      <w:r w:rsidR="00AA5E60" w:rsidRPr="00D35B02">
        <w:rPr>
          <w:color w:val="000000"/>
        </w:rPr>
        <w:t>Присоединение и взаимодействие телекоммуникационных сетей</w:t>
      </w:r>
    </w:p>
    <w:p w:rsidR="006856E5" w:rsidRPr="00D35B02" w:rsidRDefault="000F78E0" w:rsidP="000F78E0">
      <w:pPr>
        <w:pStyle w:val="1"/>
        <w:tabs>
          <w:tab w:val="clear" w:pos="1549"/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892906" w:rsidRPr="00D35B02">
        <w:rPr>
          <w:rFonts w:cs="Times New Roman"/>
          <w:b w:val="0"/>
        </w:rPr>
        <w:t>44</w:t>
      </w:r>
      <w:r w:rsidR="006856E5" w:rsidRPr="00D35B02">
        <w:rPr>
          <w:rFonts w:cs="Times New Roman"/>
          <w:b w:val="0"/>
        </w:rPr>
        <w:t>.</w:t>
      </w:r>
      <w:r w:rsidR="00883780" w:rsidRPr="00D35B02">
        <w:rPr>
          <w:rFonts w:cs="Times New Roman"/>
          <w:b w:val="0"/>
        </w:rPr>
        <w:t> </w:t>
      </w:r>
      <w:r w:rsidR="006856E5" w:rsidRPr="00D35B02">
        <w:rPr>
          <w:rFonts w:cs="Times New Roman"/>
        </w:rPr>
        <w:t>Права и обязанности операторов при присоединении телекоммуникационных сетей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имеют право на присоединение собственных телекоммуникационных сетей, а также на присоединение к телекоммуникационной сети общего пользования. Присоединение одной телекоммуникационной сети к другой телекоммуникационной сети </w:t>
      </w:r>
      <w:r w:rsidR="00A24441" w:rsidRPr="00D35B02">
        <w:rPr>
          <w:rFonts w:eastAsia="Times New Roman" w:cs="Times New Roman"/>
          <w:spacing w:val="2"/>
          <w:szCs w:val="28"/>
        </w:rPr>
        <w:t xml:space="preserve">и </w:t>
      </w:r>
      <w:r w:rsidR="006856E5" w:rsidRPr="00D35B02">
        <w:rPr>
          <w:rFonts w:eastAsia="Times New Roman" w:cs="Times New Roman"/>
          <w:spacing w:val="2"/>
          <w:szCs w:val="28"/>
        </w:rPr>
        <w:t xml:space="preserve">их взаимодействие осуществляются на основании заключаемых операторами </w:t>
      </w:r>
      <w:r w:rsidR="00E25EEA" w:rsidRPr="00D35B02">
        <w:rPr>
          <w:rFonts w:eastAsia="Times New Roman" w:cs="Times New Roman"/>
          <w:spacing w:val="2"/>
          <w:szCs w:val="28"/>
        </w:rPr>
        <w:t xml:space="preserve">телекоммуникаций </w:t>
      </w:r>
      <w:r w:rsidR="006856E5" w:rsidRPr="00D35B02">
        <w:rPr>
          <w:rFonts w:eastAsia="Times New Roman" w:cs="Times New Roman"/>
          <w:spacing w:val="2"/>
          <w:szCs w:val="28"/>
        </w:rPr>
        <w:t>договоров о присоединении телекоммуникационных сетей.</w:t>
      </w:r>
    </w:p>
    <w:p w:rsidR="00195567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zCs w:val="28"/>
        </w:rPr>
        <w:t>2. </w:t>
      </w:r>
      <w:r w:rsidR="00195567" w:rsidRPr="00D35B02">
        <w:rPr>
          <w:szCs w:val="28"/>
        </w:rPr>
        <w:t>Операторы телекоммуникационных сетей на основании договоров о присоединении телекоммуникационных сетей обязаны оказывать услуги присоединения иным операторам телекоммуникаций.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6856E5" w:rsidRPr="00D35B02">
        <w:rPr>
          <w:rFonts w:eastAsia="Times New Roman" w:cs="Times New Roman"/>
          <w:spacing w:val="2"/>
          <w:szCs w:val="28"/>
        </w:rPr>
        <w:t>Оператор, занимающий существенное положение в телекоммуникационной сети общего пользования, в целях обеспечения равноправного доступа на рынок телекоммуникационных услуг в сходных обстоятельствах</w:t>
      </w:r>
      <w:r w:rsidR="001F39AA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обязан устанавливать равные условия присоединения телекоммуникационных сетей и пропуска трафика для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, оказывающих аналогичные услуги, а также предоставлять информацию и оказывать этим операторам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1F39AA" w:rsidRPr="00D35B02">
        <w:rPr>
          <w:rFonts w:eastAsia="Times New Roman" w:cs="Times New Roman"/>
          <w:spacing w:val="2"/>
          <w:szCs w:val="28"/>
        </w:rPr>
        <w:t xml:space="preserve"> услуги присоединения и</w:t>
      </w:r>
      <w:r w:rsidR="006856E5" w:rsidRPr="00D35B02">
        <w:rPr>
          <w:rFonts w:eastAsia="Times New Roman" w:cs="Times New Roman"/>
          <w:spacing w:val="2"/>
          <w:szCs w:val="28"/>
        </w:rPr>
        <w:t xml:space="preserve"> </w:t>
      </w:r>
      <w:r w:rsidR="001F39AA" w:rsidRPr="00D35B02">
        <w:rPr>
          <w:rFonts w:eastAsia="Times New Roman" w:cs="Times New Roman"/>
          <w:spacing w:val="2"/>
          <w:szCs w:val="28"/>
        </w:rPr>
        <w:t xml:space="preserve">услуги </w:t>
      </w:r>
      <w:r w:rsidR="006856E5" w:rsidRPr="00D35B02">
        <w:rPr>
          <w:rFonts w:eastAsia="Times New Roman" w:cs="Times New Roman"/>
          <w:spacing w:val="2"/>
          <w:szCs w:val="28"/>
        </w:rPr>
        <w:t>по пропуску трафика</w:t>
      </w:r>
      <w:r w:rsidR="001F39AA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на тех же условиях и того же качества, что и для собственных структурных подразделений.</w:t>
      </w:r>
    </w:p>
    <w:p w:rsidR="006856E5" w:rsidRPr="00D35B02" w:rsidRDefault="000F78E0" w:rsidP="000F78E0">
      <w:pPr>
        <w:pStyle w:val="1"/>
        <w:tabs>
          <w:tab w:val="left" w:pos="142"/>
        </w:tabs>
        <w:spacing w:after="360" w:line="276" w:lineRule="auto"/>
        <w:rPr>
          <w:rFonts w:cs="Times New Roman"/>
        </w:rPr>
      </w:pPr>
      <w:r>
        <w:rPr>
          <w:rFonts w:cs="Times New Roman"/>
          <w:b w:val="0"/>
        </w:rPr>
        <w:t>Статья </w:t>
      </w:r>
      <w:r w:rsidR="00892906" w:rsidRPr="00D35B02">
        <w:rPr>
          <w:rFonts w:cs="Times New Roman"/>
          <w:b w:val="0"/>
        </w:rPr>
        <w:t>45</w:t>
      </w:r>
      <w:r w:rsidR="006856E5" w:rsidRPr="00D35B02">
        <w:rPr>
          <w:rFonts w:cs="Times New Roman"/>
          <w:b w:val="0"/>
        </w:rPr>
        <w:t>.</w:t>
      </w:r>
      <w:r w:rsidR="00413D83">
        <w:rPr>
          <w:rFonts w:cs="Times New Roman"/>
        </w:rPr>
        <w:t> </w:t>
      </w:r>
      <w:r w:rsidR="006856E5" w:rsidRPr="00D35B02">
        <w:rPr>
          <w:rFonts w:cs="Times New Roman"/>
        </w:rPr>
        <w:t>Порядок присоединения телекоммуникационных сетей</w:t>
      </w:r>
    </w:p>
    <w:p w:rsidR="008C30C4" w:rsidRPr="00D35B02" w:rsidRDefault="008C30C4" w:rsidP="000F78E0">
      <w:pPr>
        <w:pStyle w:val="17"/>
        <w:shd w:val="clear" w:color="auto" w:fill="FFFFFF"/>
        <w:tabs>
          <w:tab w:val="left" w:pos="142"/>
        </w:tabs>
        <w:spacing w:after="360" w:line="276" w:lineRule="auto"/>
        <w:ind w:left="0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1. Порядок и особенности присоединения телекоммуникационных се</w:t>
      </w:r>
      <w:r w:rsidR="00C20057" w:rsidRPr="00D35B02">
        <w:rPr>
          <w:spacing w:val="2"/>
          <w:szCs w:val="28"/>
        </w:rPr>
        <w:t>тей операторов телекоммуникаций</w:t>
      </w:r>
      <w:r w:rsidRPr="00D35B02">
        <w:rPr>
          <w:spacing w:val="2"/>
          <w:szCs w:val="28"/>
        </w:rPr>
        <w:t xml:space="preserve"> и их взаимодействие с другими телекоммуникационными сетями, их обязанности при присоединении </w:t>
      </w:r>
      <w:r w:rsidRPr="00D35B02">
        <w:rPr>
          <w:spacing w:val="2"/>
          <w:szCs w:val="28"/>
        </w:rPr>
        <w:lastRenderedPageBreak/>
        <w:t>телекоммуникационных сетей определяются в соответствии</w:t>
      </w:r>
      <w:r w:rsidR="00C81104" w:rsidRPr="00D35B02">
        <w:rPr>
          <w:spacing w:val="2"/>
          <w:szCs w:val="28"/>
        </w:rPr>
        <w:t xml:space="preserve"> с П</w:t>
      </w:r>
      <w:r w:rsidRPr="00D35B02">
        <w:rPr>
          <w:spacing w:val="2"/>
          <w:szCs w:val="28"/>
        </w:rPr>
        <w:t xml:space="preserve">равилами </w:t>
      </w:r>
      <w:r w:rsidRPr="00D35B02">
        <w:rPr>
          <w:szCs w:val="28"/>
        </w:rPr>
        <w:t>присоединения телекоммуникационных сетей и их взаимодействия</w:t>
      </w:r>
      <w:r w:rsidRPr="00D35B02">
        <w:rPr>
          <w:spacing w:val="2"/>
          <w:szCs w:val="28"/>
        </w:rPr>
        <w:t xml:space="preserve">, утвержденными </w:t>
      </w:r>
      <w:r w:rsidR="00F32A9E">
        <w:rPr>
          <w:spacing w:val="2"/>
          <w:szCs w:val="28"/>
        </w:rPr>
        <w:t>Правительством</w:t>
      </w:r>
      <w:r w:rsidRPr="00D35B02">
        <w:rPr>
          <w:spacing w:val="2"/>
          <w:szCs w:val="28"/>
        </w:rPr>
        <w:t xml:space="preserve"> Донецкой Народной Республики.</w:t>
      </w:r>
    </w:p>
    <w:p w:rsidR="006856E5" w:rsidRPr="00D35B02" w:rsidRDefault="00883780" w:rsidP="000F78E0">
      <w:pPr>
        <w:pStyle w:val="17"/>
        <w:shd w:val="clear" w:color="auto" w:fill="FFFFFF"/>
        <w:tabs>
          <w:tab w:val="left" w:pos="142"/>
        </w:tabs>
        <w:spacing w:after="360" w:line="276" w:lineRule="auto"/>
        <w:ind w:left="0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на основе правил присоединения телекоммуникационных сетей и их взаимодействия устанавливают условия присоединения других телекоммуникационных сетей к собственной телекоммуникационной сети в части использования сетевых ресурсов и пропуска трафика, включающие в себя общие технические, экономические, информационные условия, а также условия, определяющие имущественные отношения.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>Условия присоединения телекоммуникационных сетей должны предусматривать: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>технические требования, касающиеся присоединения телекоммуникационных сетей;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объем, порядок и сроки выполнения работ по присоединению телекоммуникационных сетей и их распределению между взаимодействующими операторами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порядок пропуска трафика по телекоммуникационным сетям взаимодействующих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;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4) местонахождение точек присоединения телекоммуникационных сетей;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5) </w:t>
      </w:r>
      <w:r w:rsidR="006856E5" w:rsidRPr="00D35B02">
        <w:rPr>
          <w:rFonts w:eastAsia="Times New Roman" w:cs="Times New Roman"/>
          <w:spacing w:val="2"/>
          <w:szCs w:val="28"/>
        </w:rPr>
        <w:t>перечень оказываемых услуг присоединения и услуг по пропуску трафика;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6) </w:t>
      </w:r>
      <w:r w:rsidR="006856E5" w:rsidRPr="00D35B02">
        <w:rPr>
          <w:rFonts w:eastAsia="Times New Roman" w:cs="Times New Roman"/>
          <w:spacing w:val="2"/>
          <w:szCs w:val="28"/>
        </w:rPr>
        <w:t>стоимость услуг присоединения и услуг по пропуску трафика и порядок расчетов за них;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7) </w:t>
      </w:r>
      <w:r w:rsidR="006856E5" w:rsidRPr="00D35B02">
        <w:rPr>
          <w:rFonts w:eastAsia="Times New Roman" w:cs="Times New Roman"/>
          <w:spacing w:val="2"/>
          <w:szCs w:val="28"/>
        </w:rPr>
        <w:t>порядок взаимодействия систем управления телекоммуникационными сетями.</w:t>
      </w:r>
    </w:p>
    <w:p w:rsidR="006856E5" w:rsidRPr="00D35B02" w:rsidRDefault="006856E5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</w:t>
      </w:r>
      <w:r w:rsidR="00883780" w:rsidRPr="00D35B02">
        <w:rPr>
          <w:rFonts w:eastAsia="Times New Roman" w:cs="Times New Roman"/>
          <w:spacing w:val="2"/>
          <w:szCs w:val="28"/>
        </w:rPr>
        <w:t> </w:t>
      </w:r>
      <w:r w:rsidRPr="00D35B02">
        <w:rPr>
          <w:rFonts w:eastAsia="Times New Roman" w:cs="Times New Roman"/>
          <w:spacing w:val="2"/>
          <w:szCs w:val="28"/>
        </w:rPr>
        <w:t xml:space="preserve">Операторы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Pr="00D35B02">
        <w:rPr>
          <w:rFonts w:eastAsia="Times New Roman" w:cs="Times New Roman"/>
          <w:spacing w:val="2"/>
          <w:szCs w:val="28"/>
        </w:rPr>
        <w:t xml:space="preserve"> в течение семи дней после установления условий присоединения телекоммуникационных сетей направляют их в республиканский орган исполнительной власти, который реализует </w:t>
      </w:r>
      <w:r w:rsidRPr="00D35B02">
        <w:rPr>
          <w:rFonts w:eastAsia="Times New Roman" w:cs="Times New Roman"/>
          <w:spacing w:val="2"/>
          <w:szCs w:val="28"/>
        </w:rPr>
        <w:lastRenderedPageBreak/>
        <w:t>государственную политику контроля и надзора в сфере использования</w:t>
      </w:r>
      <w:r w:rsidR="00B8028A" w:rsidRPr="00D35B02">
        <w:t xml:space="preserve"> телекоммуникаций и</w:t>
      </w:r>
      <w:r w:rsidRPr="00D35B02">
        <w:rPr>
          <w:rFonts w:eastAsia="Times New Roman" w:cs="Times New Roman"/>
          <w:spacing w:val="2"/>
          <w:szCs w:val="28"/>
        </w:rPr>
        <w:t xml:space="preserve"> информационных технологий.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Оператор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рассматривает обращения присоединяющегося оператора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 заключении договора о присоединении телекоммуникационных сетей в срок, не превышающий тридцати рабочих дней со дня получения такого обращения. Договор о присоединении телекоммуникационных сетей заключается в письменной форме, в срок, не превышающий девяноста рабочих дней со дня получения обращения. Несоблюдение формы такого договора влечет за собой его недействительность.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6. 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Обращения операторов </w:t>
      </w:r>
      <w:r w:rsidR="00E25EEA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по вопросам присоединения телекоммуникационных сетей и их взаимодействия рассматриваются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в течение тридцати рабочих дней со дня получения указанных обращений.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7. 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В случае если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самостоятельно или по обращению п</w:t>
      </w:r>
      <w:r w:rsidR="00E25EEA" w:rsidRPr="00D35B02">
        <w:rPr>
          <w:rFonts w:eastAsia="Times New Roman" w:cs="Times New Roman"/>
          <w:spacing w:val="2"/>
          <w:szCs w:val="28"/>
        </w:rPr>
        <w:t>рисоединяющихся операторов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обнаружит несоответствие условий присоединения к телекоммуникационной сети</w:t>
      </w:r>
      <w:r w:rsidR="00E25EEA" w:rsidRPr="00D35B02">
        <w:rPr>
          <w:rFonts w:eastAsia="Times New Roman" w:cs="Times New Roman"/>
          <w:spacing w:val="2"/>
          <w:szCs w:val="28"/>
        </w:rPr>
        <w:t xml:space="preserve"> присоединяющего оператора телекоммуникаций</w:t>
      </w:r>
      <w:r w:rsidR="00C81104" w:rsidRPr="00D35B02">
        <w:rPr>
          <w:rFonts w:eastAsia="Times New Roman" w:cs="Times New Roman"/>
          <w:spacing w:val="2"/>
          <w:szCs w:val="28"/>
        </w:rPr>
        <w:t xml:space="preserve"> и пропуска трафика по ней П</w:t>
      </w:r>
      <w:r w:rsidR="006856E5" w:rsidRPr="00D35B02">
        <w:rPr>
          <w:rFonts w:eastAsia="Times New Roman" w:cs="Times New Roman"/>
          <w:spacing w:val="2"/>
          <w:szCs w:val="28"/>
        </w:rPr>
        <w:t xml:space="preserve">равилам, указанным в </w:t>
      </w:r>
      <w:r w:rsidR="00A62AFB" w:rsidRPr="00D35B02">
        <w:rPr>
          <w:rFonts w:eastAsia="Times New Roman" w:cs="Times New Roman"/>
          <w:spacing w:val="2"/>
          <w:szCs w:val="28"/>
        </w:rPr>
        <w:t>части</w:t>
      </w:r>
      <w:r w:rsidR="006856E5" w:rsidRPr="00D35B02">
        <w:rPr>
          <w:rFonts w:eastAsia="Times New Roman" w:cs="Times New Roman"/>
          <w:spacing w:val="2"/>
          <w:szCs w:val="28"/>
        </w:rPr>
        <w:t xml:space="preserve"> </w:t>
      </w:r>
      <w:r w:rsidR="00EE50FB" w:rsidRPr="00D35B02">
        <w:rPr>
          <w:rFonts w:eastAsia="Times New Roman" w:cs="Times New Roman"/>
          <w:spacing w:val="2"/>
          <w:szCs w:val="28"/>
        </w:rPr>
        <w:t xml:space="preserve">1 </w:t>
      </w:r>
      <w:r w:rsidR="006856E5" w:rsidRPr="00D35B02">
        <w:rPr>
          <w:rFonts w:eastAsia="Times New Roman" w:cs="Times New Roman"/>
          <w:spacing w:val="2"/>
          <w:szCs w:val="28"/>
        </w:rPr>
        <w:t xml:space="preserve">настоящей статьи, или </w:t>
      </w:r>
      <w:r w:rsidR="00211A92" w:rsidRPr="00D35B02">
        <w:rPr>
          <w:rFonts w:eastAsia="Times New Roman" w:cs="Times New Roman"/>
          <w:spacing w:val="2"/>
          <w:szCs w:val="28"/>
        </w:rPr>
        <w:t xml:space="preserve">иным </w:t>
      </w:r>
      <w:r w:rsidR="006856E5" w:rsidRPr="00D35B02">
        <w:rPr>
          <w:rFonts w:eastAsia="Times New Roman" w:cs="Times New Roman"/>
          <w:spacing w:val="2"/>
          <w:szCs w:val="28"/>
        </w:rPr>
        <w:t xml:space="preserve">нормативным правовым актам, указанный </w:t>
      </w:r>
      <w:r w:rsidR="00E25EEA" w:rsidRPr="00D35B02">
        <w:rPr>
          <w:rFonts w:eastAsia="Times New Roman" w:cs="Times New Roman"/>
          <w:spacing w:val="2"/>
          <w:szCs w:val="28"/>
        </w:rPr>
        <w:t>орган направляет оператору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допустившему такое несоответствие, мотивированное предписание об устранении указанных несоответствий. Данное предписание должно быть принято и выполн</w:t>
      </w:r>
      <w:r w:rsidR="00E25EEA" w:rsidRPr="00D35B02">
        <w:rPr>
          <w:rFonts w:eastAsia="Times New Roman" w:cs="Times New Roman"/>
          <w:spacing w:val="2"/>
          <w:szCs w:val="28"/>
        </w:rPr>
        <w:t>ено получившим его оператором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 течение тридцати рабочих дней со дня его получения. </w:t>
      </w:r>
    </w:p>
    <w:p w:rsidR="006856E5" w:rsidRPr="00D35B02" w:rsidRDefault="00883780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8. </w:t>
      </w:r>
      <w:r w:rsidR="00E25EEA" w:rsidRPr="00D35B02">
        <w:rPr>
          <w:rFonts w:eastAsia="Times New Roman" w:cs="Times New Roman"/>
          <w:spacing w:val="2"/>
          <w:szCs w:val="28"/>
        </w:rPr>
        <w:t>Отказ оператора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от заключения договора о присоединении телекоммуникационных сетей не допускается, за исключением случаев, </w:t>
      </w:r>
      <w:r w:rsidR="00FE4B03" w:rsidRPr="00D35B02">
        <w:rPr>
          <w:rFonts w:eastAsia="Times New Roman" w:cs="Times New Roman"/>
          <w:spacing w:val="2"/>
          <w:szCs w:val="28"/>
        </w:rPr>
        <w:t>когда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осуществление присоединения телекоммуникационных сетей и их взаимодействия противоречит условиям лиц</w:t>
      </w:r>
      <w:r w:rsidR="00E25EEA" w:rsidRPr="00D35B02">
        <w:rPr>
          <w:rFonts w:eastAsia="Times New Roman" w:cs="Times New Roman"/>
          <w:spacing w:val="2"/>
          <w:szCs w:val="28"/>
        </w:rPr>
        <w:t>ензий, выданных операторам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или нормативным правовым актам, определяющим построение и функционирование телекоммуникационной сети общего пользования Донецкой Народной Республики.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lastRenderedPageBreak/>
        <w:t>9. </w:t>
      </w:r>
      <w:r w:rsidR="006856E5" w:rsidRPr="00D35B02">
        <w:rPr>
          <w:rFonts w:eastAsia="Times New Roman" w:cs="Times New Roman"/>
          <w:spacing w:val="2"/>
          <w:szCs w:val="28"/>
        </w:rPr>
        <w:t>При вводе в действие новых средств телекоммуникаций, внедрении новых технологических решений в собственной телекоммуникационной сети, выводе из эксплуатации или модернизации устаревших средств телекоммуникаций, что существенно влияет на условия присоединения других телекоммуникационных сетей и пропуска трафика по телекомму</w:t>
      </w:r>
      <w:r w:rsidR="00E25EEA" w:rsidRPr="00D35B02">
        <w:rPr>
          <w:rFonts w:eastAsia="Times New Roman" w:cs="Times New Roman"/>
          <w:spacing w:val="2"/>
          <w:szCs w:val="28"/>
        </w:rPr>
        <w:t>никационной сети оператора телекоммуникаций, указанный оператор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вправе установить новые условия присоединения других телекоммуникационных сетей к собственной сети в порядке, предусмотренном условиями действующего договора о присоединении телекоммуникационных сетей и настоящей статьей. При этом условия присоединения телекоммуникационных сетей не могут измен</w:t>
      </w:r>
      <w:r w:rsidR="00524FE5" w:rsidRPr="00D35B02">
        <w:rPr>
          <w:rFonts w:eastAsia="Times New Roman" w:cs="Times New Roman"/>
          <w:spacing w:val="2"/>
          <w:szCs w:val="28"/>
        </w:rPr>
        <w:t>яться чаще, чем один раз в год.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826304" w:rsidRPr="00D35B02">
        <w:rPr>
          <w:b w:val="0"/>
        </w:rPr>
        <w:t>46</w:t>
      </w:r>
      <w:r w:rsidR="006856E5" w:rsidRPr="00D35B02">
        <w:rPr>
          <w:b w:val="0"/>
        </w:rPr>
        <w:t>.</w:t>
      </w:r>
      <w:r w:rsidR="00AF0B22" w:rsidRPr="00D35B02">
        <w:rPr>
          <w:b w:val="0"/>
        </w:rPr>
        <w:t> </w:t>
      </w:r>
      <w:r w:rsidR="006856E5" w:rsidRPr="00D35B02">
        <w:t>Особенности заключения, изменения и расторжения договора о присоединении телекоммуникационных сетей</w:t>
      </w:r>
    </w:p>
    <w:p w:rsidR="00826304" w:rsidRPr="00D35B02" w:rsidRDefault="00826304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spacing w:val="2"/>
          <w:szCs w:val="28"/>
        </w:rPr>
        <w:t>1. Договорами о присоединении телекоммуникационных сетей должны быть предусмотрены: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права и обязанности операторов </w:t>
      </w:r>
      <w:r w:rsidR="00F87E65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при присоединении телекоммуникационных сетей и их взаимодействии;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2) </w:t>
      </w:r>
      <w:r w:rsidR="006856E5" w:rsidRPr="00D35B02">
        <w:rPr>
          <w:rFonts w:eastAsia="Times New Roman" w:cs="Times New Roman"/>
          <w:spacing w:val="2"/>
          <w:szCs w:val="28"/>
        </w:rPr>
        <w:t>обязанности операторов, занимающих существенное положение в телекоммуникационной сети общего пользования, в части присоединения</w:t>
      </w:r>
      <w:r w:rsidR="00C20057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в случае если участником договора является оператор, занимающий существенное положение в телекоммуникационной сети общего пользования;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>существенные условия присоединения телекоммуникационных сетей и их взаимодействия;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4) </w:t>
      </w:r>
      <w:r w:rsidR="006856E5" w:rsidRPr="00D35B02">
        <w:rPr>
          <w:rFonts w:eastAsia="Times New Roman" w:cs="Times New Roman"/>
          <w:spacing w:val="2"/>
          <w:szCs w:val="28"/>
        </w:rPr>
        <w:t>перечень услуг присоединения и услуг по пропуску трафика, которые оператор, занимающий существенное положение в телекоммуникационной сети общего пользования, обязан оказывать, а также порядок их оказания;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5) </w:t>
      </w:r>
      <w:r w:rsidR="006856E5" w:rsidRPr="00D35B02">
        <w:rPr>
          <w:rFonts w:eastAsia="Times New Roman" w:cs="Times New Roman"/>
          <w:spacing w:val="2"/>
          <w:szCs w:val="28"/>
        </w:rPr>
        <w:t>порядок рассмотрени</w:t>
      </w:r>
      <w:r w:rsidR="00F87E65" w:rsidRPr="00D35B02">
        <w:rPr>
          <w:rFonts w:eastAsia="Times New Roman" w:cs="Times New Roman"/>
          <w:spacing w:val="2"/>
          <w:szCs w:val="28"/>
        </w:rPr>
        <w:t>я споров между операторами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по вопросам присоединения телекоммуникационных сетей</w:t>
      </w:r>
      <w:r w:rsidR="00152503" w:rsidRPr="00D35B02">
        <w:rPr>
          <w:rFonts w:eastAsia="Times New Roman" w:cs="Times New Roman"/>
          <w:spacing w:val="2"/>
          <w:szCs w:val="28"/>
        </w:rPr>
        <w:t xml:space="preserve"> и их взаимодействие</w:t>
      </w:r>
      <w:r w:rsidR="006856E5" w:rsidRPr="00D35B02">
        <w:rPr>
          <w:rFonts w:eastAsia="Times New Roman" w:cs="Times New Roman"/>
          <w:spacing w:val="2"/>
          <w:szCs w:val="28"/>
        </w:rPr>
        <w:t>.</w:t>
      </w:r>
    </w:p>
    <w:p w:rsidR="002867E4" w:rsidRPr="00D35B02" w:rsidRDefault="002867E4" w:rsidP="000F78E0">
      <w:pPr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 xml:space="preserve">Если иное не предусмотрено настоящим Законом, цены на услуги присоединения и услуги по пропуску </w:t>
      </w:r>
      <w:r w:rsidR="00EE50FB" w:rsidRPr="00D35B02">
        <w:rPr>
          <w:rFonts w:cs="Times New Roman"/>
          <w:szCs w:val="28"/>
        </w:rPr>
        <w:t>трафика</w:t>
      </w:r>
      <w:r w:rsidRPr="00D35B02">
        <w:rPr>
          <w:rFonts w:cs="Times New Roman"/>
          <w:szCs w:val="28"/>
        </w:rPr>
        <w:t xml:space="preserve"> определяются оператором </w:t>
      </w:r>
      <w:r w:rsidR="00F87E65" w:rsidRPr="00D35B02">
        <w:rPr>
          <w:rFonts w:cs="Times New Roman"/>
          <w:szCs w:val="28"/>
        </w:rPr>
        <w:lastRenderedPageBreak/>
        <w:t>телекоммуникаций</w:t>
      </w:r>
      <w:r w:rsidRPr="00D35B02">
        <w:rPr>
          <w:rFonts w:cs="Times New Roman"/>
          <w:szCs w:val="28"/>
        </w:rPr>
        <w:t xml:space="preserve"> самостоятельно, исходя из компенсации экономически обоснованных затрат и возмещения обоснованной нормы прибыли (рентабельности).</w:t>
      </w:r>
    </w:p>
    <w:p w:rsidR="006856E5" w:rsidRPr="00D35B02" w:rsidRDefault="00AF0B22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о присоединении телекоммуникационных сетей, основание для отказа в заключении такого договора, порядок изменения или прекращения действия договора устанавливает 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413D83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6856E5" w:rsidRPr="00D35B02" w:rsidRDefault="00AF0B22" w:rsidP="000F78E0">
      <w:pPr>
        <w:shd w:val="clear" w:color="auto" w:fill="FFFFFF"/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3. </w:t>
      </w:r>
      <w:r w:rsidR="006856E5" w:rsidRPr="00D35B02">
        <w:rPr>
          <w:rFonts w:eastAsia="Times New Roman" w:cs="Times New Roman"/>
          <w:spacing w:val="2"/>
          <w:szCs w:val="28"/>
        </w:rPr>
        <w:t>В случ</w:t>
      </w:r>
      <w:r w:rsidR="00F87E65" w:rsidRPr="00D35B02">
        <w:rPr>
          <w:rFonts w:eastAsia="Times New Roman" w:cs="Times New Roman"/>
          <w:spacing w:val="2"/>
          <w:szCs w:val="28"/>
        </w:rPr>
        <w:t>ае невыполнения оператором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предписаний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pacing w:val="2"/>
          <w:szCs w:val="28"/>
        </w:rPr>
        <w:t xml:space="preserve"> </w:t>
      </w:r>
      <w:r w:rsidR="006856E5" w:rsidRPr="00D35B02">
        <w:rPr>
          <w:rFonts w:eastAsia="Times New Roman" w:cs="Times New Roman"/>
          <w:spacing w:val="2"/>
          <w:szCs w:val="28"/>
        </w:rPr>
        <w:t>информационных технологий, по вопросам присоединения телекоммуникационных сетей и их взаимодействия, а также уклонения опера</w:t>
      </w:r>
      <w:r w:rsidR="00F87E65" w:rsidRPr="00D35B02">
        <w:rPr>
          <w:rFonts w:eastAsia="Times New Roman" w:cs="Times New Roman"/>
          <w:spacing w:val="2"/>
          <w:szCs w:val="28"/>
        </w:rPr>
        <w:t>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от заключения договора о присоединении телекоммуникационных сетей</w:t>
      </w:r>
      <w:r w:rsidR="00C20057"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другая сторона вправе обратиться в суд с требованием о понуждении заключить </w:t>
      </w:r>
      <w:r w:rsidR="00C20057" w:rsidRPr="00D35B02">
        <w:rPr>
          <w:rFonts w:eastAsia="Times New Roman" w:cs="Times New Roman"/>
          <w:spacing w:val="2"/>
          <w:szCs w:val="28"/>
        </w:rPr>
        <w:t>договор</w:t>
      </w:r>
      <w:r w:rsidR="006856E5" w:rsidRPr="00D35B02">
        <w:rPr>
          <w:rFonts w:eastAsia="Times New Roman" w:cs="Times New Roman"/>
          <w:spacing w:val="2"/>
          <w:szCs w:val="28"/>
        </w:rPr>
        <w:t xml:space="preserve"> о присоединении телекоммуникационных сетей и возмещении причиненных убытков.</w:t>
      </w:r>
    </w:p>
    <w:p w:rsidR="00787F66" w:rsidRPr="00D35B02" w:rsidRDefault="000F78E0" w:rsidP="000F78E0">
      <w:pPr>
        <w:spacing w:after="360" w:line="276" w:lineRule="auto"/>
        <w:rPr>
          <w:b/>
        </w:rPr>
      </w:pPr>
      <w:r>
        <w:t>Статья </w:t>
      </w:r>
      <w:r w:rsidR="008275B0" w:rsidRPr="00D35B02">
        <w:t>47</w:t>
      </w:r>
      <w:r w:rsidR="00AF0B22" w:rsidRPr="00D35B02">
        <w:t>. </w:t>
      </w:r>
      <w:r w:rsidR="00787F66" w:rsidRPr="00D35B02">
        <w:rPr>
          <w:b/>
        </w:rPr>
        <w:t>Досудебное урегулирование споров в сфере телекоммуникаций</w:t>
      </w:r>
    </w:p>
    <w:p w:rsidR="00787F66" w:rsidRPr="00D35B02" w:rsidRDefault="00AF0B22" w:rsidP="000F78E0">
      <w:pPr>
        <w:tabs>
          <w:tab w:val="left" w:pos="3119"/>
        </w:tabs>
        <w:spacing w:after="360" w:line="276" w:lineRule="auto"/>
      </w:pPr>
      <w:r w:rsidRPr="00D35B02">
        <w:t>1. </w:t>
      </w:r>
      <w:r w:rsidR="00787F66" w:rsidRPr="00D35B02">
        <w:t xml:space="preserve">Досудебное урегулирование споров в сфере телекоммуникаций осуществляется комиссией по досудебному урегулированию споров при республиканском органе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 xml:space="preserve">телекоммуникаций и </w:t>
      </w:r>
      <w:r w:rsidR="00787F66" w:rsidRPr="00D35B02">
        <w:t>информационных технологий (далее – комиссия по дос</w:t>
      </w:r>
      <w:r w:rsidR="00C20057" w:rsidRPr="00D35B02">
        <w:t>удебному урегулированию споров)</w:t>
      </w:r>
      <w:r w:rsidR="00FE4B03" w:rsidRPr="00D35B02">
        <w:t>,</w:t>
      </w:r>
      <w:r w:rsidR="00787F66" w:rsidRPr="00D35B02">
        <w:t xml:space="preserve"> в порядке, установленном этим о</w:t>
      </w:r>
      <w:r w:rsidR="00413D83">
        <w:t>рганом.</w:t>
      </w:r>
    </w:p>
    <w:p w:rsidR="00787F66" w:rsidRPr="00D35B02" w:rsidRDefault="00AF0B22" w:rsidP="000F78E0">
      <w:pPr>
        <w:spacing w:after="360" w:line="276" w:lineRule="auto"/>
      </w:pPr>
      <w:r w:rsidRPr="00D35B02">
        <w:t>2. </w:t>
      </w:r>
      <w:r w:rsidR="00787F66" w:rsidRPr="00D35B02">
        <w:t xml:space="preserve">Если стороны не достигли согласия относительно </w:t>
      </w:r>
      <w:r w:rsidRPr="00D35B02">
        <w:t>вопросов,</w:t>
      </w:r>
      <w:r w:rsidR="00787F66" w:rsidRPr="00D35B02">
        <w:t xml:space="preserve"> регулирующих их взаимоотношения (заключения, изменения или расторжения договора, прочее)</w:t>
      </w:r>
      <w:r w:rsidR="00FE4B03" w:rsidRPr="00D35B02">
        <w:t>,</w:t>
      </w:r>
      <w:r w:rsidR="00787F66" w:rsidRPr="00D35B02">
        <w:t xml:space="preserve"> стороны вправе обратится в комиссию по досу</w:t>
      </w:r>
      <w:r w:rsidR="00FE4B03" w:rsidRPr="00D35B02">
        <w:t>дебному урегулированию споров.</w:t>
      </w:r>
    </w:p>
    <w:p w:rsidR="00787F66" w:rsidRPr="00D35B02" w:rsidRDefault="00AF0B22" w:rsidP="000F78E0">
      <w:pPr>
        <w:spacing w:after="360" w:line="276" w:lineRule="auto"/>
      </w:pPr>
      <w:r w:rsidRPr="00D35B02">
        <w:t>3. </w:t>
      </w:r>
      <w:r w:rsidR="00787F66" w:rsidRPr="00D35B02">
        <w:t>Письменное обращение вместе с копиями всех документов и материалов, необходимых для рассмотрения спора</w:t>
      </w:r>
      <w:r w:rsidR="00FE4B03" w:rsidRPr="00D35B02">
        <w:t>,</w:t>
      </w:r>
      <w:r w:rsidR="00787F66" w:rsidRPr="00D35B02">
        <w:t xml:space="preserve"> направляется в комиссию по </w:t>
      </w:r>
      <w:r w:rsidR="00787F66" w:rsidRPr="00D35B02">
        <w:lastRenderedPageBreak/>
        <w:t>досудебному урегулированию споров с обязательным уведомлением другой стороны о</w:t>
      </w:r>
      <w:r w:rsidR="00413D83">
        <w:t xml:space="preserve"> факте подачи такого обращения.</w:t>
      </w:r>
    </w:p>
    <w:p w:rsidR="006856E5" w:rsidRPr="00D35B02" w:rsidRDefault="00AF0B22" w:rsidP="000F78E0">
      <w:pPr>
        <w:tabs>
          <w:tab w:val="left" w:pos="142"/>
        </w:tabs>
        <w:spacing w:after="360" w:line="276" w:lineRule="auto"/>
      </w:pPr>
      <w:r w:rsidRPr="00D35B02">
        <w:t>4. </w:t>
      </w:r>
      <w:r w:rsidR="00787F66" w:rsidRPr="00D35B02">
        <w:t>Комиссия по досудебному урегулированию споров с участием представителей заинтересованных сторон рассматривает предоставленные документы и материалы, заслушивает стороны и принимает соответствующее решение, которое носит рекомендательный характер.</w:t>
      </w:r>
    </w:p>
    <w:p w:rsidR="006856E5" w:rsidRPr="00D35B02" w:rsidRDefault="000F78E0" w:rsidP="000F78E0">
      <w:pPr>
        <w:tabs>
          <w:tab w:val="left" w:pos="142"/>
        </w:tabs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Глава </w:t>
      </w:r>
      <w:r w:rsidR="006856E5" w:rsidRPr="00D35B02">
        <w:rPr>
          <w:rFonts w:cs="Times New Roman"/>
          <w:szCs w:val="28"/>
        </w:rPr>
        <w:t>8.</w:t>
      </w:r>
      <w:r w:rsidR="006856E5" w:rsidRPr="00D35B02">
        <w:rPr>
          <w:rFonts w:cs="Times New Roman"/>
          <w:b/>
          <w:szCs w:val="28"/>
        </w:rPr>
        <w:t xml:space="preserve"> Телекоммуникационные услуги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4</w:t>
      </w:r>
      <w:r w:rsidR="00A264C9" w:rsidRPr="00D35B02">
        <w:rPr>
          <w:b w:val="0"/>
        </w:rPr>
        <w:t>8</w:t>
      </w:r>
      <w:r w:rsidR="006856E5" w:rsidRPr="00D35B02">
        <w:rPr>
          <w:b w:val="0"/>
        </w:rPr>
        <w:t>.</w:t>
      </w:r>
      <w:r w:rsidR="006856E5" w:rsidRPr="00D35B02">
        <w:t xml:space="preserve"> Универсальные телекоммуникационные услуги</w:t>
      </w:r>
    </w:p>
    <w:p w:rsidR="006856E5" w:rsidRPr="00D35B02" w:rsidRDefault="00AF0B22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sz w:val="28"/>
          <w:szCs w:val="28"/>
        </w:rPr>
        <w:t>К универсальным телекоммуникационным услугам относятся телекоммуникационные услуги, оказываемые с использованием средств коллективного доступа или точек доступа:</w:t>
      </w:r>
    </w:p>
    <w:p w:rsidR="006856E5" w:rsidRPr="00D35B02" w:rsidRDefault="006856E5" w:rsidP="000F78E0">
      <w:pPr>
        <w:pStyle w:val="HTML20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услуги телефонной связи с использованием таксофонов, многофункциональных устр</w:t>
      </w:r>
      <w:r w:rsidR="00EE50FB" w:rsidRPr="00D35B02">
        <w:rPr>
          <w:rFonts w:ascii="Times New Roman" w:hAnsi="Times New Roman" w:cs="Times New Roman"/>
          <w:sz w:val="28"/>
          <w:szCs w:val="28"/>
        </w:rPr>
        <w:t>ойств, информационных киосков и </w:t>
      </w:r>
      <w:r w:rsidR="006E552F" w:rsidRPr="00D35B02">
        <w:rPr>
          <w:rFonts w:ascii="Times New Roman" w:hAnsi="Times New Roman" w:cs="Times New Roman"/>
          <w:sz w:val="28"/>
          <w:szCs w:val="28"/>
        </w:rPr>
        <w:t>(</w:t>
      </w:r>
      <w:r w:rsidRPr="00D35B02">
        <w:rPr>
          <w:rFonts w:ascii="Times New Roman" w:hAnsi="Times New Roman" w:cs="Times New Roman"/>
          <w:sz w:val="28"/>
          <w:szCs w:val="28"/>
        </w:rPr>
        <w:t>или</w:t>
      </w:r>
      <w:r w:rsidR="006E552F" w:rsidRPr="00D35B02">
        <w:rPr>
          <w:rFonts w:ascii="Times New Roman" w:hAnsi="Times New Roman" w:cs="Times New Roman"/>
          <w:sz w:val="28"/>
          <w:szCs w:val="28"/>
        </w:rPr>
        <w:t>)</w:t>
      </w:r>
      <w:r w:rsidRPr="00D35B02">
        <w:rPr>
          <w:rFonts w:ascii="Times New Roman" w:hAnsi="Times New Roman" w:cs="Times New Roman"/>
          <w:sz w:val="28"/>
          <w:szCs w:val="28"/>
        </w:rPr>
        <w:t xml:space="preserve"> аналогичных устройств;</w:t>
      </w:r>
    </w:p>
    <w:p w:rsidR="006856E5" w:rsidRPr="00D35B02" w:rsidRDefault="006856E5" w:rsidP="000F78E0">
      <w:pPr>
        <w:pStyle w:val="HTML20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услуги по передаче данных и предоставлению доступа к сети Интернет с использованием средств коллективного доступа и</w:t>
      </w:r>
      <w:r w:rsidR="00EE50FB" w:rsidRPr="00D35B02">
        <w:rPr>
          <w:rFonts w:ascii="Times New Roman" w:hAnsi="Times New Roman" w:cs="Times New Roman"/>
          <w:sz w:val="28"/>
          <w:szCs w:val="28"/>
        </w:rPr>
        <w:t> </w:t>
      </w:r>
      <w:r w:rsidR="00444393" w:rsidRPr="00D35B02">
        <w:rPr>
          <w:rFonts w:ascii="Times New Roman" w:hAnsi="Times New Roman" w:cs="Times New Roman"/>
          <w:sz w:val="28"/>
          <w:szCs w:val="28"/>
        </w:rPr>
        <w:t>(</w:t>
      </w:r>
      <w:r w:rsidRPr="00D35B02">
        <w:rPr>
          <w:rFonts w:ascii="Times New Roman" w:hAnsi="Times New Roman" w:cs="Times New Roman"/>
          <w:sz w:val="28"/>
          <w:szCs w:val="28"/>
        </w:rPr>
        <w:t>или</w:t>
      </w:r>
      <w:r w:rsidR="00444393" w:rsidRPr="00D35B02">
        <w:rPr>
          <w:rFonts w:ascii="Times New Roman" w:hAnsi="Times New Roman" w:cs="Times New Roman"/>
          <w:sz w:val="28"/>
          <w:szCs w:val="28"/>
        </w:rPr>
        <w:t>)</w:t>
      </w:r>
      <w:r w:rsidRPr="00D35B02">
        <w:rPr>
          <w:rFonts w:ascii="Times New Roman" w:hAnsi="Times New Roman" w:cs="Times New Roman"/>
          <w:sz w:val="28"/>
          <w:szCs w:val="28"/>
        </w:rPr>
        <w:t xml:space="preserve"> точек доступа;</w:t>
      </w:r>
    </w:p>
    <w:p w:rsidR="006856E5" w:rsidRPr="00D35B02" w:rsidRDefault="00AF0B22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Порядок предоставления универсальных телекоммуникационных услуг, а также порядок регулирования тарифов на универсальные телекоммуникационные услуги разрабатываются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B8028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C20057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исходя из следующих принципов: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6856E5" w:rsidRPr="00D35B02">
        <w:rPr>
          <w:rFonts w:ascii="Times New Roman" w:hAnsi="Times New Roman" w:cs="Times New Roman"/>
          <w:sz w:val="28"/>
          <w:szCs w:val="28"/>
        </w:rPr>
        <w:t>в каждом населенном пункте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</w:t>
      </w:r>
      <w:r w:rsidR="00057D18" w:rsidRPr="00D35B02">
        <w:rPr>
          <w:rFonts w:ascii="Times New Roman" w:hAnsi="Times New Roman" w:cs="Times New Roman"/>
          <w:sz w:val="28"/>
          <w:szCs w:val="28"/>
        </w:rPr>
        <w:t>.</w:t>
      </w:r>
      <w:r w:rsidR="00FE4B03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6E5227" w:rsidRPr="00D35B02">
        <w:rPr>
          <w:rFonts w:ascii="Times New Roman" w:hAnsi="Times New Roman" w:cs="Times New Roman"/>
          <w:sz w:val="28"/>
          <w:szCs w:val="28"/>
        </w:rPr>
        <w:t>В</w:t>
      </w:r>
      <w:r w:rsidR="006856E5" w:rsidRPr="00D35B02">
        <w:rPr>
          <w:rFonts w:ascii="Times New Roman" w:hAnsi="Times New Roman" w:cs="Times New Roman"/>
          <w:sz w:val="28"/>
          <w:szCs w:val="28"/>
        </w:rPr>
        <w:t>рем</w:t>
      </w:r>
      <w:r w:rsidR="0020370D" w:rsidRPr="00D35B02">
        <w:rPr>
          <w:rFonts w:ascii="Times New Roman" w:hAnsi="Times New Roman" w:cs="Times New Roman"/>
          <w:sz w:val="28"/>
          <w:szCs w:val="28"/>
        </w:rPr>
        <w:t>я,</w:t>
      </w:r>
      <w:r w:rsidR="00683933" w:rsidRPr="00D35B02">
        <w:rPr>
          <w:rFonts w:ascii="Times New Roman" w:hAnsi="Times New Roman" w:cs="Times New Roman"/>
          <w:sz w:val="28"/>
          <w:szCs w:val="28"/>
        </w:rPr>
        <w:t xml:space="preserve"> в течение которого потребитель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достигает указанного пункта без использования транспортного средства, не должно превышать один час;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в населенном пункте с </w:t>
      </w:r>
      <w:r w:rsidRPr="00D35B02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6856E5" w:rsidRPr="00D35B02">
        <w:rPr>
          <w:rFonts w:ascii="Times New Roman" w:hAnsi="Times New Roman" w:cs="Times New Roman"/>
          <w:sz w:val="28"/>
          <w:szCs w:val="28"/>
        </w:rPr>
        <w:t>более двухсот пятидесяти человек, в котор</w:t>
      </w:r>
      <w:r w:rsidR="006E5227" w:rsidRPr="00D35B02">
        <w:rPr>
          <w:rFonts w:ascii="Times New Roman" w:hAnsi="Times New Roman" w:cs="Times New Roman"/>
          <w:sz w:val="28"/>
          <w:szCs w:val="28"/>
        </w:rPr>
        <w:t>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установлено средство коллективного доступа для оказания услуг </w:t>
      </w:r>
      <w:r w:rsidR="006856E5" w:rsidRPr="00D35B02">
        <w:rPr>
          <w:rFonts w:ascii="Times New Roman" w:hAnsi="Times New Roman" w:cs="Times New Roman"/>
          <w:sz w:val="28"/>
          <w:szCs w:val="28"/>
        </w:rPr>
        <w:lastRenderedPageBreak/>
        <w:t>телефонной связи, должно быть установлено не менее чем одна точка доступа для оказания услуг по передаче данных и предоставлению доступа к сети Интернет;</w:t>
      </w:r>
    </w:p>
    <w:p w:rsidR="006856E5" w:rsidRPr="00D35B02" w:rsidRDefault="00665054" w:rsidP="000F78E0">
      <w:pPr>
        <w:pStyle w:val="HTML2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 </w:t>
      </w:r>
      <w:r w:rsidR="006856E5" w:rsidRPr="00D35B02">
        <w:rPr>
          <w:rFonts w:ascii="Times New Roman" w:hAnsi="Times New Roman" w:cs="Times New Roman"/>
          <w:sz w:val="28"/>
          <w:szCs w:val="28"/>
        </w:rPr>
        <w:t>точка доступа с учетом положений настоящей статьи, должна обеспечивать возможность доступа к сети Интернет со скоростью не менее чем пять мегабит в секунду.</w:t>
      </w:r>
    </w:p>
    <w:p w:rsidR="00E36410" w:rsidRPr="00D35B02" w:rsidRDefault="0066505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szCs w:val="28"/>
        </w:rPr>
        <w:t>3. </w:t>
      </w:r>
      <w:r w:rsidR="00E36410" w:rsidRPr="00D35B02">
        <w:rPr>
          <w:szCs w:val="28"/>
        </w:rPr>
        <w:t xml:space="preserve">В случае недостаточного удовлетворения спроса потребителей на универсальные телекоммуникационные услуги на отдельных территориях Донецкой Народной Республики, </w:t>
      </w:r>
      <w:r w:rsidR="00E36410" w:rsidRPr="00D35B02">
        <w:rPr>
          <w:iCs/>
          <w:szCs w:val="28"/>
        </w:rPr>
        <w:t xml:space="preserve">республиканский орган </w:t>
      </w:r>
      <w:r w:rsidR="00E36410" w:rsidRPr="00D35B02">
        <w:rPr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szCs w:val="28"/>
        </w:rPr>
        <w:t xml:space="preserve"> </w:t>
      </w:r>
      <w:r w:rsidR="00E36410" w:rsidRPr="00D35B02">
        <w:rPr>
          <w:szCs w:val="28"/>
        </w:rPr>
        <w:t>информационных технологий, вправе принять решение о возложении на операторов телекоммуникаций, занимающих существенное положение в телекоммуникационной сети общего пользования, а также на других операторов телекоммуникаций, которые осуществляют или намерены осуществлять деятельность на данных территориях, обязанностей по развитию и предоставлению универсальных телекоммуникационных услуг потребителям с применением механизма компенсации затрат, установленного законодательством Донецкой Народной Республики.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4</w:t>
      </w:r>
      <w:r w:rsidR="00A264C9" w:rsidRPr="00D35B02">
        <w:rPr>
          <w:b w:val="0"/>
        </w:rPr>
        <w:t>9</w:t>
      </w:r>
      <w:r w:rsidR="006856E5" w:rsidRPr="00D35B02">
        <w:rPr>
          <w:b w:val="0"/>
        </w:rPr>
        <w:t>.</w:t>
      </w:r>
      <w:r w:rsidR="00665054" w:rsidRPr="00D35B02">
        <w:rPr>
          <w:b w:val="0"/>
        </w:rPr>
        <w:t> </w:t>
      </w:r>
      <w:r w:rsidR="006856E5" w:rsidRPr="00D35B02">
        <w:t>Особенности развития, предоставления и финансирования универсальных телекоммуникационных услуг</w:t>
      </w:r>
    </w:p>
    <w:p w:rsidR="006856E5" w:rsidRPr="00D35B02" w:rsidRDefault="00665054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6856E5" w:rsidRPr="00D35B02">
        <w:rPr>
          <w:rFonts w:cs="Times New Roman"/>
          <w:szCs w:val="28"/>
        </w:rPr>
        <w:t xml:space="preserve">Оказание универсальных телекоммуникационных услуг осуществляется оператором универсального обслуживания, выбор которого осуществляется в порядке, установленном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>информационных технологий.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2. </w:t>
      </w:r>
      <w:r w:rsidR="00F87E65" w:rsidRPr="00D35B02">
        <w:rPr>
          <w:rFonts w:cs="Times New Roman"/>
          <w:szCs w:val="28"/>
        </w:rPr>
        <w:t>Оператор телекоммуникаций</w:t>
      </w:r>
      <w:r w:rsidR="006856E5" w:rsidRPr="00D35B02">
        <w:rPr>
          <w:rFonts w:cs="Times New Roman"/>
          <w:szCs w:val="28"/>
        </w:rPr>
        <w:t>, на которого возложены обязанности оказания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="006856E5" w:rsidRPr="00D35B02">
        <w:rPr>
          <w:rFonts w:cs="Times New Roman"/>
          <w:szCs w:val="28"/>
        </w:rPr>
        <w:t xml:space="preserve"> не вправе отказаться от данных обязанностей.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6856E5" w:rsidRPr="00D35B02">
        <w:rPr>
          <w:rFonts w:cs="Times New Roman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>информационных технологий заключает договор об условиях оказания универсальных телекоммуникационных услуг с оператором универсального обслуживания на срок не менее десяти лет.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lastRenderedPageBreak/>
        <w:t>4. </w:t>
      </w:r>
      <w:r w:rsidR="006856E5" w:rsidRPr="00D35B02">
        <w:rPr>
          <w:rFonts w:cs="Times New Roman"/>
          <w:szCs w:val="28"/>
        </w:rPr>
        <w:t>В договоре об условиях оказания универсальных телекоммуникационных услуг, заключаемом с оператором универсального обслуживания, на которого в порядке назначения возложена обязанность по оказанию универсальных телекоммуникационных услуг, должны быть определены следующие существенные условия: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6856E5" w:rsidRPr="00D35B02">
        <w:rPr>
          <w:rFonts w:cs="Times New Roman"/>
          <w:szCs w:val="28"/>
        </w:rPr>
        <w:t>перечень населенных пунктов, в которых должны быть установлены средства коллективного доступа и точки доступа, с указанием количества средств коллективного доступа и точек доступа в таких населенных пунктах;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6856E5" w:rsidRPr="00D35B02">
        <w:rPr>
          <w:rFonts w:cs="Times New Roman"/>
          <w:szCs w:val="28"/>
        </w:rPr>
        <w:t>сроки начала оказания универсальных телекоммуникационных услуг, в том числе на территориях, на которых оператору универсального обслуживания необходимо провести организационно-технические мероприятия в целях оказания универсальных телекоммуникационных услуг;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</w:t>
      </w:r>
      <w:r w:rsidR="00AF7E87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размер финансового обеспечения оказания универсальных телекоммуникационных услуг с учетом прогнозируемого размера экономически обоснованных затрат оператора универсального обслуживания на оказание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 нормативной прибыли оператора универсального обслуживания от оказания универсальных телекоммуникационных услуг в течение срока действия этого договора;</w:t>
      </w:r>
    </w:p>
    <w:p w:rsidR="006856E5" w:rsidRPr="00D35B02" w:rsidRDefault="00933D9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</w:t>
      </w:r>
      <w:r w:rsidR="00AF7E87" w:rsidRPr="00D35B02">
        <w:rPr>
          <w:rFonts w:cs="Times New Roman"/>
          <w:szCs w:val="28"/>
        </w:rPr>
        <w:t>) </w:t>
      </w:r>
      <w:r w:rsidR="006856E5" w:rsidRPr="00D35B02">
        <w:rPr>
          <w:rFonts w:cs="Times New Roman"/>
          <w:szCs w:val="28"/>
        </w:rPr>
        <w:t>требования к отчетности об исполнении этого договора, а также к порядку расчета экономически обоснованных затрат оператора универсального обслуживания на оказание универсальных телекоммуникационных услуг</w:t>
      </w:r>
      <w:r w:rsidR="0020370D" w:rsidRPr="00D35B02">
        <w:rPr>
          <w:rFonts w:cs="Times New Roman"/>
          <w:szCs w:val="28"/>
        </w:rPr>
        <w:t>,</w:t>
      </w:r>
      <w:r w:rsidR="006856E5" w:rsidRPr="00D35B02">
        <w:rPr>
          <w:rFonts w:cs="Times New Roman"/>
          <w:szCs w:val="28"/>
        </w:rPr>
        <w:t xml:space="preserve"> и нормативной прибыли оператора универсального обслуживания от оказания универсальных телекоммуникационных услуг, осуществляемого в целях определения размера финансового обеспечения оказания универсальных телекоммуникационных услуг;</w:t>
      </w:r>
    </w:p>
    <w:p w:rsidR="006856E5" w:rsidRPr="00D35B02" w:rsidRDefault="00933D9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</w:t>
      </w:r>
      <w:r w:rsidR="00AF7E87" w:rsidRPr="00D35B02">
        <w:rPr>
          <w:rFonts w:cs="Times New Roman"/>
          <w:szCs w:val="28"/>
        </w:rPr>
        <w:t>) </w:t>
      </w:r>
      <w:r w:rsidR="006856E5" w:rsidRPr="00D35B02">
        <w:rPr>
          <w:rFonts w:cs="Times New Roman"/>
          <w:szCs w:val="28"/>
        </w:rPr>
        <w:t>иные условия в соответствии с законодательством Донецкой Народной Республики.</w:t>
      </w:r>
    </w:p>
    <w:p w:rsidR="006856E5" w:rsidRPr="00D35B02" w:rsidRDefault="00AF7E87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6856E5" w:rsidRPr="00D35B02">
        <w:rPr>
          <w:rFonts w:cs="Times New Roman"/>
          <w:szCs w:val="28"/>
        </w:rPr>
        <w:t>Оператор универсального обслуживания самостоятельно определяет условия доступа третьих лиц к средствам и сооружениям телекоммуникаций, используемым для оказания универсальных телекоммуникационных услуг, с учетом обеспечения приоритетного использования данных средств и сооружений телекоммуникаций для оказания универсальных телекоммуникационных услуг.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lastRenderedPageBreak/>
        <w:t>Статья </w:t>
      </w:r>
      <w:r w:rsidR="00A264C9" w:rsidRPr="00D35B02">
        <w:rPr>
          <w:b w:val="0"/>
        </w:rPr>
        <w:t>50</w:t>
      </w:r>
      <w:r w:rsidR="006856E5" w:rsidRPr="00D35B02">
        <w:rPr>
          <w:b w:val="0"/>
        </w:rPr>
        <w:t>.</w:t>
      </w:r>
      <w:r w:rsidR="00AF7E87" w:rsidRPr="00D35B02">
        <w:rPr>
          <w:b w:val="0"/>
        </w:rPr>
        <w:t> </w:t>
      </w:r>
      <w:r w:rsidR="006856E5" w:rsidRPr="00D35B02">
        <w:t>Порядок предоставления и получения телекоммуникационных услуг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территории Донецкой Народной Республики телекоммуникационные услуги предоставляются операторами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потребителям на основании договора 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предоставлении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телекоммуникационных услуг, заключенного в соответствии с законодательством </w:t>
      </w:r>
      <w:r w:rsidR="00C8110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Донецкой Народной Республики и П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равилами предоставления и получе</w:t>
      </w:r>
      <w:r w:rsidR="00555C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телекоммуникационных услуг.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>Правила предоставления и получения телекоммуникационных услуг разрабатываются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t xml:space="preserve"> </w:t>
      </w:r>
      <w:r w:rsidR="00B8028A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B8028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</w:rPr>
        <w:t>.</w:t>
      </w:r>
    </w:p>
    <w:p w:rsidR="006856E5" w:rsidRPr="00D35B02" w:rsidRDefault="00D41DCF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3. 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Порядком предоставления и получения телекоммуникационных услуг регламентируются взаимоотношения потребителей телекоммуникационных услуг и операторов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при зак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лючении и исполнении договора о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предоставлении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</w:t>
      </w:r>
      <w:r w:rsidR="006856E5" w:rsidRPr="00D35B0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порядок идентификации по</w:t>
      </w:r>
      <w:r w:rsidR="00683933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требителей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телекоммуникационными услугами, а также порядок и основания приостановления оказания телекоммуникационных услуг по договору и расторжения такого договора, особенности оказания телекоммуникационных услуг, права и обязанности операторов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и потребителей телекоммуникационных услуг, форма и порядок расчетов за оказанные телекоммуникационные услуги, порядок предъявления и рассмотрения жалоб, претензий потребителей телекоммуникационных услуг, ответственность сторон.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6856E5" w:rsidRPr="00D35B02">
        <w:rPr>
          <w:rFonts w:cs="Times New Roman"/>
          <w:szCs w:val="28"/>
        </w:rPr>
        <w:t xml:space="preserve">В местностях с недостаточным уровнем насыщенности телекоммуникационных сетей общего пользования техническими средствами, заявления на предоставление телекоммуникационных услуг удовлетворяются в порядке, установленном республиканским органом исполнительной власти, который реализует государственную политику </w:t>
      </w:r>
      <w:r w:rsidR="005962A3" w:rsidRPr="00D35B02">
        <w:rPr>
          <w:rFonts w:cs="Times New Roman"/>
          <w:szCs w:val="28"/>
        </w:rPr>
        <w:t xml:space="preserve">контроля и надзора </w:t>
      </w:r>
      <w:r w:rsidR="006856E5" w:rsidRPr="00D35B02">
        <w:rPr>
          <w:rFonts w:cs="Times New Roman"/>
          <w:szCs w:val="28"/>
        </w:rPr>
        <w:t xml:space="preserve">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szCs w:val="28"/>
        </w:rPr>
        <w:t xml:space="preserve">информационных технологий, </w:t>
      </w:r>
      <w:r w:rsidR="00211A92" w:rsidRPr="00D35B02">
        <w:rPr>
          <w:rFonts w:cs="Times New Roman"/>
          <w:szCs w:val="28"/>
        </w:rPr>
        <w:t xml:space="preserve">и </w:t>
      </w:r>
      <w:r w:rsidR="006856E5" w:rsidRPr="00D35B02">
        <w:rPr>
          <w:rFonts w:cs="Times New Roman"/>
          <w:szCs w:val="28"/>
        </w:rPr>
        <w:t>последовательности: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6856E5" w:rsidRPr="00D35B02">
        <w:rPr>
          <w:rFonts w:cs="Times New Roman"/>
          <w:szCs w:val="28"/>
        </w:rPr>
        <w:t xml:space="preserve">органы государственной власти, органы местного самоуправления, республиканские органы исполнительной власти, которые реализуют </w:t>
      </w:r>
      <w:r w:rsidR="006856E5" w:rsidRPr="00D35B02">
        <w:rPr>
          <w:rFonts w:cs="Times New Roman"/>
          <w:szCs w:val="28"/>
        </w:rPr>
        <w:lastRenderedPageBreak/>
        <w:t>государственную политику в сфере государственной безопасности, обороны, гражданской обороны, чрезвычайных ситуаций и ликвидации последствий стихийных бедствий, их территориальные органы;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6856E5" w:rsidRPr="00D35B02">
        <w:rPr>
          <w:rFonts w:cs="Times New Roman"/>
          <w:szCs w:val="28"/>
        </w:rPr>
        <w:t>медицинские учреждения, государственные дошкольные и учебные заведения, государственные учреждения науки и культуры;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3) </w:t>
      </w:r>
      <w:r w:rsidR="006856E5" w:rsidRPr="00D35B02">
        <w:rPr>
          <w:rFonts w:cs="Times New Roman"/>
          <w:szCs w:val="28"/>
        </w:rPr>
        <w:t>дипломатические представительства и консульские учреждения иностранных государств;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4)</w:t>
      </w:r>
      <w:r w:rsidR="00D41DCF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физические лица, которые в соответствии с законодательством Донецкой Народной Республики имеют право на получение телекоммуникационных услуг на льготных условиях;</w:t>
      </w:r>
    </w:p>
    <w:p w:rsidR="006856E5" w:rsidRPr="00D35B02" w:rsidRDefault="00D41DCF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5) </w:t>
      </w:r>
      <w:r w:rsidR="006856E5" w:rsidRPr="00D35B02">
        <w:rPr>
          <w:rFonts w:cs="Times New Roman"/>
          <w:szCs w:val="28"/>
        </w:rPr>
        <w:t xml:space="preserve">предприятия, учреждения и организации, физические лица. 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</w:t>
      </w:r>
      <w:r w:rsidR="00D41DCF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Отсутствие технической возможности предоставления телекоммуникационных услуг заявителям, указанным в пунктах 1</w:t>
      </w:r>
      <w:r w:rsidR="00D41DCF" w:rsidRPr="00D35B02">
        <w:rPr>
          <w:rFonts w:cs="Times New Roman"/>
          <w:szCs w:val="28"/>
        </w:rPr>
        <w:t>–</w:t>
      </w:r>
      <w:r w:rsidRPr="00D35B02">
        <w:rPr>
          <w:rFonts w:cs="Times New Roman"/>
          <w:szCs w:val="28"/>
        </w:rPr>
        <w:t>5 части 4 настоящей статьи, не является препятствием для удовлетворения потребностей в телекоммуникационных услугах тех заявителей, у которых такая возможность имеется.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6.</w:t>
      </w:r>
      <w:r w:rsidR="00FD54E0" w:rsidRPr="00D35B02">
        <w:rPr>
          <w:rFonts w:cs="Times New Roman"/>
          <w:szCs w:val="28"/>
        </w:rPr>
        <w:t> </w:t>
      </w:r>
      <w:r w:rsidRPr="00D35B02">
        <w:rPr>
          <w:rFonts w:cs="Times New Roman"/>
          <w:szCs w:val="28"/>
        </w:rPr>
        <w:t>Физические, юридические лица, физические лица-предприниматели</w:t>
      </w:r>
      <w:r w:rsidR="00FD54E0" w:rsidRPr="00D35B02">
        <w:rPr>
          <w:rFonts w:cs="Times New Roman"/>
          <w:szCs w:val="28"/>
        </w:rPr>
        <w:t>,</w:t>
      </w:r>
      <w:r w:rsidRPr="00D35B02">
        <w:rPr>
          <w:rFonts w:cs="Times New Roman"/>
          <w:szCs w:val="28"/>
        </w:rPr>
        <w:t xml:space="preserve"> инвестирующие строительство телекоммуникационной сети, к которой подключается оконечное оборудование этих лиц, вне очереди</w:t>
      </w:r>
      <w:r w:rsidR="00F87E65" w:rsidRPr="00D35B02">
        <w:rPr>
          <w:rFonts w:cs="Times New Roman"/>
          <w:szCs w:val="28"/>
        </w:rPr>
        <w:t xml:space="preserve"> получают услуги оператора телекоммуникаций</w:t>
      </w:r>
      <w:r w:rsidRPr="00D35B02">
        <w:rPr>
          <w:rFonts w:cs="Times New Roman"/>
          <w:szCs w:val="28"/>
        </w:rPr>
        <w:t xml:space="preserve"> данной сети без соблюдения указанной выше последовательности.</w:t>
      </w:r>
    </w:p>
    <w:p w:rsidR="006856E5" w:rsidRPr="00D35B02" w:rsidRDefault="00FD54E0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Телекоммуникационные услуги потребителям, которые имеют установленные законодательством Донецкой Народной Республики льготы по их оплате, предоставляются операторами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="0078680A" w:rsidRPr="00D35B02">
        <w:rPr>
          <w:rFonts w:ascii="Times New Roman" w:hAnsi="Times New Roman" w:cs="Times New Roman"/>
          <w:sz w:val="28"/>
          <w:szCs w:val="28"/>
        </w:rPr>
        <w:t xml:space="preserve">, </w:t>
      </w:r>
      <w:r w:rsidR="006856E5" w:rsidRPr="00D35B02">
        <w:rPr>
          <w:rFonts w:ascii="Times New Roman" w:hAnsi="Times New Roman" w:cs="Times New Roman"/>
          <w:sz w:val="28"/>
          <w:szCs w:val="28"/>
        </w:rPr>
        <w:t>при условии предъявления потребителями документов, подтверждающих право на льготы и при наличии действующего государственного механизма компенсации затрат за предоставленные телекоммуникационные услуги.</w:t>
      </w:r>
    </w:p>
    <w:p w:rsidR="006856E5" w:rsidRPr="00D35B02" w:rsidRDefault="00A31A8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8. 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В случае нарушения потребителем телекоммуникационных услуг требований, ус</w:t>
      </w:r>
      <w:r w:rsidR="00C81104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тановленных настоящим Законом, П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равилами предоставления и получения телекоммуни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кационных услуг или договором о предоставлении 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lastRenderedPageBreak/>
        <w:t>телекоммуникационных услуг, в том числе нарушения сроков оплаты оказанных ему телекоммуникационных услуг, оп</w:t>
      </w:r>
      <w:r w:rsidR="004B5DDF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ределенных условиями договора о предоставлении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услуг, оператор </w:t>
      </w:r>
      <w:r w:rsidR="00F87E6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 имеет право приостановить оказание телекоммуникационных услуг до устранения нарушения, за исключением случаев, установленных настоящим Законом.</w:t>
      </w:r>
    </w:p>
    <w:p w:rsidR="00591E37" w:rsidRPr="00D35B02" w:rsidRDefault="00A31A8E" w:rsidP="000F78E0">
      <w:pPr>
        <w:shd w:val="clear" w:color="auto" w:fill="FFFFFF"/>
        <w:tabs>
          <w:tab w:val="left" w:pos="142"/>
        </w:tabs>
        <w:suppressAutoHyphens w:val="0"/>
        <w:spacing w:after="360" w:line="276" w:lineRule="auto"/>
        <w:textAlignment w:val="baseline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spacing w:val="2"/>
          <w:szCs w:val="28"/>
        </w:rPr>
        <w:t>9. </w:t>
      </w:r>
      <w:r w:rsidR="00591E37" w:rsidRPr="00D35B02">
        <w:rPr>
          <w:spacing w:val="2"/>
          <w:szCs w:val="28"/>
        </w:rPr>
        <w:t>В случае не устранения такого нарушения в течение трех месяцев со дня получения абонентом телекоммуникационных услуг от оператора телекоммуникаций уведомления в письменной форме о намерении приостановить оказание телекоммуникационных услуг, оператор телекоммуникаций в одностороннем порядке вправе расторгнуть договор о предоставлении телекоммуникационных услуг, за исключением случаев, установленных настоящим Законом.</w:t>
      </w:r>
    </w:p>
    <w:p w:rsidR="003445D5" w:rsidRPr="00D35B02" w:rsidRDefault="00A31A8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/>
          <w:sz w:val="28"/>
          <w:szCs w:val="28"/>
          <w:shd w:val="clear" w:color="auto" w:fill="FFFFFF"/>
        </w:rPr>
        <w:t>10. 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привлечения оператором телекоммуникаций </w:t>
      </w:r>
      <w:r w:rsidR="003445D5" w:rsidRPr="00D35B02">
        <w:rPr>
          <w:rFonts w:ascii="Times New Roman" w:hAnsi="Times New Roman"/>
          <w:sz w:val="28"/>
          <w:szCs w:val="28"/>
        </w:rPr>
        <w:t>юридических лиц и физических лиц-предпринимателей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 к оказанию контентных услуг, оператор телекоммуникаций на основании обращения абонента обязан создать отдельный лицевой счет, предназначенный только для оплаты данных услуг в пределах средств, находящихся на указанном лицевом счете. При отсутствии указанного обращения оплата данных услуг осуществляется в порядке, установленном частью 11 </w:t>
      </w:r>
      <w:r w:rsidR="00057D18" w:rsidRPr="00D35B02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настоящей </w:t>
      </w:r>
      <w:r w:rsidR="003445D5" w:rsidRPr="00D35B02">
        <w:rPr>
          <w:rFonts w:ascii="Times New Roman" w:hAnsi="Times New Roman"/>
          <w:sz w:val="28"/>
          <w:szCs w:val="28"/>
          <w:shd w:val="clear" w:color="auto" w:fill="FFFFFF"/>
        </w:rPr>
        <w:t>статьи.</w:t>
      </w:r>
    </w:p>
    <w:p w:rsidR="006856E5" w:rsidRDefault="00D0366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Оказание иных услуг, в том числе контентных услуг, осуществляется с согласия абонента. До получения согласия абонента, оператор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обязан предоставить абоненту информацию о тарифах на услуги</w:t>
      </w:r>
      <w:r w:rsidR="00211A92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кратком содержании данных услуг и лицевом счете, с которого осуществляется списание денежных средств на оплату таких услуг.</w:t>
      </w:r>
    </w:p>
    <w:p w:rsidR="00816420" w:rsidRPr="00D35B02" w:rsidRDefault="002D4AEE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31" w:history="1"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(Часть 11 статьи 50 с изменениями, внесенными в соответствии с Законом от 12.03.2020 № 109-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01317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Лицо, действующее от имени оператора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 заключении договора о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предоставлении 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телекоммуникационных услуг обязано внести в него сведения об абонент</w:t>
      </w:r>
      <w:r w:rsidR="00C8110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е, перечень которых установлен П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равилами предоставления и получения телекоммуникационных услуг, и направить один экземпляр подписанного договора оператору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десяти дней после его заключения, если меньший срок не предусмотрен указанным договором.</w:t>
      </w:r>
    </w:p>
    <w:p w:rsidR="006856E5" w:rsidRPr="00D35B02" w:rsidRDefault="006856E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Оператор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телекоммуникаций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обязан осуществлять проверку достоверности сведений об абоненте, в том числе сведений об абоненте, содержащихся в договоре, направленном лицом, дейс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твующим от имени оператора телекоммуникаций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856E5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13. 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Заключение юридическими, физичес</w:t>
      </w:r>
      <w:r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кими лицами, физическими лицами-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предпринимателями</w:t>
      </w:r>
      <w:r w:rsidR="00644464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являющимися операторами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4B5DDF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договоров о предоставлении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телекоммуникационных услуг и осуществление расчетов за данные услуги с абонентами</w:t>
      </w:r>
      <w:r w:rsidR="0078680A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допускаются при наличии в письменной форме документа, подтверждающего полномочия указанных юридических и физических лиц</w:t>
      </w:r>
      <w:r w:rsidR="0001317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физических лиц-предпринимателей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дейс</w:t>
      </w:r>
      <w:r w:rsidR="00F87E6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твовать от имени оператора телекоммуникаций</w:t>
      </w:r>
      <w:r w:rsidR="006856E5" w:rsidRPr="00D35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b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bCs/>
          <w:color w:val="000000"/>
          <w:kern w:val="0"/>
          <w:szCs w:val="28"/>
          <w:lang w:eastAsia="ru-RU"/>
        </w:rPr>
        <w:t xml:space="preserve">Статья </w:t>
      </w: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50</w:t>
      </w:r>
      <w:r w:rsidRPr="00816420">
        <w:rPr>
          <w:rFonts w:eastAsia="Calibri" w:cs="Times New Roman"/>
          <w:color w:val="000000"/>
          <w:kern w:val="0"/>
          <w:szCs w:val="28"/>
          <w:vertAlign w:val="superscript"/>
          <w:lang w:eastAsia="ru-RU"/>
        </w:rPr>
        <w:t>1</w:t>
      </w:r>
      <w:r w:rsidRPr="00816420">
        <w:rPr>
          <w:rFonts w:eastAsia="Calibri" w:cs="Times New Roman"/>
          <w:bCs/>
          <w:color w:val="000000"/>
          <w:kern w:val="0"/>
          <w:szCs w:val="28"/>
          <w:lang w:eastAsia="ru-RU"/>
        </w:rPr>
        <w:t>.</w:t>
      </w: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 </w:t>
      </w:r>
      <w:r w:rsidRPr="00816420">
        <w:rPr>
          <w:rFonts w:eastAsia="Calibri" w:cs="Times New Roman"/>
          <w:b/>
          <w:color w:val="000000"/>
          <w:kern w:val="0"/>
          <w:szCs w:val="28"/>
          <w:lang w:eastAsia="ru-RU"/>
        </w:rPr>
        <w:t>Рассылка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1. Рассылка 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данного абонента и позволяющих достоверно установить его согласие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телекоммуникаций в случае осуществления рассылки по инициативе оператора телекоммуникаций не докажет, что такое согласие получено.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 xml:space="preserve">2. Рассылка по инициативе заказчика рассылки осуществляется на основании договора, заключенного с оператором телекоммуникаций, абоненту которого предназначена рассылка. Предметом указанного договора являются услуги по осуществлению рассылки оператором телекоммуникаций. </w:t>
      </w:r>
    </w:p>
    <w:p w:rsidR="00816420" w:rsidRPr="00816420" w:rsidRDefault="00816420" w:rsidP="00816420">
      <w:pPr>
        <w:suppressAutoHyphens w:val="0"/>
        <w:autoSpaceDE w:val="0"/>
        <w:autoSpaceDN w:val="0"/>
        <w:adjustRightInd w:val="0"/>
        <w:spacing w:after="360" w:line="276" w:lineRule="auto"/>
        <w:rPr>
          <w:rFonts w:eastAsia="Calibri" w:cs="Times New Roman"/>
          <w:color w:val="000000"/>
          <w:kern w:val="0"/>
          <w:szCs w:val="28"/>
          <w:lang w:eastAsia="ru-RU"/>
        </w:rPr>
      </w:pPr>
      <w:r w:rsidRPr="00816420">
        <w:rPr>
          <w:rFonts w:eastAsia="Calibri" w:cs="Times New Roman"/>
          <w:color w:val="000000"/>
          <w:kern w:val="0"/>
          <w:szCs w:val="28"/>
          <w:lang w:eastAsia="ru-RU"/>
        </w:rPr>
        <w:t>3. Рассылка, осуществляемая с нарушением требований настоящего Закона, является незаконной, за исключением рассылки сообщений в целях информирования абонента в связи с перенесением абонентского номера, иных сообщений, которую оператор телекоммуникаций обязан осуществлять в соответствии с законодательством, а также рассылки сообщений по инициативе республиканских органов исполнительной власти, органов государственных внебюджетных фондов и органов местного самоуправления.</w:t>
      </w:r>
    </w:p>
    <w:p w:rsidR="00816420" w:rsidRPr="00D35B02" w:rsidRDefault="002D4AEE" w:rsidP="0081642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hyperlink r:id="rId32" w:history="1"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(Статья 50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vertAlign w:val="superscript"/>
            <w:lang w:eastAsia="uk-UA"/>
          </w:rPr>
          <w:t>1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 xml:space="preserve"> введена Законом от 12.03.2020 № 109-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val="en-US" w:eastAsia="uk-UA"/>
          </w:rPr>
          <w:t>II</w:t>
        </w:r>
        <w:r w:rsidR="00816420" w:rsidRPr="00816420">
          <w:rPr>
            <w:rFonts w:ascii="Times New Roman" w:eastAsia="Calibri" w:hAnsi="Times New Roman" w:cs="Times New Roman"/>
            <w:i/>
            <w:color w:val="0000FF"/>
            <w:kern w:val="0"/>
            <w:sz w:val="28"/>
            <w:szCs w:val="28"/>
            <w:u w:val="single"/>
            <w:lang w:eastAsia="uk-UA"/>
          </w:rPr>
          <w:t>НС)</w:t>
        </w:r>
      </w:hyperlink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lastRenderedPageBreak/>
        <w:t>Статья </w:t>
      </w:r>
      <w:r w:rsidR="00A264C9" w:rsidRPr="00D35B02">
        <w:rPr>
          <w:b w:val="0"/>
        </w:rPr>
        <w:t>51</w:t>
      </w:r>
      <w:r w:rsidR="006856E5" w:rsidRPr="00D35B02">
        <w:rPr>
          <w:b w:val="0"/>
        </w:rPr>
        <w:t>.</w:t>
      </w:r>
      <w:r w:rsidR="00962CB4" w:rsidRPr="00D35B02">
        <w:rPr>
          <w:b w:val="0"/>
        </w:rPr>
        <w:t> </w:t>
      </w:r>
      <w:r w:rsidR="006856E5" w:rsidRPr="00D35B02">
        <w:t>Предоставление телекоммуникационных услуг в условиях чрезвычайных ситуаций, чрезвычайного и военного положения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ситуаций, чрезвычайного и военного положения обязаны обеспечивать предоставление телекоммуникационных услуг определенного действующими нормативными техническими актами в сфере телекоммуникаций качества и оповещение населения в порядке, установленном законодательством Донецкой Народной Республики.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F87E65" w:rsidRPr="00D35B02">
        <w:rPr>
          <w:rFonts w:ascii="Times New Roman" w:hAnsi="Times New Roman" w:cs="Times New Roman"/>
          <w:sz w:val="28"/>
          <w:szCs w:val="28"/>
        </w:rPr>
        <w:t>Операторы 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обязаны обеспечить готовность собственных телекоммуникационных сетей для предоставления телекоммуникационных услуг в условиях чр</w:t>
      </w:r>
      <w:r w:rsidR="0078680A" w:rsidRPr="00D35B02">
        <w:rPr>
          <w:rFonts w:ascii="Times New Roman" w:hAnsi="Times New Roman" w:cs="Times New Roman"/>
          <w:sz w:val="28"/>
          <w:szCs w:val="28"/>
        </w:rPr>
        <w:t>езвычайных ситуаций 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военного положения. Во время чрезвычайной ситуации и военного положения все средства и сети телекоммуникаций, независимо от формы собственности, используются для обеспечения проведения мобилизации и удовлетворения потребностей государственной безопасности, обороны, охраны правопорядка. 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взаимодействуют при этом с органом управления территорией, на которой введено чрезвычайное положение, в порядке, установленном законодательством Донецкой Народной Республики, и по вопросам, относящимся к его компетенции.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В условиях чрезвычайных ситуаций, чрезвычайного и военного положения 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с целью оповещения и обеспечения телекоммуникационными услугами участников ликвидации последствий чрезвычайных ситуаций, восстановительных работ и осуществления соответствующих мероприятий органами </w:t>
      </w:r>
      <w:r w:rsidR="006E5227" w:rsidRPr="00D35B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власти и органами местного самоуправления</w:t>
      </w:r>
      <w:r w:rsidR="0078680A" w:rsidRPr="00D35B02">
        <w:rPr>
          <w:rFonts w:ascii="Times New Roman" w:hAnsi="Times New Roman" w:cs="Times New Roman"/>
          <w:sz w:val="28"/>
          <w:szCs w:val="28"/>
        </w:rPr>
        <w:t>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уполномоченными органами государственной власти, осуществляющими руководство в условиях чрезвычайного и военного положения, могут устанавливать временные ограничения в предоставлении телекоммуникационных услуг потребителям до ликвидации последствий чрезвычайных ситуаций и отмены особого правового режима.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4. </w:t>
      </w:r>
      <w:r w:rsidR="00F32A9E">
        <w:rPr>
          <w:rFonts w:ascii="Times New Roman" w:hAnsi="Times New Roman" w:cs="Times New Roman"/>
          <w:sz w:val="28"/>
          <w:szCs w:val="28"/>
        </w:rPr>
        <w:t>Правительство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</w:t>
      </w:r>
      <w:r w:rsidR="006E5227" w:rsidRPr="00D35B0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856E5" w:rsidRPr="00D35B02">
        <w:rPr>
          <w:rFonts w:ascii="Times New Roman" w:hAnsi="Times New Roman" w:cs="Times New Roman"/>
          <w:sz w:val="28"/>
          <w:szCs w:val="28"/>
        </w:rPr>
        <w:t>государственн</w:t>
      </w:r>
      <w:r w:rsidR="006E5227" w:rsidRPr="00D35B02">
        <w:rPr>
          <w:rFonts w:ascii="Times New Roman" w:hAnsi="Times New Roman" w:cs="Times New Roman"/>
          <w:sz w:val="28"/>
          <w:szCs w:val="28"/>
        </w:rPr>
        <w:t>ой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власти и органы местного самоуправления в пределах своих полномочий оказывают операторам </w:t>
      </w:r>
      <w:r w:rsidR="00F87E6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и их местным подразделениям помощь в ликвидации чрезвычайных ситуаций, возникших в результате стихийного бедствия и в устранении их последствий, в приобретении </w:t>
      </w:r>
      <w:r w:rsidR="006856E5" w:rsidRPr="00D35B02">
        <w:rPr>
          <w:rFonts w:ascii="Times New Roman" w:hAnsi="Times New Roman" w:cs="Times New Roman"/>
          <w:sz w:val="28"/>
          <w:szCs w:val="28"/>
        </w:rPr>
        <w:lastRenderedPageBreak/>
        <w:t>необходимых материальных ресурсов, а также содействие в предоставлении для этих целей рабочей силы, транспортных и других технических средств.</w:t>
      </w:r>
    </w:p>
    <w:p w:rsidR="002B55B8" w:rsidRPr="00D35B02" w:rsidRDefault="00962CB4" w:rsidP="000F78E0">
      <w:pPr>
        <w:spacing w:after="360" w:line="276" w:lineRule="auto"/>
        <w:rPr>
          <w:rFonts w:cs="Times New Roman"/>
          <w:iCs/>
        </w:rPr>
      </w:pPr>
      <w:r w:rsidRPr="00D35B02">
        <w:t>5. </w:t>
      </w:r>
      <w:r w:rsidR="002B55B8" w:rsidRPr="00D35B02">
        <w:t>Работникам операторов телекоммуникаций, в том числе в период действия чрезвычайного или военного положения, запрещается принимать участие в забастовках и иных способах прекращения или приостановления деятельности, препятствующих обеспечению безопасности, охраны здоровья, прав и свобод человека, создающих угрозу стабильному функционированию телекоммуникационных сетей и предоставлению телекоммуникационных услуг. В случае нарушения настоящей части работники оператора телекоммуникаций несут ответственность в соответствии с трудовым и иным законодательством Донецкой Народной Республики.</w:t>
      </w:r>
    </w:p>
    <w:p w:rsidR="006856E5" w:rsidRPr="00D35B02" w:rsidRDefault="00962CB4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6. </w:t>
      </w:r>
      <w:r w:rsidR="00F87E65" w:rsidRPr="00D35B02">
        <w:rPr>
          <w:rFonts w:ascii="Times New Roman" w:hAnsi="Times New Roman" w:cs="Times New Roman"/>
          <w:sz w:val="28"/>
          <w:szCs w:val="28"/>
        </w:rPr>
        <w:t>Операторы телекоммуникаций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обязаны предоставлять ежегодно в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необходимую информацию о своих телекоммуникационных сетях в соответствии с требованиями законодательства Донецкой Народной Республики, для формирования планов по организации телекоммуникационных услуг и их предоставления в случаях возникновения чрезвычайных ситуаций, организации эвакуационных мероприятий и других случаях в порядке, установленном </w:t>
      </w:r>
      <w:r w:rsidR="00F32A9E">
        <w:rPr>
          <w:rFonts w:ascii="Times New Roman" w:hAnsi="Times New Roman" w:cs="Times New Roman"/>
          <w:iCs/>
          <w:sz w:val="28"/>
          <w:szCs w:val="28"/>
        </w:rPr>
        <w:t>Правительством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Донецкой Народной Республики.</w:t>
      </w:r>
    </w:p>
    <w:p w:rsidR="00713784" w:rsidRDefault="00713784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3784" w:rsidRDefault="00713784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56E5" w:rsidRPr="00D35B02" w:rsidRDefault="000F78E0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 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>9.</w:t>
      </w:r>
      <w:r w:rsidR="006856E5" w:rsidRPr="00D35B02">
        <w:rPr>
          <w:rFonts w:ascii="Times New Roman" w:hAnsi="Times New Roman" w:cs="Times New Roman"/>
          <w:b/>
          <w:iCs/>
          <w:sz w:val="28"/>
          <w:szCs w:val="28"/>
        </w:rPr>
        <w:t xml:space="preserve"> Регулирование тарифов и расчетов</w:t>
      </w:r>
    </w:p>
    <w:p w:rsidR="006856E5" w:rsidRPr="00D35B02" w:rsidRDefault="000F78E0" w:rsidP="000F78E0">
      <w:pPr>
        <w:pStyle w:val="1"/>
        <w:spacing w:after="360" w:line="276" w:lineRule="auto"/>
      </w:pPr>
      <w:r>
        <w:rPr>
          <w:b w:val="0"/>
        </w:rPr>
        <w:t>Статья </w:t>
      </w:r>
      <w:r w:rsidR="006856E5" w:rsidRPr="00D35B02">
        <w:rPr>
          <w:b w:val="0"/>
        </w:rPr>
        <w:t>5</w:t>
      </w:r>
      <w:r w:rsidR="00A264C9" w:rsidRPr="00D35B02">
        <w:rPr>
          <w:b w:val="0"/>
        </w:rPr>
        <w:t>2</w:t>
      </w:r>
      <w:r w:rsidR="006856E5" w:rsidRPr="00D35B02">
        <w:rPr>
          <w:b w:val="0"/>
        </w:rPr>
        <w:t>.</w:t>
      </w:r>
      <w:r w:rsidR="006856E5" w:rsidRPr="00D35B02">
        <w:t xml:space="preserve"> Регулирование тарифов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>1. </w:t>
      </w:r>
      <w:r w:rsidR="006856E5" w:rsidRPr="00D35B02">
        <w:rPr>
          <w:rFonts w:cs="Times New Roman"/>
          <w:bCs/>
          <w:szCs w:val="28"/>
        </w:rPr>
        <w:t>Тарифы на телекоммуникационные услуги, за исключением случаев, предусмотренных в част</w:t>
      </w:r>
      <w:r w:rsidR="00BE00D5" w:rsidRPr="00D35B02">
        <w:rPr>
          <w:rFonts w:cs="Times New Roman"/>
          <w:bCs/>
          <w:szCs w:val="28"/>
        </w:rPr>
        <w:t>ях</w:t>
      </w:r>
      <w:r w:rsidR="006856E5" w:rsidRPr="00D35B02">
        <w:rPr>
          <w:rFonts w:cs="Times New Roman"/>
          <w:bCs/>
          <w:szCs w:val="28"/>
        </w:rPr>
        <w:t xml:space="preserve"> 2, 3 настоящей статьи, определяются (р</w:t>
      </w:r>
      <w:r w:rsidR="00F87E65" w:rsidRPr="00D35B02">
        <w:rPr>
          <w:rFonts w:cs="Times New Roman"/>
          <w:bCs/>
          <w:szCs w:val="28"/>
        </w:rPr>
        <w:t>ассчитываются) операторами телекоммуникаций</w:t>
      </w:r>
      <w:r w:rsidR="006856E5" w:rsidRPr="00D35B02">
        <w:rPr>
          <w:rFonts w:cs="Times New Roman"/>
          <w:bCs/>
          <w:szCs w:val="28"/>
        </w:rPr>
        <w:t xml:space="preserve"> самостоятельно и согласовываются с</w:t>
      </w:r>
      <w:r w:rsidR="006856E5" w:rsidRPr="00D35B02">
        <w:rPr>
          <w:rFonts w:cs="Times New Roman"/>
          <w:szCs w:val="28"/>
        </w:rPr>
        <w:t xml:space="preserve"> </w:t>
      </w:r>
      <w:r w:rsidR="006856E5" w:rsidRPr="00D35B02">
        <w:rPr>
          <w:rFonts w:cs="Times New Roman"/>
          <w:bCs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bCs/>
          <w:szCs w:val="28"/>
        </w:rPr>
        <w:t xml:space="preserve"> </w:t>
      </w:r>
      <w:r w:rsidR="00555CD9">
        <w:rPr>
          <w:rFonts w:cs="Times New Roman"/>
          <w:bCs/>
          <w:szCs w:val="28"/>
        </w:rPr>
        <w:t>информационных технологий.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lastRenderedPageBreak/>
        <w:t xml:space="preserve">Основанием для отказа в согласовании тарифов является нарушение требований по формированию и установлению тарифов на телекоммуникационные услуги, </w:t>
      </w:r>
      <w:r w:rsidR="00BE00D5" w:rsidRPr="00D35B02">
        <w:rPr>
          <w:rFonts w:cs="Times New Roman"/>
          <w:bCs/>
          <w:szCs w:val="28"/>
        </w:rPr>
        <w:t>установленных</w:t>
      </w:r>
      <w:r w:rsidRPr="00D35B02">
        <w:rPr>
          <w:rFonts w:cs="Times New Roman"/>
          <w:bCs/>
          <w:szCs w:val="28"/>
        </w:rPr>
        <w:t xml:space="preserve"> законодательством Донецкой Народной Республики.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 xml:space="preserve">Применение тарифов без согласования с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cs="Times New Roman"/>
          <w:bCs/>
          <w:szCs w:val="28"/>
        </w:rPr>
        <w:t xml:space="preserve"> </w:t>
      </w:r>
      <w:r w:rsidRPr="00D35B02">
        <w:rPr>
          <w:rFonts w:cs="Times New Roman"/>
          <w:bCs/>
          <w:szCs w:val="28"/>
        </w:rPr>
        <w:t>информационных технологий, запрещено.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2. 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Государственному регулированию подлежат тарифы на следующие виды услуг в сфере телекоммуникаций:</w:t>
      </w:r>
    </w:p>
    <w:p w:rsidR="006856E5" w:rsidRPr="00D35B02" w:rsidRDefault="00555CD9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>1)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общедоступные телекоммуникационные услуги;</w:t>
      </w:r>
    </w:p>
    <w:p w:rsidR="006856E5" w:rsidRPr="00D35B02" w:rsidRDefault="00555CD9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>2)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универсальные телекоммуникационные услуги</w:t>
      </w:r>
      <w:r w:rsidR="00BC7CE3" w:rsidRPr="00D35B02">
        <w:rPr>
          <w:rFonts w:eastAsia="Times New Roman" w:cs="Times New Roman"/>
          <w:spacing w:val="2"/>
          <w:szCs w:val="28"/>
        </w:rPr>
        <w:t>;</w:t>
      </w:r>
    </w:p>
    <w:p w:rsidR="003A653A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3) </w:t>
      </w:r>
      <w:r w:rsidR="006856E5" w:rsidRPr="00D35B02">
        <w:rPr>
          <w:rFonts w:eastAsia="Times New Roman" w:cs="Times New Roman"/>
          <w:spacing w:val="2"/>
          <w:szCs w:val="28"/>
        </w:rPr>
        <w:t>тарифы на услуги присоединения телекоммуникационных сетей, услуги по пропуску трафика, оказываемые операторами, занимающими существенное положение в телекоммуникационной сети общего польз</w:t>
      </w:r>
      <w:r w:rsidR="003A653A" w:rsidRPr="00D35B02">
        <w:rPr>
          <w:rFonts w:eastAsia="Times New Roman" w:cs="Times New Roman"/>
          <w:spacing w:val="2"/>
          <w:szCs w:val="28"/>
        </w:rPr>
        <w:t>ования;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>4) </w:t>
      </w:r>
      <w:r w:rsidR="006856E5" w:rsidRPr="00D35B02">
        <w:rPr>
          <w:rFonts w:cs="Times New Roman"/>
          <w:bCs/>
          <w:szCs w:val="28"/>
        </w:rPr>
        <w:t>тарифы на предоставление в пользование сооружений телекоммуникаций;</w:t>
      </w:r>
    </w:p>
    <w:p w:rsidR="006856E5" w:rsidRPr="00D35B02" w:rsidRDefault="003A653A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cs="Times New Roman"/>
          <w:bCs/>
          <w:szCs w:val="28"/>
        </w:rPr>
        <w:t>5</w:t>
      </w:r>
      <w:r w:rsidR="00596F76" w:rsidRPr="00D35B02">
        <w:rPr>
          <w:rFonts w:cs="Times New Roman"/>
          <w:bCs/>
          <w:szCs w:val="28"/>
        </w:rPr>
        <w:t>) </w:t>
      </w:r>
      <w:r w:rsidR="006856E5" w:rsidRPr="00D35B02">
        <w:rPr>
          <w:rFonts w:cs="Times New Roman"/>
          <w:bCs/>
          <w:szCs w:val="28"/>
        </w:rPr>
        <w:t xml:space="preserve">тарифы на предоставление в пользование каналов телекоммуникаций операторов </w:t>
      </w:r>
      <w:r w:rsidR="00F87E65" w:rsidRPr="00D35B02">
        <w:rPr>
          <w:rFonts w:cs="Times New Roman"/>
          <w:bCs/>
          <w:szCs w:val="28"/>
        </w:rPr>
        <w:t>телекоммуникаций</w:t>
      </w:r>
      <w:r w:rsidRPr="00D35B02">
        <w:rPr>
          <w:rFonts w:cs="Times New Roman"/>
          <w:bCs/>
          <w:szCs w:val="28"/>
        </w:rPr>
        <w:t>, занимающих существенное положение в телекоммуникационной сети общего пользования;</w:t>
      </w:r>
    </w:p>
    <w:p w:rsidR="006856E5" w:rsidRPr="00D35B02" w:rsidRDefault="003A653A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  <w:shd w:val="clear" w:color="auto" w:fill="FFFFFF"/>
        </w:rPr>
      </w:pPr>
      <w:r w:rsidRPr="00D35B02">
        <w:rPr>
          <w:rFonts w:cs="Times New Roman"/>
          <w:bCs/>
          <w:szCs w:val="28"/>
        </w:rPr>
        <w:t>6</w:t>
      </w:r>
      <w:r w:rsidR="00596F76" w:rsidRPr="00D35B02">
        <w:rPr>
          <w:rFonts w:cs="Times New Roman"/>
          <w:bCs/>
          <w:szCs w:val="28"/>
        </w:rPr>
        <w:t>) </w:t>
      </w:r>
      <w:r w:rsidR="006856E5" w:rsidRPr="00D35B02">
        <w:rPr>
          <w:rFonts w:cs="Times New Roman"/>
          <w:bCs/>
          <w:szCs w:val="28"/>
        </w:rPr>
        <w:t xml:space="preserve">тарифы за выдачу технических условий и иных разрешительных документов. 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  <w:shd w:val="clear" w:color="auto" w:fill="FFFFFF"/>
        </w:rPr>
        <w:t>3. 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Перечень общедоступных телекоммуникационных услуг, а также </w:t>
      </w:r>
      <w:r w:rsidR="00211A92" w:rsidRPr="00D35B02">
        <w:rPr>
          <w:rFonts w:cs="Times New Roman"/>
          <w:spacing w:val="2"/>
          <w:szCs w:val="28"/>
          <w:shd w:val="clear" w:color="auto" w:fill="FFFFFF"/>
        </w:rPr>
        <w:t>П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орядок их регулирования разрабатывается </w:t>
      </w:r>
      <w:r w:rsidR="006856E5" w:rsidRPr="00D35B02">
        <w:rPr>
          <w:rFonts w:eastAsia="Times New Roman" w:cs="Times New Roman"/>
          <w:szCs w:val="28"/>
        </w:rPr>
        <w:t xml:space="preserve">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t>телекоммуникаций и</w:t>
      </w:r>
      <w:r w:rsidR="00B8028A" w:rsidRPr="00D35B02">
        <w:rPr>
          <w:rFonts w:eastAsia="Times New Roman" w:cs="Times New Roman"/>
          <w:szCs w:val="28"/>
        </w:rPr>
        <w:t xml:space="preserve"> </w:t>
      </w:r>
      <w:r w:rsidR="006856E5" w:rsidRPr="00D35B02">
        <w:rPr>
          <w:rFonts w:eastAsia="Times New Roman" w:cs="Times New Roman"/>
          <w:szCs w:val="28"/>
        </w:rPr>
        <w:t>информационных технологий</w:t>
      </w:r>
      <w:r w:rsidR="00B8028A" w:rsidRPr="00D35B02">
        <w:rPr>
          <w:rFonts w:eastAsia="Times New Roman" w:cs="Times New Roman"/>
          <w:szCs w:val="28"/>
        </w:rPr>
        <w:t>,</w:t>
      </w:r>
      <w:r w:rsidR="006856E5" w:rsidRPr="00D35B02">
        <w:rPr>
          <w:rFonts w:eastAsia="Times New Roman" w:cs="Times New Roman"/>
          <w:szCs w:val="28"/>
        </w:rPr>
        <w:t xml:space="preserve"> и утверждается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126E0F">
        <w:rPr>
          <w:rFonts w:cs="Times New Roman"/>
          <w:spacing w:val="2"/>
          <w:szCs w:val="28"/>
          <w:shd w:val="clear" w:color="auto" w:fill="FFFFFF"/>
        </w:rPr>
        <w:t>Правительством</w:t>
      </w:r>
      <w:r w:rsidR="003A653A" w:rsidRPr="00D35B02">
        <w:rPr>
          <w:rFonts w:cs="Times New Roman"/>
          <w:spacing w:val="2"/>
          <w:szCs w:val="28"/>
          <w:shd w:val="clear" w:color="auto" w:fill="FFFFFF"/>
        </w:rPr>
        <w:t xml:space="preserve"> Донецкой Народной Республики</w:t>
      </w:r>
      <w:r w:rsidR="006856E5" w:rsidRPr="00D35B02">
        <w:rPr>
          <w:rFonts w:cs="Times New Roman"/>
          <w:spacing w:val="2"/>
          <w:szCs w:val="28"/>
          <w:shd w:val="clear" w:color="auto" w:fill="FFFFFF"/>
        </w:rPr>
        <w:t>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4. </w:t>
      </w:r>
      <w:r w:rsidR="006856E5" w:rsidRPr="00D35B02">
        <w:rPr>
          <w:rFonts w:eastAsia="Times New Roman" w:cs="Times New Roman"/>
          <w:spacing w:val="2"/>
          <w:szCs w:val="28"/>
        </w:rPr>
        <w:t xml:space="preserve">Размер регулируемых государством тарифов на услуги присоединения телекоммуникационных сетей и услуги по пропуску трафика, оказываемые </w:t>
      </w:r>
      <w:r w:rsidR="006856E5" w:rsidRPr="00D35B02">
        <w:rPr>
          <w:rFonts w:eastAsia="Times New Roman" w:cs="Times New Roman"/>
          <w:spacing w:val="2"/>
          <w:szCs w:val="28"/>
        </w:rPr>
        <w:lastRenderedPageBreak/>
        <w:t>операторами, занимающими существенное положение в телекоммуникационной сети общего пользования, должен способствовать созданию условий для воспроизводства части телекоммуникационной сети, которая используется в результате дополнительной нагрузки, создаваемой сетью вз</w:t>
      </w:r>
      <w:r w:rsidR="00F87E65" w:rsidRPr="00D35B02">
        <w:rPr>
          <w:rFonts w:eastAsia="Times New Roman" w:cs="Times New Roman"/>
          <w:spacing w:val="2"/>
          <w:szCs w:val="28"/>
        </w:rPr>
        <w:t>аимодействующего оператора 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>, а также возмещать затраты на эксплуатационное обслуживание используемой части телекоммуникационной сети и включать в себя обоснованную норму прибыли (рентабельности) от капитала, используемого при оказании данных услуг.</w:t>
      </w:r>
    </w:p>
    <w:p w:rsidR="006856E5" w:rsidRPr="00D35B02" w:rsidRDefault="006856E5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pacing w:val="2"/>
          <w:szCs w:val="28"/>
          <w:shd w:val="clear" w:color="auto" w:fill="00FFFF"/>
        </w:rPr>
      </w:pPr>
      <w:r w:rsidRPr="00D35B02">
        <w:rPr>
          <w:rFonts w:eastAsia="Times New Roman" w:cs="Times New Roman"/>
          <w:spacing w:val="2"/>
          <w:szCs w:val="28"/>
        </w:rPr>
        <w:t>Операторы, занимающие существенное положение в телекоммуникационной сети общего пользования, обязаны вести раздел</w:t>
      </w:r>
      <w:r w:rsidR="0069199B" w:rsidRPr="00D35B02">
        <w:rPr>
          <w:rFonts w:eastAsia="Times New Roman" w:cs="Times New Roman"/>
          <w:spacing w:val="2"/>
          <w:szCs w:val="28"/>
        </w:rPr>
        <w:t>ьный учет доходов и расходов по</w:t>
      </w:r>
      <w:r w:rsidRPr="00D35B02">
        <w:rPr>
          <w:rFonts w:eastAsia="Times New Roman" w:cs="Times New Roman"/>
          <w:spacing w:val="2"/>
          <w:szCs w:val="28"/>
        </w:rPr>
        <w:t xml:space="preserve"> оказываемым телекоммуникационным услугам и используемым для оказания этих услуг ч</w:t>
      </w:r>
      <w:r w:rsidR="0069199B" w:rsidRPr="00D35B02">
        <w:rPr>
          <w:rFonts w:eastAsia="Times New Roman" w:cs="Times New Roman"/>
          <w:spacing w:val="2"/>
          <w:szCs w:val="28"/>
        </w:rPr>
        <w:t>астям телекоммуникационной сети</w:t>
      </w:r>
      <w:r w:rsidRPr="00D35B02">
        <w:rPr>
          <w:rFonts w:eastAsia="Times New Roman" w:cs="Times New Roman"/>
          <w:spacing w:val="2"/>
          <w:szCs w:val="28"/>
        </w:rPr>
        <w:t xml:space="preserve"> в порядке</w:t>
      </w:r>
      <w:r w:rsidR="00174358" w:rsidRPr="00D35B02">
        <w:rPr>
          <w:rFonts w:eastAsia="Times New Roman" w:cs="Times New Roman"/>
          <w:spacing w:val="2"/>
          <w:szCs w:val="28"/>
        </w:rPr>
        <w:t>,</w:t>
      </w:r>
      <w:r w:rsidRPr="00D35B02">
        <w:rPr>
          <w:rFonts w:eastAsia="Times New Roman" w:cs="Times New Roman"/>
          <w:spacing w:val="2"/>
          <w:szCs w:val="28"/>
        </w:rPr>
        <w:t xml:space="preserve"> </w:t>
      </w:r>
      <w:r w:rsidR="00174358" w:rsidRPr="00D35B02">
        <w:rPr>
          <w:rFonts w:eastAsia="Times New Roman" w:cs="Times New Roman"/>
          <w:spacing w:val="2"/>
          <w:szCs w:val="28"/>
        </w:rPr>
        <w:t>установленном</w:t>
      </w:r>
      <w:r w:rsidRPr="00D35B02">
        <w:rPr>
          <w:rFonts w:eastAsia="Times New Roman" w:cs="Times New Roman"/>
          <w:spacing w:val="2"/>
          <w:szCs w:val="28"/>
        </w:rPr>
        <w:t xml:space="preserve"> законодательством Донецкой Народной Республики.</w:t>
      </w:r>
    </w:p>
    <w:p w:rsidR="006856E5" w:rsidRPr="00D35B02" w:rsidRDefault="00596F76" w:rsidP="000F78E0">
      <w:pPr>
        <w:tabs>
          <w:tab w:val="left" w:pos="142"/>
        </w:tabs>
        <w:spacing w:after="360" w:line="276" w:lineRule="auto"/>
        <w:rPr>
          <w:rFonts w:cs="Times New Roman"/>
          <w:spacing w:val="2"/>
          <w:szCs w:val="28"/>
        </w:rPr>
      </w:pPr>
      <w:r w:rsidRPr="00D35B02">
        <w:rPr>
          <w:rFonts w:cs="Times New Roman"/>
          <w:spacing w:val="2"/>
          <w:szCs w:val="28"/>
        </w:rPr>
        <w:t>5. </w:t>
      </w:r>
      <w:r w:rsidR="00F87E65" w:rsidRPr="00D35B02">
        <w:rPr>
          <w:rFonts w:cs="Times New Roman"/>
          <w:spacing w:val="2"/>
          <w:szCs w:val="28"/>
        </w:rPr>
        <w:t>Оператор телекоммуникаций</w:t>
      </w:r>
      <w:r w:rsidR="006856E5" w:rsidRPr="00D35B02">
        <w:rPr>
          <w:rFonts w:cs="Times New Roman"/>
          <w:spacing w:val="2"/>
          <w:szCs w:val="28"/>
        </w:rPr>
        <w:t>, предоставляющий услуги фиксированной связи,</w:t>
      </w:r>
      <w:r w:rsidR="006856E5" w:rsidRPr="00D35B02">
        <w:rPr>
          <w:rFonts w:eastAsia="Times New Roman" w:cs="Times New Roman"/>
          <w:szCs w:val="28"/>
        </w:rPr>
        <w:t xml:space="preserve"> </w:t>
      </w:r>
      <w:r w:rsidR="006856E5" w:rsidRPr="00D35B02">
        <w:rPr>
          <w:rFonts w:cs="Times New Roman"/>
          <w:spacing w:val="2"/>
          <w:szCs w:val="28"/>
        </w:rPr>
        <w:t>подвижной (мобильн</w:t>
      </w:r>
      <w:r w:rsidR="006E5227" w:rsidRPr="00D35B02">
        <w:rPr>
          <w:rFonts w:cs="Times New Roman"/>
          <w:spacing w:val="2"/>
          <w:szCs w:val="28"/>
        </w:rPr>
        <w:t>ой</w:t>
      </w:r>
      <w:r w:rsidR="006856E5" w:rsidRPr="00D35B02">
        <w:rPr>
          <w:rFonts w:cs="Times New Roman"/>
          <w:spacing w:val="2"/>
          <w:szCs w:val="28"/>
        </w:rPr>
        <w:t xml:space="preserve">) связи, обязан обеспечить возможность круглосуточного бесплатного для потребителя телекоммуникационными услугами вызова экстренных оперативных служб (пожарной охраны, полиции, скорой медицинской помощи, аварийной газовой службы и других служб, полный перечень которых определяется </w:t>
      </w:r>
      <w:r w:rsidR="00126E0F">
        <w:rPr>
          <w:rFonts w:cs="Times New Roman"/>
          <w:spacing w:val="2"/>
          <w:szCs w:val="28"/>
        </w:rPr>
        <w:t>Правительством</w:t>
      </w:r>
      <w:r w:rsidR="006856E5" w:rsidRPr="00D35B02">
        <w:rPr>
          <w:rFonts w:cs="Times New Roman"/>
          <w:spacing w:val="2"/>
          <w:szCs w:val="28"/>
        </w:rPr>
        <w:t xml:space="preserve"> Донецкой Народной Республики).</w:t>
      </w:r>
    </w:p>
    <w:p w:rsidR="006856E5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Статья </w:t>
      </w:r>
      <w:r w:rsidR="006856E5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3</w:t>
      </w:r>
      <w:r w:rsidR="006856E5" w:rsidRPr="00D35B02">
        <w:rPr>
          <w:b w:val="0"/>
          <w:color w:val="auto"/>
          <w:sz w:val="28"/>
          <w:szCs w:val="28"/>
        </w:rPr>
        <w:t>.</w:t>
      </w:r>
      <w:r w:rsidR="006856E5" w:rsidRPr="00D35B02">
        <w:rPr>
          <w:color w:val="auto"/>
          <w:sz w:val="28"/>
          <w:szCs w:val="28"/>
        </w:rPr>
        <w:t xml:space="preserve"> Принципы регулирования тарифов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Тарифное регулирование на рынке телекоммуникаций Донецкой Народной Республики базируется на следующих принципах:</w:t>
      </w:r>
    </w:p>
    <w:p w:rsidR="006856E5" w:rsidRPr="00D35B02" w:rsidRDefault="00C47C03" w:rsidP="000F78E0">
      <w:pPr>
        <w:tabs>
          <w:tab w:val="left" w:pos="142"/>
        </w:tabs>
        <w:spacing w:after="360" w:line="276" w:lineRule="auto"/>
        <w:rPr>
          <w:rFonts w:cs="Times New Roman"/>
          <w:bCs/>
          <w:szCs w:val="28"/>
        </w:rPr>
      </w:pPr>
      <w:r w:rsidRPr="00D35B02">
        <w:rPr>
          <w:rFonts w:eastAsia="Times New Roman" w:cs="Times New Roman"/>
          <w:spacing w:val="2"/>
          <w:szCs w:val="28"/>
        </w:rPr>
        <w:t>1) </w:t>
      </w:r>
      <w:r w:rsidR="006856E5" w:rsidRPr="00D35B02">
        <w:rPr>
          <w:rFonts w:eastAsia="Times New Roman" w:cs="Times New Roman"/>
          <w:spacing w:val="2"/>
          <w:szCs w:val="28"/>
        </w:rPr>
        <w:t xml:space="preserve">государственное регулирование тарифов на телекоммуникационные услуги должно создавать условия, обеспечивающие операторам </w:t>
      </w:r>
      <w:r w:rsidR="00F87E65" w:rsidRPr="00D35B02">
        <w:rPr>
          <w:rFonts w:eastAsia="Times New Roman" w:cs="Times New Roman"/>
          <w:spacing w:val="2"/>
          <w:szCs w:val="28"/>
        </w:rPr>
        <w:t>телекоммуникаций</w:t>
      </w:r>
      <w:r w:rsidR="006856E5" w:rsidRPr="00D35B02">
        <w:rPr>
          <w:rFonts w:eastAsia="Times New Roman" w:cs="Times New Roman"/>
          <w:spacing w:val="2"/>
          <w:szCs w:val="28"/>
        </w:rPr>
        <w:t xml:space="preserve"> компенсацию э</w:t>
      </w:r>
      <w:r w:rsidR="0069199B" w:rsidRPr="00D35B02">
        <w:rPr>
          <w:rFonts w:eastAsia="Times New Roman" w:cs="Times New Roman"/>
          <w:spacing w:val="2"/>
          <w:szCs w:val="28"/>
        </w:rPr>
        <w:t>кономически обоснованных затрат</w:t>
      </w:r>
      <w:r w:rsidRPr="00D35B02">
        <w:rPr>
          <w:rFonts w:eastAsia="Times New Roman" w:cs="Times New Roman"/>
          <w:spacing w:val="2"/>
          <w:szCs w:val="28"/>
        </w:rPr>
        <w:t>,</w:t>
      </w:r>
      <w:r w:rsidR="006856E5" w:rsidRPr="00D35B02">
        <w:rPr>
          <w:rFonts w:eastAsia="Times New Roman" w:cs="Times New Roman"/>
          <w:spacing w:val="2"/>
          <w:szCs w:val="28"/>
        </w:rPr>
        <w:t xml:space="preserve"> связанных с оказанием телекоммуникационных услуг и возмещение обоснованной нормы прибыли (рентабельности) от капитала, используемого при оказании телекоммуникационных услуг, тарифы на которые устанавливаются государством;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t>2)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 xml:space="preserve">недопущение установления демпинговых или дискриминационных цен со стороны отдельных 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;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bCs/>
          <w:sz w:val="28"/>
          <w:szCs w:val="28"/>
        </w:rPr>
        <w:lastRenderedPageBreak/>
        <w:t>3) </w:t>
      </w:r>
      <w:r w:rsidR="006856E5" w:rsidRPr="00D35B02">
        <w:rPr>
          <w:rFonts w:ascii="Times New Roman" w:hAnsi="Times New Roman" w:cs="Times New Roman"/>
          <w:bCs/>
          <w:sz w:val="28"/>
          <w:szCs w:val="28"/>
        </w:rPr>
        <w:t>взыскание повременной платы за фактическое время получения потребителем телекоммуникационных услуг.</w:t>
      </w:r>
    </w:p>
    <w:p w:rsidR="006856E5" w:rsidRPr="00D35B02" w:rsidRDefault="00C47C03" w:rsidP="000F78E0">
      <w:pPr>
        <w:pStyle w:val="HTML2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Тарифы на отдельные виды телекоммуникационных услуг вводятся в действие и регулируются в порядке, установленном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6856E5" w:rsidRPr="00D35B02">
        <w:rPr>
          <w:rFonts w:ascii="Times New Roman" w:hAnsi="Times New Roman" w:cs="Times New Roman"/>
          <w:sz w:val="28"/>
          <w:szCs w:val="28"/>
        </w:rPr>
        <w:t>и</w:t>
      </w:r>
      <w:r w:rsidR="00B8028A" w:rsidRPr="00D35B02">
        <w:rPr>
          <w:rFonts w:ascii="Times New Roman" w:hAnsi="Times New Roman" w:cs="Times New Roman"/>
          <w:sz w:val="28"/>
          <w:szCs w:val="28"/>
        </w:rPr>
        <w:t>нформационных технологий</w:t>
      </w:r>
      <w:r w:rsidR="006856E5" w:rsidRPr="00D35B02">
        <w:rPr>
          <w:rFonts w:ascii="Times New Roman" w:hAnsi="Times New Roman" w:cs="Times New Roman"/>
          <w:sz w:val="28"/>
          <w:szCs w:val="28"/>
        </w:rPr>
        <w:t>.</w:t>
      </w:r>
    </w:p>
    <w:p w:rsidR="007D3ECC" w:rsidRPr="00D35B02" w:rsidRDefault="000F78E0" w:rsidP="000F78E0">
      <w:pPr>
        <w:tabs>
          <w:tab w:val="left" w:pos="851"/>
        </w:tabs>
        <w:spacing w:after="36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Статья </w:t>
      </w:r>
      <w:r w:rsidR="007D3ECC" w:rsidRPr="00D35B02">
        <w:rPr>
          <w:rFonts w:cs="Times New Roman"/>
          <w:szCs w:val="28"/>
        </w:rPr>
        <w:t>5</w:t>
      </w:r>
      <w:r w:rsidR="00A264C9" w:rsidRPr="00D35B02">
        <w:rPr>
          <w:rFonts w:cs="Times New Roman"/>
          <w:szCs w:val="28"/>
        </w:rPr>
        <w:t>4</w:t>
      </w:r>
      <w:r w:rsidR="007D3ECC" w:rsidRPr="00D35B02">
        <w:rPr>
          <w:rFonts w:cs="Times New Roman"/>
          <w:szCs w:val="28"/>
        </w:rPr>
        <w:t>.</w:t>
      </w:r>
      <w:r w:rsidR="007D3ECC" w:rsidRPr="00D35B02">
        <w:rPr>
          <w:rFonts w:cs="Times New Roman"/>
          <w:b/>
          <w:szCs w:val="28"/>
        </w:rPr>
        <w:t xml:space="preserve"> Порядок расчетов за телекоммуникационные услуги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1. </w:t>
      </w:r>
      <w:r w:rsidR="007D3ECC" w:rsidRPr="00D35B02">
        <w:rPr>
          <w:rFonts w:cs="Times New Roman"/>
          <w:szCs w:val="28"/>
        </w:rPr>
        <w:t>Оплата телекоммуникационных услуг производится посредством наличных или безналичных расчетов после оказания таких услуг с отсрочкой платежа либо путем внесения аванса.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2.</w:t>
      </w:r>
      <w:r w:rsidRPr="00D35B02">
        <w:rPr>
          <w:rFonts w:cs="Times New Roman"/>
          <w:szCs w:val="28"/>
          <w:lang w:val="en-US"/>
        </w:rPr>
        <w:t> </w:t>
      </w:r>
      <w:r w:rsidR="007D3ECC" w:rsidRPr="00D35B02">
        <w:rPr>
          <w:rFonts w:cs="Times New Roman"/>
          <w:szCs w:val="28"/>
        </w:rPr>
        <w:t>Порядок и форма оплаты телекоммуникационных услуг определяются договором о предоставлении телекоммуникационных услуг, если иное не установлено законодательством Донецко</w:t>
      </w:r>
      <w:r w:rsidR="0069199B" w:rsidRPr="00D35B02">
        <w:rPr>
          <w:rFonts w:cs="Times New Roman"/>
          <w:szCs w:val="28"/>
        </w:rPr>
        <w:t>й Народной Республики. В случае</w:t>
      </w:r>
      <w:r w:rsidR="007D3ECC" w:rsidRPr="00D35B02">
        <w:rPr>
          <w:rFonts w:cs="Times New Roman"/>
          <w:szCs w:val="28"/>
        </w:rPr>
        <w:t xml:space="preserve"> если тарифы на телекоммуникационные услуги данного оператора </w:t>
      </w:r>
      <w:r w:rsidR="00F87E65" w:rsidRPr="00D35B02">
        <w:rPr>
          <w:rFonts w:cs="Times New Roman"/>
          <w:szCs w:val="28"/>
        </w:rPr>
        <w:t xml:space="preserve">телекоммуникаций </w:t>
      </w:r>
      <w:r w:rsidR="007D3ECC" w:rsidRPr="00D35B02">
        <w:rPr>
          <w:rFonts w:cs="Times New Roman"/>
          <w:szCs w:val="28"/>
        </w:rPr>
        <w:t xml:space="preserve">подлежат государственному регулированию, по требованию абонента физического лица оператор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 xml:space="preserve"> обязан предоставить этому абоненту физическому лицу возможность оплаты предоставления доступа к телекоммуникационной сети с рассрочкой платежа не менее чем на три месяца с первоначальным взносом не более </w:t>
      </w:r>
      <w:r w:rsidR="00057D18" w:rsidRPr="00D35B02">
        <w:rPr>
          <w:rFonts w:cs="Times New Roman"/>
          <w:szCs w:val="28"/>
        </w:rPr>
        <w:t>тридцати процентов</w:t>
      </w:r>
      <w:r w:rsidR="007D3ECC" w:rsidRPr="00D35B02">
        <w:rPr>
          <w:rFonts w:cs="Times New Roman"/>
          <w:szCs w:val="28"/>
        </w:rPr>
        <w:t xml:space="preserve"> от установленной платы.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3. </w:t>
      </w:r>
      <w:r w:rsidR="007D3ECC" w:rsidRPr="00D35B02">
        <w:rPr>
          <w:rFonts w:cs="Times New Roman"/>
          <w:szCs w:val="28"/>
        </w:rPr>
        <w:t>Оплате абонентом не подлежит входящее телефонное соединение, за исключением случаев, если телефонное соединение установлено: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1) </w:t>
      </w:r>
      <w:r w:rsidR="007D3ECC" w:rsidRPr="00D35B02">
        <w:rPr>
          <w:rFonts w:cs="Times New Roman"/>
          <w:szCs w:val="28"/>
        </w:rPr>
        <w:t xml:space="preserve">при помощи телефониста или с помощью автоматических систем информирования, вызываемого </w:t>
      </w:r>
      <w:r w:rsidR="00683933" w:rsidRPr="00D35B02">
        <w:rPr>
          <w:rFonts w:cs="Times New Roman"/>
          <w:szCs w:val="28"/>
        </w:rPr>
        <w:t>потребителя</w:t>
      </w:r>
      <w:r w:rsidR="007D3ECC" w:rsidRPr="00D35B02">
        <w:rPr>
          <w:rFonts w:cs="Times New Roman"/>
          <w:szCs w:val="28"/>
        </w:rPr>
        <w:t xml:space="preserve"> телекоммуникационными услугами, при уведомлении его до установления соединения и получением от вызываемого потребителя согласия на установление соединения за его счет;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2) </w:t>
      </w:r>
      <w:r w:rsidR="007D3ECC" w:rsidRPr="00D35B02">
        <w:rPr>
          <w:rFonts w:cs="Times New Roman"/>
          <w:szCs w:val="28"/>
        </w:rPr>
        <w:t>с абонентом, находящимся в роуминге за пределами территории Донецкой Народн</w:t>
      </w:r>
      <w:r w:rsidR="004B5DDF" w:rsidRPr="00D35B02">
        <w:rPr>
          <w:rFonts w:cs="Times New Roman"/>
          <w:szCs w:val="28"/>
        </w:rPr>
        <w:t>ой Республики, если договором о предоставлении</w:t>
      </w:r>
      <w:r w:rsidR="007D3ECC" w:rsidRPr="00D35B02">
        <w:rPr>
          <w:rFonts w:cs="Times New Roman"/>
          <w:szCs w:val="28"/>
        </w:rPr>
        <w:t xml:space="preserve"> телекоммуникационных услуг не установлено иное.</w:t>
      </w:r>
    </w:p>
    <w:p w:rsidR="007D3ECC" w:rsidRPr="00D35B02" w:rsidRDefault="00C47C03" w:rsidP="000F78E0">
      <w:pPr>
        <w:pStyle w:val="18"/>
        <w:tabs>
          <w:tab w:val="left" w:pos="142"/>
        </w:tabs>
        <w:spacing w:after="360" w:line="276" w:lineRule="auto"/>
        <w:ind w:left="0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4. </w:t>
      </w:r>
      <w:r w:rsidR="007D3ECC" w:rsidRPr="00D35B02">
        <w:rPr>
          <w:rFonts w:cs="Times New Roman"/>
          <w:szCs w:val="28"/>
        </w:rPr>
        <w:t>Оплата местных телефонных соединений производится по выбору</w:t>
      </w:r>
      <w:r w:rsidR="004213D2" w:rsidRPr="00D35B02">
        <w:rPr>
          <w:rFonts w:cs="Times New Roman"/>
          <w:szCs w:val="28"/>
        </w:rPr>
        <w:t xml:space="preserve"> абонента с применением абонентск</w:t>
      </w:r>
      <w:r w:rsidR="007D3ECC" w:rsidRPr="00D35B02">
        <w:rPr>
          <w:rFonts w:cs="Times New Roman"/>
          <w:szCs w:val="28"/>
        </w:rPr>
        <w:t xml:space="preserve">ой или повременной системы оплаты, при </w:t>
      </w:r>
      <w:r w:rsidR="007D3ECC" w:rsidRPr="00D35B02">
        <w:rPr>
          <w:rFonts w:cs="Times New Roman"/>
          <w:szCs w:val="28"/>
        </w:rPr>
        <w:lastRenderedPageBreak/>
        <w:t xml:space="preserve">наличии технической возможности телекоммуникационной сети оператора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>.</w:t>
      </w:r>
    </w:p>
    <w:p w:rsidR="007D3ECC" w:rsidRPr="00D35B02" w:rsidRDefault="00C47C03" w:rsidP="000F78E0">
      <w:pPr>
        <w:tabs>
          <w:tab w:val="left" w:pos="142"/>
        </w:tabs>
        <w:spacing w:after="360" w:line="276" w:lineRule="auto"/>
        <w:rPr>
          <w:rFonts w:cs="Times New Roman"/>
          <w:szCs w:val="28"/>
        </w:rPr>
      </w:pPr>
      <w:r w:rsidRPr="00D35B02">
        <w:rPr>
          <w:rFonts w:cs="Times New Roman"/>
          <w:szCs w:val="28"/>
        </w:rPr>
        <w:t>5. </w:t>
      </w:r>
      <w:r w:rsidR="007D3ECC" w:rsidRPr="00D35B02">
        <w:rPr>
          <w:rFonts w:cs="Times New Roman"/>
          <w:szCs w:val="28"/>
        </w:rPr>
        <w:t xml:space="preserve">Основанием для осуществления расчетов за телекоммуникационные услуги являются показания средств измерений, средств телекоммуникаций с измерительными функциями, учитывающих объем оказанных телекоммуникационных услуг операторами </w:t>
      </w:r>
      <w:r w:rsidR="00F87E65" w:rsidRPr="00D35B02">
        <w:rPr>
          <w:rFonts w:cs="Times New Roman"/>
          <w:szCs w:val="28"/>
        </w:rPr>
        <w:t>телекоммуникаций</w:t>
      </w:r>
      <w:r w:rsidR="007D3ECC" w:rsidRPr="00D35B02">
        <w:rPr>
          <w:rFonts w:cs="Times New Roman"/>
          <w:szCs w:val="28"/>
        </w:rPr>
        <w:t xml:space="preserve">, а также условия заключенного с потребителями телекоммуникационных услуг </w:t>
      </w:r>
      <w:r w:rsidR="004B5DDF" w:rsidRPr="00D35B02">
        <w:rPr>
          <w:rFonts w:cs="Times New Roman"/>
          <w:szCs w:val="28"/>
        </w:rPr>
        <w:t>договора о предоставлении</w:t>
      </w:r>
      <w:r w:rsidR="007D3ECC" w:rsidRPr="00D35B02">
        <w:rPr>
          <w:rFonts w:cs="Times New Roman"/>
          <w:szCs w:val="28"/>
        </w:rPr>
        <w:t xml:space="preserve"> телекоммуникационных услуг.</w:t>
      </w:r>
    </w:p>
    <w:p w:rsidR="007D3ECC" w:rsidRPr="00D35B02" w:rsidRDefault="007D3ECC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6.</w:t>
      </w:r>
      <w:r w:rsidR="00C47C03" w:rsidRPr="00D35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Денежные средства, являющиеся авансом абонента, в случае их неиспользования в течение расчетного периода переносятся на следующий расчетный период, если иное не предусмотрено договором. Оплата иных телекоммуникационных услуг без письменного согласия абонента и списание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остатка суммы средств абонента, в том числе в свою пользу, запрещается.</w:t>
      </w:r>
    </w:p>
    <w:p w:rsidR="007D3ECC" w:rsidRPr="00D35B02" w:rsidRDefault="00C47C03" w:rsidP="000F78E0">
      <w:pPr>
        <w:pStyle w:val="HTML1"/>
        <w:shd w:val="clear" w:color="auto" w:fill="FFFFFF"/>
        <w:tabs>
          <w:tab w:val="left" w:pos="142"/>
        </w:tabs>
        <w:spacing w:after="36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7D3ECC" w:rsidRPr="00D35B02">
        <w:rPr>
          <w:rFonts w:ascii="Times New Roman" w:hAnsi="Times New Roman" w:cs="Times New Roman"/>
          <w:sz w:val="28"/>
          <w:szCs w:val="28"/>
        </w:rPr>
        <w:t>Не подлежат оплате иные телекоммуникационные услуги, технологически неразрывно связанные с телекоммуникационными услугами и направленные на повышение их потребительской ценности, в том числе контентные услуги, оказанные с нарушением требований, у</w:t>
      </w:r>
      <w:r w:rsidR="00555CD9">
        <w:rPr>
          <w:rFonts w:ascii="Times New Roman" w:hAnsi="Times New Roman" w:cs="Times New Roman"/>
          <w:sz w:val="28"/>
          <w:szCs w:val="28"/>
        </w:rPr>
        <w:t>становленных настоящим Законом.</w:t>
      </w:r>
    </w:p>
    <w:p w:rsidR="006856E5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Статья </w:t>
      </w:r>
      <w:r w:rsidR="006856E5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5</w:t>
      </w:r>
      <w:r w:rsidR="006856E5" w:rsidRPr="00D35B02">
        <w:rPr>
          <w:b w:val="0"/>
          <w:color w:val="auto"/>
          <w:sz w:val="28"/>
          <w:szCs w:val="28"/>
        </w:rPr>
        <w:t>.</w:t>
      </w:r>
      <w:r w:rsidR="00C47C03" w:rsidRPr="00D35B02">
        <w:rPr>
          <w:b w:val="0"/>
          <w:color w:val="auto"/>
          <w:sz w:val="28"/>
          <w:szCs w:val="28"/>
          <w:lang w:val="en-US"/>
        </w:rPr>
        <w:t> </w:t>
      </w:r>
      <w:r w:rsidR="006856E5" w:rsidRPr="00D35B02">
        <w:rPr>
          <w:color w:val="auto"/>
          <w:sz w:val="28"/>
          <w:szCs w:val="28"/>
        </w:rPr>
        <w:t>Льготы и преимущества при пользовании телекоммуникационными услугами</w:t>
      </w:r>
    </w:p>
    <w:p w:rsidR="006856E5" w:rsidRPr="00D35B02" w:rsidRDefault="00C47C03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1. 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>Для отдельных категорий п</w:t>
      </w:r>
      <w:r w:rsidR="00683933" w:rsidRPr="00D35B02">
        <w:rPr>
          <w:rFonts w:ascii="Times New Roman" w:hAnsi="Times New Roman" w:cs="Times New Roman"/>
          <w:iCs/>
          <w:sz w:val="28"/>
          <w:szCs w:val="28"/>
        </w:rPr>
        <w:t>отребителей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телеком</w:t>
      </w:r>
      <w:r w:rsidR="00683933" w:rsidRPr="00D35B02">
        <w:rPr>
          <w:rFonts w:ascii="Times New Roman" w:hAnsi="Times New Roman" w:cs="Times New Roman"/>
          <w:iCs/>
          <w:sz w:val="28"/>
          <w:szCs w:val="28"/>
        </w:rPr>
        <w:t>муникационных услуг</w:t>
      </w:r>
      <w:r w:rsidR="006856E5" w:rsidRPr="00D35B02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и международными договорами Донецкой Народной Республики могут устанавливаться льготы и преимущества в части очередности оказания телекоммуникационных услуг, порядка и размера оплаты данных услуг.</w:t>
      </w:r>
    </w:p>
    <w:p w:rsidR="006856E5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При предоставлении льгот по оплате телекоммуникационных услуг в соответствии с настоящим Законом, другими </w:t>
      </w:r>
      <w:r w:rsidR="004712C1" w:rsidRPr="00D35B02">
        <w:rPr>
          <w:rFonts w:ascii="Times New Roman" w:hAnsi="Times New Roman" w:cs="Times New Roman"/>
          <w:sz w:val="28"/>
          <w:szCs w:val="28"/>
        </w:rPr>
        <w:t>з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аконами и нормативными правовыми актами Донецкой Народной Республики возмещение недополученных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доходов производится за счет средств республиканского или местного бюджето</w:t>
      </w:r>
      <w:r w:rsidR="00E06422" w:rsidRPr="00D35B02">
        <w:rPr>
          <w:rFonts w:ascii="Times New Roman" w:hAnsi="Times New Roman" w:cs="Times New Roman"/>
          <w:sz w:val="28"/>
          <w:szCs w:val="28"/>
        </w:rPr>
        <w:t>в Донецкой Народной Республики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4712C1" w:rsidRPr="00D35B02">
        <w:rPr>
          <w:rFonts w:ascii="Times New Roman" w:hAnsi="Times New Roman" w:cs="Times New Roman"/>
          <w:sz w:val="28"/>
          <w:szCs w:val="28"/>
        </w:rPr>
        <w:t>установленном</w:t>
      </w:r>
      <w:r w:rsidR="006856E5" w:rsidRPr="00D35B02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Республики.</w:t>
      </w:r>
    </w:p>
    <w:p w:rsidR="006856E5" w:rsidRPr="00D35B02" w:rsidRDefault="006856E5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 xml:space="preserve">В иных случаях при предоставлении льгот по оплате телекоммуникационных услуг возмещение недополученных оператором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доходов производится за счет средств физических, юридических лиц или физических лиц</w:t>
      </w:r>
      <w:r w:rsidR="005E7106" w:rsidRPr="004708ED">
        <w:rPr>
          <w:rFonts w:ascii="Times New Roman" w:hAnsi="Times New Roman" w:cs="Times New Roman"/>
          <w:sz w:val="28"/>
          <w:szCs w:val="28"/>
        </w:rPr>
        <w:t>-</w:t>
      </w:r>
      <w:r w:rsidRPr="00D35B02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E6658" w:rsidRPr="00D35B02">
        <w:rPr>
          <w:rFonts w:ascii="Times New Roman" w:hAnsi="Times New Roman" w:cs="Times New Roman"/>
          <w:sz w:val="28"/>
          <w:szCs w:val="28"/>
        </w:rPr>
        <w:t>,</w:t>
      </w:r>
      <w:r w:rsidRPr="00D35B02">
        <w:rPr>
          <w:rFonts w:ascii="Times New Roman" w:hAnsi="Times New Roman" w:cs="Times New Roman"/>
          <w:sz w:val="28"/>
          <w:szCs w:val="28"/>
        </w:rPr>
        <w:t xml:space="preserve"> по инициативе которых установлены льготы.</w:t>
      </w:r>
    </w:p>
    <w:p w:rsidR="00121132" w:rsidRPr="00D35B02" w:rsidRDefault="000F78E0" w:rsidP="000F78E0">
      <w:pPr>
        <w:pStyle w:val="3"/>
        <w:tabs>
          <w:tab w:val="clear" w:pos="1549"/>
          <w:tab w:val="left" w:pos="142"/>
        </w:tabs>
        <w:spacing w:before="0" w:after="360" w:line="276" w:lineRule="auto"/>
        <w:ind w:left="0"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Статья </w:t>
      </w:r>
      <w:r w:rsidR="00121132" w:rsidRPr="00D35B02">
        <w:rPr>
          <w:b w:val="0"/>
          <w:color w:val="000000"/>
          <w:sz w:val="28"/>
          <w:szCs w:val="28"/>
        </w:rPr>
        <w:t>5</w:t>
      </w:r>
      <w:r w:rsidR="00A264C9" w:rsidRPr="00D35B02">
        <w:rPr>
          <w:b w:val="0"/>
          <w:color w:val="000000"/>
          <w:sz w:val="28"/>
          <w:szCs w:val="28"/>
        </w:rPr>
        <w:t>6</w:t>
      </w:r>
      <w:r w:rsidR="00121132" w:rsidRPr="00D35B02">
        <w:rPr>
          <w:b w:val="0"/>
          <w:color w:val="000000"/>
          <w:sz w:val="28"/>
          <w:szCs w:val="28"/>
        </w:rPr>
        <w:t>.</w:t>
      </w:r>
      <w:r w:rsidR="005E7106" w:rsidRPr="00D35B02">
        <w:rPr>
          <w:b w:val="0"/>
          <w:color w:val="000000"/>
          <w:sz w:val="28"/>
          <w:szCs w:val="28"/>
          <w:lang w:val="en-US"/>
        </w:rPr>
        <w:t> </w:t>
      </w:r>
      <w:r w:rsidR="00121132" w:rsidRPr="00D35B02">
        <w:rPr>
          <w:color w:val="000000"/>
          <w:sz w:val="28"/>
          <w:szCs w:val="28"/>
        </w:rPr>
        <w:t>Принципы формирования, распределения и использования ресурса нумерации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0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35B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21132" w:rsidRPr="00D35B02">
        <w:rPr>
          <w:rFonts w:ascii="Times New Roman" w:hAnsi="Times New Roman" w:cs="Times New Roman"/>
          <w:color w:val="000000"/>
          <w:sz w:val="28"/>
          <w:szCs w:val="28"/>
        </w:rPr>
        <w:t>Ресурс нумерации является те</w:t>
      </w:r>
      <w:r w:rsidR="00555CD9">
        <w:rPr>
          <w:rFonts w:ascii="Times New Roman" w:hAnsi="Times New Roman" w:cs="Times New Roman"/>
          <w:color w:val="000000"/>
          <w:sz w:val="28"/>
          <w:szCs w:val="28"/>
        </w:rPr>
        <w:t>хнически ограниченным ресурсом.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Разработку и реализацию технической политики в формировании ресурса нумерации осуществляет </w:t>
      </w:r>
      <w:r w:rsidR="0012113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121132" w:rsidRPr="00D35B02">
        <w:rPr>
          <w:rFonts w:ascii="Times New Roman" w:hAnsi="Times New Roman" w:cs="Times New Roman"/>
          <w:sz w:val="28"/>
          <w:szCs w:val="28"/>
        </w:rPr>
        <w:t>исполнительной власти, который реализует государственную политику контроля и надзора в сфере использования</w:t>
      </w:r>
      <w:r w:rsidR="00B8028A" w:rsidRPr="00D35B02">
        <w:t xml:space="preserve"> </w:t>
      </w:r>
      <w:r w:rsidR="00B8028A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21132" w:rsidRPr="00D35B02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3. </w:t>
      </w:r>
      <w:r w:rsidR="00121132" w:rsidRPr="00D35B02">
        <w:rPr>
          <w:rFonts w:ascii="Times New Roman" w:hAnsi="Times New Roman" w:cs="Times New Roman"/>
          <w:sz w:val="28"/>
          <w:szCs w:val="28"/>
        </w:rPr>
        <w:t>Порядок распределения, присвоения и учета ресурса нумерации, выдачу и отмену разрешений на его использование, государст</w:t>
      </w:r>
      <w:r w:rsidRPr="00D35B02">
        <w:rPr>
          <w:rFonts w:ascii="Times New Roman" w:hAnsi="Times New Roman" w:cs="Times New Roman"/>
          <w:sz w:val="28"/>
          <w:szCs w:val="28"/>
        </w:rPr>
        <w:t>венный надзор за использованием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ресурса нумерации устанавливается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55CD9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4. </w:t>
      </w:r>
      <w:r w:rsidR="00121132" w:rsidRPr="00D35B02">
        <w:rPr>
          <w:rFonts w:ascii="Times New Roman" w:hAnsi="Times New Roman" w:cs="Times New Roman"/>
          <w:sz w:val="28"/>
          <w:szCs w:val="28"/>
        </w:rPr>
        <w:t>Основными принципами формирования и распределения ресурса нумерации являются: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открытость, объективность, равенство прав на доступ к ресурсу нумерации для всех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>;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121132" w:rsidRPr="00D35B02">
        <w:rPr>
          <w:rFonts w:ascii="Times New Roman" w:hAnsi="Times New Roman" w:cs="Times New Roman"/>
          <w:sz w:val="28"/>
          <w:szCs w:val="28"/>
        </w:rPr>
        <w:t>пользование ресурсом нумерации на разрешительной и платной основах;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3)</w:t>
      </w:r>
      <w:r w:rsidR="00555CD9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>создание резервной емкости номеров;</w:t>
      </w:r>
    </w:p>
    <w:p w:rsidR="00121132" w:rsidRPr="00D35B02" w:rsidRDefault="00555C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21132" w:rsidRPr="00D35B02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ресурса нумерации;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5) </w:t>
      </w:r>
      <w:r w:rsidR="00121132" w:rsidRPr="00D35B02">
        <w:rPr>
          <w:rFonts w:ascii="Times New Roman" w:hAnsi="Times New Roman" w:cs="Times New Roman"/>
          <w:sz w:val="28"/>
          <w:szCs w:val="28"/>
        </w:rPr>
        <w:t>приведение республиканского плана нумерации в соответствие с международными требованиями.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В интересах расширения и обеспечения достаточной емкости ресурса нумерации, приведения его в соответствие с международными требованиями, в целях выполнения международных обязательств </w:t>
      </w:r>
      <w:r w:rsidR="00121132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исполнительной власти, который реализует государственную политику контроля и надзора в сфере использования </w:t>
      </w:r>
      <w:r w:rsidR="00B8028A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может изменять структуру ресурса нумерации, предупредив об этом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не менее чем за шесть</w:t>
      </w:r>
      <w:r w:rsidR="00555CD9">
        <w:rPr>
          <w:rFonts w:ascii="Times New Roman" w:hAnsi="Times New Roman" w:cs="Times New Roman"/>
          <w:sz w:val="28"/>
          <w:szCs w:val="28"/>
        </w:rPr>
        <w:t xml:space="preserve"> месяцев до внесения изменений.</w:t>
      </w:r>
    </w:p>
    <w:p w:rsidR="00BC7216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6. 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Решение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об изменении структуры ресурса нумерации публикуется на его официальном сайте. 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7. 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Абоненты не несут расходы, связанные с выделением, изменением нумерации телекоммуникационной сети, абонентских номеров, </w:t>
      </w:r>
      <w:r w:rsidRPr="00D35B02">
        <w:rPr>
          <w:rFonts w:ascii="Times New Roman" w:hAnsi="Times New Roman" w:cs="Times New Roman"/>
          <w:sz w:val="28"/>
          <w:szCs w:val="28"/>
        </w:rPr>
        <w:t>кроме случаев,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связанных с заменой абонентских номеров или кодов идентификации по инициативе абонента.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8. 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Выделение ресурса нумерации для телекоммуникационной сети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осуществляется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 телекоммуникаций 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по заявлению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на срок действия соответствующей лицензии.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9.</w:t>
      </w:r>
      <w:r w:rsidR="005E7106" w:rsidRPr="00D35B02">
        <w:rPr>
          <w:rFonts w:ascii="Times New Roman" w:hAnsi="Times New Roman" w:cs="Times New Roman"/>
          <w:sz w:val="28"/>
          <w:szCs w:val="28"/>
        </w:rPr>
        <w:t> </w:t>
      </w:r>
      <w:r w:rsidRPr="00D35B02">
        <w:rPr>
          <w:rFonts w:ascii="Times New Roman" w:hAnsi="Times New Roman" w:cs="Times New Roman"/>
          <w:sz w:val="28"/>
          <w:szCs w:val="28"/>
        </w:rPr>
        <w:t xml:space="preserve">Заявление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о </w:t>
      </w:r>
      <w:r w:rsidR="005E7106" w:rsidRPr="00D35B02">
        <w:rPr>
          <w:rFonts w:ascii="Times New Roman" w:hAnsi="Times New Roman" w:cs="Times New Roman"/>
          <w:sz w:val="28"/>
          <w:szCs w:val="28"/>
        </w:rPr>
        <w:t>выделении ресурса нумерации рассматривается</w:t>
      </w:r>
      <w:r w:rsidRPr="00D35B02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 момента его регистрации. 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10. 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Решение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по выделению или отказу в выделении ресурса нумерации принимается с учетом эффективности использования ранее выделенного ресурса нумерации и в течение пяти рабочих дней доводится до операторов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>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выделении ресурса нумерации,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направляется уведомление </w:t>
      </w:r>
      <w:r w:rsidRPr="00D35B02">
        <w:rPr>
          <w:rFonts w:ascii="Times New Roman" w:hAnsi="Times New Roman" w:cs="Times New Roman"/>
          <w:iCs/>
          <w:sz w:val="28"/>
          <w:szCs w:val="28"/>
        </w:rPr>
        <w:t>в письменной форме, с указанием основания принятия такого решения.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11. </w:t>
      </w:r>
      <w:r w:rsidR="008F3674" w:rsidRPr="00D35B02">
        <w:rPr>
          <w:rFonts w:ascii="Times New Roman" w:hAnsi="Times New Roman" w:cs="Times New Roman"/>
          <w:sz w:val="28"/>
          <w:szCs w:val="28"/>
        </w:rPr>
        <w:t>За выдачу ресурса нумерации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уплачивается государственная пошлина в размерах и порядке, установленн</w:t>
      </w:r>
      <w:r w:rsidR="006E5227" w:rsidRPr="00D35B02">
        <w:rPr>
          <w:rFonts w:ascii="Times New Roman" w:hAnsi="Times New Roman" w:cs="Times New Roman"/>
          <w:sz w:val="28"/>
          <w:szCs w:val="28"/>
        </w:rPr>
        <w:t>ых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</w:t>
      </w:r>
      <w:r w:rsidR="0092698D" w:rsidRPr="00D35B02">
        <w:rPr>
          <w:rFonts w:ascii="Times New Roman" w:hAnsi="Times New Roman" w:cs="Times New Roman"/>
          <w:sz w:val="28"/>
          <w:szCs w:val="28"/>
        </w:rPr>
        <w:t>,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на основании предложений и рекомендаций республиканского органа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555CD9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В случае полного или частичного изъятия ресурса нумерации, выделенного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, компенсация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D35B02">
        <w:rPr>
          <w:rFonts w:ascii="Times New Roman" w:hAnsi="Times New Roman" w:cs="Times New Roman"/>
          <w:sz w:val="28"/>
          <w:szCs w:val="28"/>
        </w:rPr>
        <w:t xml:space="preserve"> не выплачивается.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12. </w:t>
      </w:r>
      <w:r w:rsidR="00920DF9" w:rsidRPr="00D35B02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920DF9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на территории имеется ограниченный ресурс нумерации </w:t>
      </w:r>
      <w:r w:rsidR="006E5227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>–</w:t>
      </w:r>
      <w:r w:rsidR="00920DF9" w:rsidRPr="00D35B02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 ресурса нумерации осуществляется только по результатам конкурса (торгов)</w:t>
      </w:r>
      <w:r w:rsidR="00121132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. Проведение конкурса (торгов) осуществляется </w:t>
      </w:r>
      <w:r w:rsidR="003454DB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>в порядке, установленном статьей</w:t>
      </w:r>
      <w:r w:rsidR="006B3B65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33</w:t>
      </w:r>
      <w:r w:rsidR="00121132" w:rsidRPr="00D35B02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настоящего Закона.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13. 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вправе передать выделенный ему ресурс нумерации или его часть другому оператору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376476" w:rsidRPr="00D35B02">
        <w:t xml:space="preserve"> </w:t>
      </w:r>
      <w:r w:rsidR="00376476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555CD9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14. 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121132" w:rsidRPr="00D35B02">
        <w:rPr>
          <w:rFonts w:ascii="Times New Roman" w:hAnsi="Times New Roman" w:cs="Times New Roman"/>
          <w:sz w:val="28"/>
          <w:szCs w:val="28"/>
        </w:rPr>
        <w:t xml:space="preserve"> обязаны предоставлять в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376476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="00121132" w:rsidRPr="00D35B02">
        <w:rPr>
          <w:rFonts w:ascii="Times New Roman" w:hAnsi="Times New Roman" w:cs="Times New Roman"/>
          <w:sz w:val="28"/>
          <w:szCs w:val="28"/>
        </w:rPr>
        <w:t>информационных технологий, информацию о состоянии использования ресурса нумерации в порядке, установленном законодательством Донецкой Народной Республики.</w:t>
      </w:r>
    </w:p>
    <w:p w:rsidR="00121132" w:rsidRPr="00D35B02" w:rsidRDefault="005E7106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15. </w:t>
      </w:r>
      <w:r w:rsidR="00121132" w:rsidRPr="00D35B02">
        <w:rPr>
          <w:rFonts w:ascii="Times New Roman" w:hAnsi="Times New Roman" w:cs="Times New Roman"/>
          <w:sz w:val="28"/>
          <w:szCs w:val="28"/>
        </w:rPr>
        <w:t>При реорганизации юридического лица в форме слияния, присоединения, преобразования правоустанавливающие документы на выделенный ему ресурс нумерации переоформляют</w:t>
      </w:r>
      <w:r w:rsidR="00555CD9">
        <w:rPr>
          <w:rFonts w:ascii="Times New Roman" w:hAnsi="Times New Roman" w:cs="Times New Roman"/>
          <w:sz w:val="28"/>
          <w:szCs w:val="28"/>
        </w:rPr>
        <w:t>ся по заявлению правопреемника.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lastRenderedPageBreak/>
        <w:t>При реорганизации юридического лица в форме разделения или выделения правоустанавливающие документы на выделенный ему ресурс нумерации переоформляются по заявлениям правопреемников.</w:t>
      </w:r>
    </w:p>
    <w:p w:rsidR="00121132" w:rsidRPr="00D35B02" w:rsidRDefault="00121132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Arial" w:hAnsi="Arial" w:cs="Arial"/>
          <w:spacing w:val="2"/>
          <w:kern w:val="0"/>
          <w:sz w:val="21"/>
          <w:szCs w:val="21"/>
          <w:lang w:eastAsia="ru-RU"/>
        </w:rPr>
      </w:pPr>
      <w:r w:rsidRPr="00D35B02">
        <w:rPr>
          <w:rFonts w:ascii="Times New Roman" w:hAnsi="Times New Roman" w:cs="Times New Roman"/>
          <w:sz w:val="28"/>
          <w:szCs w:val="28"/>
        </w:rPr>
        <w:t xml:space="preserve">При оспаривании другими правопреемниками прав заинтересованного правопреемника на использование ресурса нумерации спор между сторонами разрешается </w:t>
      </w:r>
      <w:r w:rsidRPr="00D35B02">
        <w:rPr>
          <w:rFonts w:ascii="Times New Roman" w:hAnsi="Times New Roman"/>
          <w:sz w:val="28"/>
          <w:szCs w:val="28"/>
        </w:rPr>
        <w:t xml:space="preserve">комиссией по досудебному урегулированию споров при республиканском органе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 xml:space="preserve">телекоммуникаций и </w:t>
      </w:r>
      <w:r w:rsidRPr="00D35B02">
        <w:rPr>
          <w:rFonts w:ascii="Times New Roman" w:hAnsi="Times New Roman" w:cs="Times New Roman"/>
          <w:sz w:val="28"/>
          <w:szCs w:val="28"/>
        </w:rPr>
        <w:t>информационных</w:t>
      </w:r>
      <w:r w:rsidRPr="00D35B02">
        <w:rPr>
          <w:rFonts w:ascii="Times New Roman" w:hAnsi="Times New Roman"/>
          <w:sz w:val="28"/>
          <w:szCs w:val="28"/>
        </w:rPr>
        <w:t xml:space="preserve"> технологий. Если стороны не при</w:t>
      </w:r>
      <w:r w:rsidR="0025366F" w:rsidRPr="00D35B02">
        <w:rPr>
          <w:rFonts w:ascii="Times New Roman" w:hAnsi="Times New Roman"/>
          <w:sz w:val="28"/>
          <w:szCs w:val="28"/>
        </w:rPr>
        <w:t>шли к соглашению спор подлежит</w:t>
      </w:r>
      <w:r w:rsidRPr="00D35B02">
        <w:rPr>
          <w:rFonts w:ascii="Times New Roman" w:hAnsi="Times New Roman"/>
          <w:sz w:val="28"/>
          <w:szCs w:val="28"/>
        </w:rPr>
        <w:t xml:space="preserve"> рассмотрению в суде.</w:t>
      </w:r>
    </w:p>
    <w:p w:rsidR="0025366F" w:rsidRPr="00D35B02" w:rsidRDefault="000F78E0" w:rsidP="000F78E0">
      <w:pPr>
        <w:pStyle w:val="3"/>
        <w:tabs>
          <w:tab w:val="left" w:pos="142"/>
        </w:tabs>
        <w:spacing w:before="0" w:after="360" w:line="276" w:lineRule="auto"/>
        <w:ind w:left="0"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Статья </w:t>
      </w:r>
      <w:r w:rsidR="0025366F" w:rsidRPr="00D35B02">
        <w:rPr>
          <w:b w:val="0"/>
          <w:color w:val="000000"/>
          <w:sz w:val="28"/>
          <w:szCs w:val="28"/>
        </w:rPr>
        <w:t>5</w:t>
      </w:r>
      <w:r w:rsidR="00A264C9" w:rsidRPr="00D35B02">
        <w:rPr>
          <w:b w:val="0"/>
          <w:color w:val="000000"/>
          <w:sz w:val="28"/>
          <w:szCs w:val="28"/>
        </w:rPr>
        <w:t>7</w:t>
      </w:r>
      <w:r w:rsidR="0025366F" w:rsidRPr="00D35B02">
        <w:rPr>
          <w:b w:val="0"/>
          <w:color w:val="000000"/>
          <w:sz w:val="28"/>
          <w:szCs w:val="28"/>
        </w:rPr>
        <w:t>.</w:t>
      </w:r>
      <w:r w:rsidR="005E7106" w:rsidRPr="00D35B02">
        <w:rPr>
          <w:color w:val="000000"/>
          <w:sz w:val="28"/>
          <w:szCs w:val="28"/>
        </w:rPr>
        <w:t> </w:t>
      </w:r>
      <w:r w:rsidR="0025366F" w:rsidRPr="00D35B02">
        <w:rPr>
          <w:color w:val="000000"/>
          <w:sz w:val="28"/>
          <w:szCs w:val="28"/>
        </w:rPr>
        <w:t>П</w:t>
      </w:r>
      <w:r w:rsidR="0025366F" w:rsidRPr="00D35B02">
        <w:rPr>
          <w:iCs/>
          <w:color w:val="000000"/>
          <w:sz w:val="28"/>
          <w:szCs w:val="28"/>
        </w:rPr>
        <w:t xml:space="preserve">риостановление и изъятие разрешения на использование ресурса нумерации 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02">
        <w:rPr>
          <w:rFonts w:ascii="Times New Roman" w:hAnsi="Times New Roman" w:cs="Times New Roman"/>
          <w:iCs/>
          <w:color w:val="000000"/>
          <w:sz w:val="28"/>
          <w:szCs w:val="28"/>
        </w:rPr>
        <w:t>1. 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технологий, принимает решение об изъятии (полностью или частично) у оператора </w:t>
      </w:r>
      <w:r w:rsidR="00F87E65" w:rsidRPr="00D35B02">
        <w:rPr>
          <w:rFonts w:ascii="Times New Roman" w:hAnsi="Times New Roman" w:cs="Times New Roman"/>
          <w:color w:val="000000"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color w:val="000000"/>
          <w:sz w:val="28"/>
          <w:szCs w:val="28"/>
        </w:rPr>
        <w:t xml:space="preserve"> ресурса нумерации в случае: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1) </w:t>
      </w:r>
      <w:r w:rsidR="0025366F" w:rsidRPr="00D35B02">
        <w:rPr>
          <w:rFonts w:ascii="Times New Roman" w:hAnsi="Times New Roman" w:cs="Times New Roman"/>
          <w:sz w:val="28"/>
          <w:szCs w:val="28"/>
        </w:rPr>
        <w:t>если ресурс нумерации или его часть не задействованы в сроки, установленные в разрешении;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sz w:val="28"/>
          <w:szCs w:val="28"/>
        </w:rPr>
        <w:t>2) </w:t>
      </w:r>
      <w:r w:rsidR="0025366F" w:rsidRPr="00D35B02">
        <w:rPr>
          <w:rFonts w:ascii="Times New Roman" w:hAnsi="Times New Roman" w:cs="Times New Roman"/>
          <w:sz w:val="28"/>
          <w:szCs w:val="28"/>
        </w:rPr>
        <w:t xml:space="preserve">обращения оператора </w:t>
      </w:r>
      <w:r w:rsidR="00F87E65" w:rsidRPr="00D35B02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sz w:val="28"/>
          <w:szCs w:val="28"/>
        </w:rPr>
        <w:t>, которому выделен соответствующий ресурс нумерации;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ресурс нумерации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используется не по назначению, с нарушением системы республиканского плана нумерации;</w:t>
      </w:r>
    </w:p>
    <w:p w:rsidR="0025366F" w:rsidRPr="00D35B02" w:rsidRDefault="00555CD9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в случае незаконной передачи его другим лицам;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5)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если лицензия на соответствующий вид деятельности аннулирована, признана недействительной или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истекла по сроку</w:t>
      </w:r>
      <w:r w:rsidRPr="00D35B02">
        <w:rPr>
          <w:rFonts w:ascii="Times New Roman" w:hAnsi="Times New Roman" w:cs="Times New Roman"/>
          <w:iCs/>
          <w:sz w:val="28"/>
          <w:szCs w:val="28"/>
        </w:rPr>
        <w:t xml:space="preserve"> действия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2. 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информационных те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>хнологий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, до изъятия ресурса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нумерации вправе выносить оператору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предупреждение об устранении выявленных нарушений.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3. 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Предупреждение о приостановлении разрешения на использование ресурса нумерации доводится оператору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в письменной форме, с указанием основания вынесения предупреждения</w:t>
      </w:r>
      <w:r w:rsidR="0092698D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не позднее чем через десять рабочих дней со дня вынесения предупреждения.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4. 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информационных технологий, обязан установить срок устранения оператором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нарушения, повлекшего за собой вынесение предупреждения о приостановлении разрешения на использование ресурса нумерации. Указанный срок не может превышать </w:t>
      </w:r>
      <w:r w:rsidR="0025366F" w:rsidRPr="00D35B02">
        <w:rPr>
          <w:rFonts w:ascii="Times New Roman" w:hAnsi="Times New Roman" w:cs="Times New Roman"/>
          <w:sz w:val="28"/>
          <w:szCs w:val="28"/>
        </w:rPr>
        <w:t>тридцати рабочих дней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5. 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В случае устранения оператором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нарушения, повлекшего за собой приостановление разрешения на использование ресурса нумерации, 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EF7285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EF7285" w:rsidRPr="00D35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>информационных технологий, обязан в срок, не позднее чем через десять рабочих дней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>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принять решение о возобновлении его действия.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6. 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Оператор </w:t>
      </w:r>
      <w:r w:rsidR="00F87E65" w:rsidRPr="00D35B02">
        <w:rPr>
          <w:rFonts w:ascii="Times New Roman" w:hAnsi="Times New Roman" w:cs="Times New Roman"/>
          <w:iCs/>
          <w:sz w:val="28"/>
          <w:szCs w:val="28"/>
        </w:rPr>
        <w:t>телекоммуникаций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извещается о принятом </w:t>
      </w:r>
      <w:r w:rsidR="00930487" w:rsidRPr="00D35B02">
        <w:rPr>
          <w:rFonts w:ascii="Times New Roman" w:hAnsi="Times New Roman" w:cs="Times New Roman"/>
          <w:iCs/>
          <w:sz w:val="28"/>
          <w:szCs w:val="28"/>
        </w:rPr>
        <w:t>решении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об изъятии ресурса нумерации в письменной форме за тридцать рабочих дней до наступления срока изъятия с обоснованием причин принятия такого решения.</w:t>
      </w:r>
    </w:p>
    <w:p w:rsidR="0025366F" w:rsidRPr="00D35B02" w:rsidRDefault="008834DB" w:rsidP="000F78E0">
      <w:pPr>
        <w:pStyle w:val="HTML20"/>
        <w:shd w:val="clear" w:color="auto" w:fill="FFFFFF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B02">
        <w:rPr>
          <w:rFonts w:ascii="Times New Roman" w:hAnsi="Times New Roman" w:cs="Times New Roman"/>
          <w:iCs/>
          <w:sz w:val="28"/>
          <w:szCs w:val="28"/>
        </w:rPr>
        <w:t>7. 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Решение об изъятии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ресурса нумерации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публикуется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25366F" w:rsidRPr="00D35B02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контроля и надзора в сфере использования</w:t>
      </w:r>
      <w:r w:rsidR="00B934EB" w:rsidRPr="00D35B02">
        <w:t xml:space="preserve"> </w:t>
      </w:r>
      <w:r w:rsidR="00B934EB" w:rsidRPr="00D35B02">
        <w:rPr>
          <w:rFonts w:ascii="Times New Roman" w:hAnsi="Times New Roman" w:cs="Times New Roman"/>
          <w:sz w:val="28"/>
          <w:szCs w:val="28"/>
        </w:rPr>
        <w:t>телекоммуникаций и</w:t>
      </w:r>
      <w:r w:rsidR="0025366F" w:rsidRPr="00D35B02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 w:rsidR="0025366F" w:rsidRPr="00D35B02">
        <w:rPr>
          <w:rFonts w:ascii="Times New Roman" w:hAnsi="Times New Roman" w:cs="Times New Roman"/>
          <w:iCs/>
          <w:sz w:val="28"/>
          <w:szCs w:val="28"/>
        </w:rPr>
        <w:t xml:space="preserve"> в десятидневный срок с момента вступления </w:t>
      </w:r>
      <w:r w:rsidR="00BB5515" w:rsidRPr="00D35B02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555CD9">
        <w:rPr>
          <w:rFonts w:ascii="Times New Roman" w:hAnsi="Times New Roman" w:cs="Times New Roman"/>
          <w:iCs/>
          <w:sz w:val="28"/>
          <w:szCs w:val="28"/>
        </w:rPr>
        <w:t>в силу.</w:t>
      </w:r>
    </w:p>
    <w:p w:rsidR="00D25E3F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5" w:name="_Toc420324890"/>
      <w:bookmarkStart w:id="6" w:name="_Toc423614623"/>
      <w:r>
        <w:rPr>
          <w:b w:val="0"/>
          <w:color w:val="auto"/>
          <w:sz w:val="28"/>
          <w:szCs w:val="28"/>
        </w:rPr>
        <w:t>Статья </w:t>
      </w:r>
      <w:r w:rsidR="00D25E3F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8</w:t>
      </w:r>
      <w:r w:rsidR="00D25E3F" w:rsidRPr="00D35B02">
        <w:rPr>
          <w:b w:val="0"/>
          <w:color w:val="auto"/>
          <w:sz w:val="28"/>
          <w:szCs w:val="28"/>
        </w:rPr>
        <w:t>.</w:t>
      </w:r>
      <w:r w:rsidR="00555CD9">
        <w:rPr>
          <w:color w:val="auto"/>
          <w:sz w:val="28"/>
          <w:szCs w:val="28"/>
        </w:rPr>
        <w:t> </w:t>
      </w:r>
      <w:r w:rsidR="00D25E3F" w:rsidRPr="00D35B02">
        <w:rPr>
          <w:color w:val="auto"/>
          <w:sz w:val="28"/>
          <w:szCs w:val="28"/>
        </w:rPr>
        <w:t>Распределение и использование радиочастотного ресурса</w:t>
      </w:r>
      <w:bookmarkEnd w:id="5"/>
      <w:bookmarkEnd w:id="6"/>
    </w:p>
    <w:p w:rsidR="004B4490" w:rsidRPr="00D35B02" w:rsidRDefault="00D25E3F" w:rsidP="000F78E0">
      <w:pPr>
        <w:pStyle w:val="HTML0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_Toc420324891"/>
      <w:bookmarkStart w:id="8" w:name="_Toc423614624"/>
      <w:r w:rsidRPr="00D35B02">
        <w:rPr>
          <w:rFonts w:ascii="Times New Roman" w:hAnsi="Times New Roman"/>
          <w:sz w:val="28"/>
          <w:szCs w:val="28"/>
        </w:rPr>
        <w:t xml:space="preserve">Распределение и использование радиочастотного ресурса Донецкой Народной Республики для осуществления деятельности в сфере телекоммуникаций регулируется </w:t>
      </w:r>
      <w:r w:rsidR="006E5227" w:rsidRPr="00D35B02">
        <w:rPr>
          <w:rFonts w:ascii="Times New Roman" w:hAnsi="Times New Roman"/>
          <w:sz w:val="28"/>
          <w:szCs w:val="28"/>
        </w:rPr>
        <w:t xml:space="preserve">Законом </w:t>
      </w:r>
      <w:r w:rsidRPr="00D35B02">
        <w:rPr>
          <w:rFonts w:ascii="Times New Roman" w:hAnsi="Times New Roman"/>
          <w:sz w:val="28"/>
          <w:szCs w:val="28"/>
        </w:rPr>
        <w:t>Донецкой Народной Республики о</w:t>
      </w:r>
      <w:r w:rsidR="006E5227" w:rsidRPr="00D35B02">
        <w:rPr>
          <w:rFonts w:ascii="Times New Roman" w:hAnsi="Times New Roman"/>
          <w:sz w:val="28"/>
          <w:szCs w:val="28"/>
        </w:rPr>
        <w:t>т 21</w:t>
      </w:r>
      <w:r w:rsidR="00D35B02" w:rsidRPr="00D35B02">
        <w:rPr>
          <w:rFonts w:ascii="Times New Roman" w:hAnsi="Times New Roman"/>
          <w:sz w:val="28"/>
          <w:szCs w:val="28"/>
        </w:rPr>
        <w:t> </w:t>
      </w:r>
      <w:r w:rsidR="006E5227" w:rsidRPr="00D35B02">
        <w:rPr>
          <w:rFonts w:ascii="Times New Roman" w:hAnsi="Times New Roman"/>
          <w:sz w:val="28"/>
          <w:szCs w:val="28"/>
        </w:rPr>
        <w:t>августа 2015 года №87-</w:t>
      </w:r>
      <w:r w:rsidR="006E5227" w:rsidRPr="00D35B02">
        <w:rPr>
          <w:rFonts w:ascii="Times New Roman" w:hAnsi="Times New Roman"/>
          <w:sz w:val="28"/>
          <w:szCs w:val="28"/>
          <w:lang w:val="en-US"/>
        </w:rPr>
        <w:t>I</w:t>
      </w:r>
      <w:r w:rsidR="006E5227" w:rsidRPr="00D35B02">
        <w:rPr>
          <w:rFonts w:ascii="Times New Roman" w:hAnsi="Times New Roman"/>
          <w:sz w:val="28"/>
          <w:szCs w:val="28"/>
        </w:rPr>
        <w:t>НС «О</w:t>
      </w:r>
      <w:r w:rsidRPr="00D35B02">
        <w:rPr>
          <w:rFonts w:ascii="Times New Roman" w:hAnsi="Times New Roman"/>
          <w:sz w:val="28"/>
          <w:szCs w:val="28"/>
        </w:rPr>
        <w:t xml:space="preserve"> радиочастотном ресурсе</w:t>
      </w:r>
      <w:r w:rsidR="006E5227" w:rsidRPr="00D35B02">
        <w:rPr>
          <w:rFonts w:ascii="Times New Roman" w:hAnsi="Times New Roman"/>
          <w:sz w:val="28"/>
          <w:szCs w:val="28"/>
        </w:rPr>
        <w:t>»</w:t>
      </w:r>
      <w:r w:rsidRPr="00D35B02">
        <w:rPr>
          <w:rFonts w:ascii="Times New Roman" w:hAnsi="Times New Roman"/>
          <w:sz w:val="28"/>
          <w:szCs w:val="28"/>
        </w:rPr>
        <w:t>.</w:t>
      </w:r>
    </w:p>
    <w:p w:rsidR="007877EC" w:rsidRPr="00D35B02" w:rsidRDefault="000F78E0" w:rsidP="000F78E0">
      <w:pPr>
        <w:spacing w:after="360"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>Глава </w:t>
      </w:r>
      <w:r w:rsidR="00A758EC" w:rsidRPr="00D35B02">
        <w:rPr>
          <w:rFonts w:cs="Times New Roman"/>
          <w:szCs w:val="28"/>
        </w:rPr>
        <w:t>10</w:t>
      </w:r>
      <w:r w:rsidR="007877EC" w:rsidRPr="00D35B02">
        <w:rPr>
          <w:rFonts w:cs="Times New Roman"/>
          <w:szCs w:val="28"/>
        </w:rPr>
        <w:t>.</w:t>
      </w:r>
      <w:r w:rsidR="008834DB" w:rsidRPr="00D35B02">
        <w:rPr>
          <w:rFonts w:cs="Times New Roman"/>
          <w:szCs w:val="28"/>
        </w:rPr>
        <w:t> </w:t>
      </w:r>
      <w:r w:rsidR="007877EC" w:rsidRPr="00D35B02">
        <w:rPr>
          <w:rFonts w:cs="Times New Roman"/>
          <w:b/>
          <w:szCs w:val="28"/>
        </w:rPr>
        <w:t>Международное сотрудничество и ответственность за нарушение законодательства о телекоммуникациях</w:t>
      </w:r>
    </w:p>
    <w:p w:rsidR="00F61739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9" w:name="_Toc420324893"/>
      <w:bookmarkStart w:id="10" w:name="_Toc423614626"/>
      <w:bookmarkEnd w:id="7"/>
      <w:bookmarkEnd w:id="8"/>
      <w:r>
        <w:rPr>
          <w:b w:val="0"/>
          <w:color w:val="auto"/>
          <w:sz w:val="28"/>
          <w:szCs w:val="28"/>
        </w:rPr>
        <w:t>Статья </w:t>
      </w:r>
      <w:r w:rsidR="00F61739" w:rsidRPr="00D35B02">
        <w:rPr>
          <w:b w:val="0"/>
          <w:color w:val="auto"/>
          <w:sz w:val="28"/>
          <w:szCs w:val="28"/>
        </w:rPr>
        <w:t>5</w:t>
      </w:r>
      <w:r w:rsidR="00A264C9" w:rsidRPr="00D35B02">
        <w:rPr>
          <w:b w:val="0"/>
          <w:color w:val="auto"/>
          <w:sz w:val="28"/>
          <w:szCs w:val="28"/>
        </w:rPr>
        <w:t>9</w:t>
      </w:r>
      <w:r w:rsidR="00F61739" w:rsidRPr="00D35B02">
        <w:rPr>
          <w:b w:val="0"/>
          <w:color w:val="auto"/>
          <w:sz w:val="28"/>
          <w:szCs w:val="28"/>
        </w:rPr>
        <w:t>.</w:t>
      </w:r>
      <w:bookmarkEnd w:id="9"/>
      <w:r w:rsidR="008834DB" w:rsidRPr="00D35B02">
        <w:rPr>
          <w:b w:val="0"/>
          <w:color w:val="auto"/>
          <w:sz w:val="28"/>
          <w:szCs w:val="28"/>
        </w:rPr>
        <w:t> </w:t>
      </w:r>
      <w:r w:rsidR="00F61739" w:rsidRPr="00D35B02">
        <w:rPr>
          <w:color w:val="auto"/>
          <w:sz w:val="28"/>
          <w:szCs w:val="28"/>
        </w:rPr>
        <w:t>Международное сотрудничество</w:t>
      </w:r>
      <w:bookmarkEnd w:id="10"/>
    </w:p>
    <w:p w:rsidR="00364B5B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1. </w:t>
      </w:r>
      <w:r w:rsidR="00364B5B" w:rsidRPr="00D35B02">
        <w:rPr>
          <w:szCs w:val="28"/>
        </w:rPr>
        <w:t>Целью международного сотрудничества в сфере телекоммуникаций является интеграция телекоммуникаций Донецкой Народной Республики в глобальные телекоммуникации</w:t>
      </w:r>
      <w:r w:rsidR="0092698D" w:rsidRPr="00D35B02">
        <w:rPr>
          <w:szCs w:val="28"/>
        </w:rPr>
        <w:t>,</w:t>
      </w:r>
      <w:r w:rsidR="00364B5B" w:rsidRPr="00D35B02">
        <w:rPr>
          <w:szCs w:val="28"/>
        </w:rPr>
        <w:t xml:space="preserve"> с учетом политических и экономических интересов Донецкой Народной Республики.</w:t>
      </w:r>
    </w:p>
    <w:p w:rsidR="00364B5B" w:rsidRPr="00D35B02" w:rsidRDefault="00364B5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2.</w:t>
      </w:r>
      <w:r w:rsidR="008834DB" w:rsidRPr="00D35B02">
        <w:rPr>
          <w:szCs w:val="28"/>
        </w:rPr>
        <w:t> </w:t>
      </w:r>
      <w:r w:rsidRPr="00D35B02">
        <w:rPr>
          <w:szCs w:val="28"/>
        </w:rPr>
        <w:t>Международное сотрудничество в сфере телекоммуникаций осуществляется путем:</w:t>
      </w:r>
    </w:p>
    <w:p w:rsidR="00364B5B" w:rsidRPr="00D35B02" w:rsidRDefault="00555CD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>
        <w:rPr>
          <w:szCs w:val="28"/>
        </w:rPr>
        <w:t>1) </w:t>
      </w:r>
      <w:r w:rsidR="00364B5B" w:rsidRPr="00D35B02">
        <w:rPr>
          <w:szCs w:val="28"/>
        </w:rPr>
        <w:t>заключения международных договоров;</w:t>
      </w:r>
    </w:p>
    <w:p w:rsidR="00364B5B" w:rsidRPr="00D35B02" w:rsidRDefault="00555CD9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>
        <w:rPr>
          <w:szCs w:val="28"/>
        </w:rPr>
        <w:t>2) </w:t>
      </w:r>
      <w:r w:rsidR="00364B5B" w:rsidRPr="00D35B02">
        <w:rPr>
          <w:szCs w:val="28"/>
        </w:rPr>
        <w:t>участия в работе международных организаций;</w:t>
      </w:r>
    </w:p>
    <w:p w:rsidR="00364B5B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3) </w:t>
      </w:r>
      <w:r w:rsidR="00364B5B" w:rsidRPr="00D35B02">
        <w:rPr>
          <w:szCs w:val="28"/>
        </w:rPr>
        <w:t>участия в реализации международных проектов, связанных с созданием глобальной и территориальных телекоммуникационных сетей, с учетом интересов государственной безопасности Донецкой Народной Республики;</w:t>
      </w:r>
    </w:p>
    <w:p w:rsidR="00364B5B" w:rsidRPr="00D35B02" w:rsidRDefault="00364B5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4)</w:t>
      </w:r>
      <w:r w:rsidR="008834DB" w:rsidRPr="00D35B02">
        <w:rPr>
          <w:szCs w:val="28"/>
        </w:rPr>
        <w:t> </w:t>
      </w:r>
      <w:r w:rsidRPr="00D35B02">
        <w:rPr>
          <w:szCs w:val="28"/>
        </w:rPr>
        <w:t>гармонизации стандартов, норм и правил с международными стандартами, рекомендациями, нормами и правилами, касающимися требований к техническим средствам и телекоммуникационным сетям взаимодействия операторов телекоммуникаций, использования ограниченных ресурсов, качества и видов телекоммуникационных услуг.</w:t>
      </w:r>
    </w:p>
    <w:p w:rsidR="00D25E3F" w:rsidRPr="00D35B02" w:rsidRDefault="008834DB" w:rsidP="000F78E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>3. </w:t>
      </w:r>
      <w:r w:rsidR="00364B5B" w:rsidRPr="00D35B02">
        <w:rPr>
          <w:szCs w:val="28"/>
        </w:rPr>
        <w:t xml:space="preserve">Республиканский орган исполнительной власти, который реализует государственную политику контроля и надзора в сфере использования </w:t>
      </w:r>
      <w:r w:rsidR="00B934EB" w:rsidRPr="00D35B02">
        <w:t>телекоммуникаций и</w:t>
      </w:r>
      <w:r w:rsidR="00B934EB" w:rsidRPr="00D35B02">
        <w:rPr>
          <w:szCs w:val="28"/>
        </w:rPr>
        <w:t xml:space="preserve"> </w:t>
      </w:r>
      <w:r w:rsidR="00364B5B" w:rsidRPr="00D35B02">
        <w:rPr>
          <w:szCs w:val="28"/>
        </w:rPr>
        <w:t>информационных технологий, в пределах своих полномочий в сфере телекоммуникаций представляет и защищает интересы Донецкой Народной Республики, взаимодействует с администрациями телекоммуникаций иностранных государств, межправительственными и международными неправительственными организациями, а также координирует вопросы международного сотрудничества, обеспечивает исполнение обязательств Донецкой Народной Республики, вытекающих из международных договоров Донецкой Народной Республики.</w:t>
      </w:r>
    </w:p>
    <w:p w:rsidR="0039747A" w:rsidRPr="00D35B02" w:rsidRDefault="000F78E0" w:rsidP="000F78E0">
      <w:pPr>
        <w:pStyle w:val="3"/>
        <w:spacing w:before="0" w:after="360" w:line="276" w:lineRule="auto"/>
        <w:ind w:left="0" w:firstLine="709"/>
        <w:rPr>
          <w:color w:val="auto"/>
          <w:sz w:val="28"/>
          <w:szCs w:val="28"/>
        </w:rPr>
      </w:pPr>
      <w:bookmarkStart w:id="11" w:name="_Toc420324897"/>
      <w:bookmarkStart w:id="12" w:name="_Toc423614627"/>
      <w:r>
        <w:rPr>
          <w:b w:val="0"/>
          <w:color w:val="auto"/>
          <w:sz w:val="28"/>
          <w:szCs w:val="28"/>
        </w:rPr>
        <w:lastRenderedPageBreak/>
        <w:t>Статья </w:t>
      </w:r>
      <w:r w:rsidR="00A264C9" w:rsidRPr="00D35B02">
        <w:rPr>
          <w:b w:val="0"/>
          <w:color w:val="auto"/>
          <w:sz w:val="28"/>
          <w:szCs w:val="28"/>
        </w:rPr>
        <w:t>60</w:t>
      </w:r>
      <w:r w:rsidR="0039747A" w:rsidRPr="00D35B02">
        <w:rPr>
          <w:b w:val="0"/>
          <w:color w:val="auto"/>
          <w:sz w:val="28"/>
          <w:szCs w:val="28"/>
        </w:rPr>
        <w:t>.</w:t>
      </w:r>
      <w:r w:rsidR="008834DB" w:rsidRPr="00D35B02">
        <w:rPr>
          <w:b w:val="0"/>
          <w:color w:val="auto"/>
          <w:sz w:val="28"/>
          <w:szCs w:val="28"/>
        </w:rPr>
        <w:t> </w:t>
      </w:r>
      <w:r w:rsidR="0039747A" w:rsidRPr="00D35B02">
        <w:rPr>
          <w:color w:val="auto"/>
          <w:sz w:val="28"/>
          <w:szCs w:val="28"/>
        </w:rPr>
        <w:t>Ответственность за нарушение законодательства</w:t>
      </w:r>
      <w:bookmarkEnd w:id="11"/>
      <w:r w:rsidR="0039747A" w:rsidRPr="00D35B02">
        <w:rPr>
          <w:color w:val="auto"/>
          <w:sz w:val="28"/>
          <w:szCs w:val="28"/>
        </w:rPr>
        <w:t xml:space="preserve"> </w:t>
      </w:r>
      <w:bookmarkStart w:id="13" w:name="_Toc420324898"/>
      <w:r w:rsidR="0039747A" w:rsidRPr="00D35B02">
        <w:rPr>
          <w:color w:val="auto"/>
          <w:sz w:val="28"/>
          <w:szCs w:val="28"/>
        </w:rPr>
        <w:t>о телекоммуникациях</w:t>
      </w:r>
      <w:bookmarkEnd w:id="12"/>
      <w:bookmarkEnd w:id="13"/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>Лица, виновные в нарушении законодательства Донецкой Народной Республики о телекоммуникациях, привлекаются к административной, уголовной ответственности в порядке, установленном законодательством Донецкой Народной Республики.</w:t>
      </w:r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 xml:space="preserve">Убытки, причиненные операторам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в результате </w:t>
      </w:r>
      <w:r w:rsidR="00280E61" w:rsidRPr="00D35B02">
        <w:rPr>
          <w:szCs w:val="28"/>
        </w:rPr>
        <w:t>незаконных действий (бездействий</w:t>
      </w:r>
      <w:r w:rsidRPr="00D35B02">
        <w:rPr>
          <w:szCs w:val="28"/>
        </w:rPr>
        <w:t xml:space="preserve">) республиканских органов исполнительной власти, органов местного самоуправления или должностных лиц этих органов, подлежат возмещению операторам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и потребителям услугами связи в соответствии с законодательством Донецкой Народной Республики.</w:t>
      </w:r>
    </w:p>
    <w:p w:rsidR="00364B5B" w:rsidRPr="00D35B02" w:rsidRDefault="00364B5B" w:rsidP="000F78E0">
      <w:pPr>
        <w:numPr>
          <w:ilvl w:val="2"/>
          <w:numId w:val="3"/>
        </w:numPr>
        <w:shd w:val="clear" w:color="auto" w:fill="FFFFFF"/>
        <w:tabs>
          <w:tab w:val="left" w:pos="142"/>
          <w:tab w:val="num" w:pos="993"/>
        </w:tabs>
        <w:spacing w:after="360" w:line="276" w:lineRule="auto"/>
        <w:ind w:left="0" w:firstLine="709"/>
        <w:rPr>
          <w:szCs w:val="28"/>
        </w:rPr>
      </w:pPr>
      <w:r w:rsidRPr="00D35B02">
        <w:rPr>
          <w:szCs w:val="28"/>
        </w:rPr>
        <w:t xml:space="preserve">Оператор </w:t>
      </w:r>
      <w:r w:rsidR="00F87E65" w:rsidRPr="00D35B02">
        <w:rPr>
          <w:szCs w:val="28"/>
        </w:rPr>
        <w:t>телекоммуникаций</w:t>
      </w:r>
      <w:r w:rsidRPr="00D35B02">
        <w:rPr>
          <w:szCs w:val="28"/>
        </w:rPr>
        <w:t xml:space="preserve"> не несет ответственность за неисполнение или ненадлежащее исполнение своих обязательств перед потребителем телекоммуникационных услуг, если будет доказано, что такое неисполнение или ненадлежащее исполнение обязательств произошло по вине потребителя телекоммуникационных услуг</w:t>
      </w:r>
      <w:r w:rsidR="00280E61" w:rsidRPr="00D35B02">
        <w:rPr>
          <w:szCs w:val="28"/>
        </w:rPr>
        <w:t>,</w:t>
      </w:r>
      <w:r w:rsidRPr="00D35B02">
        <w:rPr>
          <w:szCs w:val="28"/>
        </w:rPr>
        <w:t xml:space="preserve"> либо вследствие действия непреодолимой силы.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4. </w:t>
      </w:r>
      <w:r w:rsidR="00364B5B" w:rsidRPr="00D35B02">
        <w:rPr>
          <w:szCs w:val="28"/>
        </w:rPr>
        <w:t>В судебном порядке</w:t>
      </w:r>
      <w:r w:rsidR="00280E61" w:rsidRPr="00D35B02">
        <w:rPr>
          <w:szCs w:val="28"/>
        </w:rPr>
        <w:t xml:space="preserve"> взыскиваются и направляются в р</w:t>
      </w:r>
      <w:r w:rsidR="00364B5B" w:rsidRPr="00D35B02">
        <w:rPr>
          <w:szCs w:val="28"/>
        </w:rPr>
        <w:t xml:space="preserve">еспубликанский бюджет Донецкой Народной Республики доходы, полученные оператором </w:t>
      </w:r>
      <w:r w:rsidR="00F87E65" w:rsidRPr="00D35B02">
        <w:rPr>
          <w:szCs w:val="28"/>
        </w:rPr>
        <w:t>телекоммуникаций</w:t>
      </w:r>
      <w:r w:rsidR="00D52F73">
        <w:rPr>
          <w:szCs w:val="28"/>
        </w:rPr>
        <w:t xml:space="preserve"> от: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1) </w:t>
      </w:r>
      <w:r w:rsidR="00364B5B" w:rsidRPr="00D35B02">
        <w:rPr>
          <w:szCs w:val="28"/>
        </w:rPr>
        <w:t>ведения деятельности без получения лицензии на предоставление услуг в сфере телекоммуникаций;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2) </w:t>
      </w:r>
      <w:r w:rsidR="00364B5B" w:rsidRPr="00D35B02">
        <w:rPr>
          <w:szCs w:val="28"/>
        </w:rPr>
        <w:t>ведения деятельности без получения разрешения на использование ресурса нумерации;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3) </w:t>
      </w:r>
      <w:r w:rsidR="00364B5B" w:rsidRPr="00D35B02">
        <w:rPr>
          <w:szCs w:val="28"/>
        </w:rPr>
        <w:t>нарушен</w:t>
      </w:r>
      <w:r w:rsidR="00BC7216" w:rsidRPr="00D35B02">
        <w:rPr>
          <w:szCs w:val="28"/>
        </w:rPr>
        <w:t>ий</w:t>
      </w:r>
      <w:r w:rsidR="00364B5B" w:rsidRPr="00D35B02">
        <w:rPr>
          <w:szCs w:val="28"/>
        </w:rPr>
        <w:t xml:space="preserve"> правил тарифного регулирования, установленных республиканским органом исполнительной власти, который реализует государственную политику контроля и надзора в сфере использования </w:t>
      </w:r>
      <w:r w:rsidR="00B934EB" w:rsidRPr="00D35B02">
        <w:t>телекоммуникаций и</w:t>
      </w:r>
      <w:r w:rsidR="00B934EB" w:rsidRPr="00D35B02">
        <w:rPr>
          <w:szCs w:val="28"/>
        </w:rPr>
        <w:t xml:space="preserve"> </w:t>
      </w:r>
      <w:r w:rsidR="00364B5B" w:rsidRPr="00D35B02">
        <w:rPr>
          <w:szCs w:val="28"/>
        </w:rPr>
        <w:t>информационных технологий</w:t>
      </w:r>
      <w:bookmarkStart w:id="14" w:name="_GoBack1"/>
      <w:bookmarkEnd w:id="14"/>
      <w:r w:rsidR="00364B5B" w:rsidRPr="00D35B02">
        <w:rPr>
          <w:szCs w:val="28"/>
        </w:rPr>
        <w:t>.</w:t>
      </w:r>
    </w:p>
    <w:p w:rsidR="00364B5B" w:rsidRPr="00D35B02" w:rsidRDefault="00E52D70" w:rsidP="000F78E0">
      <w:pPr>
        <w:shd w:val="clear" w:color="auto" w:fill="FFFFFF"/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5. </w:t>
      </w:r>
      <w:r w:rsidR="00364B5B" w:rsidRPr="00D35B02">
        <w:rPr>
          <w:szCs w:val="28"/>
        </w:rPr>
        <w:t xml:space="preserve">При превышении оператором </w:t>
      </w:r>
      <w:r w:rsidR="00F87E65" w:rsidRPr="00D35B02">
        <w:rPr>
          <w:szCs w:val="28"/>
        </w:rPr>
        <w:t>телекоммуникаций</w:t>
      </w:r>
      <w:r w:rsidR="00364B5B" w:rsidRPr="00D35B02">
        <w:rPr>
          <w:szCs w:val="28"/>
        </w:rPr>
        <w:t xml:space="preserve"> граничных тарифов на телекоммуникационные услуги и нарушении установленного порядка применения тарифов, сумма превышения граничных тарифов на телекоммуникационные услуги подлежит возврату на лицевой счет абонента.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b/>
          <w:szCs w:val="28"/>
        </w:rPr>
      </w:pPr>
      <w:r>
        <w:rPr>
          <w:szCs w:val="28"/>
        </w:rPr>
        <w:lastRenderedPageBreak/>
        <w:t>Глава </w:t>
      </w:r>
      <w:r w:rsidR="00A758EC" w:rsidRPr="00D35B02">
        <w:rPr>
          <w:szCs w:val="28"/>
        </w:rPr>
        <w:t>11</w:t>
      </w:r>
      <w:r w:rsidR="009475F4" w:rsidRPr="00D35B02">
        <w:rPr>
          <w:szCs w:val="28"/>
        </w:rPr>
        <w:t>.</w:t>
      </w:r>
      <w:r w:rsidR="00D52F73">
        <w:rPr>
          <w:b/>
          <w:szCs w:val="28"/>
        </w:rPr>
        <w:t> </w:t>
      </w:r>
      <w:r w:rsidR="009475F4" w:rsidRPr="00D35B02">
        <w:rPr>
          <w:b/>
          <w:szCs w:val="28"/>
        </w:rPr>
        <w:t>Заключительные и переходные положения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b/>
          <w:szCs w:val="28"/>
        </w:rPr>
      </w:pPr>
      <w:r>
        <w:rPr>
          <w:szCs w:val="28"/>
        </w:rPr>
        <w:t>Статья </w:t>
      </w:r>
      <w:r w:rsidR="00A264C9" w:rsidRPr="00D35B02">
        <w:rPr>
          <w:szCs w:val="28"/>
        </w:rPr>
        <w:t>61</w:t>
      </w:r>
      <w:r w:rsidR="009475F4" w:rsidRPr="00D35B02">
        <w:rPr>
          <w:szCs w:val="28"/>
        </w:rPr>
        <w:t>.</w:t>
      </w:r>
      <w:r w:rsidR="00D52F73">
        <w:rPr>
          <w:szCs w:val="28"/>
        </w:rPr>
        <w:t> </w:t>
      </w:r>
      <w:r w:rsidR="009475F4" w:rsidRPr="00D35B02">
        <w:rPr>
          <w:b/>
          <w:szCs w:val="28"/>
        </w:rPr>
        <w:t>Порядок вступления в силу настоящего Закона</w:t>
      </w:r>
    </w:p>
    <w:p w:rsidR="009475F4" w:rsidRPr="00D35B02" w:rsidRDefault="009475F4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Настоящий Закон вступает в силу с момента его официального опубликования.</w:t>
      </w:r>
    </w:p>
    <w:p w:rsidR="009475F4" w:rsidRPr="00D35B02" w:rsidRDefault="000F78E0" w:rsidP="000F78E0">
      <w:pPr>
        <w:tabs>
          <w:tab w:val="left" w:pos="142"/>
        </w:tabs>
        <w:spacing w:after="360" w:line="276" w:lineRule="auto"/>
        <w:rPr>
          <w:rFonts w:cs="font391"/>
          <w:b/>
          <w:bCs/>
          <w:szCs w:val="28"/>
        </w:rPr>
      </w:pPr>
      <w:r>
        <w:rPr>
          <w:rFonts w:cs="font391"/>
          <w:bCs/>
          <w:szCs w:val="28"/>
        </w:rPr>
        <w:t>Статья </w:t>
      </w:r>
      <w:r w:rsidR="009475F4" w:rsidRPr="00D35B02">
        <w:rPr>
          <w:rFonts w:cs="font391"/>
          <w:bCs/>
          <w:szCs w:val="28"/>
        </w:rPr>
        <w:t>6</w:t>
      </w:r>
      <w:r w:rsidR="00A264C9" w:rsidRPr="00D35B02">
        <w:rPr>
          <w:rFonts w:cs="font391"/>
          <w:bCs/>
          <w:szCs w:val="28"/>
        </w:rPr>
        <w:t>2</w:t>
      </w:r>
      <w:r w:rsidR="009475F4" w:rsidRPr="00D35B02">
        <w:rPr>
          <w:rFonts w:cs="font391"/>
          <w:bCs/>
          <w:szCs w:val="28"/>
        </w:rPr>
        <w:t>.</w:t>
      </w:r>
      <w:r w:rsidR="00D52F73">
        <w:rPr>
          <w:rFonts w:cs="font391"/>
          <w:b/>
          <w:bCs/>
          <w:szCs w:val="28"/>
        </w:rPr>
        <w:t> </w:t>
      </w:r>
      <w:r w:rsidR="009475F4" w:rsidRPr="00D35B02">
        <w:rPr>
          <w:rFonts w:cs="font391"/>
          <w:b/>
          <w:bCs/>
          <w:szCs w:val="28"/>
        </w:rPr>
        <w:t>Переходные положения</w:t>
      </w:r>
    </w:p>
    <w:p w:rsidR="009475F4" w:rsidRPr="00D35B02" w:rsidRDefault="00E52D70" w:rsidP="000F78E0">
      <w:pPr>
        <w:tabs>
          <w:tab w:val="left" w:pos="142"/>
          <w:tab w:val="left" w:pos="1134"/>
        </w:tabs>
        <w:spacing w:after="360" w:line="276" w:lineRule="auto"/>
        <w:rPr>
          <w:szCs w:val="28"/>
        </w:rPr>
      </w:pPr>
      <w:r w:rsidRPr="00D35B02">
        <w:rPr>
          <w:szCs w:val="28"/>
        </w:rPr>
        <w:t>1. </w:t>
      </w:r>
      <w:r w:rsidR="00126E0F">
        <w:rPr>
          <w:szCs w:val="28"/>
        </w:rPr>
        <w:t>Правительству</w:t>
      </w:r>
      <w:r w:rsidR="009475F4" w:rsidRPr="00D35B02">
        <w:rPr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:rsidR="009475F4" w:rsidRPr="00D35B02" w:rsidRDefault="00E52D70" w:rsidP="000F78E0">
      <w:pPr>
        <w:shd w:val="clear" w:color="auto" w:fill="FFFFFF"/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rPr>
          <w:szCs w:val="28"/>
        </w:rPr>
      </w:pPr>
      <w:r w:rsidRPr="00D35B02">
        <w:rPr>
          <w:szCs w:val="28"/>
        </w:rPr>
        <w:t xml:space="preserve">2. </w:t>
      </w:r>
      <w:r w:rsidR="009475F4" w:rsidRPr="00D35B02">
        <w:rPr>
          <w:szCs w:val="28"/>
        </w:rPr>
        <w:t>До приведения законов и нормативных правовых актов в соответствие с настоящим Законом, они применяются в части, не противоречащей настоящему Закону.</w:t>
      </w:r>
    </w:p>
    <w:p w:rsidR="00A25393" w:rsidRPr="00D35B02" w:rsidRDefault="00F91FAD" w:rsidP="000F78E0">
      <w:pPr>
        <w:tabs>
          <w:tab w:val="left" w:pos="142"/>
        </w:tabs>
        <w:spacing w:after="360" w:line="276" w:lineRule="auto"/>
        <w:rPr>
          <w:rFonts w:eastAsia="Times New Roman" w:cs="Times New Roman"/>
          <w:szCs w:val="28"/>
        </w:rPr>
      </w:pPr>
      <w:r w:rsidRPr="00D35B02">
        <w:rPr>
          <w:rFonts w:cs="Times New Roman"/>
          <w:szCs w:val="28"/>
        </w:rPr>
        <w:t>3</w:t>
      </w:r>
      <w:r w:rsidR="00E52D70" w:rsidRPr="00D35B02">
        <w:rPr>
          <w:rFonts w:cs="Times New Roman"/>
          <w:szCs w:val="28"/>
        </w:rPr>
        <w:t>. </w:t>
      </w:r>
      <w:r w:rsidR="00A25393" w:rsidRPr="00D35B02">
        <w:rPr>
          <w:rFonts w:cs="Times New Roman"/>
          <w:szCs w:val="28"/>
        </w:rPr>
        <w:t xml:space="preserve">По заявлениям, поданным соискателями лицензий до 31 декабря 2016 года, со всеми </w:t>
      </w:r>
      <w:r w:rsidR="00A25393" w:rsidRPr="00D35B02">
        <w:rPr>
          <w:rFonts w:eastAsia="Times New Roman" w:cs="Times New Roman"/>
          <w:szCs w:val="28"/>
        </w:rPr>
        <w:t>указанными в частях 4</w:t>
      </w:r>
      <w:r w:rsidR="00E52D70" w:rsidRPr="00D35B02">
        <w:rPr>
          <w:rFonts w:eastAsia="Times New Roman" w:cs="Times New Roman"/>
          <w:szCs w:val="28"/>
        </w:rPr>
        <w:t>–</w:t>
      </w:r>
      <w:r w:rsidR="00A25393" w:rsidRPr="00D35B02">
        <w:rPr>
          <w:rFonts w:eastAsia="Times New Roman" w:cs="Times New Roman"/>
          <w:szCs w:val="28"/>
        </w:rPr>
        <w:t xml:space="preserve">6 </w:t>
      </w:r>
      <w:r w:rsidR="00A25393" w:rsidRPr="00D35B02">
        <w:rPr>
          <w:rFonts w:cs="Times New Roman"/>
          <w:szCs w:val="28"/>
        </w:rPr>
        <w:t>статьи</w:t>
      </w:r>
      <w:r w:rsidR="005A02CA" w:rsidRPr="00D35B02">
        <w:rPr>
          <w:rFonts w:eastAsia="Times New Roman" w:cs="Times New Roman"/>
          <w:szCs w:val="28"/>
        </w:rPr>
        <w:t xml:space="preserve"> 31</w:t>
      </w:r>
      <w:r w:rsidR="00A25393" w:rsidRPr="00D35B02">
        <w:rPr>
          <w:rFonts w:eastAsia="Times New Roman" w:cs="Times New Roman"/>
          <w:szCs w:val="28"/>
        </w:rPr>
        <w:t xml:space="preserve"> настоящего Закона необходимыми документами,</w:t>
      </w:r>
      <w:r w:rsidR="00A25393" w:rsidRPr="00D35B02">
        <w:rPr>
          <w:rFonts w:cs="Times New Roman"/>
          <w:szCs w:val="28"/>
        </w:rPr>
        <w:t xml:space="preserve"> срок принятия решения о выдаче лицензии или об отказе в ее выдаче, переоформлении лицензии, указанный в части 1 статьи </w:t>
      </w:r>
      <w:r w:rsidR="00BC7216" w:rsidRPr="00D35B02">
        <w:rPr>
          <w:rFonts w:cs="Times New Roman"/>
          <w:szCs w:val="28"/>
        </w:rPr>
        <w:t>32</w:t>
      </w:r>
      <w:r w:rsidR="00A25393" w:rsidRPr="00D35B02">
        <w:rPr>
          <w:rFonts w:cs="Times New Roman"/>
          <w:szCs w:val="28"/>
        </w:rPr>
        <w:t xml:space="preserve"> настоящего Закона может быть продлен до </w:t>
      </w:r>
      <w:r w:rsidR="00920DF9" w:rsidRPr="00D35B02">
        <w:rPr>
          <w:rFonts w:cs="Times New Roman"/>
          <w:szCs w:val="28"/>
        </w:rPr>
        <w:t>трех</w:t>
      </w:r>
      <w:r w:rsidR="00A25393" w:rsidRPr="00D35B02">
        <w:rPr>
          <w:rFonts w:cs="Times New Roman"/>
          <w:szCs w:val="28"/>
        </w:rPr>
        <w:t xml:space="preserve"> месяцев, со </w:t>
      </w:r>
      <w:r w:rsidR="00A25393" w:rsidRPr="00D35B02">
        <w:rPr>
          <w:rFonts w:eastAsia="Times New Roman" w:cs="Times New Roman"/>
          <w:szCs w:val="28"/>
        </w:rPr>
        <w:t xml:space="preserve">дня получения такого заявления, в том числе в случаях, если выдача лицензии осуществляется по результатам проведения конкурса в порядке, </w:t>
      </w:r>
      <w:r w:rsidR="005A02CA" w:rsidRPr="00D35B02">
        <w:rPr>
          <w:rFonts w:eastAsia="Times New Roman" w:cs="Times New Roman"/>
          <w:szCs w:val="28"/>
        </w:rPr>
        <w:t>установленном статьей 33</w:t>
      </w:r>
      <w:r w:rsidR="00A25393" w:rsidRPr="00D35B02">
        <w:rPr>
          <w:rFonts w:eastAsia="Times New Roman" w:cs="Times New Roman"/>
          <w:szCs w:val="28"/>
        </w:rPr>
        <w:t xml:space="preserve"> настоящего Закона.</w:t>
      </w:r>
    </w:p>
    <w:p w:rsidR="005D5C9A" w:rsidRPr="004708ED" w:rsidRDefault="00F91FAD" w:rsidP="000F78E0">
      <w:pPr>
        <w:tabs>
          <w:tab w:val="left" w:pos="142"/>
        </w:tabs>
        <w:spacing w:after="360" w:line="276" w:lineRule="auto"/>
        <w:rPr>
          <w:szCs w:val="28"/>
        </w:rPr>
      </w:pPr>
      <w:r w:rsidRPr="00D35B02">
        <w:rPr>
          <w:szCs w:val="28"/>
        </w:rPr>
        <w:t>4</w:t>
      </w:r>
      <w:r w:rsidR="00E52D70" w:rsidRPr="00D35B02">
        <w:rPr>
          <w:szCs w:val="28"/>
        </w:rPr>
        <w:t>. </w:t>
      </w:r>
      <w:r w:rsidR="00A758EC" w:rsidRPr="00D35B02">
        <w:rPr>
          <w:szCs w:val="28"/>
        </w:rPr>
        <w:t>Срок выдачи оформленной или переоформленной лицензии, ее копии</w:t>
      </w:r>
      <w:r w:rsidR="008525FF" w:rsidRPr="00D35B02">
        <w:rPr>
          <w:szCs w:val="28"/>
        </w:rPr>
        <w:t xml:space="preserve">, </w:t>
      </w:r>
      <w:r w:rsidR="00A758EC" w:rsidRPr="00D35B02">
        <w:rPr>
          <w:szCs w:val="28"/>
        </w:rPr>
        <w:t xml:space="preserve">дубликата установленный </w:t>
      </w:r>
      <w:r w:rsidR="00AF7319" w:rsidRPr="00D35B02">
        <w:rPr>
          <w:szCs w:val="28"/>
        </w:rPr>
        <w:t xml:space="preserve">частью </w:t>
      </w:r>
      <w:r w:rsidR="006E5227" w:rsidRPr="00D35B02">
        <w:rPr>
          <w:szCs w:val="28"/>
        </w:rPr>
        <w:t>1</w:t>
      </w:r>
      <w:r w:rsidR="00AF7319" w:rsidRPr="00D35B02">
        <w:rPr>
          <w:szCs w:val="28"/>
        </w:rPr>
        <w:t xml:space="preserve"> статьи 3</w:t>
      </w:r>
      <w:r w:rsidR="00AB218D" w:rsidRPr="00D35B02">
        <w:rPr>
          <w:szCs w:val="28"/>
        </w:rPr>
        <w:t>4</w:t>
      </w:r>
      <w:r w:rsidR="00A758EC" w:rsidRPr="00D35B02">
        <w:rPr>
          <w:szCs w:val="28"/>
        </w:rPr>
        <w:t xml:space="preserve">, частью </w:t>
      </w:r>
      <w:r w:rsidR="006E5227" w:rsidRPr="00D35B02">
        <w:rPr>
          <w:szCs w:val="28"/>
        </w:rPr>
        <w:t>7</w:t>
      </w:r>
      <w:r w:rsidR="00A758EC" w:rsidRPr="00D35B02">
        <w:rPr>
          <w:szCs w:val="28"/>
        </w:rPr>
        <w:t xml:space="preserve"> статьи 36, частью </w:t>
      </w:r>
      <w:r w:rsidR="006E5227" w:rsidRPr="00D35B02">
        <w:rPr>
          <w:szCs w:val="28"/>
        </w:rPr>
        <w:t>5</w:t>
      </w:r>
      <w:r w:rsidR="00A758EC" w:rsidRPr="00D35B02">
        <w:rPr>
          <w:szCs w:val="28"/>
        </w:rPr>
        <w:t xml:space="preserve"> статьи 40 настоящего Закона по заявлениям, поданным соискателем лицензии или лицензиатом до 31 декабря 2016 года, может быть продлен до десяти рабочих дней, со дня поступления в орган лицензирования документа, подтверждающего уплату государств</w:t>
      </w:r>
      <w:r w:rsidR="00AC23E3" w:rsidRPr="00D35B02">
        <w:rPr>
          <w:szCs w:val="28"/>
        </w:rPr>
        <w:t>енной пошлины за их выдачу.</w:t>
      </w: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szCs w:val="28"/>
        </w:rPr>
      </w:pPr>
    </w:p>
    <w:p w:rsidR="0056685D" w:rsidRPr="004708ED" w:rsidRDefault="0056685D" w:rsidP="0056685D">
      <w:pPr>
        <w:tabs>
          <w:tab w:val="left" w:pos="142"/>
        </w:tabs>
        <w:spacing w:after="120"/>
        <w:rPr>
          <w:rFonts w:eastAsia="Times New Roman" w:cs="Times New Roman"/>
          <w:szCs w:val="28"/>
        </w:rPr>
      </w:pPr>
    </w:p>
    <w:p w:rsidR="0056685D" w:rsidRPr="00DD3C99" w:rsidRDefault="000F78E0" w:rsidP="0056685D">
      <w:pPr>
        <w:tabs>
          <w:tab w:val="left" w:pos="6810"/>
        </w:tabs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</w:p>
    <w:p w:rsidR="0056685D" w:rsidRPr="00DD3C99" w:rsidRDefault="0056685D" w:rsidP="0056685D">
      <w:pPr>
        <w:tabs>
          <w:tab w:val="left" w:pos="6810"/>
        </w:tabs>
        <w:spacing w:line="480" w:lineRule="auto"/>
        <w:ind w:firstLine="0"/>
        <w:rPr>
          <w:rFonts w:eastAsia="Times New Roman" w:cs="Times New Roman"/>
          <w:szCs w:val="28"/>
          <w:lang w:eastAsia="ru-RU"/>
        </w:rPr>
      </w:pPr>
      <w:r w:rsidRPr="00DD3C99">
        <w:rPr>
          <w:rFonts w:eastAsia="Times New Roman" w:cs="Times New Roman"/>
          <w:szCs w:val="28"/>
          <w:lang w:eastAsia="ru-RU"/>
        </w:rPr>
        <w:t>Донецкой Народной Республики</w:t>
      </w:r>
      <w:r w:rsidRPr="00DD3C99">
        <w:rPr>
          <w:rFonts w:eastAsia="Times New Roman" w:cs="Times New Roman"/>
          <w:szCs w:val="28"/>
          <w:lang w:eastAsia="ru-RU"/>
        </w:rPr>
        <w:tab/>
      </w:r>
      <w:r w:rsidRPr="00B90705">
        <w:rPr>
          <w:rFonts w:eastAsia="Times New Roman" w:cs="Times New Roman"/>
          <w:szCs w:val="28"/>
          <w:lang w:eastAsia="ru-RU"/>
        </w:rPr>
        <w:t xml:space="preserve"> </w:t>
      </w:r>
      <w:r w:rsidRPr="0001530A">
        <w:rPr>
          <w:rFonts w:eastAsia="Times New Roman" w:cs="Times New Roman"/>
          <w:szCs w:val="28"/>
          <w:lang w:eastAsia="ru-RU"/>
        </w:rPr>
        <w:t xml:space="preserve">  </w:t>
      </w:r>
      <w:r w:rsidRPr="00B90705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А.В.</w:t>
      </w:r>
      <w:r w:rsidRPr="00DD3C99">
        <w:rPr>
          <w:rFonts w:eastAsia="Times New Roman" w:cs="Times New Roman"/>
          <w:szCs w:val="28"/>
          <w:lang w:eastAsia="ru-RU"/>
        </w:rPr>
        <w:t>Захарченко</w:t>
      </w:r>
    </w:p>
    <w:p w:rsidR="000F78E0" w:rsidRDefault="000F78E0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</w:p>
    <w:p w:rsidR="000F78E0" w:rsidRDefault="000F78E0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</w:p>
    <w:p w:rsidR="0056685D" w:rsidRPr="000A6193" w:rsidRDefault="0056685D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  <w:r w:rsidRPr="00DD3C99">
        <w:rPr>
          <w:rFonts w:eastAsia="Times New Roman" w:cs="Times New Roman"/>
          <w:szCs w:val="28"/>
          <w:lang w:eastAsia="ru-RU"/>
        </w:rPr>
        <w:t>г. Донецк</w:t>
      </w:r>
    </w:p>
    <w:p w:rsidR="0056685D" w:rsidRPr="00DD3C99" w:rsidRDefault="00222556" w:rsidP="0056685D">
      <w:pPr>
        <w:spacing w:after="12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29 марта </w:t>
      </w:r>
      <w:r w:rsidR="0056685D" w:rsidRPr="00DD3C99">
        <w:rPr>
          <w:rFonts w:eastAsia="Times New Roman" w:cs="Times New Roman"/>
          <w:szCs w:val="28"/>
          <w:lang w:eastAsia="ru-RU"/>
        </w:rPr>
        <w:t>2016 года</w:t>
      </w:r>
    </w:p>
    <w:p w:rsidR="0056685D" w:rsidRPr="000A6193" w:rsidRDefault="0056685D" w:rsidP="0056685D">
      <w:pPr>
        <w:ind w:firstLine="0"/>
        <w:rPr>
          <w:rFonts w:eastAsia="Times New Roman" w:cs="Times New Roman"/>
          <w:szCs w:val="28"/>
        </w:rPr>
      </w:pPr>
      <w:r w:rsidRPr="00DD3C99">
        <w:rPr>
          <w:rFonts w:eastAsia="Times New Roman" w:cs="Times New Roman"/>
          <w:szCs w:val="28"/>
          <w:lang w:eastAsia="ru-RU"/>
        </w:rPr>
        <w:t>№</w:t>
      </w:r>
      <w:r w:rsidR="000F78E0">
        <w:rPr>
          <w:rFonts w:eastAsia="Times New Roman" w:cs="Times New Roman"/>
          <w:szCs w:val="28"/>
          <w:lang w:eastAsia="ru-RU"/>
        </w:rPr>
        <w:t> 114-IНС</w:t>
      </w:r>
      <w:r w:rsidR="000A61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donetskoj-narodnoj-respubliki-o-telekommunikats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donetskoj-narodnoj-respubliki-o-telekommunikatsiyah%2F&amp;4&amp;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85D" w:rsidRPr="000A6193" w:rsidSect="000F78E0">
      <w:headerReference w:type="default" r:id="rId34"/>
      <w:pgSz w:w="11906" w:h="16838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8F" w:rsidRDefault="004F2F8F" w:rsidP="00ED6F7A">
      <w:r>
        <w:separator/>
      </w:r>
    </w:p>
  </w:endnote>
  <w:endnote w:type="continuationSeparator" w:id="0">
    <w:p w:rsidR="004F2F8F" w:rsidRDefault="004F2F8F" w:rsidP="00E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MS P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1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8F" w:rsidRDefault="004F2F8F" w:rsidP="00C25212">
      <w:pPr>
        <w:ind w:firstLine="0"/>
      </w:pPr>
      <w:r>
        <w:separator/>
      </w:r>
    </w:p>
  </w:footnote>
  <w:footnote w:type="continuationSeparator" w:id="0">
    <w:p w:rsidR="004F2F8F" w:rsidRDefault="004F2F8F" w:rsidP="00ED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EE" w:rsidRPr="00CC7304" w:rsidRDefault="002D4AEE">
    <w:pPr>
      <w:pStyle w:val="aa"/>
      <w:jc w:val="center"/>
      <w:rPr>
        <w:rFonts w:ascii="Times New Roman" w:hAnsi="Times New Roman"/>
        <w:szCs w:val="28"/>
      </w:rPr>
    </w:pPr>
    <w:r w:rsidRPr="00CC7304">
      <w:rPr>
        <w:rFonts w:ascii="Times New Roman" w:hAnsi="Times New Roman"/>
        <w:szCs w:val="28"/>
      </w:rPr>
      <w:fldChar w:fldCharType="begin"/>
    </w:r>
    <w:r w:rsidRPr="00CC7304">
      <w:rPr>
        <w:rFonts w:ascii="Times New Roman" w:hAnsi="Times New Roman"/>
        <w:szCs w:val="28"/>
      </w:rPr>
      <w:instrText>PAGE   \* MERGEFORMAT</w:instrText>
    </w:r>
    <w:r w:rsidRPr="00CC7304">
      <w:rPr>
        <w:rFonts w:ascii="Times New Roman" w:hAnsi="Times New Roman"/>
        <w:szCs w:val="28"/>
      </w:rPr>
      <w:fldChar w:fldCharType="separate"/>
    </w:r>
    <w:r w:rsidR="009B0C36" w:rsidRPr="009B0C36">
      <w:rPr>
        <w:rFonts w:ascii="Times New Roman" w:hAnsi="Times New Roman"/>
        <w:noProof/>
        <w:szCs w:val="28"/>
        <w:lang w:val="ru-RU"/>
      </w:rPr>
      <w:t>21</w:t>
    </w:r>
    <w:r w:rsidRPr="00CC7304">
      <w:rPr>
        <w:rFonts w:ascii="Times New Roman" w:hAnsi="Times New Roman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49"/>
        </w:tabs>
        <w:ind w:left="19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5"/>
        </w:tabs>
        <w:ind w:left="212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49"/>
        </w:tabs>
        <w:ind w:left="22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413"/>
        </w:tabs>
        <w:ind w:left="24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57"/>
        </w:tabs>
        <w:ind w:left="25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01"/>
        </w:tabs>
        <w:ind w:left="27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5"/>
        </w:tabs>
        <w:ind w:left="28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89"/>
        </w:tabs>
        <w:ind w:left="29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33"/>
        </w:tabs>
        <w:ind w:left="3133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B9CC7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7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FA6AE2C"/>
    <w:name w:val="WW8Num5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AB625FA"/>
    <w:name w:val="WW8Num7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 w:hint="default"/>
        <w:color w:val="FF00FF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0"/>
      <w:numFmt w:val="decimal"/>
      <w:lvlText w:val="%1)"/>
      <w:lvlJc w:val="left"/>
      <w:pPr>
        <w:tabs>
          <w:tab w:val="num" w:pos="0"/>
        </w:tabs>
        <w:ind w:left="1099" w:hanging="39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-73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-1090"/>
        </w:tabs>
        <w:ind w:left="107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76528BD2"/>
    <w:name w:val="WW8Num10"/>
    <w:lvl w:ilvl="0">
      <w:start w:val="1"/>
      <w:numFmt w:val="decimal"/>
      <w:suff w:val="space"/>
      <w:lvlText w:val="%1)"/>
      <w:lvlJc w:val="left"/>
      <w:pPr>
        <w:ind w:left="1485" w:hanging="14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09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09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09"/>
        </w:tabs>
        <w:ind w:left="612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8CBC6A7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969" w:hanging="12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40A4AEF"/>
    <w:multiLevelType w:val="hybridMultilevel"/>
    <w:tmpl w:val="616E1958"/>
    <w:lvl w:ilvl="0" w:tplc="5F94245C">
      <w:start w:val="33"/>
      <w:numFmt w:val="decimal"/>
      <w:lvlText w:val="%1)"/>
      <w:lvlJc w:val="left"/>
      <w:pPr>
        <w:ind w:left="39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34491095"/>
    <w:multiLevelType w:val="hybridMultilevel"/>
    <w:tmpl w:val="6436C8A2"/>
    <w:lvl w:ilvl="0" w:tplc="8CA87726">
      <w:start w:val="36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22339"/>
    <w:multiLevelType w:val="hybridMultilevel"/>
    <w:tmpl w:val="92182E18"/>
    <w:lvl w:ilvl="0" w:tplc="C6D68CA8">
      <w:start w:val="35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335206"/>
    <w:multiLevelType w:val="hybridMultilevel"/>
    <w:tmpl w:val="81C84978"/>
    <w:lvl w:ilvl="0" w:tplc="AA609A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149D0"/>
    <w:multiLevelType w:val="hybridMultilevel"/>
    <w:tmpl w:val="59DEF552"/>
    <w:lvl w:ilvl="0" w:tplc="9528B34E">
      <w:start w:val="33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66E1F"/>
    <w:multiLevelType w:val="hybridMultilevel"/>
    <w:tmpl w:val="CF88341E"/>
    <w:lvl w:ilvl="0" w:tplc="E81CF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3537D5"/>
    <w:multiLevelType w:val="hybridMultilevel"/>
    <w:tmpl w:val="B59A5676"/>
    <w:lvl w:ilvl="0" w:tplc="362A72E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9A178E2"/>
    <w:multiLevelType w:val="multilevel"/>
    <w:tmpl w:val="0AA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17"/>
  </w:num>
  <w:num w:numId="19">
    <w:abstractNumId w:val="16"/>
  </w:num>
  <w:num w:numId="20">
    <w:abstractNumId w:val="20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A"/>
    <w:rsid w:val="000015D8"/>
    <w:rsid w:val="00001EAF"/>
    <w:rsid w:val="0000299D"/>
    <w:rsid w:val="000032ED"/>
    <w:rsid w:val="00003932"/>
    <w:rsid w:val="00005FFF"/>
    <w:rsid w:val="00006EF4"/>
    <w:rsid w:val="00011099"/>
    <w:rsid w:val="00013175"/>
    <w:rsid w:val="00015D2B"/>
    <w:rsid w:val="000161EA"/>
    <w:rsid w:val="00016233"/>
    <w:rsid w:val="00017EE0"/>
    <w:rsid w:val="0002153D"/>
    <w:rsid w:val="00025728"/>
    <w:rsid w:val="00025CCC"/>
    <w:rsid w:val="00030B50"/>
    <w:rsid w:val="00041FBA"/>
    <w:rsid w:val="00043B42"/>
    <w:rsid w:val="0004487C"/>
    <w:rsid w:val="00044894"/>
    <w:rsid w:val="000448C9"/>
    <w:rsid w:val="000467DE"/>
    <w:rsid w:val="00047B27"/>
    <w:rsid w:val="0005111F"/>
    <w:rsid w:val="0005171E"/>
    <w:rsid w:val="0005284E"/>
    <w:rsid w:val="0005286D"/>
    <w:rsid w:val="000537A8"/>
    <w:rsid w:val="0005458A"/>
    <w:rsid w:val="00055389"/>
    <w:rsid w:val="0005557A"/>
    <w:rsid w:val="00056EE6"/>
    <w:rsid w:val="00057D18"/>
    <w:rsid w:val="000736B7"/>
    <w:rsid w:val="00073B98"/>
    <w:rsid w:val="00073C3E"/>
    <w:rsid w:val="000828EB"/>
    <w:rsid w:val="0008360F"/>
    <w:rsid w:val="00084269"/>
    <w:rsid w:val="000849F4"/>
    <w:rsid w:val="00084B13"/>
    <w:rsid w:val="00085CD4"/>
    <w:rsid w:val="00086099"/>
    <w:rsid w:val="00086F69"/>
    <w:rsid w:val="000905D7"/>
    <w:rsid w:val="00090B86"/>
    <w:rsid w:val="00091838"/>
    <w:rsid w:val="00092923"/>
    <w:rsid w:val="00094E1D"/>
    <w:rsid w:val="00097003"/>
    <w:rsid w:val="00097FA9"/>
    <w:rsid w:val="000A0BE8"/>
    <w:rsid w:val="000A1D57"/>
    <w:rsid w:val="000A43D1"/>
    <w:rsid w:val="000A455B"/>
    <w:rsid w:val="000A5686"/>
    <w:rsid w:val="000A5839"/>
    <w:rsid w:val="000A5A57"/>
    <w:rsid w:val="000A6193"/>
    <w:rsid w:val="000A73C3"/>
    <w:rsid w:val="000B02DB"/>
    <w:rsid w:val="000B04F2"/>
    <w:rsid w:val="000B082D"/>
    <w:rsid w:val="000B0CC1"/>
    <w:rsid w:val="000B2F66"/>
    <w:rsid w:val="000C0766"/>
    <w:rsid w:val="000C2CD9"/>
    <w:rsid w:val="000D0922"/>
    <w:rsid w:val="000D1729"/>
    <w:rsid w:val="000D2112"/>
    <w:rsid w:val="000D503D"/>
    <w:rsid w:val="000D5706"/>
    <w:rsid w:val="000E0563"/>
    <w:rsid w:val="000E096A"/>
    <w:rsid w:val="000E4D72"/>
    <w:rsid w:val="000F157F"/>
    <w:rsid w:val="000F2E20"/>
    <w:rsid w:val="000F5C1B"/>
    <w:rsid w:val="000F5E5B"/>
    <w:rsid w:val="000F78E0"/>
    <w:rsid w:val="00100481"/>
    <w:rsid w:val="00101F4A"/>
    <w:rsid w:val="0010283B"/>
    <w:rsid w:val="00105E97"/>
    <w:rsid w:val="00106F96"/>
    <w:rsid w:val="00111A80"/>
    <w:rsid w:val="00113553"/>
    <w:rsid w:val="00113BD3"/>
    <w:rsid w:val="00116C31"/>
    <w:rsid w:val="00120976"/>
    <w:rsid w:val="00121132"/>
    <w:rsid w:val="001214B5"/>
    <w:rsid w:val="00122A47"/>
    <w:rsid w:val="00122CC2"/>
    <w:rsid w:val="00126E0F"/>
    <w:rsid w:val="00130049"/>
    <w:rsid w:val="001320A5"/>
    <w:rsid w:val="001360D7"/>
    <w:rsid w:val="0014369A"/>
    <w:rsid w:val="00150D6A"/>
    <w:rsid w:val="00152503"/>
    <w:rsid w:val="00156232"/>
    <w:rsid w:val="001571C2"/>
    <w:rsid w:val="00164B01"/>
    <w:rsid w:val="00165A13"/>
    <w:rsid w:val="00165E17"/>
    <w:rsid w:val="00166AFF"/>
    <w:rsid w:val="00170350"/>
    <w:rsid w:val="00172E91"/>
    <w:rsid w:val="00173C13"/>
    <w:rsid w:val="00174358"/>
    <w:rsid w:val="001775E4"/>
    <w:rsid w:val="001824ED"/>
    <w:rsid w:val="001876D9"/>
    <w:rsid w:val="001917EF"/>
    <w:rsid w:val="001928C4"/>
    <w:rsid w:val="00193F77"/>
    <w:rsid w:val="00195265"/>
    <w:rsid w:val="00195567"/>
    <w:rsid w:val="00196677"/>
    <w:rsid w:val="00196A5F"/>
    <w:rsid w:val="00196D99"/>
    <w:rsid w:val="001A0315"/>
    <w:rsid w:val="001A0642"/>
    <w:rsid w:val="001A2D36"/>
    <w:rsid w:val="001A5D7F"/>
    <w:rsid w:val="001A68A9"/>
    <w:rsid w:val="001B05AE"/>
    <w:rsid w:val="001B0C55"/>
    <w:rsid w:val="001B19CC"/>
    <w:rsid w:val="001B406D"/>
    <w:rsid w:val="001B44CD"/>
    <w:rsid w:val="001B54BE"/>
    <w:rsid w:val="001B5E09"/>
    <w:rsid w:val="001B6BE6"/>
    <w:rsid w:val="001C0CE9"/>
    <w:rsid w:val="001C5160"/>
    <w:rsid w:val="001C6517"/>
    <w:rsid w:val="001C65B9"/>
    <w:rsid w:val="001C7B64"/>
    <w:rsid w:val="001C7C98"/>
    <w:rsid w:val="001D1DB4"/>
    <w:rsid w:val="001E0787"/>
    <w:rsid w:val="001E206F"/>
    <w:rsid w:val="001E2C89"/>
    <w:rsid w:val="001E3A27"/>
    <w:rsid w:val="001F045D"/>
    <w:rsid w:val="001F39AA"/>
    <w:rsid w:val="001F481D"/>
    <w:rsid w:val="001F4D81"/>
    <w:rsid w:val="001F5376"/>
    <w:rsid w:val="001F5BCC"/>
    <w:rsid w:val="001F6889"/>
    <w:rsid w:val="0020370D"/>
    <w:rsid w:val="0020545C"/>
    <w:rsid w:val="00205844"/>
    <w:rsid w:val="00207DE7"/>
    <w:rsid w:val="0021140D"/>
    <w:rsid w:val="00211A92"/>
    <w:rsid w:val="00212AC8"/>
    <w:rsid w:val="00213BE8"/>
    <w:rsid w:val="00214057"/>
    <w:rsid w:val="002154C3"/>
    <w:rsid w:val="0021636B"/>
    <w:rsid w:val="002204A5"/>
    <w:rsid w:val="002208E9"/>
    <w:rsid w:val="00220D4E"/>
    <w:rsid w:val="00222556"/>
    <w:rsid w:val="00222E25"/>
    <w:rsid w:val="00223C24"/>
    <w:rsid w:val="0022438F"/>
    <w:rsid w:val="00227F9C"/>
    <w:rsid w:val="002310D6"/>
    <w:rsid w:val="00231A52"/>
    <w:rsid w:val="00232EF1"/>
    <w:rsid w:val="002334E5"/>
    <w:rsid w:val="00240F95"/>
    <w:rsid w:val="002466E8"/>
    <w:rsid w:val="0024680A"/>
    <w:rsid w:val="00247556"/>
    <w:rsid w:val="0025366F"/>
    <w:rsid w:val="00254B05"/>
    <w:rsid w:val="00261BF9"/>
    <w:rsid w:val="00262128"/>
    <w:rsid w:val="0026432C"/>
    <w:rsid w:val="00265794"/>
    <w:rsid w:val="00272635"/>
    <w:rsid w:val="00280E61"/>
    <w:rsid w:val="002867E4"/>
    <w:rsid w:val="00290169"/>
    <w:rsid w:val="00294334"/>
    <w:rsid w:val="00294FB6"/>
    <w:rsid w:val="00295379"/>
    <w:rsid w:val="0029575A"/>
    <w:rsid w:val="002A0066"/>
    <w:rsid w:val="002A0797"/>
    <w:rsid w:val="002A0A28"/>
    <w:rsid w:val="002A174E"/>
    <w:rsid w:val="002A60F4"/>
    <w:rsid w:val="002A6323"/>
    <w:rsid w:val="002A72AC"/>
    <w:rsid w:val="002B1A1E"/>
    <w:rsid w:val="002B46D2"/>
    <w:rsid w:val="002B55B8"/>
    <w:rsid w:val="002B7BF2"/>
    <w:rsid w:val="002C2B66"/>
    <w:rsid w:val="002C49FB"/>
    <w:rsid w:val="002C61B0"/>
    <w:rsid w:val="002C62A0"/>
    <w:rsid w:val="002C659A"/>
    <w:rsid w:val="002C7552"/>
    <w:rsid w:val="002C7968"/>
    <w:rsid w:val="002D025E"/>
    <w:rsid w:val="002D0B4E"/>
    <w:rsid w:val="002D1A30"/>
    <w:rsid w:val="002D23C2"/>
    <w:rsid w:val="002D26EB"/>
    <w:rsid w:val="002D2C8C"/>
    <w:rsid w:val="002D4AEE"/>
    <w:rsid w:val="002D56EA"/>
    <w:rsid w:val="002E1F9E"/>
    <w:rsid w:val="002E2D88"/>
    <w:rsid w:val="002E2DA5"/>
    <w:rsid w:val="002E3652"/>
    <w:rsid w:val="002E4A43"/>
    <w:rsid w:val="002F0668"/>
    <w:rsid w:val="002F18C1"/>
    <w:rsid w:val="002F3E08"/>
    <w:rsid w:val="002F7377"/>
    <w:rsid w:val="00300194"/>
    <w:rsid w:val="00302D7F"/>
    <w:rsid w:val="00303BD7"/>
    <w:rsid w:val="0030462C"/>
    <w:rsid w:val="00304CB4"/>
    <w:rsid w:val="00307C1B"/>
    <w:rsid w:val="003103DA"/>
    <w:rsid w:val="00313BB5"/>
    <w:rsid w:val="00314541"/>
    <w:rsid w:val="003148F7"/>
    <w:rsid w:val="00314CBF"/>
    <w:rsid w:val="00316728"/>
    <w:rsid w:val="00317927"/>
    <w:rsid w:val="003217B2"/>
    <w:rsid w:val="00321A7D"/>
    <w:rsid w:val="003220B5"/>
    <w:rsid w:val="00324A0B"/>
    <w:rsid w:val="003257FE"/>
    <w:rsid w:val="00325D01"/>
    <w:rsid w:val="00337000"/>
    <w:rsid w:val="003408D1"/>
    <w:rsid w:val="00343CF9"/>
    <w:rsid w:val="003445D5"/>
    <w:rsid w:val="003454DB"/>
    <w:rsid w:val="00346CF7"/>
    <w:rsid w:val="0034758B"/>
    <w:rsid w:val="00347BC7"/>
    <w:rsid w:val="0035075E"/>
    <w:rsid w:val="003512CA"/>
    <w:rsid w:val="003513E4"/>
    <w:rsid w:val="003523FC"/>
    <w:rsid w:val="00352FBD"/>
    <w:rsid w:val="00355361"/>
    <w:rsid w:val="003570ED"/>
    <w:rsid w:val="003611ED"/>
    <w:rsid w:val="00362B4C"/>
    <w:rsid w:val="00364B5B"/>
    <w:rsid w:val="00365936"/>
    <w:rsid w:val="00365E70"/>
    <w:rsid w:val="00366F63"/>
    <w:rsid w:val="0036792B"/>
    <w:rsid w:val="00370618"/>
    <w:rsid w:val="003711C3"/>
    <w:rsid w:val="00371DE2"/>
    <w:rsid w:val="00372D59"/>
    <w:rsid w:val="00376476"/>
    <w:rsid w:val="0037657C"/>
    <w:rsid w:val="00377265"/>
    <w:rsid w:val="003820E8"/>
    <w:rsid w:val="00382851"/>
    <w:rsid w:val="00385DCD"/>
    <w:rsid w:val="00387817"/>
    <w:rsid w:val="0039180F"/>
    <w:rsid w:val="003957DD"/>
    <w:rsid w:val="00396547"/>
    <w:rsid w:val="0039747A"/>
    <w:rsid w:val="003A5EB6"/>
    <w:rsid w:val="003A653A"/>
    <w:rsid w:val="003A6874"/>
    <w:rsid w:val="003B01C2"/>
    <w:rsid w:val="003C0C52"/>
    <w:rsid w:val="003C1BB0"/>
    <w:rsid w:val="003C21FA"/>
    <w:rsid w:val="003C23C0"/>
    <w:rsid w:val="003C2574"/>
    <w:rsid w:val="003C4C45"/>
    <w:rsid w:val="003C5EFD"/>
    <w:rsid w:val="003C7A91"/>
    <w:rsid w:val="003D3D8B"/>
    <w:rsid w:val="003D3E1F"/>
    <w:rsid w:val="003D40FA"/>
    <w:rsid w:val="003D54F8"/>
    <w:rsid w:val="003D59F0"/>
    <w:rsid w:val="003E3C10"/>
    <w:rsid w:val="003E4BF8"/>
    <w:rsid w:val="003E6658"/>
    <w:rsid w:val="003E76A8"/>
    <w:rsid w:val="003F1203"/>
    <w:rsid w:val="00403284"/>
    <w:rsid w:val="004034AB"/>
    <w:rsid w:val="004036FC"/>
    <w:rsid w:val="00403CCB"/>
    <w:rsid w:val="004067F9"/>
    <w:rsid w:val="00411502"/>
    <w:rsid w:val="00413D83"/>
    <w:rsid w:val="00420025"/>
    <w:rsid w:val="004203E1"/>
    <w:rsid w:val="00420494"/>
    <w:rsid w:val="004213D2"/>
    <w:rsid w:val="00421A38"/>
    <w:rsid w:val="004244CE"/>
    <w:rsid w:val="00424674"/>
    <w:rsid w:val="00427217"/>
    <w:rsid w:val="00427B53"/>
    <w:rsid w:val="00427D09"/>
    <w:rsid w:val="00430AF9"/>
    <w:rsid w:val="00431190"/>
    <w:rsid w:val="00432BB9"/>
    <w:rsid w:val="00435FB2"/>
    <w:rsid w:val="00444393"/>
    <w:rsid w:val="00452FA9"/>
    <w:rsid w:val="00453DA1"/>
    <w:rsid w:val="00455658"/>
    <w:rsid w:val="00457C6C"/>
    <w:rsid w:val="004606CB"/>
    <w:rsid w:val="00461643"/>
    <w:rsid w:val="004620B3"/>
    <w:rsid w:val="00470408"/>
    <w:rsid w:val="004708ED"/>
    <w:rsid w:val="004712C1"/>
    <w:rsid w:val="004722A6"/>
    <w:rsid w:val="00472C2A"/>
    <w:rsid w:val="00474438"/>
    <w:rsid w:val="00475BFE"/>
    <w:rsid w:val="00476847"/>
    <w:rsid w:val="0047687A"/>
    <w:rsid w:val="00477E15"/>
    <w:rsid w:val="00480311"/>
    <w:rsid w:val="00481903"/>
    <w:rsid w:val="0048544F"/>
    <w:rsid w:val="0048715D"/>
    <w:rsid w:val="0049096C"/>
    <w:rsid w:val="004926B8"/>
    <w:rsid w:val="004A203B"/>
    <w:rsid w:val="004A32CD"/>
    <w:rsid w:val="004A5E21"/>
    <w:rsid w:val="004A6F72"/>
    <w:rsid w:val="004A7164"/>
    <w:rsid w:val="004A7271"/>
    <w:rsid w:val="004A79E4"/>
    <w:rsid w:val="004B0034"/>
    <w:rsid w:val="004B281D"/>
    <w:rsid w:val="004B4490"/>
    <w:rsid w:val="004B5DDF"/>
    <w:rsid w:val="004B7EB2"/>
    <w:rsid w:val="004C2D91"/>
    <w:rsid w:val="004C3662"/>
    <w:rsid w:val="004C7F18"/>
    <w:rsid w:val="004D3948"/>
    <w:rsid w:val="004D4C40"/>
    <w:rsid w:val="004D511F"/>
    <w:rsid w:val="004D5190"/>
    <w:rsid w:val="004E039C"/>
    <w:rsid w:val="004E28BE"/>
    <w:rsid w:val="004E3BF9"/>
    <w:rsid w:val="004E3F97"/>
    <w:rsid w:val="004E5CE3"/>
    <w:rsid w:val="004F1C9E"/>
    <w:rsid w:val="004F2F8F"/>
    <w:rsid w:val="004F55FB"/>
    <w:rsid w:val="004F78D1"/>
    <w:rsid w:val="00500E57"/>
    <w:rsid w:val="00503461"/>
    <w:rsid w:val="00504220"/>
    <w:rsid w:val="00504607"/>
    <w:rsid w:val="00506857"/>
    <w:rsid w:val="00517D9B"/>
    <w:rsid w:val="00524FE5"/>
    <w:rsid w:val="00525D13"/>
    <w:rsid w:val="00530BE6"/>
    <w:rsid w:val="00531267"/>
    <w:rsid w:val="00532168"/>
    <w:rsid w:val="005324E1"/>
    <w:rsid w:val="00532AFF"/>
    <w:rsid w:val="00532F9F"/>
    <w:rsid w:val="005336A9"/>
    <w:rsid w:val="00536785"/>
    <w:rsid w:val="00540DBE"/>
    <w:rsid w:val="00541E6C"/>
    <w:rsid w:val="00544B34"/>
    <w:rsid w:val="005454E0"/>
    <w:rsid w:val="005475D1"/>
    <w:rsid w:val="00550174"/>
    <w:rsid w:val="005503A9"/>
    <w:rsid w:val="00550A90"/>
    <w:rsid w:val="00553841"/>
    <w:rsid w:val="00555CD9"/>
    <w:rsid w:val="00556941"/>
    <w:rsid w:val="00564143"/>
    <w:rsid w:val="00564C7A"/>
    <w:rsid w:val="0056685D"/>
    <w:rsid w:val="005700B3"/>
    <w:rsid w:val="00570222"/>
    <w:rsid w:val="00572DD8"/>
    <w:rsid w:val="0057394C"/>
    <w:rsid w:val="00575BC3"/>
    <w:rsid w:val="00580A03"/>
    <w:rsid w:val="0058535E"/>
    <w:rsid w:val="00591E37"/>
    <w:rsid w:val="005925C5"/>
    <w:rsid w:val="00595974"/>
    <w:rsid w:val="00596277"/>
    <w:rsid w:val="005962A3"/>
    <w:rsid w:val="00596F76"/>
    <w:rsid w:val="005A02CA"/>
    <w:rsid w:val="005A0C68"/>
    <w:rsid w:val="005B47DF"/>
    <w:rsid w:val="005B620A"/>
    <w:rsid w:val="005B6241"/>
    <w:rsid w:val="005B6F99"/>
    <w:rsid w:val="005C0F5B"/>
    <w:rsid w:val="005C1B3D"/>
    <w:rsid w:val="005C1C56"/>
    <w:rsid w:val="005C1FEE"/>
    <w:rsid w:val="005C4B74"/>
    <w:rsid w:val="005C55E1"/>
    <w:rsid w:val="005C7687"/>
    <w:rsid w:val="005C7EC5"/>
    <w:rsid w:val="005D21CC"/>
    <w:rsid w:val="005D4862"/>
    <w:rsid w:val="005D5C9A"/>
    <w:rsid w:val="005E130B"/>
    <w:rsid w:val="005E17FA"/>
    <w:rsid w:val="005E1F23"/>
    <w:rsid w:val="005E4651"/>
    <w:rsid w:val="005E6EC9"/>
    <w:rsid w:val="005E7106"/>
    <w:rsid w:val="005F0470"/>
    <w:rsid w:val="005F1122"/>
    <w:rsid w:val="005F147D"/>
    <w:rsid w:val="005F2FBB"/>
    <w:rsid w:val="005F3F44"/>
    <w:rsid w:val="005F6B05"/>
    <w:rsid w:val="005F785E"/>
    <w:rsid w:val="00600460"/>
    <w:rsid w:val="00600AE3"/>
    <w:rsid w:val="00602D17"/>
    <w:rsid w:val="00607CFC"/>
    <w:rsid w:val="00613CAC"/>
    <w:rsid w:val="0061502A"/>
    <w:rsid w:val="006303A9"/>
    <w:rsid w:val="006350CE"/>
    <w:rsid w:val="00636E74"/>
    <w:rsid w:val="00640E51"/>
    <w:rsid w:val="0064284D"/>
    <w:rsid w:val="00643AC5"/>
    <w:rsid w:val="00644464"/>
    <w:rsid w:val="00646885"/>
    <w:rsid w:val="00651738"/>
    <w:rsid w:val="00661A70"/>
    <w:rsid w:val="00663D68"/>
    <w:rsid w:val="00665054"/>
    <w:rsid w:val="00665CC1"/>
    <w:rsid w:val="00667395"/>
    <w:rsid w:val="006745CF"/>
    <w:rsid w:val="00676A86"/>
    <w:rsid w:val="00676B93"/>
    <w:rsid w:val="006817EB"/>
    <w:rsid w:val="006838D4"/>
    <w:rsid w:val="00683933"/>
    <w:rsid w:val="006847F0"/>
    <w:rsid w:val="006849D9"/>
    <w:rsid w:val="00684A90"/>
    <w:rsid w:val="006856E5"/>
    <w:rsid w:val="006877B7"/>
    <w:rsid w:val="00690C72"/>
    <w:rsid w:val="0069199B"/>
    <w:rsid w:val="00692454"/>
    <w:rsid w:val="00693C82"/>
    <w:rsid w:val="00694E65"/>
    <w:rsid w:val="006A16D1"/>
    <w:rsid w:val="006A2FD1"/>
    <w:rsid w:val="006A42D0"/>
    <w:rsid w:val="006A4D12"/>
    <w:rsid w:val="006A55E7"/>
    <w:rsid w:val="006A75B4"/>
    <w:rsid w:val="006B0B3B"/>
    <w:rsid w:val="006B0E56"/>
    <w:rsid w:val="006B15E0"/>
    <w:rsid w:val="006B294F"/>
    <w:rsid w:val="006B31EA"/>
    <w:rsid w:val="006B3B65"/>
    <w:rsid w:val="006B6769"/>
    <w:rsid w:val="006C2A47"/>
    <w:rsid w:val="006C76BF"/>
    <w:rsid w:val="006D0A99"/>
    <w:rsid w:val="006D0DF1"/>
    <w:rsid w:val="006D298D"/>
    <w:rsid w:val="006D2D91"/>
    <w:rsid w:val="006D4607"/>
    <w:rsid w:val="006D4FD7"/>
    <w:rsid w:val="006D5168"/>
    <w:rsid w:val="006D5789"/>
    <w:rsid w:val="006D57C9"/>
    <w:rsid w:val="006E2CAC"/>
    <w:rsid w:val="006E3FDE"/>
    <w:rsid w:val="006E5227"/>
    <w:rsid w:val="006E552F"/>
    <w:rsid w:val="006E584B"/>
    <w:rsid w:val="006E769C"/>
    <w:rsid w:val="006E7C61"/>
    <w:rsid w:val="006F43A9"/>
    <w:rsid w:val="006F4B23"/>
    <w:rsid w:val="006F6E04"/>
    <w:rsid w:val="007029D3"/>
    <w:rsid w:val="00705EE6"/>
    <w:rsid w:val="007062E8"/>
    <w:rsid w:val="007130E8"/>
    <w:rsid w:val="00713784"/>
    <w:rsid w:val="0071418A"/>
    <w:rsid w:val="007156BC"/>
    <w:rsid w:val="00717E67"/>
    <w:rsid w:val="00720535"/>
    <w:rsid w:val="00720F31"/>
    <w:rsid w:val="007258EF"/>
    <w:rsid w:val="00726605"/>
    <w:rsid w:val="00731CE2"/>
    <w:rsid w:val="0073490E"/>
    <w:rsid w:val="00737278"/>
    <w:rsid w:val="00740E37"/>
    <w:rsid w:val="00742B07"/>
    <w:rsid w:val="00742F64"/>
    <w:rsid w:val="0074401C"/>
    <w:rsid w:val="00746157"/>
    <w:rsid w:val="007465B6"/>
    <w:rsid w:val="007469C0"/>
    <w:rsid w:val="00750350"/>
    <w:rsid w:val="0075130D"/>
    <w:rsid w:val="0075365A"/>
    <w:rsid w:val="00761346"/>
    <w:rsid w:val="00764ED4"/>
    <w:rsid w:val="007678F6"/>
    <w:rsid w:val="00767F58"/>
    <w:rsid w:val="00770E12"/>
    <w:rsid w:val="0077438A"/>
    <w:rsid w:val="00776467"/>
    <w:rsid w:val="00776A23"/>
    <w:rsid w:val="00780F14"/>
    <w:rsid w:val="0078149C"/>
    <w:rsid w:val="00782DE8"/>
    <w:rsid w:val="00784FFA"/>
    <w:rsid w:val="0078680A"/>
    <w:rsid w:val="007877EC"/>
    <w:rsid w:val="00787F66"/>
    <w:rsid w:val="00790706"/>
    <w:rsid w:val="0079583D"/>
    <w:rsid w:val="00797947"/>
    <w:rsid w:val="007A04BD"/>
    <w:rsid w:val="007A060C"/>
    <w:rsid w:val="007A3154"/>
    <w:rsid w:val="007A60C8"/>
    <w:rsid w:val="007B081D"/>
    <w:rsid w:val="007B0B65"/>
    <w:rsid w:val="007B21B3"/>
    <w:rsid w:val="007B2C29"/>
    <w:rsid w:val="007B3617"/>
    <w:rsid w:val="007B52AE"/>
    <w:rsid w:val="007B7ED0"/>
    <w:rsid w:val="007C0541"/>
    <w:rsid w:val="007C0D33"/>
    <w:rsid w:val="007C31E1"/>
    <w:rsid w:val="007C5D47"/>
    <w:rsid w:val="007C7946"/>
    <w:rsid w:val="007D19AE"/>
    <w:rsid w:val="007D1C29"/>
    <w:rsid w:val="007D3ECC"/>
    <w:rsid w:val="007E04EE"/>
    <w:rsid w:val="007E6180"/>
    <w:rsid w:val="007F215C"/>
    <w:rsid w:val="007F4A8A"/>
    <w:rsid w:val="007F7C48"/>
    <w:rsid w:val="008015B0"/>
    <w:rsid w:val="00803195"/>
    <w:rsid w:val="00804347"/>
    <w:rsid w:val="00805327"/>
    <w:rsid w:val="00811E85"/>
    <w:rsid w:val="00812548"/>
    <w:rsid w:val="00816420"/>
    <w:rsid w:val="00817AC8"/>
    <w:rsid w:val="008200C9"/>
    <w:rsid w:val="008209AC"/>
    <w:rsid w:val="00820DE2"/>
    <w:rsid w:val="008210A9"/>
    <w:rsid w:val="00822B6A"/>
    <w:rsid w:val="00823C5C"/>
    <w:rsid w:val="0082477E"/>
    <w:rsid w:val="008256B6"/>
    <w:rsid w:val="00826304"/>
    <w:rsid w:val="008275B0"/>
    <w:rsid w:val="00827DB8"/>
    <w:rsid w:val="00830894"/>
    <w:rsid w:val="00832BF4"/>
    <w:rsid w:val="00834344"/>
    <w:rsid w:val="008347A3"/>
    <w:rsid w:val="008354B9"/>
    <w:rsid w:val="00835E96"/>
    <w:rsid w:val="00836174"/>
    <w:rsid w:val="008376FB"/>
    <w:rsid w:val="008424FA"/>
    <w:rsid w:val="008428C1"/>
    <w:rsid w:val="00846092"/>
    <w:rsid w:val="008463EA"/>
    <w:rsid w:val="00847F26"/>
    <w:rsid w:val="008501FE"/>
    <w:rsid w:val="00850A05"/>
    <w:rsid w:val="008525FF"/>
    <w:rsid w:val="0085389D"/>
    <w:rsid w:val="00853E1A"/>
    <w:rsid w:val="0085466E"/>
    <w:rsid w:val="008563BC"/>
    <w:rsid w:val="00856417"/>
    <w:rsid w:val="00856763"/>
    <w:rsid w:val="00856B84"/>
    <w:rsid w:val="00857684"/>
    <w:rsid w:val="00857A4D"/>
    <w:rsid w:val="00861BC6"/>
    <w:rsid w:val="0086230E"/>
    <w:rsid w:val="00863FE4"/>
    <w:rsid w:val="00864056"/>
    <w:rsid w:val="0086656C"/>
    <w:rsid w:val="008671D4"/>
    <w:rsid w:val="00867B16"/>
    <w:rsid w:val="00871BA6"/>
    <w:rsid w:val="0087396F"/>
    <w:rsid w:val="00874D78"/>
    <w:rsid w:val="00875935"/>
    <w:rsid w:val="00877169"/>
    <w:rsid w:val="00877FAA"/>
    <w:rsid w:val="00882089"/>
    <w:rsid w:val="00882421"/>
    <w:rsid w:val="008834DB"/>
    <w:rsid w:val="00883780"/>
    <w:rsid w:val="0088473D"/>
    <w:rsid w:val="00885722"/>
    <w:rsid w:val="0088700E"/>
    <w:rsid w:val="008875EF"/>
    <w:rsid w:val="00892906"/>
    <w:rsid w:val="00892CB9"/>
    <w:rsid w:val="00895237"/>
    <w:rsid w:val="00895371"/>
    <w:rsid w:val="0089792D"/>
    <w:rsid w:val="00897AA7"/>
    <w:rsid w:val="008A6735"/>
    <w:rsid w:val="008A6B49"/>
    <w:rsid w:val="008B0028"/>
    <w:rsid w:val="008B144A"/>
    <w:rsid w:val="008B59CA"/>
    <w:rsid w:val="008B65E5"/>
    <w:rsid w:val="008B6B37"/>
    <w:rsid w:val="008B7ED6"/>
    <w:rsid w:val="008C0747"/>
    <w:rsid w:val="008C30C4"/>
    <w:rsid w:val="008C345E"/>
    <w:rsid w:val="008C6B79"/>
    <w:rsid w:val="008D0FC7"/>
    <w:rsid w:val="008D11A5"/>
    <w:rsid w:val="008D26B3"/>
    <w:rsid w:val="008D2BE3"/>
    <w:rsid w:val="008D46D3"/>
    <w:rsid w:val="008D4A53"/>
    <w:rsid w:val="008D51E5"/>
    <w:rsid w:val="008D6962"/>
    <w:rsid w:val="008E0738"/>
    <w:rsid w:val="008E539D"/>
    <w:rsid w:val="008E70DD"/>
    <w:rsid w:val="008F0577"/>
    <w:rsid w:val="008F1408"/>
    <w:rsid w:val="008F16DF"/>
    <w:rsid w:val="008F1C58"/>
    <w:rsid w:val="008F1EA5"/>
    <w:rsid w:val="008F3674"/>
    <w:rsid w:val="008F36A8"/>
    <w:rsid w:val="008F3E53"/>
    <w:rsid w:val="008F7842"/>
    <w:rsid w:val="008F7C85"/>
    <w:rsid w:val="00900A65"/>
    <w:rsid w:val="00902934"/>
    <w:rsid w:val="00902C2C"/>
    <w:rsid w:val="00906086"/>
    <w:rsid w:val="00906BA6"/>
    <w:rsid w:val="00910832"/>
    <w:rsid w:val="00910DEF"/>
    <w:rsid w:val="00911BC3"/>
    <w:rsid w:val="009170BC"/>
    <w:rsid w:val="00920DF9"/>
    <w:rsid w:val="009213D0"/>
    <w:rsid w:val="00921DDE"/>
    <w:rsid w:val="00922DA2"/>
    <w:rsid w:val="009233C3"/>
    <w:rsid w:val="00925014"/>
    <w:rsid w:val="0092575F"/>
    <w:rsid w:val="0092698D"/>
    <w:rsid w:val="00927078"/>
    <w:rsid w:val="009303F5"/>
    <w:rsid w:val="00930487"/>
    <w:rsid w:val="009305E1"/>
    <w:rsid w:val="00932A50"/>
    <w:rsid w:val="00933D9F"/>
    <w:rsid w:val="0093521D"/>
    <w:rsid w:val="00937002"/>
    <w:rsid w:val="009440A3"/>
    <w:rsid w:val="009475F4"/>
    <w:rsid w:val="00947DA5"/>
    <w:rsid w:val="00950642"/>
    <w:rsid w:val="00951DC6"/>
    <w:rsid w:val="00953CED"/>
    <w:rsid w:val="0095409D"/>
    <w:rsid w:val="00954AE5"/>
    <w:rsid w:val="0095580D"/>
    <w:rsid w:val="00956EE8"/>
    <w:rsid w:val="00960C96"/>
    <w:rsid w:val="00962CB4"/>
    <w:rsid w:val="009641D6"/>
    <w:rsid w:val="009660B8"/>
    <w:rsid w:val="00967BE5"/>
    <w:rsid w:val="00967CA2"/>
    <w:rsid w:val="0097146D"/>
    <w:rsid w:val="009714F5"/>
    <w:rsid w:val="00973CF9"/>
    <w:rsid w:val="00977A39"/>
    <w:rsid w:val="00984F16"/>
    <w:rsid w:val="009920FD"/>
    <w:rsid w:val="009A200B"/>
    <w:rsid w:val="009A2944"/>
    <w:rsid w:val="009A36C6"/>
    <w:rsid w:val="009A6F76"/>
    <w:rsid w:val="009B0C36"/>
    <w:rsid w:val="009B15E8"/>
    <w:rsid w:val="009B2324"/>
    <w:rsid w:val="009B380F"/>
    <w:rsid w:val="009B4C35"/>
    <w:rsid w:val="009B6CA2"/>
    <w:rsid w:val="009B71D7"/>
    <w:rsid w:val="009B77E3"/>
    <w:rsid w:val="009C0F6F"/>
    <w:rsid w:val="009C3679"/>
    <w:rsid w:val="009C61F2"/>
    <w:rsid w:val="009C6F45"/>
    <w:rsid w:val="009D0505"/>
    <w:rsid w:val="009D0710"/>
    <w:rsid w:val="009D2045"/>
    <w:rsid w:val="009D204B"/>
    <w:rsid w:val="009D3BE0"/>
    <w:rsid w:val="009D56A3"/>
    <w:rsid w:val="009D66D3"/>
    <w:rsid w:val="009D6E00"/>
    <w:rsid w:val="009E062B"/>
    <w:rsid w:val="009E1157"/>
    <w:rsid w:val="009E21B8"/>
    <w:rsid w:val="009E6F59"/>
    <w:rsid w:val="009F1BDA"/>
    <w:rsid w:val="009F1FE2"/>
    <w:rsid w:val="00A03B27"/>
    <w:rsid w:val="00A04065"/>
    <w:rsid w:val="00A065F3"/>
    <w:rsid w:val="00A13867"/>
    <w:rsid w:val="00A1458E"/>
    <w:rsid w:val="00A174B3"/>
    <w:rsid w:val="00A22514"/>
    <w:rsid w:val="00A233C0"/>
    <w:rsid w:val="00A24386"/>
    <w:rsid w:val="00A24441"/>
    <w:rsid w:val="00A25393"/>
    <w:rsid w:val="00A264C9"/>
    <w:rsid w:val="00A301D0"/>
    <w:rsid w:val="00A31A8E"/>
    <w:rsid w:val="00A3224B"/>
    <w:rsid w:val="00A40C7D"/>
    <w:rsid w:val="00A45118"/>
    <w:rsid w:val="00A500D1"/>
    <w:rsid w:val="00A5053F"/>
    <w:rsid w:val="00A51186"/>
    <w:rsid w:val="00A51E69"/>
    <w:rsid w:val="00A54969"/>
    <w:rsid w:val="00A559FE"/>
    <w:rsid w:val="00A55F4C"/>
    <w:rsid w:val="00A604CD"/>
    <w:rsid w:val="00A60A36"/>
    <w:rsid w:val="00A6101B"/>
    <w:rsid w:val="00A62AFB"/>
    <w:rsid w:val="00A6372E"/>
    <w:rsid w:val="00A65C40"/>
    <w:rsid w:val="00A66D76"/>
    <w:rsid w:val="00A6757D"/>
    <w:rsid w:val="00A758EC"/>
    <w:rsid w:val="00A77A95"/>
    <w:rsid w:val="00A83CEC"/>
    <w:rsid w:val="00A85E4B"/>
    <w:rsid w:val="00A86028"/>
    <w:rsid w:val="00A86A48"/>
    <w:rsid w:val="00A86E44"/>
    <w:rsid w:val="00A87BC3"/>
    <w:rsid w:val="00A9031A"/>
    <w:rsid w:val="00A91A0C"/>
    <w:rsid w:val="00A944BA"/>
    <w:rsid w:val="00A94B11"/>
    <w:rsid w:val="00AA20D9"/>
    <w:rsid w:val="00AA5E60"/>
    <w:rsid w:val="00AB0C08"/>
    <w:rsid w:val="00AB218D"/>
    <w:rsid w:val="00AB3158"/>
    <w:rsid w:val="00AB459F"/>
    <w:rsid w:val="00AC0A55"/>
    <w:rsid w:val="00AC0D69"/>
    <w:rsid w:val="00AC23E3"/>
    <w:rsid w:val="00AD61CE"/>
    <w:rsid w:val="00AE1C31"/>
    <w:rsid w:val="00AE263A"/>
    <w:rsid w:val="00AE576C"/>
    <w:rsid w:val="00AF0020"/>
    <w:rsid w:val="00AF00D2"/>
    <w:rsid w:val="00AF021B"/>
    <w:rsid w:val="00AF0B22"/>
    <w:rsid w:val="00AF0EE6"/>
    <w:rsid w:val="00AF1408"/>
    <w:rsid w:val="00AF14FD"/>
    <w:rsid w:val="00AF1D4C"/>
    <w:rsid w:val="00AF43BA"/>
    <w:rsid w:val="00AF48EF"/>
    <w:rsid w:val="00AF63BD"/>
    <w:rsid w:val="00AF7319"/>
    <w:rsid w:val="00AF7E87"/>
    <w:rsid w:val="00B00B2C"/>
    <w:rsid w:val="00B01478"/>
    <w:rsid w:val="00B02123"/>
    <w:rsid w:val="00B028DC"/>
    <w:rsid w:val="00B03077"/>
    <w:rsid w:val="00B0502B"/>
    <w:rsid w:val="00B071A5"/>
    <w:rsid w:val="00B0755F"/>
    <w:rsid w:val="00B11211"/>
    <w:rsid w:val="00B12D50"/>
    <w:rsid w:val="00B12E37"/>
    <w:rsid w:val="00B14E3A"/>
    <w:rsid w:val="00B15AB7"/>
    <w:rsid w:val="00B234BC"/>
    <w:rsid w:val="00B26DEE"/>
    <w:rsid w:val="00B27EE8"/>
    <w:rsid w:val="00B33166"/>
    <w:rsid w:val="00B34BEC"/>
    <w:rsid w:val="00B35660"/>
    <w:rsid w:val="00B364F8"/>
    <w:rsid w:val="00B40242"/>
    <w:rsid w:val="00B40675"/>
    <w:rsid w:val="00B41041"/>
    <w:rsid w:val="00B43F79"/>
    <w:rsid w:val="00B51F12"/>
    <w:rsid w:val="00B55E67"/>
    <w:rsid w:val="00B56B4F"/>
    <w:rsid w:val="00B5735C"/>
    <w:rsid w:val="00B579AD"/>
    <w:rsid w:val="00B60425"/>
    <w:rsid w:val="00B60793"/>
    <w:rsid w:val="00B6172B"/>
    <w:rsid w:val="00B61A49"/>
    <w:rsid w:val="00B62A26"/>
    <w:rsid w:val="00B631C2"/>
    <w:rsid w:val="00B63A79"/>
    <w:rsid w:val="00B64452"/>
    <w:rsid w:val="00B65023"/>
    <w:rsid w:val="00B65902"/>
    <w:rsid w:val="00B66DD1"/>
    <w:rsid w:val="00B71D38"/>
    <w:rsid w:val="00B75620"/>
    <w:rsid w:val="00B756CC"/>
    <w:rsid w:val="00B7747E"/>
    <w:rsid w:val="00B77C66"/>
    <w:rsid w:val="00B8028A"/>
    <w:rsid w:val="00B823B8"/>
    <w:rsid w:val="00B825B3"/>
    <w:rsid w:val="00B8363F"/>
    <w:rsid w:val="00B85A50"/>
    <w:rsid w:val="00B86E8E"/>
    <w:rsid w:val="00B913D7"/>
    <w:rsid w:val="00B91503"/>
    <w:rsid w:val="00B917C8"/>
    <w:rsid w:val="00B91995"/>
    <w:rsid w:val="00B934EB"/>
    <w:rsid w:val="00B9447F"/>
    <w:rsid w:val="00B95BCD"/>
    <w:rsid w:val="00B96C4B"/>
    <w:rsid w:val="00BA3C13"/>
    <w:rsid w:val="00BA726B"/>
    <w:rsid w:val="00BA741D"/>
    <w:rsid w:val="00BA7676"/>
    <w:rsid w:val="00BB0258"/>
    <w:rsid w:val="00BB4B2F"/>
    <w:rsid w:val="00BB5515"/>
    <w:rsid w:val="00BB5A63"/>
    <w:rsid w:val="00BB6B35"/>
    <w:rsid w:val="00BB7059"/>
    <w:rsid w:val="00BC0382"/>
    <w:rsid w:val="00BC277F"/>
    <w:rsid w:val="00BC301D"/>
    <w:rsid w:val="00BC4D62"/>
    <w:rsid w:val="00BC5917"/>
    <w:rsid w:val="00BC7216"/>
    <w:rsid w:val="00BC7CE3"/>
    <w:rsid w:val="00BD0202"/>
    <w:rsid w:val="00BD0E5C"/>
    <w:rsid w:val="00BD2A9E"/>
    <w:rsid w:val="00BD42C4"/>
    <w:rsid w:val="00BD4F3B"/>
    <w:rsid w:val="00BD7C88"/>
    <w:rsid w:val="00BE00D5"/>
    <w:rsid w:val="00BE2085"/>
    <w:rsid w:val="00BE3C90"/>
    <w:rsid w:val="00BF275E"/>
    <w:rsid w:val="00BF3052"/>
    <w:rsid w:val="00BF61EF"/>
    <w:rsid w:val="00BF62F8"/>
    <w:rsid w:val="00BF760B"/>
    <w:rsid w:val="00BF774F"/>
    <w:rsid w:val="00C00326"/>
    <w:rsid w:val="00C050E6"/>
    <w:rsid w:val="00C05E23"/>
    <w:rsid w:val="00C05F06"/>
    <w:rsid w:val="00C075B2"/>
    <w:rsid w:val="00C104F2"/>
    <w:rsid w:val="00C145F3"/>
    <w:rsid w:val="00C154BE"/>
    <w:rsid w:val="00C15EB4"/>
    <w:rsid w:val="00C20057"/>
    <w:rsid w:val="00C215DE"/>
    <w:rsid w:val="00C225E1"/>
    <w:rsid w:val="00C25212"/>
    <w:rsid w:val="00C25B05"/>
    <w:rsid w:val="00C303E5"/>
    <w:rsid w:val="00C3078B"/>
    <w:rsid w:val="00C31814"/>
    <w:rsid w:val="00C32D01"/>
    <w:rsid w:val="00C348D5"/>
    <w:rsid w:val="00C409EF"/>
    <w:rsid w:val="00C4201E"/>
    <w:rsid w:val="00C42C03"/>
    <w:rsid w:val="00C43005"/>
    <w:rsid w:val="00C46A69"/>
    <w:rsid w:val="00C47977"/>
    <w:rsid w:val="00C47BE3"/>
    <w:rsid w:val="00C47C03"/>
    <w:rsid w:val="00C52E46"/>
    <w:rsid w:val="00C54D5A"/>
    <w:rsid w:val="00C55301"/>
    <w:rsid w:val="00C66E3C"/>
    <w:rsid w:val="00C671EE"/>
    <w:rsid w:val="00C67573"/>
    <w:rsid w:val="00C7354B"/>
    <w:rsid w:val="00C73622"/>
    <w:rsid w:val="00C81104"/>
    <w:rsid w:val="00C830CF"/>
    <w:rsid w:val="00C86B1B"/>
    <w:rsid w:val="00C87DBB"/>
    <w:rsid w:val="00C87E8F"/>
    <w:rsid w:val="00C94ACA"/>
    <w:rsid w:val="00C96D9A"/>
    <w:rsid w:val="00C97CC2"/>
    <w:rsid w:val="00CA19AA"/>
    <w:rsid w:val="00CA59AD"/>
    <w:rsid w:val="00CA75FC"/>
    <w:rsid w:val="00CB4EFE"/>
    <w:rsid w:val="00CC53CA"/>
    <w:rsid w:val="00CC62D1"/>
    <w:rsid w:val="00CC7304"/>
    <w:rsid w:val="00CD21AC"/>
    <w:rsid w:val="00CD3517"/>
    <w:rsid w:val="00CD3754"/>
    <w:rsid w:val="00CD3B16"/>
    <w:rsid w:val="00CD5251"/>
    <w:rsid w:val="00CD5E73"/>
    <w:rsid w:val="00CD5F3F"/>
    <w:rsid w:val="00CD6F5D"/>
    <w:rsid w:val="00CE37EA"/>
    <w:rsid w:val="00CE42F0"/>
    <w:rsid w:val="00CE5D93"/>
    <w:rsid w:val="00CE60C4"/>
    <w:rsid w:val="00CF0C81"/>
    <w:rsid w:val="00CF2197"/>
    <w:rsid w:val="00CF29B6"/>
    <w:rsid w:val="00CF4D47"/>
    <w:rsid w:val="00CF654E"/>
    <w:rsid w:val="00D02B6E"/>
    <w:rsid w:val="00D03662"/>
    <w:rsid w:val="00D04998"/>
    <w:rsid w:val="00D04DF3"/>
    <w:rsid w:val="00D06265"/>
    <w:rsid w:val="00D064B0"/>
    <w:rsid w:val="00D06D72"/>
    <w:rsid w:val="00D2401C"/>
    <w:rsid w:val="00D24616"/>
    <w:rsid w:val="00D25E3F"/>
    <w:rsid w:val="00D2647C"/>
    <w:rsid w:val="00D30F1C"/>
    <w:rsid w:val="00D31FCB"/>
    <w:rsid w:val="00D3210F"/>
    <w:rsid w:val="00D3308D"/>
    <w:rsid w:val="00D33ED7"/>
    <w:rsid w:val="00D34F6D"/>
    <w:rsid w:val="00D35B02"/>
    <w:rsid w:val="00D3633A"/>
    <w:rsid w:val="00D41DCF"/>
    <w:rsid w:val="00D45097"/>
    <w:rsid w:val="00D505B0"/>
    <w:rsid w:val="00D52F73"/>
    <w:rsid w:val="00D532AD"/>
    <w:rsid w:val="00D55BB6"/>
    <w:rsid w:val="00D61437"/>
    <w:rsid w:val="00D627AD"/>
    <w:rsid w:val="00D63510"/>
    <w:rsid w:val="00D63D44"/>
    <w:rsid w:val="00D64590"/>
    <w:rsid w:val="00D6532A"/>
    <w:rsid w:val="00D6605D"/>
    <w:rsid w:val="00D667E8"/>
    <w:rsid w:val="00D66835"/>
    <w:rsid w:val="00D71E63"/>
    <w:rsid w:val="00D74991"/>
    <w:rsid w:val="00D74CC3"/>
    <w:rsid w:val="00D76752"/>
    <w:rsid w:val="00D772E2"/>
    <w:rsid w:val="00D777D9"/>
    <w:rsid w:val="00D80EFF"/>
    <w:rsid w:val="00D82E4F"/>
    <w:rsid w:val="00D84AB0"/>
    <w:rsid w:val="00D84C72"/>
    <w:rsid w:val="00D86ADB"/>
    <w:rsid w:val="00D90766"/>
    <w:rsid w:val="00D920AF"/>
    <w:rsid w:val="00D939BC"/>
    <w:rsid w:val="00D964C5"/>
    <w:rsid w:val="00DA4ACA"/>
    <w:rsid w:val="00DA7908"/>
    <w:rsid w:val="00DA7FDF"/>
    <w:rsid w:val="00DB0203"/>
    <w:rsid w:val="00DB0B09"/>
    <w:rsid w:val="00DB2EA8"/>
    <w:rsid w:val="00DB33D2"/>
    <w:rsid w:val="00DB3FC6"/>
    <w:rsid w:val="00DB6745"/>
    <w:rsid w:val="00DC22F0"/>
    <w:rsid w:val="00DC641D"/>
    <w:rsid w:val="00DC6FDC"/>
    <w:rsid w:val="00DC7A66"/>
    <w:rsid w:val="00DD64E4"/>
    <w:rsid w:val="00DD7945"/>
    <w:rsid w:val="00DD7A8A"/>
    <w:rsid w:val="00DD7EDC"/>
    <w:rsid w:val="00DE1ECC"/>
    <w:rsid w:val="00DE2CD7"/>
    <w:rsid w:val="00DE6087"/>
    <w:rsid w:val="00DF001C"/>
    <w:rsid w:val="00DF419C"/>
    <w:rsid w:val="00DF47EF"/>
    <w:rsid w:val="00DF79F3"/>
    <w:rsid w:val="00DF7C77"/>
    <w:rsid w:val="00E00AD3"/>
    <w:rsid w:val="00E00C91"/>
    <w:rsid w:val="00E010A9"/>
    <w:rsid w:val="00E036D9"/>
    <w:rsid w:val="00E03F33"/>
    <w:rsid w:val="00E05CA3"/>
    <w:rsid w:val="00E06422"/>
    <w:rsid w:val="00E12036"/>
    <w:rsid w:val="00E15D42"/>
    <w:rsid w:val="00E15EA1"/>
    <w:rsid w:val="00E203BE"/>
    <w:rsid w:val="00E2116E"/>
    <w:rsid w:val="00E215F1"/>
    <w:rsid w:val="00E226CB"/>
    <w:rsid w:val="00E24439"/>
    <w:rsid w:val="00E25DD7"/>
    <w:rsid w:val="00E25EEA"/>
    <w:rsid w:val="00E27FCB"/>
    <w:rsid w:val="00E36410"/>
    <w:rsid w:val="00E36F45"/>
    <w:rsid w:val="00E412AD"/>
    <w:rsid w:val="00E437AF"/>
    <w:rsid w:val="00E52D70"/>
    <w:rsid w:val="00E52EC7"/>
    <w:rsid w:val="00E5395D"/>
    <w:rsid w:val="00E54A59"/>
    <w:rsid w:val="00E54B18"/>
    <w:rsid w:val="00E5633E"/>
    <w:rsid w:val="00E56B9A"/>
    <w:rsid w:val="00E60EB6"/>
    <w:rsid w:val="00E6162F"/>
    <w:rsid w:val="00E65110"/>
    <w:rsid w:val="00E65C57"/>
    <w:rsid w:val="00E70C53"/>
    <w:rsid w:val="00E71A3D"/>
    <w:rsid w:val="00E72289"/>
    <w:rsid w:val="00E80592"/>
    <w:rsid w:val="00E80881"/>
    <w:rsid w:val="00E85C89"/>
    <w:rsid w:val="00E8611F"/>
    <w:rsid w:val="00E86AA1"/>
    <w:rsid w:val="00E94287"/>
    <w:rsid w:val="00EA24F3"/>
    <w:rsid w:val="00EA4CEA"/>
    <w:rsid w:val="00EA67E5"/>
    <w:rsid w:val="00EB03A5"/>
    <w:rsid w:val="00EB0C0D"/>
    <w:rsid w:val="00EB14A8"/>
    <w:rsid w:val="00EB1E89"/>
    <w:rsid w:val="00EB3AB0"/>
    <w:rsid w:val="00EB45BE"/>
    <w:rsid w:val="00EB58C2"/>
    <w:rsid w:val="00EB6A4D"/>
    <w:rsid w:val="00EB6E26"/>
    <w:rsid w:val="00EB72ED"/>
    <w:rsid w:val="00EB7722"/>
    <w:rsid w:val="00EC1F2D"/>
    <w:rsid w:val="00EC1F6C"/>
    <w:rsid w:val="00EC2F1F"/>
    <w:rsid w:val="00EC35AC"/>
    <w:rsid w:val="00EC3ADA"/>
    <w:rsid w:val="00EC4FA8"/>
    <w:rsid w:val="00ED14C2"/>
    <w:rsid w:val="00ED26E5"/>
    <w:rsid w:val="00ED5F68"/>
    <w:rsid w:val="00ED6F7A"/>
    <w:rsid w:val="00ED7E1D"/>
    <w:rsid w:val="00EE42BF"/>
    <w:rsid w:val="00EE501C"/>
    <w:rsid w:val="00EE50FB"/>
    <w:rsid w:val="00EE5D48"/>
    <w:rsid w:val="00EE7637"/>
    <w:rsid w:val="00EF2D09"/>
    <w:rsid w:val="00EF7285"/>
    <w:rsid w:val="00F02050"/>
    <w:rsid w:val="00F078E1"/>
    <w:rsid w:val="00F1117A"/>
    <w:rsid w:val="00F11321"/>
    <w:rsid w:val="00F147DB"/>
    <w:rsid w:val="00F14C30"/>
    <w:rsid w:val="00F17511"/>
    <w:rsid w:val="00F17FB0"/>
    <w:rsid w:val="00F20656"/>
    <w:rsid w:val="00F2105C"/>
    <w:rsid w:val="00F21852"/>
    <w:rsid w:val="00F23FD8"/>
    <w:rsid w:val="00F24E61"/>
    <w:rsid w:val="00F25405"/>
    <w:rsid w:val="00F25CEA"/>
    <w:rsid w:val="00F31790"/>
    <w:rsid w:val="00F31F70"/>
    <w:rsid w:val="00F31F98"/>
    <w:rsid w:val="00F321E6"/>
    <w:rsid w:val="00F32A9E"/>
    <w:rsid w:val="00F33395"/>
    <w:rsid w:val="00F348C9"/>
    <w:rsid w:val="00F349F4"/>
    <w:rsid w:val="00F35A73"/>
    <w:rsid w:val="00F41C34"/>
    <w:rsid w:val="00F46E30"/>
    <w:rsid w:val="00F50DD9"/>
    <w:rsid w:val="00F51CCF"/>
    <w:rsid w:val="00F5493F"/>
    <w:rsid w:val="00F5538D"/>
    <w:rsid w:val="00F574D8"/>
    <w:rsid w:val="00F60952"/>
    <w:rsid w:val="00F61739"/>
    <w:rsid w:val="00F646E1"/>
    <w:rsid w:val="00F67140"/>
    <w:rsid w:val="00F67FB5"/>
    <w:rsid w:val="00F73728"/>
    <w:rsid w:val="00F748EC"/>
    <w:rsid w:val="00F8292D"/>
    <w:rsid w:val="00F8345B"/>
    <w:rsid w:val="00F87E65"/>
    <w:rsid w:val="00F91FAD"/>
    <w:rsid w:val="00F933E5"/>
    <w:rsid w:val="00F93657"/>
    <w:rsid w:val="00F9796F"/>
    <w:rsid w:val="00FA064D"/>
    <w:rsid w:val="00FA1AEF"/>
    <w:rsid w:val="00FA4FD6"/>
    <w:rsid w:val="00FA5B14"/>
    <w:rsid w:val="00FA5EBD"/>
    <w:rsid w:val="00FA73D0"/>
    <w:rsid w:val="00FB20BE"/>
    <w:rsid w:val="00FB3F5A"/>
    <w:rsid w:val="00FB4A2B"/>
    <w:rsid w:val="00FB4A69"/>
    <w:rsid w:val="00FB5771"/>
    <w:rsid w:val="00FC39EE"/>
    <w:rsid w:val="00FC6E11"/>
    <w:rsid w:val="00FD314B"/>
    <w:rsid w:val="00FD32DB"/>
    <w:rsid w:val="00FD336C"/>
    <w:rsid w:val="00FD3E91"/>
    <w:rsid w:val="00FD42E3"/>
    <w:rsid w:val="00FD445E"/>
    <w:rsid w:val="00FD54E0"/>
    <w:rsid w:val="00FD72E0"/>
    <w:rsid w:val="00FE0A91"/>
    <w:rsid w:val="00FE21AD"/>
    <w:rsid w:val="00FE4B03"/>
    <w:rsid w:val="00FE67AA"/>
    <w:rsid w:val="00FE76A5"/>
    <w:rsid w:val="00FF1D3C"/>
    <w:rsid w:val="00FF3126"/>
    <w:rsid w:val="00FF3B45"/>
    <w:rsid w:val="00FF4607"/>
    <w:rsid w:val="00FF5FE4"/>
    <w:rsid w:val="00FF65DA"/>
    <w:rsid w:val="00FF7905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245ED6-53A6-49F3-806B-59CFCE2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5D"/>
    <w:pPr>
      <w:suppressAutoHyphens/>
      <w:ind w:firstLine="709"/>
      <w:jc w:val="both"/>
    </w:pPr>
    <w:rPr>
      <w:rFonts w:eastAsia="Arial Unicode MS" w:cs="Tahoma"/>
      <w:kern w:val="1"/>
      <w:sz w:val="28"/>
      <w:szCs w:val="22"/>
      <w:lang w:eastAsia="ar-SA"/>
    </w:rPr>
  </w:style>
  <w:style w:type="paragraph" w:styleId="1">
    <w:name w:val="heading 1"/>
    <w:basedOn w:val="a"/>
    <w:next w:val="a0"/>
    <w:qFormat/>
    <w:rsid w:val="00EC2F1F"/>
    <w:pPr>
      <w:keepNext/>
      <w:keepLines/>
      <w:tabs>
        <w:tab w:val="num" w:pos="1549"/>
      </w:tabs>
      <w:outlineLvl w:val="0"/>
    </w:pPr>
    <w:rPr>
      <w:rFonts w:cs="font184"/>
      <w:b/>
      <w:bCs/>
      <w:szCs w:val="28"/>
    </w:rPr>
  </w:style>
  <w:style w:type="paragraph" w:styleId="3">
    <w:name w:val="heading 3"/>
    <w:basedOn w:val="a"/>
    <w:next w:val="a0"/>
    <w:qFormat/>
    <w:pPr>
      <w:keepNext/>
      <w:tabs>
        <w:tab w:val="num" w:pos="1549"/>
      </w:tabs>
      <w:spacing w:before="198"/>
      <w:ind w:left="2269" w:hanging="720"/>
      <w:outlineLvl w:val="2"/>
    </w:pPr>
    <w:rPr>
      <w:rFonts w:eastAsia="Times New Roman" w:cs="Times New Roman"/>
      <w:b/>
      <w:bCs/>
      <w:color w:val="4F81BD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eastAsia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cs="Times New Roman"/>
      <w:color w:val="FF00FF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eastAsia="Times New Roman"/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  <w:rPr>
      <w:rFonts w:cs="Times New Roman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  <w:rPr>
      <w:szCs w:val="28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  <w:rPr>
      <w:b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 w:hint="default"/>
      <w:color w:val="000000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pacing w:val="2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">
    <w:name w:val="Основной шрифт абзаца4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color w:val="4F81BD"/>
      <w:sz w:val="27"/>
      <w:szCs w:val="27"/>
      <w:lang w:val="ru-RU"/>
    </w:rPr>
  </w:style>
  <w:style w:type="character" w:styleId="a4">
    <w:name w:val="Hyperlink"/>
    <w:rPr>
      <w:color w:val="000080"/>
      <w:u w:val="single"/>
    </w:rPr>
  </w:style>
  <w:style w:type="character" w:customStyle="1" w:styleId="apple-converted-space">
    <w:name w:val="apple-converted-space"/>
    <w:basedOn w:val="4"/>
  </w:style>
  <w:style w:type="character" w:customStyle="1" w:styleId="11">
    <w:name w:val="Заголовок 1 Знак"/>
    <w:rPr>
      <w:rFonts w:ascii="Times New Roman" w:hAnsi="Times New Roman" w:cs="font184"/>
      <w:b/>
      <w:bCs/>
      <w:sz w:val="28"/>
      <w:szCs w:val="28"/>
      <w:lang w:val="ru-RU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  <w:kern w:val="1"/>
      <w:sz w:val="20"/>
      <w:szCs w:val="20"/>
      <w:lang w:val="ru-RU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 w:cs="Times New Roman"/>
      <w:sz w:val="24"/>
      <w:szCs w:val="24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 (веб)1"/>
    <w:basedOn w:val="a"/>
    <w:pPr>
      <w:spacing w:before="100" w:after="100"/>
    </w:pPr>
    <w:rPr>
      <w:rFonts w:eastAsia="Times New Roman" w:cs="Times New Roman"/>
      <w:sz w:val="24"/>
      <w:szCs w:val="24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after="119" w:line="100" w:lineRule="atLeast"/>
    </w:pPr>
    <w:rPr>
      <w:sz w:val="24"/>
      <w:szCs w:val="24"/>
    </w:rPr>
  </w:style>
  <w:style w:type="paragraph" w:customStyle="1" w:styleId="22">
    <w:name w:val="Без интервала2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23">
    <w:name w:val="Обычный (веб)2"/>
    <w:basedOn w:val="a"/>
    <w:pPr>
      <w:spacing w:before="100" w:after="10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HTML2">
    <w:name w:val="Стандартный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24">
    <w:name w:val="Без интервала2"/>
    <w:pPr>
      <w:suppressAutoHyphens/>
      <w:spacing w:line="100" w:lineRule="atLeast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HTML20">
    <w:name w:val="Стандартный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pPr>
      <w:spacing w:before="100" w:after="100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0B082D"/>
    <w:pPr>
      <w:suppressAutoHyphens w:val="0"/>
      <w:spacing w:before="100" w:beforeAutospacing="1" w:after="119"/>
      <w:ind w:firstLine="0"/>
      <w:jc w:val="left"/>
    </w:pPr>
    <w:rPr>
      <w:rFonts w:eastAsia="Times New Roman" w:cs="Times New Roman"/>
      <w:kern w:val="0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ED6F7A"/>
    <w:pPr>
      <w:tabs>
        <w:tab w:val="center" w:pos="4819"/>
        <w:tab w:val="right" w:pos="9639"/>
      </w:tabs>
    </w:pPr>
    <w:rPr>
      <w:rFonts w:ascii="Calibri" w:hAnsi="Calibri"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ED6F7A"/>
    <w:rPr>
      <w:rFonts w:ascii="Calibri" w:eastAsia="Arial Unicode MS" w:hAnsi="Calibri" w:cs="Tahoma"/>
      <w:kern w:val="1"/>
      <w:sz w:val="28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ED6F7A"/>
    <w:pPr>
      <w:tabs>
        <w:tab w:val="center" w:pos="4819"/>
        <w:tab w:val="right" w:pos="9639"/>
      </w:tabs>
    </w:pPr>
    <w:rPr>
      <w:rFonts w:ascii="Calibri" w:hAnsi="Calibri"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ED6F7A"/>
    <w:rPr>
      <w:rFonts w:ascii="Calibri" w:eastAsia="Arial Unicode MS" w:hAnsi="Calibri" w:cs="Tahoma"/>
      <w:kern w:val="1"/>
      <w:sz w:val="28"/>
      <w:szCs w:val="22"/>
      <w:lang w:eastAsia="ar-SA"/>
    </w:rPr>
  </w:style>
  <w:style w:type="character" w:customStyle="1" w:styleId="blk">
    <w:name w:val="blk"/>
    <w:rsid w:val="000A455B"/>
  </w:style>
  <w:style w:type="character" w:customStyle="1" w:styleId="ep">
    <w:name w:val="ep"/>
    <w:rsid w:val="000A455B"/>
  </w:style>
  <w:style w:type="paragraph" w:styleId="ae">
    <w:name w:val="No Spacing"/>
    <w:uiPriority w:val="1"/>
    <w:qFormat/>
    <w:rsid w:val="005D5C9A"/>
    <w:rPr>
      <w:rFonts w:ascii="Calibri" w:eastAsia="Calibri" w:hAnsi="Calibri"/>
      <w:sz w:val="22"/>
      <w:szCs w:val="22"/>
      <w:lang w:val="uk-UA" w:eastAsia="en-US"/>
    </w:rPr>
  </w:style>
  <w:style w:type="character" w:customStyle="1" w:styleId="26">
    <w:name w:val="Основной текст (2)_"/>
    <w:link w:val="27"/>
    <w:locked/>
    <w:rsid w:val="005D5C9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D5C9A"/>
    <w:pPr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kern w:val="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unhideWhenUsed/>
    <w:rsid w:val="00D25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HTML10">
    <w:name w:val="Стандартный HTML Знак1"/>
    <w:uiPriority w:val="99"/>
    <w:semiHidden/>
    <w:rsid w:val="00D25E3F"/>
    <w:rPr>
      <w:rFonts w:ascii="Courier New" w:eastAsia="Arial Unicode MS" w:hAnsi="Courier New" w:cs="Courier New"/>
      <w:kern w:val="1"/>
      <w:lang w:eastAsia="ar-SA"/>
    </w:rPr>
  </w:style>
  <w:style w:type="paragraph" w:customStyle="1" w:styleId="18">
    <w:name w:val="Абзац списка1"/>
    <w:basedOn w:val="a"/>
    <w:rsid w:val="007D3ECC"/>
    <w:pPr>
      <w:spacing w:line="100" w:lineRule="atLeast"/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668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685D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3-16/109-iihc-o-vnesenii-izmenenij-v-zakon-donetskoj-narodnoj-respubliki-o-telekommunikatsiyah.html" TargetMode="External"/><Relationship Id="rId18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6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9-iihc-o-vnesenii-izmenenij-v-zakon-donetskoj-narodnoj-respubliki-o-telekommunikatsiyah.html" TargetMode="External"/><Relationship Id="rId17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5" Type="http://schemas.openxmlformats.org/officeDocument/2006/relationships/hyperlink" Target="http://dnrsovet.su/zakonodatelnaya-deyatelnost/prinyatye/zakony/zakon-o-radiochastotnom-resurse-donetskoj-narodnoj-respubliki/" TargetMode="External"/><Relationship Id="rId33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0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9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9-iihc-o-vnesenii-izmenenij-v-zakon-donetskoj-narodnoj-respubliki-o-telekommunikatsiyah.html" TargetMode="External"/><Relationship Id="rId24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2" Type="http://schemas.openxmlformats.org/officeDocument/2006/relationships/hyperlink" Target="http://npa.dnronline.su/2020-03-16/109-iihc-o-vnesenii-izmenenij-v-zakon-donetskoj-narodnoj-respubliki-o-telekommunikatsiy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03-16/109-iihc-o-vnesenii-izmenenij-v-zakon-donetskoj-narodnoj-respubliki-o-telekommunikatsiyah.html" TargetMode="External"/><Relationship Id="rId23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8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pa.dnronline.su/2020-03-16/109-iihc-o-vnesenii-izmenenij-v-zakon-donetskoj-narodnoj-respubliki-o-telekommunikatsiyah.html" TargetMode="External"/><Relationship Id="rId19" Type="http://schemas.openxmlformats.org/officeDocument/2006/relationships/hyperlink" Target="http://docs.cntd.ru/document/901867280" TargetMode="External"/><Relationship Id="rId31" Type="http://schemas.openxmlformats.org/officeDocument/2006/relationships/hyperlink" Target="http://npa.dnronline.su/2020-03-16/109-iihc-o-vnesenii-izmenenij-v-zakon-donetskoj-narodnoj-respubliki-o-telekommunikatsiy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14" Type="http://schemas.openxmlformats.org/officeDocument/2006/relationships/hyperlink" Target="http://npa.dnronline.su/2020-03-16/109-iihc-o-vnesenii-izmenenij-v-zakon-donetskoj-narodnoj-respubliki-o-telekommunikatsiyah.html" TargetMode="External"/><Relationship Id="rId22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27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0" Type="http://schemas.openxmlformats.org/officeDocument/2006/relationships/hyperlink" Target="http://npa.dnronline.su/2018-04-28/220-ins-o-vnesenii-izmenenij-v-zakon-donetskoj-narodnoj-respubliki-o-sredstvah-massovoj-informatsii-i-v-zakon-donetskoj-narodnoj-respubliki-o-telekommunikatsiyah-prinyat-postanovleniem-narodnogo-sov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8B79-4D72-4563-B71A-2E2FD30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95</Pages>
  <Words>26376</Words>
  <Characters>150346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176370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http://docs.cntd.ru/document/901867280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VAD</cp:lastModifiedBy>
  <cp:revision>4</cp:revision>
  <cp:lastPrinted>2016-03-16T07:28:00Z</cp:lastPrinted>
  <dcterms:created xsi:type="dcterms:W3CDTF">2020-09-02T07:33:00Z</dcterms:created>
  <dcterms:modified xsi:type="dcterms:W3CDTF">2020-09-02T08:09:00Z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