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2C" w:rsidRDefault="006B782C" w:rsidP="006B782C">
      <w:pPr>
        <w:pStyle w:val="1"/>
        <w:tabs>
          <w:tab w:val="left" w:pos="4111"/>
        </w:tabs>
        <w:spacing w:after="200" w:line="276" w:lineRule="auto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3E8930F" wp14:editId="5C5E6AA2">
            <wp:extent cx="824230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82C" w:rsidRPr="005A0FF0" w:rsidRDefault="006B782C" w:rsidP="006B782C">
      <w:pPr>
        <w:spacing w:line="360" w:lineRule="auto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5A0FF0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726A32" w:rsidRDefault="006B782C" w:rsidP="006B782C">
      <w:pPr>
        <w:pStyle w:val="5"/>
        <w:spacing w:after="0"/>
      </w:pPr>
      <w:r w:rsidRPr="005A0FF0">
        <w:t>ЗАКОН</w:t>
      </w:r>
    </w:p>
    <w:p w:rsidR="00465948" w:rsidRPr="006B782C" w:rsidRDefault="00465948" w:rsidP="00935234">
      <w:pPr>
        <w:rPr>
          <w:sz w:val="28"/>
          <w:szCs w:val="28"/>
        </w:rPr>
      </w:pPr>
    </w:p>
    <w:p w:rsidR="006B782C" w:rsidRPr="006B782C" w:rsidRDefault="006B782C" w:rsidP="00935234">
      <w:pPr>
        <w:rPr>
          <w:sz w:val="28"/>
          <w:szCs w:val="28"/>
        </w:rPr>
      </w:pPr>
    </w:p>
    <w:p w:rsidR="00465948" w:rsidRDefault="0009248E" w:rsidP="006B782C">
      <w:pPr>
        <w:pStyle w:val="a3"/>
        <w:spacing w:after="1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39E">
        <w:rPr>
          <w:rFonts w:ascii="Times New Roman" w:hAnsi="Times New Roman" w:cs="Times New Roman"/>
          <w:b/>
          <w:sz w:val="28"/>
          <w:szCs w:val="28"/>
        </w:rPr>
        <w:t xml:space="preserve">О ГОСУДАРСТВЕННОМ </w:t>
      </w:r>
      <w:r w:rsidR="00B210A8" w:rsidRPr="00D9439E">
        <w:rPr>
          <w:rFonts w:ascii="Times New Roman" w:hAnsi="Times New Roman" w:cs="Times New Roman"/>
          <w:b/>
          <w:sz w:val="28"/>
          <w:szCs w:val="28"/>
        </w:rPr>
        <w:t xml:space="preserve">ГИМНЕ </w:t>
      </w:r>
      <w:r w:rsidR="00465948">
        <w:rPr>
          <w:rFonts w:ascii="Times New Roman" w:hAnsi="Times New Roman" w:cs="Times New Roman"/>
          <w:b/>
          <w:sz w:val="28"/>
          <w:szCs w:val="28"/>
        </w:rPr>
        <w:br/>
      </w:r>
      <w:r w:rsidR="00B210A8" w:rsidRPr="00D9439E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6B782C" w:rsidRPr="006B782C" w:rsidRDefault="006B782C" w:rsidP="006B782C">
      <w:pPr>
        <w:rPr>
          <w:sz w:val="28"/>
          <w:szCs w:val="28"/>
        </w:rPr>
      </w:pPr>
    </w:p>
    <w:p w:rsidR="006B782C" w:rsidRPr="006B782C" w:rsidRDefault="006B782C" w:rsidP="006B782C">
      <w:pPr>
        <w:rPr>
          <w:sz w:val="28"/>
          <w:szCs w:val="28"/>
        </w:rPr>
      </w:pPr>
    </w:p>
    <w:p w:rsidR="00465948" w:rsidRDefault="00465948" w:rsidP="006B782C">
      <w:pPr>
        <w:pStyle w:val="a3"/>
        <w:spacing w:line="276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A32">
        <w:rPr>
          <w:rFonts w:ascii="Times New Roman" w:hAnsi="Times New Roman" w:cs="Times New Roman"/>
          <w:b/>
          <w:sz w:val="28"/>
          <w:szCs w:val="28"/>
        </w:rPr>
        <w:t>Принят Постановлением Народного Совета 6 февраля 2017 года</w:t>
      </w:r>
    </w:p>
    <w:p w:rsidR="00FA6D53" w:rsidRDefault="00FA6D53" w:rsidP="00FA6D53"/>
    <w:p w:rsidR="00FA6D53" w:rsidRDefault="00FA6D53" w:rsidP="00FA6D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(С изменениями, внесенными Законом </w:t>
      </w:r>
      <w:hyperlink r:id="rId8" w:history="1">
        <w:r w:rsidRPr="00FA6D53">
          <w:rPr>
            <w:rStyle w:val="ac"/>
            <w:i/>
            <w:sz w:val="28"/>
            <w:szCs w:val="28"/>
          </w:rPr>
          <w:t>от 12.03.2020 № 108-</w:t>
        </w:r>
        <w:r w:rsidRPr="00FA6D53">
          <w:rPr>
            <w:rStyle w:val="ac"/>
            <w:i/>
            <w:sz w:val="28"/>
            <w:szCs w:val="28"/>
            <w:lang w:val="en-US"/>
          </w:rPr>
          <w:t>II</w:t>
        </w:r>
        <w:r w:rsidRPr="00FA6D53">
          <w:rPr>
            <w:rStyle w:val="ac"/>
            <w:i/>
            <w:sz w:val="28"/>
            <w:szCs w:val="28"/>
          </w:rPr>
          <w:t>НС</w:t>
        </w:r>
      </w:hyperlink>
      <w:r>
        <w:rPr>
          <w:i/>
          <w:sz w:val="28"/>
          <w:szCs w:val="28"/>
        </w:rPr>
        <w:t>)</w:t>
      </w:r>
    </w:p>
    <w:p w:rsidR="006B782C" w:rsidRPr="006B782C" w:rsidRDefault="006B782C" w:rsidP="006B782C">
      <w:pPr>
        <w:rPr>
          <w:sz w:val="28"/>
          <w:szCs w:val="28"/>
        </w:rPr>
      </w:pPr>
    </w:p>
    <w:p w:rsidR="00B210A8" w:rsidRPr="00D9439E" w:rsidRDefault="00B210A8" w:rsidP="00EB546C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D9439E">
        <w:rPr>
          <w:sz w:val="28"/>
          <w:szCs w:val="28"/>
        </w:rPr>
        <w:t xml:space="preserve">Настоящим </w:t>
      </w:r>
      <w:r w:rsidR="007D06EE" w:rsidRPr="00D9439E">
        <w:rPr>
          <w:sz w:val="28"/>
          <w:szCs w:val="28"/>
        </w:rPr>
        <w:t>З</w:t>
      </w:r>
      <w:r w:rsidRPr="00D9439E">
        <w:rPr>
          <w:sz w:val="28"/>
          <w:szCs w:val="28"/>
        </w:rPr>
        <w:t xml:space="preserve">аконом устанавливаются Государственный гимн </w:t>
      </w:r>
      <w:r w:rsidR="007D06EE" w:rsidRPr="00D9439E">
        <w:rPr>
          <w:sz w:val="28"/>
          <w:szCs w:val="28"/>
        </w:rPr>
        <w:t>Донецкой Народной Республики</w:t>
      </w:r>
      <w:r w:rsidRPr="00D9439E">
        <w:rPr>
          <w:sz w:val="28"/>
          <w:szCs w:val="28"/>
        </w:rPr>
        <w:t>, его описание и порядок официального использования.</w:t>
      </w:r>
    </w:p>
    <w:p w:rsidR="00B210A8" w:rsidRPr="00D9439E" w:rsidRDefault="0009248E" w:rsidP="00EB546C">
      <w:pPr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D9439E">
        <w:rPr>
          <w:b/>
          <w:sz w:val="28"/>
          <w:szCs w:val="28"/>
        </w:rPr>
        <w:t xml:space="preserve">Статья 1 </w:t>
      </w:r>
    </w:p>
    <w:p w:rsidR="0009248E" w:rsidRPr="00D9439E" w:rsidRDefault="00D9439E" w:rsidP="006B782C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D9439E">
        <w:rPr>
          <w:sz w:val="28"/>
          <w:szCs w:val="28"/>
        </w:rPr>
        <w:t xml:space="preserve">В соответствии со статьей 55 </w:t>
      </w:r>
      <w:hyperlink r:id="rId9" w:history="1">
        <w:r w:rsidRPr="008838BC">
          <w:rPr>
            <w:rStyle w:val="ac"/>
            <w:sz w:val="28"/>
            <w:szCs w:val="28"/>
          </w:rPr>
          <w:t>Конституции Донецкой Народной Республики</w:t>
        </w:r>
      </w:hyperlink>
      <w:bookmarkStart w:id="0" w:name="_GoBack"/>
      <w:bookmarkEnd w:id="0"/>
      <w:r w:rsidRPr="00D9439E">
        <w:rPr>
          <w:sz w:val="28"/>
          <w:szCs w:val="28"/>
        </w:rPr>
        <w:t xml:space="preserve"> утвердить музыкальную редакцию и текст Государственного гимна Донецкой Народной Республики согласно приложениям 1, 2, 3, 4 и 5 </w:t>
      </w:r>
      <w:r w:rsidR="00935234">
        <w:rPr>
          <w:sz w:val="28"/>
          <w:szCs w:val="28"/>
        </w:rPr>
        <w:br/>
      </w:r>
      <w:r w:rsidRPr="00D9439E">
        <w:rPr>
          <w:sz w:val="28"/>
          <w:szCs w:val="28"/>
        </w:rPr>
        <w:t>к настоящему Закону</w:t>
      </w:r>
      <w:r w:rsidR="0009248E" w:rsidRPr="00D9439E">
        <w:rPr>
          <w:sz w:val="28"/>
          <w:szCs w:val="28"/>
        </w:rPr>
        <w:t>.</w:t>
      </w:r>
    </w:p>
    <w:p w:rsidR="007D06EE" w:rsidRPr="00D9439E" w:rsidRDefault="0009248E" w:rsidP="00EB546C">
      <w:pPr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D9439E">
        <w:rPr>
          <w:b/>
          <w:sz w:val="28"/>
          <w:szCs w:val="28"/>
        </w:rPr>
        <w:t xml:space="preserve">Статья 2 </w:t>
      </w:r>
    </w:p>
    <w:p w:rsidR="0009248E" w:rsidRPr="00D9439E" w:rsidRDefault="00935234" w:rsidP="00EB546C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9248E" w:rsidRPr="00D9439E">
        <w:rPr>
          <w:sz w:val="28"/>
          <w:szCs w:val="28"/>
        </w:rPr>
        <w:t xml:space="preserve">Государственный гимн </w:t>
      </w:r>
      <w:r w:rsidR="007D06EE" w:rsidRPr="00D9439E">
        <w:rPr>
          <w:sz w:val="28"/>
          <w:szCs w:val="28"/>
        </w:rPr>
        <w:t>Донецкой Народной Республики</w:t>
      </w:r>
      <w:r w:rsidR="0009248E" w:rsidRPr="00D9439E">
        <w:rPr>
          <w:sz w:val="28"/>
          <w:szCs w:val="28"/>
        </w:rPr>
        <w:t xml:space="preserve"> является официальным государственным символом </w:t>
      </w:r>
      <w:r w:rsidR="007D06EE" w:rsidRPr="00D9439E">
        <w:rPr>
          <w:sz w:val="28"/>
          <w:szCs w:val="28"/>
        </w:rPr>
        <w:t>Донецкой Народной Республики</w:t>
      </w:r>
      <w:r w:rsidR="0009248E" w:rsidRPr="00D9439E">
        <w:rPr>
          <w:sz w:val="28"/>
          <w:szCs w:val="28"/>
        </w:rPr>
        <w:t>.</w:t>
      </w:r>
    </w:p>
    <w:p w:rsidR="0009248E" w:rsidRPr="00D9439E" w:rsidRDefault="007D06EE" w:rsidP="00EB546C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D9439E">
        <w:rPr>
          <w:sz w:val="28"/>
          <w:szCs w:val="28"/>
        </w:rPr>
        <w:t>2.</w:t>
      </w:r>
      <w:r w:rsidR="00935234">
        <w:rPr>
          <w:sz w:val="28"/>
          <w:szCs w:val="28"/>
        </w:rPr>
        <w:t> </w:t>
      </w:r>
      <w:r w:rsidR="0009248E" w:rsidRPr="00D9439E">
        <w:rPr>
          <w:sz w:val="28"/>
          <w:szCs w:val="28"/>
        </w:rPr>
        <w:t xml:space="preserve">Государственный гимн </w:t>
      </w:r>
      <w:r w:rsidRPr="00D9439E">
        <w:rPr>
          <w:sz w:val="28"/>
          <w:szCs w:val="28"/>
        </w:rPr>
        <w:t>Донецкой Народной Республики</w:t>
      </w:r>
      <w:r w:rsidR="0009248E" w:rsidRPr="00D9439E">
        <w:rPr>
          <w:sz w:val="28"/>
          <w:szCs w:val="28"/>
        </w:rPr>
        <w:t xml:space="preserve"> представляет собой музыкально-поэтическое произведение, исполняемое в случаях, предусмотренных настоящим </w:t>
      </w:r>
      <w:r w:rsidRPr="00D9439E">
        <w:rPr>
          <w:sz w:val="28"/>
          <w:szCs w:val="28"/>
        </w:rPr>
        <w:t>З</w:t>
      </w:r>
      <w:r w:rsidR="0009248E" w:rsidRPr="00D9439E">
        <w:rPr>
          <w:sz w:val="28"/>
          <w:szCs w:val="28"/>
        </w:rPr>
        <w:t>аконом.</w:t>
      </w:r>
    </w:p>
    <w:p w:rsidR="0009248E" w:rsidRPr="009E5A8B" w:rsidRDefault="00DC3419" w:rsidP="00EB546C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9248E" w:rsidRPr="009E5A8B">
        <w:rPr>
          <w:sz w:val="28"/>
          <w:szCs w:val="28"/>
        </w:rPr>
        <w:t xml:space="preserve">Государственный гимн </w:t>
      </w:r>
      <w:r w:rsidR="008B32B9" w:rsidRPr="009E5A8B">
        <w:rPr>
          <w:sz w:val="28"/>
          <w:szCs w:val="28"/>
        </w:rPr>
        <w:t>Донецкой Народной Республики</w:t>
      </w:r>
      <w:r w:rsidR="0009248E" w:rsidRPr="009E5A8B">
        <w:rPr>
          <w:sz w:val="28"/>
          <w:szCs w:val="28"/>
        </w:rPr>
        <w:t xml:space="preserve"> может исполняться в оркестровом, хоровом, оркестрово-хоровом либо ином вокальном и инструментальном варианте. При этом могут использоваться средства </w:t>
      </w:r>
      <w:proofErr w:type="spellStart"/>
      <w:r w:rsidR="0009248E" w:rsidRPr="009E5A8B">
        <w:rPr>
          <w:sz w:val="28"/>
          <w:szCs w:val="28"/>
        </w:rPr>
        <w:t>звуко</w:t>
      </w:r>
      <w:proofErr w:type="spellEnd"/>
      <w:r w:rsidR="0009248E" w:rsidRPr="009E5A8B">
        <w:rPr>
          <w:sz w:val="28"/>
          <w:szCs w:val="28"/>
        </w:rPr>
        <w:t>- и видеозаписи, а также средства теле- и радиотрансляции.</w:t>
      </w:r>
    </w:p>
    <w:p w:rsidR="0009248E" w:rsidRPr="00D9439E" w:rsidRDefault="00D422DD" w:rsidP="00EB546C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09248E" w:rsidRPr="009E5A8B">
        <w:rPr>
          <w:sz w:val="28"/>
          <w:szCs w:val="28"/>
        </w:rPr>
        <w:t xml:space="preserve">Государственный гимн </w:t>
      </w:r>
      <w:r w:rsidR="008B32B9" w:rsidRPr="009E5A8B">
        <w:rPr>
          <w:sz w:val="28"/>
          <w:szCs w:val="28"/>
        </w:rPr>
        <w:t>Донецкой Народной Республики</w:t>
      </w:r>
      <w:r w:rsidR="0009248E" w:rsidRPr="009E5A8B">
        <w:rPr>
          <w:sz w:val="28"/>
          <w:szCs w:val="28"/>
        </w:rPr>
        <w:t xml:space="preserve"> должен исполняться в точном соответствии с утвержденными </w:t>
      </w:r>
      <w:hyperlink r:id="rId10" w:anchor="block_1000" w:history="1">
        <w:r w:rsidR="0009248E" w:rsidRPr="009E5A8B">
          <w:rPr>
            <w:sz w:val="28"/>
            <w:szCs w:val="28"/>
          </w:rPr>
          <w:t>музыкальной редакцией</w:t>
        </w:r>
      </w:hyperlink>
      <w:r w:rsidR="0009248E" w:rsidRPr="009E5A8B">
        <w:rPr>
          <w:sz w:val="28"/>
          <w:szCs w:val="28"/>
        </w:rPr>
        <w:t xml:space="preserve"> и </w:t>
      </w:r>
      <w:hyperlink r:id="rId11" w:anchor="block_2000" w:history="1">
        <w:r w:rsidR="0009248E" w:rsidRPr="009E5A8B">
          <w:rPr>
            <w:sz w:val="28"/>
            <w:szCs w:val="28"/>
          </w:rPr>
          <w:t>текстом</w:t>
        </w:r>
      </w:hyperlink>
      <w:r w:rsidR="0009248E" w:rsidRPr="009E5A8B">
        <w:rPr>
          <w:sz w:val="28"/>
          <w:szCs w:val="28"/>
        </w:rPr>
        <w:t>.</w:t>
      </w:r>
    </w:p>
    <w:p w:rsidR="003D03E4" w:rsidRPr="00D9439E" w:rsidRDefault="00D422DD" w:rsidP="00EB546C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3D03E4" w:rsidRPr="00D9439E">
        <w:rPr>
          <w:sz w:val="28"/>
          <w:szCs w:val="28"/>
        </w:rPr>
        <w:t xml:space="preserve">При открытии и закрытии пленарных заседаний Народного Совета Донецкой Народной Республики допускается частичное исполнение Государственного гимна Донецкой Народной Республики (один куплет </w:t>
      </w:r>
      <w:r w:rsidR="00462577">
        <w:rPr>
          <w:sz w:val="28"/>
          <w:szCs w:val="28"/>
        </w:rPr>
        <w:t>и</w:t>
      </w:r>
      <w:r w:rsidR="003D03E4" w:rsidRPr="00D9439E">
        <w:rPr>
          <w:sz w:val="28"/>
          <w:szCs w:val="28"/>
        </w:rPr>
        <w:t xml:space="preserve"> припев).</w:t>
      </w:r>
    </w:p>
    <w:p w:rsidR="007D06EE" w:rsidRPr="00D9439E" w:rsidRDefault="0009248E" w:rsidP="00EB546C">
      <w:pPr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D9439E">
        <w:rPr>
          <w:b/>
          <w:sz w:val="28"/>
          <w:szCs w:val="28"/>
        </w:rPr>
        <w:t xml:space="preserve">Статья 3 </w:t>
      </w:r>
    </w:p>
    <w:p w:rsidR="0009248E" w:rsidRPr="00D9439E" w:rsidRDefault="00D422DD" w:rsidP="00EB546C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9248E" w:rsidRPr="00D9439E">
        <w:rPr>
          <w:sz w:val="28"/>
          <w:szCs w:val="28"/>
        </w:rPr>
        <w:t xml:space="preserve">Государственный гимн </w:t>
      </w:r>
      <w:r w:rsidR="008B32B9" w:rsidRPr="00D9439E">
        <w:rPr>
          <w:sz w:val="28"/>
          <w:szCs w:val="28"/>
        </w:rPr>
        <w:t>Донецкой Народной Республики</w:t>
      </w:r>
      <w:r w:rsidR="0009248E" w:rsidRPr="00D9439E">
        <w:rPr>
          <w:sz w:val="28"/>
          <w:szCs w:val="28"/>
        </w:rPr>
        <w:t xml:space="preserve"> исполняется:</w:t>
      </w:r>
    </w:p>
    <w:p w:rsidR="0009248E" w:rsidRPr="00D9439E" w:rsidRDefault="00D422DD" w:rsidP="00EB546C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09248E" w:rsidRPr="00D9439E">
        <w:rPr>
          <w:sz w:val="28"/>
          <w:szCs w:val="28"/>
        </w:rPr>
        <w:t>при вступлении в должность</w:t>
      </w:r>
      <w:r w:rsidR="008B32B9" w:rsidRPr="00D9439E">
        <w:rPr>
          <w:sz w:val="28"/>
          <w:szCs w:val="28"/>
        </w:rPr>
        <w:t xml:space="preserve"> Г</w:t>
      </w:r>
      <w:r w:rsidR="00EB546C" w:rsidRPr="00D9439E">
        <w:rPr>
          <w:sz w:val="28"/>
          <w:szCs w:val="28"/>
        </w:rPr>
        <w:t>л</w:t>
      </w:r>
      <w:r w:rsidR="008B32B9" w:rsidRPr="00D9439E">
        <w:rPr>
          <w:sz w:val="28"/>
          <w:szCs w:val="28"/>
        </w:rPr>
        <w:t>авы</w:t>
      </w:r>
      <w:r w:rsidR="0009248E" w:rsidRPr="00D9439E">
        <w:rPr>
          <w:sz w:val="28"/>
          <w:szCs w:val="28"/>
        </w:rPr>
        <w:t xml:space="preserve"> </w:t>
      </w:r>
      <w:r w:rsidR="008B32B9" w:rsidRPr="00D9439E">
        <w:rPr>
          <w:sz w:val="28"/>
          <w:szCs w:val="28"/>
        </w:rPr>
        <w:t>Донецкой Народной Республики</w:t>
      </w:r>
      <w:r w:rsidR="0009248E" w:rsidRPr="00D9439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9248E" w:rsidRPr="00D9439E">
        <w:rPr>
          <w:sz w:val="28"/>
          <w:szCs w:val="28"/>
        </w:rPr>
        <w:t xml:space="preserve"> после прин</w:t>
      </w:r>
      <w:r w:rsidR="007D06EE" w:rsidRPr="00D9439E">
        <w:rPr>
          <w:sz w:val="28"/>
          <w:szCs w:val="28"/>
        </w:rPr>
        <w:t>ят</w:t>
      </w:r>
      <w:r w:rsidR="0009248E" w:rsidRPr="00D9439E">
        <w:rPr>
          <w:sz w:val="28"/>
          <w:szCs w:val="28"/>
        </w:rPr>
        <w:t>ия им присяги;</w:t>
      </w:r>
    </w:p>
    <w:p w:rsidR="0009248E" w:rsidRPr="00D9439E" w:rsidRDefault="00D422DD" w:rsidP="00EB546C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09248E" w:rsidRPr="00D9439E">
        <w:rPr>
          <w:sz w:val="28"/>
          <w:szCs w:val="28"/>
        </w:rPr>
        <w:t xml:space="preserve">при открытии и закрытии </w:t>
      </w:r>
      <w:r w:rsidR="00AA70C0" w:rsidRPr="00D9439E">
        <w:rPr>
          <w:sz w:val="28"/>
          <w:szCs w:val="28"/>
        </w:rPr>
        <w:t xml:space="preserve">сессий Народного Совета Донецкой Народной Республики, пленарных </w:t>
      </w:r>
      <w:r w:rsidR="0009248E" w:rsidRPr="00D9439E">
        <w:rPr>
          <w:sz w:val="28"/>
          <w:szCs w:val="28"/>
        </w:rPr>
        <w:t>заседаний</w:t>
      </w:r>
      <w:r w:rsidR="00AA70C0" w:rsidRPr="00D9439E">
        <w:rPr>
          <w:sz w:val="28"/>
          <w:szCs w:val="28"/>
        </w:rPr>
        <w:t xml:space="preserve"> и депутатских слушани</w:t>
      </w:r>
      <w:r w:rsidR="00592604" w:rsidRPr="00D9439E">
        <w:rPr>
          <w:sz w:val="28"/>
          <w:szCs w:val="28"/>
        </w:rPr>
        <w:t>й</w:t>
      </w:r>
      <w:r w:rsidR="00AA70C0" w:rsidRPr="00D9439E">
        <w:rPr>
          <w:sz w:val="28"/>
          <w:szCs w:val="28"/>
        </w:rPr>
        <w:t xml:space="preserve"> Народного </w:t>
      </w:r>
      <w:r w:rsidR="0009248E" w:rsidRPr="00D9439E">
        <w:rPr>
          <w:sz w:val="28"/>
          <w:szCs w:val="28"/>
        </w:rPr>
        <w:t>Совета</w:t>
      </w:r>
      <w:r w:rsidR="00AA70C0" w:rsidRPr="00D9439E">
        <w:rPr>
          <w:sz w:val="28"/>
          <w:szCs w:val="28"/>
        </w:rPr>
        <w:t xml:space="preserve"> Донецкой Народной Республики</w:t>
      </w:r>
      <w:r w:rsidR="0009248E" w:rsidRPr="00D9439E">
        <w:rPr>
          <w:sz w:val="28"/>
          <w:szCs w:val="28"/>
        </w:rPr>
        <w:t>;</w:t>
      </w:r>
    </w:p>
    <w:p w:rsidR="0095045B" w:rsidRPr="00D9439E" w:rsidRDefault="00580A13" w:rsidP="00EB546C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95045B" w:rsidRPr="00462577">
        <w:rPr>
          <w:sz w:val="28"/>
          <w:szCs w:val="28"/>
        </w:rPr>
        <w:t>во время церемоний встреч и проводов глав иностранных государств, глав правительств и парламентов иностранных государств, официальных представителей иностранных государств, а также глав межгосударственных и межправительственных организаций, посещающих Донецкую Народную Республику с официальными визитами;</w:t>
      </w:r>
    </w:p>
    <w:p w:rsidR="0009248E" w:rsidRPr="00D9439E" w:rsidRDefault="00580A13" w:rsidP="00EB546C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AA70C0" w:rsidRPr="00D9439E">
        <w:rPr>
          <w:sz w:val="28"/>
          <w:szCs w:val="28"/>
        </w:rPr>
        <w:t xml:space="preserve">при поднятии Государственного флага Донецкой Народной Республики во время </w:t>
      </w:r>
      <w:r w:rsidR="001A5DF7" w:rsidRPr="00D9439E">
        <w:rPr>
          <w:sz w:val="28"/>
          <w:szCs w:val="28"/>
        </w:rPr>
        <w:t xml:space="preserve">официальных </w:t>
      </w:r>
      <w:r w:rsidR="00AA70C0" w:rsidRPr="00D9439E">
        <w:rPr>
          <w:sz w:val="28"/>
          <w:szCs w:val="28"/>
        </w:rPr>
        <w:t>церемоний и других торжественных мероприятий</w:t>
      </w:r>
      <w:r w:rsidR="0009248E" w:rsidRPr="00D9439E">
        <w:rPr>
          <w:sz w:val="28"/>
          <w:szCs w:val="28"/>
        </w:rPr>
        <w:t>;</w:t>
      </w:r>
    </w:p>
    <w:p w:rsidR="0009248E" w:rsidRPr="00D9439E" w:rsidRDefault="00580A13" w:rsidP="00EB546C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09248E" w:rsidRPr="00D9439E">
        <w:rPr>
          <w:sz w:val="28"/>
          <w:szCs w:val="28"/>
        </w:rPr>
        <w:t xml:space="preserve">во время проведения воинских ритуалов </w:t>
      </w:r>
      <w:r>
        <w:rPr>
          <w:sz w:val="28"/>
          <w:szCs w:val="28"/>
        </w:rPr>
        <w:t>–</w:t>
      </w:r>
      <w:r w:rsidR="0009248E" w:rsidRPr="00D9439E">
        <w:rPr>
          <w:sz w:val="28"/>
          <w:szCs w:val="28"/>
        </w:rPr>
        <w:t xml:space="preserve"> в соответствии с общевоинскими уставами Вооруженных Сил </w:t>
      </w:r>
      <w:r w:rsidR="001A5DF7" w:rsidRPr="00D9439E">
        <w:rPr>
          <w:sz w:val="28"/>
          <w:szCs w:val="28"/>
        </w:rPr>
        <w:t>Донецкой Народной Республики</w:t>
      </w:r>
      <w:r w:rsidR="0009248E" w:rsidRPr="00D9439E">
        <w:rPr>
          <w:sz w:val="28"/>
          <w:szCs w:val="28"/>
        </w:rPr>
        <w:t>;</w:t>
      </w:r>
    </w:p>
    <w:p w:rsidR="0009248E" w:rsidRPr="00D9439E" w:rsidRDefault="00580A13" w:rsidP="00EB546C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1A5DF7" w:rsidRPr="00D9439E">
        <w:rPr>
          <w:sz w:val="28"/>
          <w:szCs w:val="28"/>
        </w:rPr>
        <w:t>при открытии памятников,</w:t>
      </w:r>
      <w:r w:rsidR="0009248E" w:rsidRPr="00D9439E">
        <w:rPr>
          <w:sz w:val="28"/>
          <w:szCs w:val="28"/>
        </w:rPr>
        <w:t xml:space="preserve"> памятных знаков,</w:t>
      </w:r>
      <w:r w:rsidR="001A5DF7" w:rsidRPr="00D9439E">
        <w:rPr>
          <w:sz w:val="28"/>
          <w:szCs w:val="28"/>
        </w:rPr>
        <w:t xml:space="preserve"> монументов и других сооружений,</w:t>
      </w:r>
      <w:r w:rsidR="0009248E" w:rsidRPr="00D9439E">
        <w:rPr>
          <w:sz w:val="28"/>
          <w:szCs w:val="28"/>
        </w:rPr>
        <w:t xml:space="preserve"> установленных по решению государственных органов и органов местного самоуправления;</w:t>
      </w:r>
    </w:p>
    <w:p w:rsidR="006B782C" w:rsidRDefault="006B782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248E" w:rsidRPr="00D9439E" w:rsidRDefault="0058753C" w:rsidP="00EB546C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 </w:t>
      </w:r>
      <w:r w:rsidR="0009248E" w:rsidRPr="00D9439E">
        <w:rPr>
          <w:sz w:val="28"/>
          <w:szCs w:val="28"/>
        </w:rPr>
        <w:t>при открытии и закрытии торжественных собраний, посвященных государственным праздникам;</w:t>
      </w:r>
    </w:p>
    <w:p w:rsidR="0009248E" w:rsidRPr="00D9439E" w:rsidRDefault="0058753C" w:rsidP="00EB546C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09248E" w:rsidRPr="00D9439E">
        <w:rPr>
          <w:sz w:val="28"/>
          <w:szCs w:val="28"/>
        </w:rPr>
        <w:t xml:space="preserve">в общеобразовательных организациях и профессиональных образовательных организациях независимо от форм собственности </w:t>
      </w:r>
      <w:r w:rsidR="001A5DF7" w:rsidRPr="00D9439E">
        <w:rPr>
          <w:sz w:val="28"/>
          <w:szCs w:val="28"/>
        </w:rPr>
        <w:t>–</w:t>
      </w:r>
      <w:r w:rsidR="0009248E" w:rsidRPr="00D9439E">
        <w:rPr>
          <w:sz w:val="28"/>
          <w:szCs w:val="28"/>
        </w:rPr>
        <w:t xml:space="preserve"> </w:t>
      </w:r>
      <w:r w:rsidR="001A5DF7" w:rsidRPr="00D9439E">
        <w:rPr>
          <w:sz w:val="28"/>
          <w:szCs w:val="28"/>
        </w:rPr>
        <w:t>на церемониях открытия нового учебного года и окончания учебного года</w:t>
      </w:r>
      <w:r w:rsidR="00C90CAF" w:rsidRPr="00D9439E">
        <w:rPr>
          <w:sz w:val="28"/>
          <w:szCs w:val="28"/>
        </w:rPr>
        <w:t>.</w:t>
      </w:r>
    </w:p>
    <w:p w:rsidR="0009248E" w:rsidRPr="00D9439E" w:rsidRDefault="0058753C" w:rsidP="00EB546C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9248E" w:rsidRPr="00D9439E">
        <w:rPr>
          <w:sz w:val="28"/>
          <w:szCs w:val="28"/>
        </w:rPr>
        <w:t xml:space="preserve">Государственный гимн </w:t>
      </w:r>
      <w:r w:rsidR="007B32FA" w:rsidRPr="00D9439E">
        <w:rPr>
          <w:sz w:val="28"/>
          <w:szCs w:val="28"/>
        </w:rPr>
        <w:t>Донецкой Народной Республики</w:t>
      </w:r>
      <w:r w:rsidR="0009248E" w:rsidRPr="00D9439E">
        <w:rPr>
          <w:sz w:val="28"/>
          <w:szCs w:val="28"/>
        </w:rPr>
        <w:t xml:space="preserve"> может исполняться в иных случаях во время торжественных мероприятий, проводимых государственными органами, органами местного самоуправления, а также государственными и негосударственными организациями.</w:t>
      </w:r>
    </w:p>
    <w:p w:rsidR="00C21DFF" w:rsidRPr="00D9439E" w:rsidRDefault="0009248E" w:rsidP="00EB546C">
      <w:pPr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D9439E">
        <w:rPr>
          <w:b/>
          <w:sz w:val="28"/>
          <w:szCs w:val="28"/>
        </w:rPr>
        <w:t xml:space="preserve">Статья 4 </w:t>
      </w:r>
    </w:p>
    <w:p w:rsidR="0009248E" w:rsidRPr="00D9439E" w:rsidRDefault="0009248E" w:rsidP="00EB546C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D9439E">
        <w:rPr>
          <w:sz w:val="28"/>
          <w:szCs w:val="28"/>
        </w:rPr>
        <w:t xml:space="preserve">Государственный гимн </w:t>
      </w:r>
      <w:r w:rsidR="007B32FA" w:rsidRPr="00D9439E">
        <w:rPr>
          <w:sz w:val="28"/>
          <w:szCs w:val="28"/>
        </w:rPr>
        <w:t>Донецкой Народной Республики</w:t>
      </w:r>
      <w:r w:rsidRPr="00D9439E">
        <w:rPr>
          <w:sz w:val="28"/>
          <w:szCs w:val="28"/>
        </w:rPr>
        <w:t xml:space="preserve"> транслируется государственными телевизионными и радиовещательными </w:t>
      </w:r>
      <w:r w:rsidR="004C2AD6" w:rsidRPr="00D9439E">
        <w:rPr>
          <w:sz w:val="28"/>
          <w:szCs w:val="28"/>
        </w:rPr>
        <w:t>организациями</w:t>
      </w:r>
      <w:r w:rsidRPr="00D9439E">
        <w:rPr>
          <w:sz w:val="28"/>
          <w:szCs w:val="28"/>
        </w:rPr>
        <w:t>:</w:t>
      </w:r>
    </w:p>
    <w:p w:rsidR="0009248E" w:rsidRPr="00D9439E" w:rsidRDefault="0058753C" w:rsidP="00EB546C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09248E" w:rsidRPr="00D9439E">
        <w:rPr>
          <w:sz w:val="28"/>
          <w:szCs w:val="28"/>
        </w:rPr>
        <w:t xml:space="preserve">ежедневно </w:t>
      </w:r>
      <w:r>
        <w:rPr>
          <w:sz w:val="28"/>
          <w:szCs w:val="28"/>
        </w:rPr>
        <w:t>–</w:t>
      </w:r>
      <w:r w:rsidR="0009248E" w:rsidRPr="00D9439E">
        <w:rPr>
          <w:sz w:val="28"/>
          <w:szCs w:val="28"/>
        </w:rPr>
        <w:t xml:space="preserve"> перед началом и по окончании вещания, а при круглосуточном вещании </w:t>
      </w:r>
      <w:r>
        <w:rPr>
          <w:sz w:val="28"/>
          <w:szCs w:val="28"/>
        </w:rPr>
        <w:t>–</w:t>
      </w:r>
      <w:r w:rsidR="0009248E" w:rsidRPr="00D9439E">
        <w:rPr>
          <w:sz w:val="28"/>
          <w:szCs w:val="28"/>
        </w:rPr>
        <w:t xml:space="preserve"> в 6</w:t>
      </w:r>
      <w:r>
        <w:rPr>
          <w:sz w:val="28"/>
          <w:szCs w:val="28"/>
        </w:rPr>
        <w:t>:00</w:t>
      </w:r>
      <w:r w:rsidR="0009248E" w:rsidRPr="00D9439E">
        <w:rPr>
          <w:sz w:val="28"/>
          <w:szCs w:val="28"/>
        </w:rPr>
        <w:t xml:space="preserve"> и в </w:t>
      </w:r>
      <w:r>
        <w:rPr>
          <w:sz w:val="28"/>
          <w:szCs w:val="28"/>
        </w:rPr>
        <w:t>00:00</w:t>
      </w:r>
      <w:r w:rsidR="0009248E" w:rsidRPr="00D9439E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09248E" w:rsidRPr="00D9439E">
        <w:rPr>
          <w:sz w:val="28"/>
          <w:szCs w:val="28"/>
        </w:rPr>
        <w:t>;</w:t>
      </w:r>
    </w:p>
    <w:p w:rsidR="0009248E" w:rsidRPr="00D9439E" w:rsidRDefault="0058753C" w:rsidP="00EB546C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09248E" w:rsidRPr="00D9439E">
        <w:rPr>
          <w:sz w:val="28"/>
          <w:szCs w:val="28"/>
        </w:rPr>
        <w:t xml:space="preserve">в новогоднюю ночь </w:t>
      </w:r>
      <w:r w:rsidR="00592604" w:rsidRPr="00D9439E">
        <w:rPr>
          <w:sz w:val="28"/>
          <w:szCs w:val="28"/>
        </w:rPr>
        <w:t>–</w:t>
      </w:r>
      <w:r w:rsidR="0009248E" w:rsidRPr="00D9439E">
        <w:rPr>
          <w:sz w:val="28"/>
          <w:szCs w:val="28"/>
        </w:rPr>
        <w:t xml:space="preserve"> </w:t>
      </w:r>
      <w:r w:rsidR="00592604" w:rsidRPr="00D9439E">
        <w:rPr>
          <w:sz w:val="28"/>
          <w:szCs w:val="28"/>
        </w:rPr>
        <w:t xml:space="preserve">после боя часов </w:t>
      </w:r>
      <w:r w:rsidR="0009248E" w:rsidRPr="00D9439E">
        <w:rPr>
          <w:sz w:val="28"/>
          <w:szCs w:val="28"/>
        </w:rPr>
        <w:t xml:space="preserve">в </w:t>
      </w:r>
      <w:r>
        <w:rPr>
          <w:sz w:val="28"/>
          <w:szCs w:val="28"/>
        </w:rPr>
        <w:t>00:00</w:t>
      </w:r>
      <w:r w:rsidR="0009248E" w:rsidRPr="00D9439E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09248E" w:rsidRPr="00D9439E">
        <w:rPr>
          <w:sz w:val="28"/>
          <w:szCs w:val="28"/>
        </w:rPr>
        <w:t>.</w:t>
      </w:r>
    </w:p>
    <w:p w:rsidR="007B32FA" w:rsidRPr="00D9439E" w:rsidRDefault="0009248E" w:rsidP="00EB546C">
      <w:pPr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D9439E">
        <w:rPr>
          <w:b/>
          <w:sz w:val="28"/>
          <w:szCs w:val="28"/>
        </w:rPr>
        <w:t xml:space="preserve">Статья 5 </w:t>
      </w:r>
    </w:p>
    <w:p w:rsidR="0009248E" w:rsidRPr="00D9439E" w:rsidRDefault="0009248E" w:rsidP="00EB546C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D9439E">
        <w:rPr>
          <w:sz w:val="28"/>
          <w:szCs w:val="28"/>
        </w:rPr>
        <w:t xml:space="preserve">При проведении официальных мероприятий на территориях иностранных государств исполнение Государственного гимна </w:t>
      </w:r>
      <w:r w:rsidR="00291B5A" w:rsidRPr="00D9439E">
        <w:rPr>
          <w:sz w:val="28"/>
          <w:szCs w:val="28"/>
        </w:rPr>
        <w:t>Донецкой Народной Республики</w:t>
      </w:r>
      <w:r w:rsidRPr="00D9439E">
        <w:rPr>
          <w:sz w:val="28"/>
          <w:szCs w:val="28"/>
        </w:rPr>
        <w:t xml:space="preserve"> осуществляется в соответствии с правилами, установленными </w:t>
      </w:r>
      <w:r w:rsidR="0095045B" w:rsidRPr="00462577">
        <w:rPr>
          <w:sz w:val="28"/>
          <w:szCs w:val="28"/>
        </w:rPr>
        <w:t>республиканским органом исполнительной власти, реализующим государственную политику в сфере международных отношений,</w:t>
      </w:r>
      <w:r w:rsidR="0095045B">
        <w:rPr>
          <w:sz w:val="28"/>
          <w:szCs w:val="28"/>
        </w:rPr>
        <w:t xml:space="preserve"> </w:t>
      </w:r>
      <w:r w:rsidRPr="00D9439E">
        <w:rPr>
          <w:sz w:val="28"/>
          <w:szCs w:val="28"/>
        </w:rPr>
        <w:t>с учетом традиций страны пребывания.</w:t>
      </w:r>
    </w:p>
    <w:p w:rsidR="0002706F" w:rsidRPr="00D9439E" w:rsidRDefault="0009248E" w:rsidP="00EB546C">
      <w:pPr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D9439E">
        <w:rPr>
          <w:b/>
          <w:sz w:val="28"/>
          <w:szCs w:val="28"/>
        </w:rPr>
        <w:t>Статья 6</w:t>
      </w:r>
    </w:p>
    <w:p w:rsidR="0009248E" w:rsidRPr="00D9439E" w:rsidRDefault="0009248E" w:rsidP="00EB546C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D9439E">
        <w:rPr>
          <w:sz w:val="28"/>
          <w:szCs w:val="28"/>
        </w:rPr>
        <w:t xml:space="preserve">Государственный гимн </w:t>
      </w:r>
      <w:r w:rsidR="00AB1CB5" w:rsidRPr="00D9439E">
        <w:rPr>
          <w:sz w:val="28"/>
          <w:szCs w:val="28"/>
        </w:rPr>
        <w:t>Донецкой Народной Республики</w:t>
      </w:r>
      <w:r w:rsidRPr="00D9439E">
        <w:rPr>
          <w:sz w:val="28"/>
          <w:szCs w:val="28"/>
        </w:rPr>
        <w:t xml:space="preserve"> исполняется при проведении официальных церемоний во время спортивных соревнований на территории </w:t>
      </w:r>
      <w:r w:rsidR="00AB1CB5" w:rsidRPr="00D9439E">
        <w:rPr>
          <w:sz w:val="28"/>
          <w:szCs w:val="28"/>
        </w:rPr>
        <w:t>Донецкой Народной Республики</w:t>
      </w:r>
      <w:r w:rsidRPr="00D9439E">
        <w:rPr>
          <w:sz w:val="28"/>
          <w:szCs w:val="28"/>
        </w:rPr>
        <w:t xml:space="preserve"> и за ее пределами </w:t>
      </w:r>
      <w:r w:rsidR="000170D7">
        <w:rPr>
          <w:sz w:val="28"/>
          <w:szCs w:val="28"/>
        </w:rPr>
        <w:t>–</w:t>
      </w:r>
      <w:r w:rsidRPr="00D9439E">
        <w:rPr>
          <w:sz w:val="28"/>
          <w:szCs w:val="28"/>
        </w:rPr>
        <w:t xml:space="preserve"> в соответствии с правилами проведения этих соревнований.</w:t>
      </w:r>
    </w:p>
    <w:p w:rsidR="006B782C" w:rsidRDefault="006B782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1CB5" w:rsidRPr="00D9439E" w:rsidRDefault="00AB1CB5" w:rsidP="00C90CAF">
      <w:pPr>
        <w:spacing w:after="200" w:line="276" w:lineRule="auto"/>
        <w:ind w:firstLine="709"/>
        <w:rPr>
          <w:b/>
          <w:sz w:val="28"/>
          <w:szCs w:val="28"/>
        </w:rPr>
      </w:pPr>
      <w:r w:rsidRPr="00D9439E">
        <w:rPr>
          <w:b/>
          <w:sz w:val="28"/>
          <w:szCs w:val="28"/>
        </w:rPr>
        <w:lastRenderedPageBreak/>
        <w:t>Статья 7</w:t>
      </w:r>
      <w:r w:rsidR="0009248E" w:rsidRPr="00D9439E">
        <w:rPr>
          <w:b/>
          <w:sz w:val="28"/>
          <w:szCs w:val="28"/>
        </w:rPr>
        <w:t xml:space="preserve"> </w:t>
      </w:r>
    </w:p>
    <w:p w:rsidR="0009248E" w:rsidRPr="00D9439E" w:rsidRDefault="000170D7" w:rsidP="00EB546C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9248E" w:rsidRPr="00D9439E">
        <w:rPr>
          <w:sz w:val="28"/>
          <w:szCs w:val="28"/>
        </w:rPr>
        <w:t xml:space="preserve">При официальном исполнении Государственного гимна </w:t>
      </w:r>
      <w:r w:rsidR="00AB1CB5" w:rsidRPr="00D9439E">
        <w:rPr>
          <w:sz w:val="28"/>
          <w:szCs w:val="28"/>
        </w:rPr>
        <w:t>Донецкой Народной Республики</w:t>
      </w:r>
      <w:r w:rsidR="0009248E" w:rsidRPr="00D9439E">
        <w:rPr>
          <w:sz w:val="28"/>
          <w:szCs w:val="28"/>
        </w:rPr>
        <w:t xml:space="preserve"> присутствующие </w:t>
      </w:r>
      <w:r w:rsidR="00A26820">
        <w:rPr>
          <w:sz w:val="28"/>
          <w:szCs w:val="28"/>
        </w:rPr>
        <w:t>слушают</w:t>
      </w:r>
      <w:r w:rsidR="0009248E" w:rsidRPr="00D9439E">
        <w:rPr>
          <w:sz w:val="28"/>
          <w:szCs w:val="28"/>
        </w:rPr>
        <w:t xml:space="preserve"> его стоя, мужчины </w:t>
      </w:r>
      <w:r w:rsidR="006F6E43">
        <w:rPr>
          <w:sz w:val="28"/>
          <w:szCs w:val="28"/>
        </w:rPr>
        <w:t>–</w:t>
      </w:r>
      <w:r w:rsidR="0009248E" w:rsidRPr="00D9439E">
        <w:rPr>
          <w:sz w:val="28"/>
          <w:szCs w:val="28"/>
        </w:rPr>
        <w:t xml:space="preserve"> без головных уборов.</w:t>
      </w:r>
    </w:p>
    <w:p w:rsidR="00587974" w:rsidRPr="00D9439E" w:rsidRDefault="00A26820" w:rsidP="00EB546C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87974" w:rsidRPr="00D9439E">
        <w:rPr>
          <w:sz w:val="28"/>
          <w:szCs w:val="28"/>
        </w:rPr>
        <w:t>В случае если исполнение Государственного гимна Донецкой Народной Республики сопровождается поднятием Государственного флага Донецкой Народной Республики, присутствующие поворачиваются лицом к флагу.</w:t>
      </w:r>
    </w:p>
    <w:p w:rsidR="0009248E" w:rsidRPr="00D9439E" w:rsidRDefault="00587974" w:rsidP="00EB546C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D9439E">
        <w:rPr>
          <w:sz w:val="28"/>
          <w:szCs w:val="28"/>
        </w:rPr>
        <w:t>3</w:t>
      </w:r>
      <w:r w:rsidR="00A26820">
        <w:rPr>
          <w:sz w:val="28"/>
          <w:szCs w:val="28"/>
        </w:rPr>
        <w:t>. </w:t>
      </w:r>
      <w:r w:rsidR="0009248E" w:rsidRPr="00D9439E">
        <w:rPr>
          <w:sz w:val="28"/>
          <w:szCs w:val="28"/>
        </w:rPr>
        <w:t xml:space="preserve">Исполнение Государственного гимна </w:t>
      </w:r>
      <w:r w:rsidR="00AB1CB5" w:rsidRPr="00D9439E">
        <w:rPr>
          <w:sz w:val="28"/>
          <w:szCs w:val="28"/>
        </w:rPr>
        <w:t>Донецкой Народной Республики</w:t>
      </w:r>
      <w:r w:rsidR="0009248E" w:rsidRPr="00D9439E">
        <w:rPr>
          <w:sz w:val="28"/>
          <w:szCs w:val="28"/>
        </w:rPr>
        <w:t xml:space="preserve"> в воинских частях, на военных кораблях и судах регламентируется общевоинскими уставами Вооруженных Сил </w:t>
      </w:r>
      <w:r w:rsidR="00AB1CB5" w:rsidRPr="00D9439E">
        <w:rPr>
          <w:sz w:val="28"/>
          <w:szCs w:val="28"/>
        </w:rPr>
        <w:t>Донецкой Народной Республики</w:t>
      </w:r>
      <w:r w:rsidR="0009248E" w:rsidRPr="00D9439E">
        <w:rPr>
          <w:sz w:val="28"/>
          <w:szCs w:val="28"/>
        </w:rPr>
        <w:t>.</w:t>
      </w:r>
      <w:r w:rsidR="00C27D9D">
        <w:rPr>
          <w:sz w:val="28"/>
          <w:szCs w:val="28"/>
        </w:rPr>
        <w:t xml:space="preserve"> </w:t>
      </w:r>
    </w:p>
    <w:p w:rsidR="00AB1CB5" w:rsidRPr="00D9439E" w:rsidRDefault="0009248E" w:rsidP="00EB546C">
      <w:pPr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D9439E">
        <w:rPr>
          <w:b/>
          <w:sz w:val="28"/>
          <w:szCs w:val="28"/>
        </w:rPr>
        <w:t xml:space="preserve">Статья </w:t>
      </w:r>
      <w:r w:rsidR="008B32B9" w:rsidRPr="00D9439E">
        <w:rPr>
          <w:b/>
          <w:sz w:val="28"/>
          <w:szCs w:val="28"/>
        </w:rPr>
        <w:t>8</w:t>
      </w:r>
    </w:p>
    <w:p w:rsidR="0009248E" w:rsidRPr="00D9439E" w:rsidRDefault="0009248E" w:rsidP="00EB546C">
      <w:pPr>
        <w:spacing w:before="100" w:beforeAutospacing="1" w:after="360" w:line="276" w:lineRule="auto"/>
        <w:ind w:firstLine="709"/>
        <w:jc w:val="both"/>
        <w:rPr>
          <w:sz w:val="28"/>
          <w:szCs w:val="28"/>
        </w:rPr>
      </w:pPr>
      <w:r w:rsidRPr="00D9439E">
        <w:rPr>
          <w:sz w:val="28"/>
          <w:szCs w:val="28"/>
        </w:rPr>
        <w:t xml:space="preserve">Исполнение и использование Государственного гимна </w:t>
      </w:r>
      <w:r w:rsidR="00AB1CB5" w:rsidRPr="00D9439E">
        <w:rPr>
          <w:sz w:val="28"/>
          <w:szCs w:val="28"/>
        </w:rPr>
        <w:t>Донецкой Народной Республики</w:t>
      </w:r>
      <w:r w:rsidRPr="00D9439E">
        <w:rPr>
          <w:sz w:val="28"/>
          <w:szCs w:val="28"/>
        </w:rPr>
        <w:t xml:space="preserve"> с нарушением настоящего </w:t>
      </w:r>
      <w:r w:rsidR="00AB1CB5" w:rsidRPr="00D9439E">
        <w:rPr>
          <w:sz w:val="28"/>
          <w:szCs w:val="28"/>
        </w:rPr>
        <w:t>З</w:t>
      </w:r>
      <w:r w:rsidRPr="00D9439E">
        <w:rPr>
          <w:sz w:val="28"/>
          <w:szCs w:val="28"/>
        </w:rPr>
        <w:t xml:space="preserve">акона, а также надругательство над Государственным гимном </w:t>
      </w:r>
      <w:r w:rsidR="008B32B9" w:rsidRPr="00D9439E">
        <w:rPr>
          <w:sz w:val="28"/>
          <w:szCs w:val="28"/>
        </w:rPr>
        <w:t>Донецкой Народной Республики</w:t>
      </w:r>
      <w:r w:rsidRPr="00D9439E">
        <w:rPr>
          <w:sz w:val="28"/>
          <w:szCs w:val="28"/>
        </w:rPr>
        <w:t xml:space="preserve"> влечет за собой ответственность в соответствии с законодательством </w:t>
      </w:r>
      <w:r w:rsidR="008B32B9" w:rsidRPr="00D9439E">
        <w:rPr>
          <w:sz w:val="28"/>
          <w:szCs w:val="28"/>
        </w:rPr>
        <w:t>Донецкой Народной Республики</w:t>
      </w:r>
      <w:r w:rsidRPr="00D9439E">
        <w:rPr>
          <w:sz w:val="28"/>
          <w:szCs w:val="28"/>
        </w:rPr>
        <w:t>.</w:t>
      </w:r>
    </w:p>
    <w:p w:rsidR="008B32B9" w:rsidRPr="00D9439E" w:rsidRDefault="008B32B9" w:rsidP="00EB546C">
      <w:pPr>
        <w:spacing w:before="100" w:beforeAutospacing="1" w:after="360" w:line="276" w:lineRule="auto"/>
        <w:ind w:firstLine="709"/>
        <w:jc w:val="both"/>
        <w:rPr>
          <w:b/>
          <w:sz w:val="28"/>
          <w:szCs w:val="28"/>
        </w:rPr>
      </w:pPr>
      <w:r w:rsidRPr="00D9439E">
        <w:rPr>
          <w:b/>
          <w:sz w:val="28"/>
          <w:szCs w:val="28"/>
        </w:rPr>
        <w:t>Статья 9</w:t>
      </w:r>
    </w:p>
    <w:p w:rsidR="008B32B9" w:rsidRDefault="00157FA6" w:rsidP="006B78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Правительству</w:t>
      </w:r>
      <w:r w:rsidR="008B32B9" w:rsidRPr="00D9439E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привести в соответствие с настоящим </w:t>
      </w:r>
      <w:r w:rsidR="002831AA">
        <w:rPr>
          <w:rFonts w:ascii="Times New Roman" w:hAnsi="Times New Roman" w:cs="Times New Roman"/>
          <w:sz w:val="28"/>
          <w:szCs w:val="28"/>
        </w:rPr>
        <w:t>З</w:t>
      </w:r>
      <w:r w:rsidR="008B32B9" w:rsidRPr="00D9439E">
        <w:rPr>
          <w:rFonts w:ascii="Times New Roman" w:hAnsi="Times New Roman" w:cs="Times New Roman"/>
          <w:sz w:val="28"/>
          <w:szCs w:val="28"/>
        </w:rPr>
        <w:t xml:space="preserve">аконом изданные им </w:t>
      </w:r>
      <w:r w:rsidR="00E4320D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8B32B9" w:rsidRPr="00D9439E">
        <w:rPr>
          <w:rFonts w:ascii="Times New Roman" w:hAnsi="Times New Roman" w:cs="Times New Roman"/>
          <w:sz w:val="28"/>
          <w:szCs w:val="28"/>
        </w:rPr>
        <w:t xml:space="preserve">правовые акты, а также подготовить и внести в установленном порядке предложения о внесении изменений и дополнений в законодательство Донецкой Народной Республики в связи с принятием настоящего </w:t>
      </w:r>
      <w:r w:rsidR="00D9439E" w:rsidRPr="00D9439E">
        <w:rPr>
          <w:rFonts w:ascii="Times New Roman" w:hAnsi="Times New Roman" w:cs="Times New Roman"/>
          <w:sz w:val="28"/>
          <w:szCs w:val="28"/>
        </w:rPr>
        <w:t>З</w:t>
      </w:r>
      <w:r w:rsidR="008B32B9" w:rsidRPr="00D9439E">
        <w:rPr>
          <w:rFonts w:ascii="Times New Roman" w:hAnsi="Times New Roman" w:cs="Times New Roman"/>
          <w:sz w:val="28"/>
          <w:szCs w:val="28"/>
        </w:rPr>
        <w:t>акона.</w:t>
      </w:r>
    </w:p>
    <w:p w:rsidR="00B2631E" w:rsidRDefault="00B2631E" w:rsidP="006B78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31E" w:rsidRPr="00D9439E" w:rsidRDefault="000B32A9" w:rsidP="006B78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2631E" w:rsidRPr="00B2631E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(Статья 9 с изменениями, внесенными в соответствии с Законом от 12.03.2020 № 108-</w:t>
        </w:r>
        <w:r w:rsidR="00B2631E" w:rsidRPr="00B2631E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B2631E" w:rsidRPr="00B2631E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465948" w:rsidRDefault="00465948" w:rsidP="00465948">
      <w:pPr>
        <w:ind w:right="-284"/>
        <w:rPr>
          <w:sz w:val="28"/>
          <w:szCs w:val="28"/>
        </w:rPr>
      </w:pPr>
    </w:p>
    <w:p w:rsidR="00465948" w:rsidRPr="005A0FF0" w:rsidRDefault="00465948" w:rsidP="006B782C">
      <w:pPr>
        <w:ind w:right="-284"/>
        <w:rPr>
          <w:sz w:val="28"/>
          <w:szCs w:val="28"/>
        </w:rPr>
      </w:pPr>
      <w:r w:rsidRPr="005A0FF0">
        <w:rPr>
          <w:sz w:val="28"/>
          <w:szCs w:val="28"/>
        </w:rPr>
        <w:t xml:space="preserve">Глава </w:t>
      </w:r>
    </w:p>
    <w:p w:rsidR="00465948" w:rsidRPr="005A0FF0" w:rsidRDefault="00465948" w:rsidP="006B782C">
      <w:pPr>
        <w:spacing w:after="120"/>
        <w:ind w:right="-1"/>
        <w:rPr>
          <w:sz w:val="28"/>
          <w:szCs w:val="28"/>
        </w:rPr>
      </w:pPr>
      <w:r w:rsidRPr="005A0FF0">
        <w:rPr>
          <w:sz w:val="28"/>
          <w:szCs w:val="28"/>
        </w:rPr>
        <w:t>Д</w:t>
      </w:r>
      <w:r>
        <w:rPr>
          <w:sz w:val="28"/>
          <w:szCs w:val="28"/>
        </w:rPr>
        <w:t>онецкой Народной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0FF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5A0FF0">
        <w:rPr>
          <w:sz w:val="28"/>
          <w:szCs w:val="28"/>
        </w:rPr>
        <w:t xml:space="preserve"> </w:t>
      </w:r>
      <w:r w:rsidR="00DA776A">
        <w:rPr>
          <w:sz w:val="28"/>
          <w:szCs w:val="28"/>
        </w:rPr>
        <w:t xml:space="preserve">    </w:t>
      </w:r>
      <w:proofErr w:type="spellStart"/>
      <w:r w:rsidRPr="005A0FF0">
        <w:rPr>
          <w:sz w:val="28"/>
          <w:szCs w:val="28"/>
        </w:rPr>
        <w:t>А.В.Захарченко</w:t>
      </w:r>
      <w:proofErr w:type="spellEnd"/>
    </w:p>
    <w:p w:rsidR="00465948" w:rsidRPr="005A0FF0" w:rsidRDefault="00465948" w:rsidP="006B782C">
      <w:pPr>
        <w:spacing w:after="120"/>
        <w:ind w:right="-284"/>
        <w:rPr>
          <w:sz w:val="28"/>
          <w:szCs w:val="28"/>
        </w:rPr>
      </w:pPr>
      <w:r w:rsidRPr="005A0FF0">
        <w:rPr>
          <w:sz w:val="28"/>
          <w:szCs w:val="28"/>
        </w:rPr>
        <w:t>г. Донецк</w:t>
      </w:r>
    </w:p>
    <w:p w:rsidR="00465948" w:rsidRPr="005A0FF0" w:rsidRDefault="00996F43" w:rsidP="006B782C">
      <w:pPr>
        <w:spacing w:after="120"/>
        <w:ind w:right="-1"/>
        <w:rPr>
          <w:sz w:val="28"/>
          <w:szCs w:val="28"/>
        </w:rPr>
      </w:pPr>
      <w:r>
        <w:rPr>
          <w:sz w:val="28"/>
          <w:szCs w:val="28"/>
        </w:rPr>
        <w:t>22</w:t>
      </w:r>
      <w:r w:rsidR="005362E4">
        <w:rPr>
          <w:sz w:val="28"/>
          <w:szCs w:val="28"/>
        </w:rPr>
        <w:t xml:space="preserve"> февраля</w:t>
      </w:r>
      <w:r w:rsidR="00465948">
        <w:rPr>
          <w:sz w:val="28"/>
          <w:szCs w:val="28"/>
        </w:rPr>
        <w:t xml:space="preserve"> </w:t>
      </w:r>
      <w:r w:rsidR="00465948" w:rsidRPr="005A0FF0">
        <w:rPr>
          <w:sz w:val="28"/>
          <w:szCs w:val="28"/>
        </w:rPr>
        <w:t>201</w:t>
      </w:r>
      <w:r w:rsidR="00465948">
        <w:rPr>
          <w:sz w:val="28"/>
          <w:szCs w:val="28"/>
        </w:rPr>
        <w:t>7</w:t>
      </w:r>
      <w:r w:rsidR="00465948" w:rsidRPr="005A0FF0">
        <w:rPr>
          <w:sz w:val="28"/>
          <w:szCs w:val="28"/>
        </w:rPr>
        <w:t xml:space="preserve"> года</w:t>
      </w:r>
    </w:p>
    <w:p w:rsidR="00C90CAF" w:rsidRDefault="00465948" w:rsidP="006B782C">
      <w:pPr>
        <w:shd w:val="clear" w:color="auto" w:fill="FFFFFF"/>
        <w:spacing w:after="120"/>
        <w:contextualSpacing/>
        <w:jc w:val="both"/>
        <w:textAlignment w:val="baseline"/>
        <w:rPr>
          <w:sz w:val="28"/>
          <w:szCs w:val="28"/>
        </w:rPr>
      </w:pPr>
      <w:r w:rsidRPr="005A0F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362E4">
        <w:rPr>
          <w:sz w:val="28"/>
          <w:szCs w:val="28"/>
        </w:rPr>
        <w:t>154-IНС</w:t>
      </w:r>
    </w:p>
    <w:p w:rsidR="00A263DA" w:rsidRDefault="00A263DA" w:rsidP="006B782C">
      <w:pPr>
        <w:shd w:val="clear" w:color="auto" w:fill="FFFFFF"/>
        <w:spacing w:after="120"/>
        <w:contextualSpacing/>
        <w:jc w:val="both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5690" y="920813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odatelnaya-deyatelnost%2Fprinyatye%2Fzakony%2Fzakon-donetskoj-narodnoj-respubliki-o-gosudarstvennom-gimne-donetskoj-narodnoj-respublik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onetskoj-narodnoj-respubliki-o-gosudarstvennom-gimne-donetskoj-narodnoj-respubliki%2F&amp;4&amp;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776A" w:rsidRDefault="00DA776A" w:rsidP="006B782C">
      <w:pPr>
        <w:shd w:val="clear" w:color="auto" w:fill="FFFFFF"/>
        <w:spacing w:after="120"/>
        <w:contextualSpacing/>
        <w:jc w:val="both"/>
        <w:textAlignment w:val="baseline"/>
        <w:rPr>
          <w:sz w:val="28"/>
          <w:szCs w:val="28"/>
        </w:rPr>
      </w:pPr>
    </w:p>
    <w:sectPr w:rsidR="00DA776A" w:rsidSect="006B782C">
      <w:headerReference w:type="defaul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2A9" w:rsidRDefault="000B32A9" w:rsidP="00C90CAF">
      <w:r>
        <w:separator/>
      </w:r>
    </w:p>
  </w:endnote>
  <w:endnote w:type="continuationSeparator" w:id="0">
    <w:p w:rsidR="000B32A9" w:rsidRDefault="000B32A9" w:rsidP="00C9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2A9" w:rsidRDefault="000B32A9" w:rsidP="00C90CAF">
      <w:r>
        <w:separator/>
      </w:r>
    </w:p>
  </w:footnote>
  <w:footnote w:type="continuationSeparator" w:id="0">
    <w:p w:rsidR="000B32A9" w:rsidRDefault="000B32A9" w:rsidP="00C90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5600253"/>
      <w:docPartObj>
        <w:docPartGallery w:val="Page Numbers (Top of Page)"/>
        <w:docPartUnique/>
      </w:docPartObj>
    </w:sdtPr>
    <w:sdtEndPr/>
    <w:sdtContent>
      <w:p w:rsidR="00995A32" w:rsidRDefault="00995A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018">
          <w:rPr>
            <w:noProof/>
          </w:rPr>
          <w:t>2</w:t>
        </w:r>
        <w:r>
          <w:fldChar w:fldCharType="end"/>
        </w:r>
      </w:p>
    </w:sdtContent>
  </w:sdt>
  <w:p w:rsidR="009C0373" w:rsidRDefault="009C037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F2"/>
    <w:rsid w:val="000170D7"/>
    <w:rsid w:val="0002706F"/>
    <w:rsid w:val="00071C8B"/>
    <w:rsid w:val="0009248E"/>
    <w:rsid w:val="000B32A9"/>
    <w:rsid w:val="0014703A"/>
    <w:rsid w:val="00157FA6"/>
    <w:rsid w:val="001A5DF7"/>
    <w:rsid w:val="00253EC0"/>
    <w:rsid w:val="002831AA"/>
    <w:rsid w:val="00291B5A"/>
    <w:rsid w:val="00295714"/>
    <w:rsid w:val="003D03E4"/>
    <w:rsid w:val="00462577"/>
    <w:rsid w:val="00465948"/>
    <w:rsid w:val="004C27FA"/>
    <w:rsid w:val="004C2AD6"/>
    <w:rsid w:val="005362E4"/>
    <w:rsid w:val="00537969"/>
    <w:rsid w:val="00580A13"/>
    <w:rsid w:val="00586018"/>
    <w:rsid w:val="0058753C"/>
    <w:rsid w:val="00587974"/>
    <w:rsid w:val="00592604"/>
    <w:rsid w:val="005A36C4"/>
    <w:rsid w:val="00607823"/>
    <w:rsid w:val="00673576"/>
    <w:rsid w:val="006874AF"/>
    <w:rsid w:val="006B782C"/>
    <w:rsid w:val="006F6E43"/>
    <w:rsid w:val="00726A32"/>
    <w:rsid w:val="00767162"/>
    <w:rsid w:val="007B32FA"/>
    <w:rsid w:val="007D06EE"/>
    <w:rsid w:val="008838BC"/>
    <w:rsid w:val="00895949"/>
    <w:rsid w:val="008B32B9"/>
    <w:rsid w:val="00935234"/>
    <w:rsid w:val="0095045B"/>
    <w:rsid w:val="009838D4"/>
    <w:rsid w:val="00995A32"/>
    <w:rsid w:val="00996F43"/>
    <w:rsid w:val="009C0373"/>
    <w:rsid w:val="009D7D76"/>
    <w:rsid w:val="009E5A8B"/>
    <w:rsid w:val="00A263DA"/>
    <w:rsid w:val="00A26820"/>
    <w:rsid w:val="00AA4761"/>
    <w:rsid w:val="00AA70C0"/>
    <w:rsid w:val="00AB1CB5"/>
    <w:rsid w:val="00B03C82"/>
    <w:rsid w:val="00B15C8E"/>
    <w:rsid w:val="00B210A8"/>
    <w:rsid w:val="00B2631E"/>
    <w:rsid w:val="00B45493"/>
    <w:rsid w:val="00B822C3"/>
    <w:rsid w:val="00B82B1C"/>
    <w:rsid w:val="00C21DFF"/>
    <w:rsid w:val="00C27D9D"/>
    <w:rsid w:val="00C90CAF"/>
    <w:rsid w:val="00CB5EA4"/>
    <w:rsid w:val="00CE3C32"/>
    <w:rsid w:val="00D019D5"/>
    <w:rsid w:val="00D258E9"/>
    <w:rsid w:val="00D422DD"/>
    <w:rsid w:val="00D9439E"/>
    <w:rsid w:val="00DA776A"/>
    <w:rsid w:val="00DC3419"/>
    <w:rsid w:val="00DC3ADB"/>
    <w:rsid w:val="00DD5C67"/>
    <w:rsid w:val="00DD5FEC"/>
    <w:rsid w:val="00E07C48"/>
    <w:rsid w:val="00E33CD5"/>
    <w:rsid w:val="00E4320D"/>
    <w:rsid w:val="00EB2E9F"/>
    <w:rsid w:val="00EB546C"/>
    <w:rsid w:val="00F02E4A"/>
    <w:rsid w:val="00F943F2"/>
    <w:rsid w:val="00FA29F1"/>
    <w:rsid w:val="00FA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3A54AC-E74A-4168-A3DE-4494C328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26A32"/>
    <w:pPr>
      <w:keepNext/>
      <w:tabs>
        <w:tab w:val="left" w:pos="3921"/>
      </w:tabs>
      <w:suppressAutoHyphens/>
      <w:spacing w:after="360" w:line="276" w:lineRule="auto"/>
      <w:jc w:val="center"/>
      <w:outlineLvl w:val="4"/>
    </w:pPr>
    <w:rPr>
      <w:b/>
      <w:spacing w:val="80"/>
      <w:kern w:val="1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924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9248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7D06EE"/>
    <w:pPr>
      <w:ind w:left="720"/>
      <w:contextualSpacing/>
    </w:pPr>
  </w:style>
  <w:style w:type="paragraph" w:customStyle="1" w:styleId="ConsPlusNormal">
    <w:name w:val="ConsPlusNormal"/>
    <w:rsid w:val="008B3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3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90C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0C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0C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6A32"/>
    <w:rPr>
      <w:rFonts w:ascii="Times New Roman" w:eastAsia="Times New Roman" w:hAnsi="Times New Roman" w:cs="Times New Roman"/>
      <w:b/>
      <w:spacing w:val="80"/>
      <w:kern w:val="1"/>
      <w:sz w:val="44"/>
      <w:szCs w:val="44"/>
      <w:lang w:eastAsia="ru-RU"/>
    </w:rPr>
  </w:style>
  <w:style w:type="paragraph" w:customStyle="1" w:styleId="1">
    <w:name w:val="Без интервала1"/>
    <w:rsid w:val="00726A32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883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2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3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onstitution.garant.ru/act/base/182785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onstitution.garant.ru/act/base/1827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0-07-07/konstitutsiya-donetskoj-narodnoj-respubliki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0696-4E1C-4468-B50B-5FCADDAF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VAD</cp:lastModifiedBy>
  <cp:revision>4</cp:revision>
  <cp:lastPrinted>2017-02-09T07:48:00Z</cp:lastPrinted>
  <dcterms:created xsi:type="dcterms:W3CDTF">2020-09-07T10:02:00Z</dcterms:created>
  <dcterms:modified xsi:type="dcterms:W3CDTF">2020-09-07T10:07:00Z</dcterms:modified>
</cp:coreProperties>
</file>