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9A9E" w14:textId="77777777" w:rsidR="00D024B5" w:rsidRPr="00722FA2" w:rsidRDefault="00D024B5" w:rsidP="00D024B5">
      <w:pPr>
        <w:widowControl w:val="0"/>
        <w:tabs>
          <w:tab w:val="left" w:pos="4111"/>
        </w:tabs>
        <w:suppressAutoHyphens/>
        <w:autoSpaceDN w:val="0"/>
        <w:spacing w:after="200"/>
        <w:ind w:right="-1"/>
        <w:jc w:val="center"/>
        <w:textAlignment w:val="baseline"/>
        <w:rPr>
          <w:rFonts w:eastAsia="Calibri" w:cs="Mangal"/>
          <w:i/>
          <w:color w:val="000000"/>
          <w:kern w:val="3"/>
          <w:sz w:val="20"/>
          <w:shd w:val="clear" w:color="auto" w:fill="FFFFFF"/>
          <w:lang w:eastAsia="zh-CN" w:bidi="hi-IN"/>
        </w:rPr>
      </w:pPr>
      <w:bookmarkStart w:id="0" w:name="_GoBack"/>
      <w:bookmarkEnd w:id="0"/>
      <w:r w:rsidRPr="00722FA2">
        <w:rPr>
          <w:rFonts w:eastAsia="Calibri" w:cs="Mangal"/>
          <w:i/>
          <w:noProof/>
          <w:color w:val="000000"/>
          <w:kern w:val="3"/>
          <w:sz w:val="20"/>
          <w:shd w:val="clear" w:color="auto" w:fill="FFFFFF"/>
        </w:rPr>
        <w:drawing>
          <wp:inline distT="0" distB="0" distL="0" distR="0" wp14:anchorId="2C224AD3" wp14:editId="3A9D54C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64A96E9" w14:textId="77777777" w:rsidR="00D024B5" w:rsidRPr="00722FA2" w:rsidRDefault="00D024B5" w:rsidP="00D024B5">
      <w:pPr>
        <w:widowControl w:val="0"/>
        <w:suppressAutoHyphens/>
        <w:autoSpaceDN w:val="0"/>
        <w:spacing w:line="360" w:lineRule="auto"/>
        <w:ind w:right="-1"/>
        <w:jc w:val="center"/>
        <w:textAlignment w:val="baseline"/>
        <w:rPr>
          <w:rFonts w:eastAsia="Calibri" w:cs="Mangal"/>
          <w:caps/>
          <w:color w:val="000000"/>
          <w:kern w:val="3"/>
          <w:sz w:val="32"/>
          <w:szCs w:val="32"/>
          <w:shd w:val="clear" w:color="auto" w:fill="FFFFFF"/>
          <w:lang w:eastAsia="zh-CN" w:bidi="hi-IN"/>
        </w:rPr>
      </w:pPr>
      <w:r w:rsidRPr="00722FA2">
        <w:rPr>
          <w:rFonts w:eastAsia="Calibri" w:cs="Mangal"/>
          <w:caps/>
          <w:color w:val="000000"/>
          <w:kern w:val="3"/>
          <w:sz w:val="32"/>
          <w:szCs w:val="32"/>
          <w:shd w:val="clear" w:color="auto" w:fill="FFFFFF"/>
          <w:lang w:eastAsia="zh-CN" w:bidi="hi-IN"/>
        </w:rPr>
        <w:t>ДонецкАЯ НароднАЯ РеспубликА</w:t>
      </w:r>
    </w:p>
    <w:p w14:paraId="668C37B1" w14:textId="77777777" w:rsidR="00D024B5" w:rsidRPr="00722FA2" w:rsidRDefault="00D024B5" w:rsidP="00D024B5">
      <w:pPr>
        <w:shd w:val="clear" w:color="auto" w:fill="FFFFFF"/>
        <w:spacing w:line="276" w:lineRule="auto"/>
        <w:jc w:val="center"/>
        <w:rPr>
          <w:rFonts w:eastAsia="Calibri" w:cs="Mangal"/>
          <w:b/>
          <w:spacing w:val="80"/>
          <w:kern w:val="2"/>
          <w:sz w:val="44"/>
          <w:szCs w:val="44"/>
          <w:lang w:eastAsia="zh-CN" w:bidi="hi-IN"/>
        </w:rPr>
      </w:pPr>
      <w:r w:rsidRPr="00722FA2">
        <w:rPr>
          <w:rFonts w:eastAsia="Calibri" w:cs="Mangal"/>
          <w:b/>
          <w:spacing w:val="80"/>
          <w:kern w:val="2"/>
          <w:sz w:val="44"/>
          <w:szCs w:val="44"/>
          <w:lang w:eastAsia="zh-CN" w:bidi="hi-IN"/>
        </w:rPr>
        <w:t>ЗАКОН</w:t>
      </w:r>
    </w:p>
    <w:p w14:paraId="2C417358" w14:textId="77777777" w:rsidR="00D024B5" w:rsidRPr="00382DFA" w:rsidRDefault="00D024B5" w:rsidP="00D024B5">
      <w:pPr>
        <w:spacing w:line="276" w:lineRule="auto"/>
        <w:jc w:val="center"/>
        <w:rPr>
          <w:rFonts w:eastAsia="Calibri"/>
          <w:b/>
          <w:bCs/>
          <w:sz w:val="28"/>
          <w:szCs w:val="28"/>
        </w:rPr>
      </w:pPr>
    </w:p>
    <w:p w14:paraId="65F2BBFA" w14:textId="77777777" w:rsidR="00D024B5" w:rsidRPr="00382DFA" w:rsidRDefault="00D024B5" w:rsidP="00D024B5">
      <w:pPr>
        <w:spacing w:line="276" w:lineRule="auto"/>
        <w:jc w:val="center"/>
        <w:rPr>
          <w:rFonts w:eastAsia="Calibri"/>
          <w:b/>
          <w:bCs/>
          <w:sz w:val="28"/>
          <w:szCs w:val="28"/>
        </w:rPr>
      </w:pPr>
    </w:p>
    <w:p w14:paraId="1C7433C3" w14:textId="77777777" w:rsidR="001C3B2E" w:rsidRPr="007134AF" w:rsidRDefault="001C3B2E" w:rsidP="00E41D6D">
      <w:pPr>
        <w:jc w:val="center"/>
        <w:rPr>
          <w:b/>
          <w:caps/>
          <w:sz w:val="28"/>
          <w:szCs w:val="28"/>
        </w:rPr>
      </w:pPr>
      <w:r w:rsidRPr="007134AF">
        <w:rPr>
          <w:b/>
          <w:caps/>
          <w:sz w:val="28"/>
          <w:szCs w:val="28"/>
        </w:rPr>
        <w:t>О ЗАПРЕТЕ ПРОДАЖИ НЕСОВЕРШЕННОЛЕТНИМ бестабачной никотиносодержащей продукции, ЭЛЕКТРОННЫХ СИСТЕМ ДОСТАВКИ НИКОТИНА, а также вовлечения несовершеннолетних в процесс потребления бестабачной никотиносодержащей продукции, ЭЛЕКТРОННЫХ СИСТЕМ ДОСТАВКИ НИКОТИНА</w:t>
      </w:r>
    </w:p>
    <w:p w14:paraId="5D4E078D" w14:textId="77777777" w:rsidR="00D024B5" w:rsidRPr="00382DFA" w:rsidRDefault="00D024B5" w:rsidP="00D024B5">
      <w:pPr>
        <w:rPr>
          <w:sz w:val="28"/>
          <w:szCs w:val="28"/>
        </w:rPr>
      </w:pPr>
    </w:p>
    <w:p w14:paraId="1584829F" w14:textId="77777777" w:rsidR="00D024B5" w:rsidRPr="00382DFA" w:rsidRDefault="00D024B5" w:rsidP="00D024B5">
      <w:pPr>
        <w:rPr>
          <w:sz w:val="28"/>
          <w:szCs w:val="28"/>
        </w:rPr>
      </w:pPr>
    </w:p>
    <w:p w14:paraId="1793C270" w14:textId="77777777" w:rsidR="00D024B5" w:rsidRPr="00722FA2" w:rsidRDefault="00D024B5" w:rsidP="00D024B5">
      <w:pPr>
        <w:jc w:val="center"/>
        <w:rPr>
          <w:b/>
          <w:sz w:val="28"/>
          <w:szCs w:val="28"/>
        </w:rPr>
      </w:pPr>
      <w:r w:rsidRPr="00722FA2">
        <w:rPr>
          <w:b/>
          <w:sz w:val="28"/>
          <w:szCs w:val="28"/>
        </w:rPr>
        <w:t xml:space="preserve">Принят Постановлением Народного Совета </w:t>
      </w:r>
      <w:r>
        <w:rPr>
          <w:b/>
          <w:sz w:val="28"/>
          <w:szCs w:val="28"/>
        </w:rPr>
        <w:t>26</w:t>
      </w:r>
      <w:r w:rsidRPr="00722FA2">
        <w:rPr>
          <w:b/>
          <w:sz w:val="28"/>
          <w:szCs w:val="28"/>
        </w:rPr>
        <w:t xml:space="preserve"> июня 2020 года</w:t>
      </w:r>
    </w:p>
    <w:p w14:paraId="1A9710C4" w14:textId="77777777" w:rsidR="00D024B5" w:rsidRPr="00382DFA" w:rsidRDefault="00D024B5" w:rsidP="00D024B5">
      <w:pPr>
        <w:rPr>
          <w:sz w:val="28"/>
          <w:szCs w:val="28"/>
        </w:rPr>
      </w:pPr>
    </w:p>
    <w:p w14:paraId="306AED05" w14:textId="77777777" w:rsidR="00D024B5" w:rsidRPr="00382DFA" w:rsidRDefault="00D024B5" w:rsidP="00D024B5">
      <w:pPr>
        <w:rPr>
          <w:sz w:val="28"/>
          <w:szCs w:val="28"/>
        </w:rPr>
      </w:pPr>
    </w:p>
    <w:p w14:paraId="14CA8886" w14:textId="77777777" w:rsidR="00715E6A" w:rsidRPr="00D024B5" w:rsidRDefault="00546B0F" w:rsidP="00D024B5">
      <w:pPr>
        <w:spacing w:after="360" w:line="276" w:lineRule="auto"/>
        <w:ind w:firstLine="709"/>
        <w:jc w:val="both"/>
        <w:rPr>
          <w:b/>
          <w:color w:val="000000" w:themeColor="text1"/>
          <w:sz w:val="28"/>
          <w:szCs w:val="28"/>
        </w:rPr>
      </w:pPr>
      <w:r w:rsidRPr="00D024B5">
        <w:rPr>
          <w:color w:val="000000" w:themeColor="text1"/>
          <w:sz w:val="28"/>
          <w:szCs w:val="28"/>
        </w:rPr>
        <w:t>Статья</w:t>
      </w:r>
      <w:r w:rsidR="000626A6" w:rsidRPr="00D024B5">
        <w:rPr>
          <w:color w:val="000000" w:themeColor="text1"/>
          <w:sz w:val="28"/>
          <w:szCs w:val="28"/>
        </w:rPr>
        <w:t> </w:t>
      </w:r>
      <w:r w:rsidR="00715E6A" w:rsidRPr="00D024B5">
        <w:rPr>
          <w:color w:val="000000" w:themeColor="text1"/>
          <w:sz w:val="28"/>
          <w:szCs w:val="28"/>
        </w:rPr>
        <w:t>1</w:t>
      </w:r>
      <w:r w:rsidR="00331984" w:rsidRPr="00D024B5">
        <w:rPr>
          <w:color w:val="000000" w:themeColor="text1"/>
          <w:sz w:val="28"/>
          <w:szCs w:val="28"/>
        </w:rPr>
        <w:t>.</w:t>
      </w:r>
      <w:r w:rsidR="009F2CB1" w:rsidRPr="00D024B5">
        <w:rPr>
          <w:b/>
          <w:color w:val="000000" w:themeColor="text1"/>
          <w:sz w:val="28"/>
          <w:szCs w:val="28"/>
        </w:rPr>
        <w:t> </w:t>
      </w:r>
      <w:r w:rsidR="00331984" w:rsidRPr="00D024B5">
        <w:rPr>
          <w:b/>
          <w:color w:val="000000" w:themeColor="text1"/>
          <w:sz w:val="28"/>
          <w:szCs w:val="28"/>
        </w:rPr>
        <w:t>Предмет регулирования настоящего Закона</w:t>
      </w:r>
    </w:p>
    <w:p w14:paraId="38E446A2" w14:textId="77777777" w:rsidR="00D21310" w:rsidRPr="00D024B5" w:rsidRDefault="00BB36B7"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 xml:space="preserve">Настоящий Закон в целях защиты и охраны здоровья граждан устанавливает запрет продажи </w:t>
      </w:r>
      <w:r w:rsidR="00D21310" w:rsidRPr="00D024B5">
        <w:rPr>
          <w:b w:val="0"/>
          <w:color w:val="000000" w:themeColor="text1"/>
          <w:sz w:val="28"/>
          <w:szCs w:val="28"/>
        </w:rPr>
        <w:t xml:space="preserve">бестабачной никотиносодержащей продукции, электронных систем доставки никотина </w:t>
      </w:r>
      <w:r w:rsidRPr="00D024B5">
        <w:rPr>
          <w:b w:val="0"/>
          <w:color w:val="000000" w:themeColor="text1"/>
          <w:sz w:val="28"/>
          <w:szCs w:val="28"/>
        </w:rPr>
        <w:t>несовершеннолетним</w:t>
      </w:r>
      <w:r w:rsidR="009820E1" w:rsidRPr="00D024B5">
        <w:rPr>
          <w:b w:val="0"/>
          <w:color w:val="000000" w:themeColor="text1"/>
          <w:sz w:val="28"/>
          <w:szCs w:val="28"/>
        </w:rPr>
        <w:t xml:space="preserve"> и (или) несовершеннолетними</w:t>
      </w:r>
      <w:r w:rsidR="00D21310" w:rsidRPr="00D024B5">
        <w:rPr>
          <w:b w:val="0"/>
          <w:color w:val="000000" w:themeColor="text1"/>
          <w:sz w:val="28"/>
          <w:szCs w:val="28"/>
        </w:rPr>
        <w:t xml:space="preserve">, а также запрет на вовлечение несовершеннолетних в процесс потребления бестабачной никотиносодержащей продукции, электронных систем доставки никотина. </w:t>
      </w:r>
    </w:p>
    <w:p w14:paraId="28769968" w14:textId="77777777" w:rsidR="00E11D3C" w:rsidRPr="00D024B5" w:rsidRDefault="00E11D3C" w:rsidP="00D024B5">
      <w:pPr>
        <w:pStyle w:val="4"/>
        <w:spacing w:before="0" w:beforeAutospacing="0" w:after="360" w:afterAutospacing="0" w:line="276" w:lineRule="auto"/>
        <w:ind w:firstLine="709"/>
        <w:jc w:val="both"/>
        <w:rPr>
          <w:color w:val="000000" w:themeColor="text1"/>
          <w:sz w:val="28"/>
          <w:szCs w:val="28"/>
        </w:rPr>
      </w:pPr>
      <w:r w:rsidRPr="00D024B5">
        <w:rPr>
          <w:b w:val="0"/>
          <w:color w:val="000000" w:themeColor="text1"/>
          <w:sz w:val="28"/>
          <w:szCs w:val="28"/>
        </w:rPr>
        <w:t>Статья</w:t>
      </w:r>
      <w:r w:rsidR="000626A6" w:rsidRPr="00D024B5">
        <w:rPr>
          <w:b w:val="0"/>
          <w:color w:val="000000" w:themeColor="text1"/>
          <w:sz w:val="28"/>
          <w:szCs w:val="28"/>
        </w:rPr>
        <w:t> </w:t>
      </w:r>
      <w:r w:rsidRPr="00D024B5">
        <w:rPr>
          <w:b w:val="0"/>
          <w:color w:val="000000" w:themeColor="text1"/>
          <w:sz w:val="28"/>
          <w:szCs w:val="28"/>
        </w:rPr>
        <w:t>2.</w:t>
      </w:r>
      <w:r w:rsidR="009F2CB1" w:rsidRPr="00D024B5">
        <w:rPr>
          <w:b w:val="0"/>
          <w:color w:val="000000" w:themeColor="text1"/>
          <w:sz w:val="28"/>
          <w:szCs w:val="28"/>
        </w:rPr>
        <w:t> </w:t>
      </w:r>
      <w:r w:rsidRPr="00D024B5">
        <w:rPr>
          <w:color w:val="000000" w:themeColor="text1"/>
          <w:sz w:val="28"/>
          <w:szCs w:val="28"/>
        </w:rPr>
        <w:t>Основные понятия, используемые в настоящем Законе</w:t>
      </w:r>
    </w:p>
    <w:p w14:paraId="68E7FB7A" w14:textId="77777777" w:rsidR="00EC0697" w:rsidRPr="00D024B5" w:rsidRDefault="00E11D3C"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Для целей настоящего Закона используются следующие основные понятия:</w:t>
      </w:r>
    </w:p>
    <w:p w14:paraId="26A76937" w14:textId="77777777" w:rsidR="00EC0697" w:rsidRPr="00D024B5" w:rsidRDefault="00EC0697"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1) </w:t>
      </w:r>
      <w:r w:rsidR="0097544B" w:rsidRPr="00D024B5">
        <w:rPr>
          <w:b w:val="0"/>
          <w:color w:val="000000" w:themeColor="text1"/>
          <w:sz w:val="28"/>
          <w:szCs w:val="28"/>
        </w:rPr>
        <w:t xml:space="preserve">бестабачная никотиносодержащая продукция </w:t>
      </w:r>
      <w:r w:rsidR="00E11D3C" w:rsidRPr="00D024B5">
        <w:rPr>
          <w:b w:val="0"/>
          <w:color w:val="000000" w:themeColor="text1"/>
          <w:sz w:val="28"/>
          <w:szCs w:val="28"/>
        </w:rPr>
        <w:t xml:space="preserve">– </w:t>
      </w:r>
      <w:r w:rsidRPr="00D024B5">
        <w:rPr>
          <w:b w:val="0"/>
          <w:color w:val="000000" w:themeColor="text1"/>
          <w:sz w:val="28"/>
          <w:szCs w:val="28"/>
        </w:rPr>
        <w:t xml:space="preserve">продукция, </w:t>
      </w:r>
      <w:r w:rsidR="005534D3" w:rsidRPr="00D024B5">
        <w:rPr>
          <w:b w:val="0"/>
          <w:color w:val="000000" w:themeColor="text1"/>
          <w:sz w:val="28"/>
          <w:szCs w:val="28"/>
        </w:rPr>
        <w:t>содержащая никотин растительного</w:t>
      </w:r>
      <w:r w:rsidR="008101A5" w:rsidRPr="00D024B5">
        <w:rPr>
          <w:b w:val="0"/>
          <w:color w:val="000000" w:themeColor="text1"/>
          <w:sz w:val="28"/>
          <w:szCs w:val="28"/>
        </w:rPr>
        <w:t xml:space="preserve">, </w:t>
      </w:r>
      <w:r w:rsidR="005534D3" w:rsidRPr="00D024B5">
        <w:rPr>
          <w:b w:val="0"/>
          <w:color w:val="000000" w:themeColor="text1"/>
          <w:sz w:val="28"/>
          <w:szCs w:val="28"/>
        </w:rPr>
        <w:t xml:space="preserve">синтетического происхождения и (или) </w:t>
      </w:r>
      <w:r w:rsidR="008101A5" w:rsidRPr="00D024B5">
        <w:rPr>
          <w:b w:val="0"/>
          <w:color w:val="000000" w:themeColor="text1"/>
          <w:sz w:val="28"/>
          <w:szCs w:val="28"/>
        </w:rPr>
        <w:t xml:space="preserve">его </w:t>
      </w:r>
      <w:r w:rsidR="005534D3" w:rsidRPr="00D024B5">
        <w:rPr>
          <w:b w:val="0"/>
          <w:color w:val="000000" w:themeColor="text1"/>
          <w:sz w:val="28"/>
          <w:szCs w:val="28"/>
        </w:rPr>
        <w:t xml:space="preserve">производные, предназначенная для потребления никотина любым способом, в состав которой не входит табак, </w:t>
      </w:r>
      <w:r w:rsidRPr="00D024B5">
        <w:rPr>
          <w:b w:val="0"/>
          <w:color w:val="000000" w:themeColor="text1"/>
          <w:sz w:val="28"/>
          <w:szCs w:val="28"/>
        </w:rPr>
        <w:t xml:space="preserve">за исключением лекарственных средств, зарегистрированных в порядке, установленном </w:t>
      </w:r>
      <w:r w:rsidR="00AC4871" w:rsidRPr="00D024B5">
        <w:rPr>
          <w:b w:val="0"/>
          <w:color w:val="000000" w:themeColor="text1"/>
          <w:sz w:val="28"/>
          <w:szCs w:val="28"/>
        </w:rPr>
        <w:t>действующ</w:t>
      </w:r>
      <w:r w:rsidR="00E35356" w:rsidRPr="00D024B5">
        <w:rPr>
          <w:b w:val="0"/>
          <w:color w:val="000000" w:themeColor="text1"/>
          <w:sz w:val="28"/>
          <w:szCs w:val="28"/>
        </w:rPr>
        <w:t>и</w:t>
      </w:r>
      <w:r w:rsidR="00AC4871" w:rsidRPr="00D024B5">
        <w:rPr>
          <w:b w:val="0"/>
          <w:color w:val="000000" w:themeColor="text1"/>
          <w:sz w:val="28"/>
          <w:szCs w:val="28"/>
        </w:rPr>
        <w:t xml:space="preserve">м </w:t>
      </w:r>
      <w:r w:rsidRPr="00D024B5">
        <w:rPr>
          <w:b w:val="0"/>
          <w:color w:val="000000" w:themeColor="text1"/>
          <w:sz w:val="28"/>
          <w:szCs w:val="28"/>
        </w:rPr>
        <w:t>законодательством;</w:t>
      </w:r>
    </w:p>
    <w:p w14:paraId="7F7C1A0D" w14:textId="77777777" w:rsidR="00E11D3C" w:rsidRPr="00D024B5" w:rsidRDefault="00E11D3C"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lastRenderedPageBreak/>
        <w:t>2)</w:t>
      </w:r>
      <w:r w:rsidR="000626A6" w:rsidRPr="00D024B5">
        <w:rPr>
          <w:b w:val="0"/>
          <w:color w:val="000000" w:themeColor="text1"/>
          <w:sz w:val="28"/>
          <w:szCs w:val="28"/>
        </w:rPr>
        <w:t> </w:t>
      </w:r>
      <w:r w:rsidRPr="00D024B5">
        <w:rPr>
          <w:b w:val="0"/>
          <w:color w:val="000000" w:themeColor="text1"/>
          <w:sz w:val="28"/>
          <w:szCs w:val="28"/>
        </w:rPr>
        <w:t xml:space="preserve">электронная система доставки никотина – </w:t>
      </w:r>
      <w:r w:rsidR="005534D3" w:rsidRPr="00D024B5">
        <w:rPr>
          <w:b w:val="0"/>
          <w:color w:val="000000" w:themeColor="text1"/>
          <w:sz w:val="28"/>
          <w:szCs w:val="28"/>
        </w:rPr>
        <w:t>электронное устройство, используемое для преобразования жидкости для электронных систем доставки никотина в аэрозоль (пар), вдыхаемый потребителем</w:t>
      </w:r>
      <w:r w:rsidR="00E9066A" w:rsidRPr="00D024B5">
        <w:rPr>
          <w:b w:val="0"/>
          <w:color w:val="000000" w:themeColor="text1"/>
          <w:sz w:val="28"/>
          <w:szCs w:val="28"/>
        </w:rPr>
        <w:t xml:space="preserve">, </w:t>
      </w:r>
      <w:r w:rsidR="00117493" w:rsidRPr="00D024B5">
        <w:rPr>
          <w:b w:val="0"/>
          <w:color w:val="000000" w:themeColor="text1"/>
          <w:sz w:val="28"/>
          <w:szCs w:val="28"/>
        </w:rPr>
        <w:t>которое может быть использовано как в качестве средства доставки никотина, так и для вдыхания ароматизированного пара (аэр</w:t>
      </w:r>
      <w:r w:rsidR="00550BAA" w:rsidRPr="00D024B5">
        <w:rPr>
          <w:b w:val="0"/>
          <w:color w:val="000000" w:themeColor="text1"/>
          <w:sz w:val="28"/>
          <w:szCs w:val="28"/>
        </w:rPr>
        <w:t xml:space="preserve">озоли) без содержания никотина, за исключением медицинских изделий, зарегистрированных в порядке, установленном </w:t>
      </w:r>
      <w:r w:rsidR="002838EF" w:rsidRPr="00D024B5">
        <w:rPr>
          <w:b w:val="0"/>
          <w:color w:val="000000" w:themeColor="text1"/>
          <w:sz w:val="28"/>
          <w:szCs w:val="28"/>
        </w:rPr>
        <w:t xml:space="preserve">действующим </w:t>
      </w:r>
      <w:r w:rsidR="00550BAA" w:rsidRPr="00D024B5">
        <w:rPr>
          <w:b w:val="0"/>
          <w:color w:val="000000" w:themeColor="text1"/>
          <w:sz w:val="28"/>
          <w:szCs w:val="28"/>
        </w:rPr>
        <w:t>законодательством.</w:t>
      </w:r>
    </w:p>
    <w:p w14:paraId="570051F8" w14:textId="77777777" w:rsidR="0028055C" w:rsidRPr="00D024B5" w:rsidRDefault="0028055C"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Статья</w:t>
      </w:r>
      <w:r w:rsidR="000626A6" w:rsidRPr="00D024B5">
        <w:rPr>
          <w:b w:val="0"/>
          <w:color w:val="000000" w:themeColor="text1"/>
          <w:sz w:val="28"/>
          <w:szCs w:val="28"/>
        </w:rPr>
        <w:t> </w:t>
      </w:r>
      <w:r w:rsidR="009F2CB1" w:rsidRPr="00D024B5">
        <w:rPr>
          <w:b w:val="0"/>
          <w:color w:val="000000" w:themeColor="text1"/>
          <w:sz w:val="28"/>
          <w:szCs w:val="28"/>
        </w:rPr>
        <w:t>3. </w:t>
      </w:r>
      <w:r w:rsidR="00FE0E0F" w:rsidRPr="00D024B5">
        <w:rPr>
          <w:color w:val="000000" w:themeColor="text1"/>
          <w:sz w:val="28"/>
          <w:szCs w:val="28"/>
        </w:rPr>
        <w:t xml:space="preserve">Запрет продажи </w:t>
      </w:r>
      <w:r w:rsidR="00C646C2" w:rsidRPr="00D024B5">
        <w:rPr>
          <w:color w:val="000000" w:themeColor="text1"/>
          <w:sz w:val="28"/>
          <w:szCs w:val="28"/>
        </w:rPr>
        <w:t xml:space="preserve">несовершеннолетним и (или) несовершеннолетними </w:t>
      </w:r>
      <w:r w:rsidR="00CD7D3C" w:rsidRPr="00D024B5">
        <w:rPr>
          <w:color w:val="000000" w:themeColor="text1"/>
          <w:sz w:val="28"/>
          <w:szCs w:val="28"/>
        </w:rPr>
        <w:t>бестабачной никотиносодержащей продукции</w:t>
      </w:r>
      <w:r w:rsidR="004F34D1" w:rsidRPr="00D024B5">
        <w:rPr>
          <w:color w:val="000000" w:themeColor="text1"/>
          <w:sz w:val="28"/>
          <w:szCs w:val="28"/>
        </w:rPr>
        <w:t xml:space="preserve">, </w:t>
      </w:r>
      <w:r w:rsidRPr="00D024B5">
        <w:rPr>
          <w:color w:val="000000" w:themeColor="text1"/>
          <w:sz w:val="28"/>
          <w:szCs w:val="28"/>
        </w:rPr>
        <w:t>электронных систем доставки никотина</w:t>
      </w:r>
      <w:r w:rsidR="00CD7D3C" w:rsidRPr="00D024B5">
        <w:rPr>
          <w:color w:val="000000" w:themeColor="text1"/>
          <w:sz w:val="28"/>
          <w:szCs w:val="28"/>
        </w:rPr>
        <w:t>, а также</w:t>
      </w:r>
      <w:r w:rsidR="00722CED" w:rsidRPr="00D024B5">
        <w:rPr>
          <w:color w:val="000000" w:themeColor="text1"/>
          <w:sz w:val="28"/>
          <w:szCs w:val="28"/>
        </w:rPr>
        <w:t xml:space="preserve"> вовлечени</w:t>
      </w:r>
      <w:r w:rsidR="00440D44" w:rsidRPr="00D024B5">
        <w:rPr>
          <w:color w:val="000000" w:themeColor="text1"/>
          <w:sz w:val="28"/>
          <w:szCs w:val="28"/>
        </w:rPr>
        <w:t>я</w:t>
      </w:r>
      <w:r w:rsidR="00722CED" w:rsidRPr="00D024B5">
        <w:rPr>
          <w:color w:val="000000" w:themeColor="text1"/>
          <w:sz w:val="28"/>
          <w:szCs w:val="28"/>
        </w:rPr>
        <w:t xml:space="preserve"> несовершеннолетних в процесс потребления </w:t>
      </w:r>
      <w:r w:rsidR="007728CB" w:rsidRPr="00D024B5">
        <w:rPr>
          <w:color w:val="000000" w:themeColor="text1"/>
          <w:sz w:val="28"/>
          <w:szCs w:val="28"/>
        </w:rPr>
        <w:t xml:space="preserve">бестабачной </w:t>
      </w:r>
      <w:r w:rsidR="0013328D" w:rsidRPr="00D024B5">
        <w:rPr>
          <w:color w:val="000000" w:themeColor="text1"/>
          <w:sz w:val="28"/>
          <w:szCs w:val="28"/>
        </w:rPr>
        <w:t>никотиносодержащей продукции, электронных систем доставки никотина</w:t>
      </w:r>
    </w:p>
    <w:p w14:paraId="42556AA4" w14:textId="77777777" w:rsidR="00CB3425" w:rsidRPr="00D024B5" w:rsidRDefault="00722CED"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1.</w:t>
      </w:r>
      <w:r w:rsidR="000626A6" w:rsidRPr="00D024B5">
        <w:rPr>
          <w:b w:val="0"/>
          <w:color w:val="000000" w:themeColor="text1"/>
          <w:sz w:val="28"/>
          <w:szCs w:val="28"/>
        </w:rPr>
        <w:t> </w:t>
      </w:r>
      <w:r w:rsidR="00CD7D3C" w:rsidRPr="00D024B5">
        <w:rPr>
          <w:b w:val="0"/>
          <w:color w:val="000000" w:themeColor="text1"/>
          <w:sz w:val="28"/>
          <w:szCs w:val="28"/>
        </w:rPr>
        <w:t>Запрещается продажа несовершеннолетним</w:t>
      </w:r>
      <w:r w:rsidR="0013328D" w:rsidRPr="00D024B5">
        <w:rPr>
          <w:b w:val="0"/>
          <w:color w:val="000000" w:themeColor="text1"/>
          <w:sz w:val="28"/>
          <w:szCs w:val="28"/>
        </w:rPr>
        <w:t xml:space="preserve"> и (или) несовершеннолетними</w:t>
      </w:r>
      <w:r w:rsidR="00CD7D3C" w:rsidRPr="00D024B5">
        <w:rPr>
          <w:b w:val="0"/>
          <w:color w:val="000000" w:themeColor="text1"/>
          <w:sz w:val="28"/>
          <w:szCs w:val="28"/>
        </w:rPr>
        <w:t xml:space="preserve"> бестабачной никотиносодержащей продукции, электронных систем доставки никотина.</w:t>
      </w:r>
    </w:p>
    <w:p w14:paraId="61E8DD5C" w14:textId="77777777" w:rsidR="00474666" w:rsidRPr="00D024B5" w:rsidRDefault="00722CED"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2.</w:t>
      </w:r>
      <w:r w:rsidR="000626A6" w:rsidRPr="00D024B5">
        <w:rPr>
          <w:b w:val="0"/>
          <w:color w:val="000000" w:themeColor="text1"/>
          <w:sz w:val="28"/>
          <w:szCs w:val="28"/>
        </w:rPr>
        <w:t> </w:t>
      </w:r>
      <w:r w:rsidRPr="00D024B5">
        <w:rPr>
          <w:b w:val="0"/>
          <w:color w:val="000000" w:themeColor="text1"/>
          <w:sz w:val="28"/>
          <w:szCs w:val="28"/>
        </w:rPr>
        <w:t xml:space="preserve">Запрещается вовлечение несовершеннолетних в процесс потребления </w:t>
      </w:r>
      <w:r w:rsidR="0013328D" w:rsidRPr="00D024B5">
        <w:rPr>
          <w:b w:val="0"/>
          <w:color w:val="000000" w:themeColor="text1"/>
          <w:sz w:val="28"/>
          <w:szCs w:val="28"/>
        </w:rPr>
        <w:t>бестабачной никотиносодержащей продукции, электронных систем доставки никотина</w:t>
      </w:r>
      <w:r w:rsidRPr="00D024B5">
        <w:rPr>
          <w:b w:val="0"/>
          <w:color w:val="000000" w:themeColor="text1"/>
          <w:sz w:val="28"/>
          <w:szCs w:val="28"/>
        </w:rPr>
        <w:t xml:space="preserve"> путем покупки для них либо передач</w:t>
      </w:r>
      <w:r w:rsidR="00CD7D3C" w:rsidRPr="00D024B5">
        <w:rPr>
          <w:b w:val="0"/>
          <w:color w:val="000000" w:themeColor="text1"/>
          <w:sz w:val="28"/>
          <w:szCs w:val="28"/>
        </w:rPr>
        <w:t>и</w:t>
      </w:r>
      <w:r w:rsidRPr="00D024B5">
        <w:rPr>
          <w:b w:val="0"/>
          <w:color w:val="000000" w:themeColor="text1"/>
          <w:sz w:val="28"/>
          <w:szCs w:val="28"/>
        </w:rPr>
        <w:t xml:space="preserve"> им </w:t>
      </w:r>
      <w:r w:rsidR="0013328D" w:rsidRPr="00D024B5">
        <w:rPr>
          <w:b w:val="0"/>
          <w:color w:val="000000" w:themeColor="text1"/>
          <w:sz w:val="28"/>
          <w:szCs w:val="28"/>
        </w:rPr>
        <w:t>бестабачной никотиносодержащей продукции, электронных систем доставки никотина</w:t>
      </w:r>
      <w:r w:rsidRPr="00D024B5">
        <w:rPr>
          <w:b w:val="0"/>
          <w:color w:val="000000" w:themeColor="text1"/>
          <w:sz w:val="28"/>
          <w:szCs w:val="28"/>
        </w:rPr>
        <w:t xml:space="preserve">, предложения или требования </w:t>
      </w:r>
      <w:r w:rsidR="004F34D1" w:rsidRPr="00D024B5">
        <w:rPr>
          <w:b w:val="0"/>
          <w:color w:val="000000" w:themeColor="text1"/>
          <w:sz w:val="28"/>
          <w:szCs w:val="28"/>
        </w:rPr>
        <w:t xml:space="preserve">использовать </w:t>
      </w:r>
      <w:r w:rsidR="00CD7D3C" w:rsidRPr="00D024B5">
        <w:rPr>
          <w:b w:val="0"/>
          <w:color w:val="000000" w:themeColor="text1"/>
          <w:sz w:val="28"/>
          <w:szCs w:val="28"/>
        </w:rPr>
        <w:t>бестабачную никотиносодержащую продукцию</w:t>
      </w:r>
      <w:r w:rsidR="004F34D1" w:rsidRPr="00D024B5">
        <w:rPr>
          <w:b w:val="0"/>
          <w:color w:val="000000" w:themeColor="text1"/>
          <w:sz w:val="28"/>
          <w:szCs w:val="28"/>
        </w:rPr>
        <w:t xml:space="preserve">, </w:t>
      </w:r>
      <w:r w:rsidR="00D82CB7" w:rsidRPr="00D024B5">
        <w:rPr>
          <w:b w:val="0"/>
          <w:color w:val="000000" w:themeColor="text1"/>
          <w:sz w:val="28"/>
          <w:szCs w:val="28"/>
        </w:rPr>
        <w:t>электронные</w:t>
      </w:r>
      <w:r w:rsidR="00CD7D3C" w:rsidRPr="00D024B5">
        <w:rPr>
          <w:b w:val="0"/>
          <w:color w:val="000000" w:themeColor="text1"/>
          <w:sz w:val="28"/>
          <w:szCs w:val="28"/>
        </w:rPr>
        <w:t xml:space="preserve"> систем</w:t>
      </w:r>
      <w:r w:rsidR="00D82CB7" w:rsidRPr="00D024B5">
        <w:rPr>
          <w:b w:val="0"/>
          <w:color w:val="000000" w:themeColor="text1"/>
          <w:sz w:val="28"/>
          <w:szCs w:val="28"/>
        </w:rPr>
        <w:t>ы</w:t>
      </w:r>
      <w:r w:rsidR="00CD7D3C" w:rsidRPr="00D024B5">
        <w:rPr>
          <w:b w:val="0"/>
          <w:color w:val="000000" w:themeColor="text1"/>
          <w:sz w:val="28"/>
          <w:szCs w:val="28"/>
        </w:rPr>
        <w:t xml:space="preserve"> доставки никотина</w:t>
      </w:r>
      <w:r w:rsidR="0013328D" w:rsidRPr="00D024B5">
        <w:rPr>
          <w:b w:val="0"/>
          <w:color w:val="000000" w:themeColor="text1"/>
          <w:sz w:val="28"/>
          <w:szCs w:val="28"/>
        </w:rPr>
        <w:t xml:space="preserve"> </w:t>
      </w:r>
      <w:r w:rsidRPr="00D024B5">
        <w:rPr>
          <w:b w:val="0"/>
          <w:color w:val="000000" w:themeColor="text1"/>
          <w:sz w:val="28"/>
          <w:szCs w:val="28"/>
        </w:rPr>
        <w:t>любым способом.</w:t>
      </w:r>
    </w:p>
    <w:p w14:paraId="3D80ECB6" w14:textId="77777777" w:rsidR="001E0005" w:rsidRPr="00D024B5" w:rsidRDefault="00474666" w:rsidP="00D024B5">
      <w:pPr>
        <w:spacing w:after="360" w:line="276" w:lineRule="auto"/>
        <w:ind w:firstLine="709"/>
        <w:jc w:val="both"/>
        <w:rPr>
          <w:color w:val="000000" w:themeColor="text1"/>
          <w:sz w:val="28"/>
          <w:szCs w:val="28"/>
        </w:rPr>
      </w:pPr>
      <w:r w:rsidRPr="00D024B5">
        <w:rPr>
          <w:color w:val="000000" w:themeColor="text1"/>
          <w:sz w:val="28"/>
          <w:szCs w:val="28"/>
        </w:rPr>
        <w:t xml:space="preserve">3. Продавец </w:t>
      </w:r>
      <w:r w:rsidR="007A223D" w:rsidRPr="00D024B5">
        <w:rPr>
          <w:color w:val="000000" w:themeColor="text1"/>
          <w:sz w:val="28"/>
          <w:szCs w:val="28"/>
        </w:rPr>
        <w:t>обязан отказать покупателю в продаже бестабачной никотиносодержащей продукции, электронных систем доставки никотина</w:t>
      </w:r>
      <w:r w:rsidR="0071145B" w:rsidRPr="00D024B5">
        <w:rPr>
          <w:color w:val="000000" w:themeColor="text1"/>
          <w:sz w:val="28"/>
          <w:szCs w:val="28"/>
        </w:rPr>
        <w:t>,</w:t>
      </w:r>
      <w:r w:rsidR="007A223D" w:rsidRPr="00D024B5">
        <w:rPr>
          <w:color w:val="000000" w:themeColor="text1"/>
          <w:sz w:val="28"/>
          <w:szCs w:val="28"/>
        </w:rPr>
        <w:t xml:space="preserve"> если в отношении покупателя имеются сомнения в достижении им восемнадцатилетнего возраста, а документ, удостоверяющий личность покупателя и позволяющий установить его возраст, не представлен</w:t>
      </w:r>
      <w:r w:rsidRPr="00D024B5">
        <w:rPr>
          <w:color w:val="000000" w:themeColor="text1"/>
          <w:sz w:val="28"/>
          <w:szCs w:val="28"/>
        </w:rPr>
        <w:t>.</w:t>
      </w:r>
    </w:p>
    <w:p w14:paraId="1605D73D" w14:textId="77777777" w:rsidR="008845A9" w:rsidRPr="00D024B5" w:rsidRDefault="00E921D2" w:rsidP="00D024B5">
      <w:pPr>
        <w:spacing w:after="360" w:line="276" w:lineRule="auto"/>
        <w:ind w:firstLine="709"/>
        <w:jc w:val="both"/>
        <w:rPr>
          <w:b/>
          <w:color w:val="000000" w:themeColor="text1"/>
          <w:sz w:val="28"/>
          <w:szCs w:val="28"/>
        </w:rPr>
      </w:pPr>
      <w:r w:rsidRPr="00D024B5">
        <w:rPr>
          <w:color w:val="000000" w:themeColor="text1"/>
          <w:sz w:val="28"/>
          <w:szCs w:val="28"/>
        </w:rPr>
        <w:t>Статья</w:t>
      </w:r>
      <w:r w:rsidR="000626A6" w:rsidRPr="00D024B5">
        <w:rPr>
          <w:color w:val="000000" w:themeColor="text1"/>
          <w:sz w:val="28"/>
          <w:szCs w:val="28"/>
        </w:rPr>
        <w:t> </w:t>
      </w:r>
      <w:r w:rsidR="009F2CB1" w:rsidRPr="00D024B5">
        <w:rPr>
          <w:color w:val="000000" w:themeColor="text1"/>
          <w:sz w:val="28"/>
          <w:szCs w:val="28"/>
        </w:rPr>
        <w:t>4. </w:t>
      </w:r>
      <w:r w:rsidRPr="00D024B5">
        <w:rPr>
          <w:b/>
          <w:color w:val="000000" w:themeColor="text1"/>
          <w:sz w:val="28"/>
          <w:szCs w:val="28"/>
        </w:rPr>
        <w:t>Ответственность за нарушение положений настоящего Закона</w:t>
      </w:r>
    </w:p>
    <w:p w14:paraId="791EFFD2" w14:textId="77777777" w:rsidR="0034662B" w:rsidRPr="00D024B5" w:rsidRDefault="00FF48FC" w:rsidP="00D024B5">
      <w:pPr>
        <w:spacing w:after="360" w:line="276" w:lineRule="auto"/>
        <w:ind w:firstLine="709"/>
        <w:jc w:val="both"/>
        <w:rPr>
          <w:b/>
          <w:color w:val="000000" w:themeColor="text1"/>
          <w:sz w:val="28"/>
          <w:szCs w:val="28"/>
        </w:rPr>
      </w:pPr>
      <w:r w:rsidRPr="00D024B5">
        <w:rPr>
          <w:color w:val="000000" w:themeColor="text1"/>
          <w:sz w:val="28"/>
          <w:szCs w:val="28"/>
        </w:rPr>
        <w:t>1. </w:t>
      </w:r>
      <w:r w:rsidR="0034662B" w:rsidRPr="00D024B5">
        <w:rPr>
          <w:color w:val="000000" w:themeColor="text1"/>
          <w:sz w:val="28"/>
          <w:szCs w:val="28"/>
        </w:rPr>
        <w:t xml:space="preserve">Лица, нарушающие требования настоящего Закона, несут </w:t>
      </w:r>
      <w:r w:rsidRPr="00D024B5">
        <w:rPr>
          <w:color w:val="000000" w:themeColor="text1"/>
          <w:sz w:val="28"/>
          <w:szCs w:val="28"/>
        </w:rPr>
        <w:t xml:space="preserve">административную </w:t>
      </w:r>
      <w:r w:rsidR="0034662B" w:rsidRPr="00D024B5">
        <w:rPr>
          <w:color w:val="000000" w:themeColor="text1"/>
          <w:sz w:val="28"/>
          <w:szCs w:val="28"/>
        </w:rPr>
        <w:t xml:space="preserve">ответственность в соответствии с </w:t>
      </w:r>
      <w:r w:rsidRPr="00D024B5">
        <w:rPr>
          <w:color w:val="000000" w:themeColor="text1"/>
          <w:sz w:val="28"/>
          <w:szCs w:val="28"/>
        </w:rPr>
        <w:t xml:space="preserve">настоящим </w:t>
      </w:r>
      <w:r w:rsidR="00D51A68" w:rsidRPr="00D024B5">
        <w:rPr>
          <w:color w:val="000000" w:themeColor="text1"/>
          <w:sz w:val="28"/>
          <w:szCs w:val="28"/>
        </w:rPr>
        <w:t>З</w:t>
      </w:r>
      <w:r w:rsidR="0034662B" w:rsidRPr="00D024B5">
        <w:rPr>
          <w:color w:val="000000" w:themeColor="text1"/>
          <w:sz w:val="28"/>
          <w:szCs w:val="28"/>
        </w:rPr>
        <w:t>аконом.</w:t>
      </w:r>
    </w:p>
    <w:p w14:paraId="35491220" w14:textId="77777777" w:rsidR="000302B0" w:rsidRPr="00D024B5" w:rsidRDefault="0034662B"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2</w:t>
      </w:r>
      <w:r w:rsidR="00A95368" w:rsidRPr="00D024B5">
        <w:rPr>
          <w:b w:val="0"/>
          <w:color w:val="000000" w:themeColor="text1"/>
          <w:sz w:val="28"/>
          <w:szCs w:val="28"/>
        </w:rPr>
        <w:t>. </w:t>
      </w:r>
      <w:r w:rsidR="00FF48FC" w:rsidRPr="00D024B5">
        <w:rPr>
          <w:b w:val="0"/>
          <w:color w:val="000000" w:themeColor="text1"/>
          <w:sz w:val="28"/>
          <w:szCs w:val="28"/>
        </w:rPr>
        <w:t>Продажа несовершеннолетним бестабачной никотиносодержащей продукции, электронных систем доставки никотина</w:t>
      </w:r>
      <w:r w:rsidR="000302B0" w:rsidRPr="00D024B5">
        <w:rPr>
          <w:b w:val="0"/>
          <w:color w:val="000000" w:themeColor="text1"/>
          <w:sz w:val="28"/>
          <w:szCs w:val="28"/>
        </w:rPr>
        <w:t xml:space="preserve">, </w:t>
      </w:r>
      <w:r w:rsidR="00D76672" w:rsidRPr="00D024B5">
        <w:rPr>
          <w:b w:val="0"/>
          <w:color w:val="000000" w:themeColor="text1"/>
          <w:sz w:val="28"/>
          <w:szCs w:val="28"/>
        </w:rPr>
        <w:t xml:space="preserve">а также </w:t>
      </w:r>
      <w:r w:rsidR="00FF48FC" w:rsidRPr="00D024B5">
        <w:rPr>
          <w:b w:val="0"/>
          <w:color w:val="000000" w:themeColor="text1"/>
          <w:sz w:val="28"/>
          <w:szCs w:val="28"/>
        </w:rPr>
        <w:t xml:space="preserve">вовлечение </w:t>
      </w:r>
      <w:r w:rsidR="00FF48FC" w:rsidRPr="00D024B5">
        <w:rPr>
          <w:b w:val="0"/>
          <w:color w:val="000000" w:themeColor="text1"/>
          <w:sz w:val="28"/>
          <w:szCs w:val="28"/>
        </w:rPr>
        <w:lastRenderedPageBreak/>
        <w:t>несовершеннолетних в процесс потребления бестабачной никотиносодержащей продукции, электронных систем доставки никотина путем покупки для них либо передачи им бестабачной никотиносодержащей продукции, электронных систем доставки никотина, предложения или требования использовать бестабачную никотиносодержащую продукцию, электронные системы доставки никотина любым способом</w:t>
      </w:r>
      <w:r w:rsidR="00DB3EA5" w:rsidRPr="00D024B5">
        <w:rPr>
          <w:b w:val="0"/>
          <w:color w:val="000000" w:themeColor="text1"/>
          <w:sz w:val="28"/>
          <w:szCs w:val="28"/>
        </w:rPr>
        <w:t>,</w:t>
      </w:r>
      <w:r w:rsidR="006F3D18" w:rsidRPr="00D024B5">
        <w:rPr>
          <w:b w:val="0"/>
          <w:color w:val="000000" w:themeColor="text1"/>
          <w:sz w:val="28"/>
          <w:szCs w:val="28"/>
        </w:rPr>
        <w:t xml:space="preserve"> </w:t>
      </w:r>
      <w:r w:rsidR="000302B0" w:rsidRPr="00D024B5">
        <w:rPr>
          <w:b w:val="0"/>
          <w:color w:val="000000" w:themeColor="text1"/>
          <w:sz w:val="28"/>
          <w:szCs w:val="28"/>
        </w:rPr>
        <w:t>–</w:t>
      </w:r>
    </w:p>
    <w:p w14:paraId="4F4932C3" w14:textId="77777777" w:rsidR="00A95368" w:rsidRPr="00D024B5" w:rsidRDefault="000302B0"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 xml:space="preserve">влечет наложение </w:t>
      </w:r>
      <w:r w:rsidR="00E86185" w:rsidRPr="00D024B5">
        <w:rPr>
          <w:b w:val="0"/>
          <w:color w:val="000000" w:themeColor="text1"/>
          <w:sz w:val="28"/>
          <w:szCs w:val="28"/>
        </w:rPr>
        <w:t xml:space="preserve">штрафа на </w:t>
      </w:r>
      <w:r w:rsidR="005B4CD9" w:rsidRPr="00D024B5">
        <w:rPr>
          <w:b w:val="0"/>
          <w:color w:val="000000" w:themeColor="text1"/>
          <w:sz w:val="28"/>
          <w:szCs w:val="28"/>
        </w:rPr>
        <w:t>граждан</w:t>
      </w:r>
      <w:r w:rsidR="00A93F47" w:rsidRPr="00D024B5">
        <w:rPr>
          <w:b w:val="0"/>
          <w:color w:val="000000" w:themeColor="text1"/>
          <w:sz w:val="28"/>
          <w:szCs w:val="28"/>
        </w:rPr>
        <w:t xml:space="preserve"> </w:t>
      </w:r>
      <w:r w:rsidRPr="00D024B5">
        <w:rPr>
          <w:b w:val="0"/>
          <w:color w:val="000000" w:themeColor="text1"/>
          <w:sz w:val="28"/>
          <w:szCs w:val="28"/>
        </w:rPr>
        <w:t xml:space="preserve">в размере от </w:t>
      </w:r>
      <w:r w:rsidR="00117493" w:rsidRPr="00D024B5">
        <w:rPr>
          <w:b w:val="0"/>
          <w:color w:val="000000" w:themeColor="text1"/>
          <w:sz w:val="28"/>
          <w:szCs w:val="28"/>
        </w:rPr>
        <w:t>пяти</w:t>
      </w:r>
      <w:r w:rsidRPr="00D024B5">
        <w:rPr>
          <w:b w:val="0"/>
          <w:color w:val="000000" w:themeColor="text1"/>
          <w:sz w:val="28"/>
          <w:szCs w:val="28"/>
        </w:rPr>
        <w:t xml:space="preserve"> тысяч </w:t>
      </w:r>
      <w:r w:rsidR="00E86185" w:rsidRPr="00D024B5">
        <w:rPr>
          <w:b w:val="0"/>
          <w:color w:val="000000" w:themeColor="text1"/>
          <w:sz w:val="28"/>
          <w:szCs w:val="28"/>
        </w:rPr>
        <w:t xml:space="preserve">до </w:t>
      </w:r>
      <w:r w:rsidR="00117493" w:rsidRPr="00D024B5">
        <w:rPr>
          <w:b w:val="0"/>
          <w:color w:val="000000" w:themeColor="text1"/>
          <w:sz w:val="28"/>
          <w:szCs w:val="28"/>
        </w:rPr>
        <w:t>десяти</w:t>
      </w:r>
      <w:r w:rsidR="00E86185" w:rsidRPr="00D024B5">
        <w:rPr>
          <w:b w:val="0"/>
          <w:color w:val="000000" w:themeColor="text1"/>
          <w:sz w:val="28"/>
          <w:szCs w:val="28"/>
        </w:rPr>
        <w:t xml:space="preserve"> тысяч рублей;</w:t>
      </w:r>
      <w:r w:rsidRPr="00D024B5">
        <w:rPr>
          <w:b w:val="0"/>
          <w:color w:val="000000" w:themeColor="text1"/>
          <w:sz w:val="28"/>
          <w:szCs w:val="28"/>
        </w:rPr>
        <w:t xml:space="preserve"> </w:t>
      </w:r>
      <w:r w:rsidR="00896AB7" w:rsidRPr="00D024B5">
        <w:rPr>
          <w:b w:val="0"/>
          <w:color w:val="000000" w:themeColor="text1"/>
          <w:sz w:val="28"/>
          <w:szCs w:val="28"/>
        </w:rPr>
        <w:t xml:space="preserve">на физических лиц – предпринимателей – от </w:t>
      </w:r>
      <w:r w:rsidR="005E2A01" w:rsidRPr="00D024B5">
        <w:rPr>
          <w:b w:val="0"/>
          <w:color w:val="000000" w:themeColor="text1"/>
          <w:sz w:val="28"/>
          <w:szCs w:val="28"/>
        </w:rPr>
        <w:t>десяти</w:t>
      </w:r>
      <w:r w:rsidR="00896AB7" w:rsidRPr="00D024B5">
        <w:rPr>
          <w:b w:val="0"/>
          <w:color w:val="000000" w:themeColor="text1"/>
          <w:sz w:val="28"/>
          <w:szCs w:val="28"/>
        </w:rPr>
        <w:t xml:space="preserve"> тысяч до </w:t>
      </w:r>
      <w:r w:rsidR="005E2A01" w:rsidRPr="00D024B5">
        <w:rPr>
          <w:b w:val="0"/>
          <w:color w:val="000000" w:themeColor="text1"/>
          <w:sz w:val="28"/>
          <w:szCs w:val="28"/>
        </w:rPr>
        <w:t>тридцати</w:t>
      </w:r>
      <w:r w:rsidR="00896AB7" w:rsidRPr="00D024B5">
        <w:rPr>
          <w:b w:val="0"/>
          <w:color w:val="000000" w:themeColor="text1"/>
          <w:sz w:val="28"/>
          <w:szCs w:val="28"/>
        </w:rPr>
        <w:t xml:space="preserve"> тысяч рублей</w:t>
      </w:r>
      <w:r w:rsidR="00DD1634" w:rsidRPr="00D024B5">
        <w:rPr>
          <w:b w:val="0"/>
          <w:color w:val="000000" w:themeColor="text1"/>
          <w:sz w:val="28"/>
          <w:szCs w:val="28"/>
        </w:rPr>
        <w:t xml:space="preserve"> с конфискацией бестабачной никотиносодержащей продукции, электронных систем доставки никотина</w:t>
      </w:r>
      <w:r w:rsidR="00896AB7" w:rsidRPr="00D024B5">
        <w:rPr>
          <w:b w:val="0"/>
          <w:color w:val="000000" w:themeColor="text1"/>
          <w:sz w:val="28"/>
          <w:szCs w:val="28"/>
        </w:rPr>
        <w:t xml:space="preserve">; </w:t>
      </w:r>
      <w:r w:rsidR="00A93F47" w:rsidRPr="00D024B5">
        <w:rPr>
          <w:b w:val="0"/>
          <w:color w:val="000000" w:themeColor="text1"/>
          <w:sz w:val="28"/>
          <w:szCs w:val="28"/>
        </w:rPr>
        <w:t xml:space="preserve">на должностных лиц – от </w:t>
      </w:r>
      <w:r w:rsidR="006A4FCB" w:rsidRPr="00D024B5">
        <w:rPr>
          <w:b w:val="0"/>
          <w:color w:val="000000" w:themeColor="text1"/>
          <w:sz w:val="28"/>
          <w:szCs w:val="28"/>
        </w:rPr>
        <w:t>тридцати</w:t>
      </w:r>
      <w:r w:rsidR="00A93F47" w:rsidRPr="00D024B5">
        <w:rPr>
          <w:b w:val="0"/>
          <w:color w:val="000000" w:themeColor="text1"/>
          <w:sz w:val="28"/>
          <w:szCs w:val="28"/>
        </w:rPr>
        <w:t xml:space="preserve"> тысяч до пятидесяти тысяч </w:t>
      </w:r>
      <w:r w:rsidR="00062EDD" w:rsidRPr="00D024B5">
        <w:rPr>
          <w:b w:val="0"/>
          <w:color w:val="000000" w:themeColor="text1"/>
          <w:sz w:val="28"/>
          <w:szCs w:val="28"/>
        </w:rPr>
        <w:t>рублей</w:t>
      </w:r>
      <w:r w:rsidR="00323503" w:rsidRPr="00D024B5">
        <w:rPr>
          <w:b w:val="0"/>
          <w:color w:val="000000" w:themeColor="text1"/>
          <w:sz w:val="28"/>
          <w:szCs w:val="28"/>
        </w:rPr>
        <w:t xml:space="preserve"> с конфискацией бестабачной никотиносодержащей продукции, электронных систем доставки никотина</w:t>
      </w:r>
      <w:r w:rsidR="00896AB7" w:rsidRPr="00D024B5">
        <w:rPr>
          <w:b w:val="0"/>
          <w:color w:val="000000" w:themeColor="text1"/>
          <w:sz w:val="28"/>
          <w:szCs w:val="28"/>
        </w:rPr>
        <w:t>.</w:t>
      </w:r>
    </w:p>
    <w:p w14:paraId="462D3436" w14:textId="77777777" w:rsidR="00FF48FC" w:rsidRPr="00D024B5" w:rsidRDefault="00274D48"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3. Совершение действий, указанных в части 2 настоящей статьи, лицом, достигшим шестнадцатилетнего возраста, но не достигшего восемнадцатилетнего возраста</w:t>
      </w:r>
      <w:r w:rsidR="00DB3EA5" w:rsidRPr="00D024B5">
        <w:rPr>
          <w:b w:val="0"/>
          <w:color w:val="000000" w:themeColor="text1"/>
          <w:sz w:val="28"/>
          <w:szCs w:val="28"/>
        </w:rPr>
        <w:t>,</w:t>
      </w:r>
      <w:r w:rsidRPr="00D024B5">
        <w:rPr>
          <w:b w:val="0"/>
          <w:color w:val="000000" w:themeColor="text1"/>
          <w:sz w:val="28"/>
          <w:szCs w:val="28"/>
        </w:rPr>
        <w:t xml:space="preserve"> –</w:t>
      </w:r>
    </w:p>
    <w:p w14:paraId="4F38DF7F" w14:textId="77777777" w:rsidR="00274D48" w:rsidRPr="00D024B5" w:rsidRDefault="00274D48"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 xml:space="preserve">влечет наложение штрафа в размере от </w:t>
      </w:r>
      <w:r w:rsidR="004174BD" w:rsidRPr="00D024B5">
        <w:rPr>
          <w:b w:val="0"/>
          <w:color w:val="000000" w:themeColor="text1"/>
          <w:sz w:val="28"/>
          <w:szCs w:val="28"/>
        </w:rPr>
        <w:t>трех</w:t>
      </w:r>
      <w:r w:rsidRPr="00D024B5">
        <w:rPr>
          <w:b w:val="0"/>
          <w:color w:val="000000" w:themeColor="text1"/>
          <w:sz w:val="28"/>
          <w:szCs w:val="28"/>
        </w:rPr>
        <w:t xml:space="preserve"> тысяч до </w:t>
      </w:r>
      <w:r w:rsidR="004174BD" w:rsidRPr="00D024B5">
        <w:rPr>
          <w:b w:val="0"/>
          <w:color w:val="000000" w:themeColor="text1"/>
          <w:sz w:val="28"/>
          <w:szCs w:val="28"/>
        </w:rPr>
        <w:t>семи</w:t>
      </w:r>
      <w:r w:rsidRPr="00D024B5">
        <w:rPr>
          <w:b w:val="0"/>
          <w:color w:val="000000" w:themeColor="text1"/>
          <w:sz w:val="28"/>
          <w:szCs w:val="28"/>
        </w:rPr>
        <w:t xml:space="preserve"> тысяч </w:t>
      </w:r>
      <w:r w:rsidR="004174BD" w:rsidRPr="00D024B5">
        <w:rPr>
          <w:b w:val="0"/>
          <w:color w:val="000000" w:themeColor="text1"/>
          <w:sz w:val="28"/>
          <w:szCs w:val="28"/>
        </w:rPr>
        <w:t>рублей</w:t>
      </w:r>
      <w:r w:rsidRPr="00D024B5">
        <w:rPr>
          <w:b w:val="0"/>
          <w:color w:val="000000" w:themeColor="text1"/>
          <w:sz w:val="28"/>
          <w:szCs w:val="28"/>
        </w:rPr>
        <w:t>.</w:t>
      </w:r>
    </w:p>
    <w:p w14:paraId="53E2E9D8" w14:textId="77777777" w:rsidR="00274D48" w:rsidRPr="00D024B5" w:rsidRDefault="00274D48"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4. Совершение действий, указанных в части 2 настоящей статьи,</w:t>
      </w:r>
      <w:r w:rsidR="00E35356" w:rsidRPr="00D024B5">
        <w:rPr>
          <w:b w:val="0"/>
          <w:color w:val="000000" w:themeColor="text1"/>
          <w:sz w:val="28"/>
          <w:szCs w:val="28"/>
        </w:rPr>
        <w:t xml:space="preserve"> несовершеннолетним, не достигши</w:t>
      </w:r>
      <w:r w:rsidRPr="00D024B5">
        <w:rPr>
          <w:b w:val="0"/>
          <w:color w:val="000000" w:themeColor="text1"/>
          <w:sz w:val="28"/>
          <w:szCs w:val="28"/>
        </w:rPr>
        <w:t>м шестнадцатилетнего возраста</w:t>
      </w:r>
      <w:r w:rsidR="00DB3EA5" w:rsidRPr="00D024B5">
        <w:rPr>
          <w:b w:val="0"/>
          <w:color w:val="000000" w:themeColor="text1"/>
          <w:sz w:val="28"/>
          <w:szCs w:val="28"/>
        </w:rPr>
        <w:t>,</w:t>
      </w:r>
      <w:r w:rsidRPr="00D024B5">
        <w:rPr>
          <w:b w:val="0"/>
          <w:color w:val="000000" w:themeColor="text1"/>
          <w:sz w:val="28"/>
          <w:szCs w:val="28"/>
        </w:rPr>
        <w:t xml:space="preserve"> –</w:t>
      </w:r>
    </w:p>
    <w:p w14:paraId="4331F416" w14:textId="77777777" w:rsidR="005E2A01" w:rsidRPr="00D024B5" w:rsidRDefault="00967F20" w:rsidP="00D024B5">
      <w:pPr>
        <w:spacing w:after="360" w:line="276" w:lineRule="auto"/>
        <w:ind w:firstLine="709"/>
        <w:jc w:val="both"/>
        <w:rPr>
          <w:color w:val="000000" w:themeColor="text1"/>
          <w:sz w:val="28"/>
          <w:szCs w:val="28"/>
        </w:rPr>
      </w:pPr>
      <w:r w:rsidRPr="00D024B5">
        <w:rPr>
          <w:color w:val="000000" w:themeColor="text1"/>
          <w:sz w:val="28"/>
          <w:szCs w:val="28"/>
        </w:rPr>
        <w:t xml:space="preserve">влечет наложение штрафа на родителей или иных законных представителей несовершеннолетних в размере от </w:t>
      </w:r>
      <w:r w:rsidR="004174BD" w:rsidRPr="00D024B5">
        <w:rPr>
          <w:color w:val="000000" w:themeColor="text1"/>
          <w:sz w:val="28"/>
          <w:szCs w:val="28"/>
        </w:rPr>
        <w:t>двух</w:t>
      </w:r>
      <w:r w:rsidRPr="00D024B5">
        <w:rPr>
          <w:color w:val="000000" w:themeColor="text1"/>
          <w:sz w:val="28"/>
          <w:szCs w:val="28"/>
        </w:rPr>
        <w:t xml:space="preserve"> тысяч до </w:t>
      </w:r>
      <w:r w:rsidR="004174BD" w:rsidRPr="00D024B5">
        <w:rPr>
          <w:color w:val="000000" w:themeColor="text1"/>
          <w:sz w:val="28"/>
          <w:szCs w:val="28"/>
        </w:rPr>
        <w:t>пяти</w:t>
      </w:r>
      <w:r w:rsidRPr="00D024B5">
        <w:rPr>
          <w:color w:val="000000" w:themeColor="text1"/>
          <w:sz w:val="28"/>
          <w:szCs w:val="28"/>
        </w:rPr>
        <w:t xml:space="preserve"> тысяч рублей</w:t>
      </w:r>
      <w:r w:rsidR="00274D48" w:rsidRPr="00D024B5">
        <w:rPr>
          <w:color w:val="000000" w:themeColor="text1"/>
          <w:sz w:val="28"/>
          <w:szCs w:val="28"/>
        </w:rPr>
        <w:t>.</w:t>
      </w:r>
    </w:p>
    <w:p w14:paraId="6E6DCA0E" w14:textId="77777777" w:rsidR="00FF48FC" w:rsidRPr="00D024B5" w:rsidRDefault="00FF48FC" w:rsidP="00D024B5">
      <w:pPr>
        <w:spacing w:after="360" w:line="276" w:lineRule="auto"/>
        <w:ind w:firstLine="709"/>
        <w:jc w:val="both"/>
        <w:rPr>
          <w:b/>
          <w:color w:val="000000" w:themeColor="text1"/>
          <w:sz w:val="28"/>
          <w:szCs w:val="28"/>
        </w:rPr>
      </w:pPr>
      <w:r w:rsidRPr="00D024B5">
        <w:rPr>
          <w:color w:val="000000" w:themeColor="text1"/>
          <w:sz w:val="28"/>
          <w:szCs w:val="28"/>
        </w:rPr>
        <w:t>Статья 5. </w:t>
      </w:r>
      <w:r w:rsidRPr="00D024B5">
        <w:rPr>
          <w:b/>
          <w:color w:val="000000" w:themeColor="text1"/>
          <w:sz w:val="28"/>
          <w:szCs w:val="28"/>
        </w:rPr>
        <w:t>Производство по делам о правонарушениях, установленных настоящим Законом</w:t>
      </w:r>
    </w:p>
    <w:p w14:paraId="04ED61AB" w14:textId="77777777" w:rsidR="00A95368" w:rsidRPr="00D024B5" w:rsidRDefault="00FF48FC"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1. </w:t>
      </w:r>
      <w:r w:rsidR="00A95368" w:rsidRPr="00D024B5">
        <w:rPr>
          <w:b w:val="0"/>
          <w:color w:val="000000" w:themeColor="text1"/>
          <w:sz w:val="28"/>
          <w:szCs w:val="28"/>
        </w:rPr>
        <w:t xml:space="preserve">Производство по делам об административных </w:t>
      </w:r>
      <w:r w:rsidR="00443DDC" w:rsidRPr="00D024B5">
        <w:rPr>
          <w:b w:val="0"/>
          <w:color w:val="000000" w:themeColor="text1"/>
          <w:sz w:val="28"/>
          <w:szCs w:val="28"/>
        </w:rPr>
        <w:t>правонарушениях, предусмотренных</w:t>
      </w:r>
      <w:r w:rsidR="00A95368" w:rsidRPr="00D024B5">
        <w:rPr>
          <w:b w:val="0"/>
          <w:color w:val="000000" w:themeColor="text1"/>
          <w:sz w:val="28"/>
          <w:szCs w:val="28"/>
        </w:rPr>
        <w:t xml:space="preserve"> </w:t>
      </w:r>
      <w:r w:rsidR="006D7C2B" w:rsidRPr="00D024B5">
        <w:rPr>
          <w:b w:val="0"/>
          <w:color w:val="000000" w:themeColor="text1"/>
          <w:sz w:val="28"/>
          <w:szCs w:val="28"/>
        </w:rPr>
        <w:t>част</w:t>
      </w:r>
      <w:r w:rsidRPr="00D024B5">
        <w:rPr>
          <w:b w:val="0"/>
          <w:color w:val="000000" w:themeColor="text1"/>
          <w:sz w:val="28"/>
          <w:szCs w:val="28"/>
        </w:rPr>
        <w:t>ями</w:t>
      </w:r>
      <w:r w:rsidR="006D7C2B" w:rsidRPr="00D024B5">
        <w:rPr>
          <w:b w:val="0"/>
          <w:color w:val="000000" w:themeColor="text1"/>
          <w:sz w:val="28"/>
          <w:szCs w:val="28"/>
        </w:rPr>
        <w:t xml:space="preserve"> 2</w:t>
      </w:r>
      <w:r w:rsidR="00D51A68" w:rsidRPr="00D024B5">
        <w:rPr>
          <w:b w:val="0"/>
          <w:color w:val="000000" w:themeColor="text1"/>
          <w:sz w:val="28"/>
          <w:szCs w:val="28"/>
        </w:rPr>
        <w:t xml:space="preserve"> </w:t>
      </w:r>
      <w:r w:rsidRPr="00D024B5">
        <w:rPr>
          <w:b w:val="0"/>
          <w:color w:val="000000" w:themeColor="text1"/>
          <w:sz w:val="28"/>
          <w:szCs w:val="28"/>
        </w:rPr>
        <w:t>–</w:t>
      </w:r>
      <w:r w:rsidR="00D51A68" w:rsidRPr="00D024B5">
        <w:rPr>
          <w:b w:val="0"/>
          <w:color w:val="000000" w:themeColor="text1"/>
          <w:sz w:val="28"/>
          <w:szCs w:val="28"/>
        </w:rPr>
        <w:t xml:space="preserve"> </w:t>
      </w:r>
      <w:r w:rsidRPr="00D024B5">
        <w:rPr>
          <w:b w:val="0"/>
          <w:color w:val="000000" w:themeColor="text1"/>
          <w:sz w:val="28"/>
          <w:szCs w:val="28"/>
        </w:rPr>
        <w:t>4</w:t>
      </w:r>
      <w:r w:rsidR="006D7C2B" w:rsidRPr="00D024B5">
        <w:rPr>
          <w:b w:val="0"/>
          <w:color w:val="000000" w:themeColor="text1"/>
          <w:sz w:val="28"/>
          <w:szCs w:val="28"/>
        </w:rPr>
        <w:t xml:space="preserve"> статьи</w:t>
      </w:r>
      <w:r w:rsidRPr="00D024B5">
        <w:rPr>
          <w:b w:val="0"/>
          <w:color w:val="000000" w:themeColor="text1"/>
          <w:sz w:val="28"/>
          <w:szCs w:val="28"/>
        </w:rPr>
        <w:t xml:space="preserve"> 4 настоящего Закона</w:t>
      </w:r>
      <w:r w:rsidR="00A95368" w:rsidRPr="00D024B5">
        <w:rPr>
          <w:b w:val="0"/>
          <w:color w:val="000000" w:themeColor="text1"/>
          <w:sz w:val="28"/>
          <w:szCs w:val="28"/>
        </w:rPr>
        <w:t>, исполнение постановлений о наложении административных взысканий</w:t>
      </w:r>
      <w:r w:rsidRPr="00D024B5">
        <w:rPr>
          <w:b w:val="0"/>
          <w:color w:val="000000" w:themeColor="text1"/>
          <w:sz w:val="28"/>
          <w:szCs w:val="28"/>
        </w:rPr>
        <w:t>, а также обжалование вынесенных</w:t>
      </w:r>
      <w:r w:rsidR="00A95368" w:rsidRPr="00D024B5">
        <w:rPr>
          <w:b w:val="0"/>
          <w:color w:val="000000" w:themeColor="text1"/>
          <w:sz w:val="28"/>
          <w:szCs w:val="28"/>
        </w:rPr>
        <w:t xml:space="preserve"> </w:t>
      </w:r>
      <w:r w:rsidRPr="00D024B5">
        <w:rPr>
          <w:b w:val="0"/>
          <w:color w:val="000000" w:themeColor="text1"/>
          <w:sz w:val="28"/>
          <w:szCs w:val="28"/>
        </w:rPr>
        <w:t xml:space="preserve">постановлений о наложении административных взысканий </w:t>
      </w:r>
      <w:r w:rsidR="00A95368" w:rsidRPr="00D024B5">
        <w:rPr>
          <w:b w:val="0"/>
          <w:color w:val="000000" w:themeColor="text1"/>
          <w:sz w:val="28"/>
          <w:szCs w:val="28"/>
        </w:rPr>
        <w:t xml:space="preserve">осуществляется в соответствии с требованиями законодательства об административных правонарушениях, действующего на территории Донецкой Народной Республики. </w:t>
      </w:r>
    </w:p>
    <w:p w14:paraId="21C883DC" w14:textId="77777777" w:rsidR="00A95368" w:rsidRPr="00D024B5" w:rsidRDefault="00FF48FC"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lastRenderedPageBreak/>
        <w:t>2. </w:t>
      </w:r>
      <w:r w:rsidR="00A95368" w:rsidRPr="00D024B5">
        <w:rPr>
          <w:b w:val="0"/>
          <w:color w:val="000000" w:themeColor="text1"/>
          <w:sz w:val="28"/>
          <w:szCs w:val="28"/>
        </w:rPr>
        <w:t xml:space="preserve">По делам об </w:t>
      </w:r>
      <w:r w:rsidR="00443DDC" w:rsidRPr="00D024B5">
        <w:rPr>
          <w:b w:val="0"/>
          <w:color w:val="000000" w:themeColor="text1"/>
          <w:sz w:val="28"/>
          <w:szCs w:val="28"/>
        </w:rPr>
        <w:t>административных правонарушениях</w:t>
      </w:r>
      <w:r w:rsidR="00A95368" w:rsidRPr="00D024B5">
        <w:rPr>
          <w:b w:val="0"/>
          <w:color w:val="000000" w:themeColor="text1"/>
          <w:sz w:val="28"/>
          <w:szCs w:val="28"/>
        </w:rPr>
        <w:t>, предусмотренны</w:t>
      </w:r>
      <w:r w:rsidR="00896AB7" w:rsidRPr="00D024B5">
        <w:rPr>
          <w:b w:val="0"/>
          <w:color w:val="000000" w:themeColor="text1"/>
          <w:sz w:val="28"/>
          <w:szCs w:val="28"/>
        </w:rPr>
        <w:t>х</w:t>
      </w:r>
      <w:r w:rsidR="00A95368" w:rsidRPr="00D024B5">
        <w:rPr>
          <w:b w:val="0"/>
          <w:color w:val="000000" w:themeColor="text1"/>
          <w:sz w:val="28"/>
          <w:szCs w:val="28"/>
        </w:rPr>
        <w:t xml:space="preserve"> </w:t>
      </w:r>
      <w:r w:rsidRPr="00D024B5">
        <w:rPr>
          <w:b w:val="0"/>
          <w:color w:val="000000" w:themeColor="text1"/>
          <w:sz w:val="28"/>
          <w:szCs w:val="28"/>
        </w:rPr>
        <w:t>частями 2</w:t>
      </w:r>
      <w:r w:rsidR="00D51A68" w:rsidRPr="00D024B5">
        <w:rPr>
          <w:b w:val="0"/>
          <w:color w:val="000000" w:themeColor="text1"/>
          <w:sz w:val="28"/>
          <w:szCs w:val="28"/>
        </w:rPr>
        <w:t xml:space="preserve"> </w:t>
      </w:r>
      <w:r w:rsidRPr="00D024B5">
        <w:rPr>
          <w:b w:val="0"/>
          <w:color w:val="000000" w:themeColor="text1"/>
          <w:sz w:val="28"/>
          <w:szCs w:val="28"/>
        </w:rPr>
        <w:t>–</w:t>
      </w:r>
      <w:r w:rsidR="00D51A68" w:rsidRPr="00D024B5">
        <w:rPr>
          <w:b w:val="0"/>
          <w:color w:val="000000" w:themeColor="text1"/>
          <w:sz w:val="28"/>
          <w:szCs w:val="28"/>
        </w:rPr>
        <w:t xml:space="preserve"> </w:t>
      </w:r>
      <w:r w:rsidRPr="00D024B5">
        <w:rPr>
          <w:b w:val="0"/>
          <w:color w:val="000000" w:themeColor="text1"/>
          <w:sz w:val="28"/>
          <w:szCs w:val="28"/>
        </w:rPr>
        <w:t>4 статьи 4 настоящего Закона</w:t>
      </w:r>
      <w:r w:rsidR="00A95368" w:rsidRPr="00D024B5">
        <w:rPr>
          <w:b w:val="0"/>
          <w:color w:val="000000" w:themeColor="text1"/>
          <w:sz w:val="28"/>
          <w:szCs w:val="28"/>
        </w:rPr>
        <w:t>, протокол об административном правонарушении имеют право составлять уполномоченные на то должностные лица органов внутренних дел Донецкой Народной Республики.</w:t>
      </w:r>
    </w:p>
    <w:p w14:paraId="2477653E" w14:textId="77777777" w:rsidR="00FF48FC" w:rsidRPr="00D024B5" w:rsidRDefault="00FF48FC"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3. </w:t>
      </w:r>
      <w:r w:rsidR="00A95368" w:rsidRPr="00D024B5">
        <w:rPr>
          <w:b w:val="0"/>
          <w:color w:val="000000" w:themeColor="text1"/>
          <w:sz w:val="28"/>
          <w:szCs w:val="28"/>
        </w:rPr>
        <w:t>Дела об административных правонарушения</w:t>
      </w:r>
      <w:r w:rsidR="00896AB7" w:rsidRPr="00D024B5">
        <w:rPr>
          <w:b w:val="0"/>
          <w:color w:val="000000" w:themeColor="text1"/>
          <w:sz w:val="28"/>
          <w:szCs w:val="28"/>
        </w:rPr>
        <w:t>х</w:t>
      </w:r>
      <w:r w:rsidR="00A95368" w:rsidRPr="00D024B5">
        <w:rPr>
          <w:b w:val="0"/>
          <w:color w:val="000000" w:themeColor="text1"/>
          <w:sz w:val="28"/>
          <w:szCs w:val="28"/>
        </w:rPr>
        <w:t>, предусмотренны</w:t>
      </w:r>
      <w:r w:rsidR="00896AB7" w:rsidRPr="00D024B5">
        <w:rPr>
          <w:b w:val="0"/>
          <w:color w:val="000000" w:themeColor="text1"/>
          <w:sz w:val="28"/>
          <w:szCs w:val="28"/>
        </w:rPr>
        <w:t>х</w:t>
      </w:r>
      <w:r w:rsidR="00A95368" w:rsidRPr="00D024B5">
        <w:rPr>
          <w:b w:val="0"/>
          <w:color w:val="000000" w:themeColor="text1"/>
          <w:sz w:val="28"/>
          <w:szCs w:val="28"/>
        </w:rPr>
        <w:t xml:space="preserve"> </w:t>
      </w:r>
      <w:r w:rsidRPr="00D024B5">
        <w:rPr>
          <w:b w:val="0"/>
          <w:color w:val="000000" w:themeColor="text1"/>
          <w:sz w:val="28"/>
          <w:szCs w:val="28"/>
        </w:rPr>
        <w:t>частями 2</w:t>
      </w:r>
      <w:r w:rsidR="00D51A68" w:rsidRPr="00D024B5">
        <w:rPr>
          <w:b w:val="0"/>
          <w:color w:val="000000" w:themeColor="text1"/>
          <w:sz w:val="28"/>
          <w:szCs w:val="28"/>
        </w:rPr>
        <w:t xml:space="preserve"> </w:t>
      </w:r>
      <w:r w:rsidRPr="00D024B5">
        <w:rPr>
          <w:b w:val="0"/>
          <w:color w:val="000000" w:themeColor="text1"/>
          <w:sz w:val="28"/>
          <w:szCs w:val="28"/>
        </w:rPr>
        <w:t>–</w:t>
      </w:r>
      <w:r w:rsidR="00D51A68" w:rsidRPr="00D024B5">
        <w:rPr>
          <w:b w:val="0"/>
          <w:color w:val="000000" w:themeColor="text1"/>
          <w:sz w:val="28"/>
          <w:szCs w:val="28"/>
        </w:rPr>
        <w:t xml:space="preserve"> </w:t>
      </w:r>
      <w:r w:rsidRPr="00D024B5">
        <w:rPr>
          <w:b w:val="0"/>
          <w:color w:val="000000" w:themeColor="text1"/>
          <w:sz w:val="28"/>
          <w:szCs w:val="28"/>
        </w:rPr>
        <w:t>4 статьи 4 настоящего Закона</w:t>
      </w:r>
      <w:r w:rsidR="00A95368" w:rsidRPr="00D024B5">
        <w:rPr>
          <w:b w:val="0"/>
          <w:color w:val="000000" w:themeColor="text1"/>
          <w:sz w:val="28"/>
          <w:szCs w:val="28"/>
        </w:rPr>
        <w:t>, рассматриваются органами</w:t>
      </w:r>
      <w:r w:rsidRPr="00D024B5">
        <w:rPr>
          <w:b w:val="0"/>
          <w:color w:val="000000" w:themeColor="text1"/>
          <w:sz w:val="28"/>
          <w:szCs w:val="28"/>
        </w:rPr>
        <w:t xml:space="preserve"> </w:t>
      </w:r>
      <w:r w:rsidR="00A95368" w:rsidRPr="00D024B5">
        <w:rPr>
          <w:b w:val="0"/>
          <w:color w:val="000000" w:themeColor="text1"/>
          <w:sz w:val="28"/>
          <w:szCs w:val="28"/>
        </w:rPr>
        <w:t xml:space="preserve">внутренних дел Донецкой Народной Республики. </w:t>
      </w:r>
    </w:p>
    <w:p w14:paraId="1373B898" w14:textId="77777777" w:rsidR="000626A6" w:rsidRPr="00D024B5" w:rsidRDefault="00A95368"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От имени органов внутренних дел Донецкой Народной Республики рассматривать дела об указанных административных правонарушениях и накладывать по ним взыскания имеют право начальники или заместители начальников территориальных органов республиканского органа исполнительной власти, реализующего государственную политику в сфере внутренних дел</w:t>
      </w:r>
      <w:r w:rsidR="000626A6" w:rsidRPr="00D024B5">
        <w:rPr>
          <w:b w:val="0"/>
          <w:color w:val="000000" w:themeColor="text1"/>
          <w:sz w:val="28"/>
          <w:szCs w:val="28"/>
        </w:rPr>
        <w:t>.</w:t>
      </w:r>
    </w:p>
    <w:p w14:paraId="597D541E" w14:textId="77777777" w:rsidR="001E26A6" w:rsidRPr="00D024B5" w:rsidRDefault="00D71B59" w:rsidP="00D024B5">
      <w:pPr>
        <w:pStyle w:val="4"/>
        <w:spacing w:before="0" w:beforeAutospacing="0" w:after="360" w:afterAutospacing="0" w:line="276" w:lineRule="auto"/>
        <w:ind w:firstLine="709"/>
        <w:jc w:val="both"/>
        <w:rPr>
          <w:b w:val="0"/>
          <w:color w:val="000000" w:themeColor="text1"/>
          <w:sz w:val="28"/>
          <w:szCs w:val="28"/>
        </w:rPr>
      </w:pPr>
      <w:r w:rsidRPr="00D024B5">
        <w:rPr>
          <w:b w:val="0"/>
          <w:color w:val="000000" w:themeColor="text1"/>
          <w:sz w:val="28"/>
          <w:szCs w:val="28"/>
        </w:rPr>
        <w:t>Статья 6. </w:t>
      </w:r>
      <w:r w:rsidR="001E26A6" w:rsidRPr="00D024B5">
        <w:rPr>
          <w:color w:val="000000" w:themeColor="text1"/>
          <w:sz w:val="28"/>
          <w:szCs w:val="28"/>
        </w:rPr>
        <w:t>Вступление в силу настоящего Закона</w:t>
      </w:r>
    </w:p>
    <w:p w14:paraId="3810E5E1" w14:textId="77777777" w:rsidR="001E26A6" w:rsidRPr="00D024B5" w:rsidRDefault="001E26A6" w:rsidP="00D024B5">
      <w:pPr>
        <w:pStyle w:val="4"/>
        <w:spacing w:before="0" w:beforeAutospacing="0" w:after="0" w:afterAutospacing="0" w:line="276" w:lineRule="auto"/>
        <w:ind w:firstLine="709"/>
        <w:jc w:val="both"/>
        <w:rPr>
          <w:b w:val="0"/>
          <w:color w:val="000000" w:themeColor="text1"/>
          <w:sz w:val="28"/>
          <w:szCs w:val="28"/>
        </w:rPr>
      </w:pPr>
      <w:r w:rsidRPr="00D024B5">
        <w:rPr>
          <w:b w:val="0"/>
          <w:color w:val="000000" w:themeColor="text1"/>
          <w:sz w:val="28"/>
          <w:szCs w:val="28"/>
        </w:rPr>
        <w:t xml:space="preserve">Настоящий Закон вступает в силу </w:t>
      </w:r>
      <w:r w:rsidR="00FE0E0F" w:rsidRPr="00D024B5">
        <w:rPr>
          <w:b w:val="0"/>
          <w:color w:val="000000" w:themeColor="text1"/>
          <w:sz w:val="28"/>
          <w:szCs w:val="28"/>
        </w:rPr>
        <w:t xml:space="preserve">через </w:t>
      </w:r>
      <w:r w:rsidRPr="00D024B5">
        <w:rPr>
          <w:b w:val="0"/>
          <w:color w:val="000000" w:themeColor="text1"/>
          <w:sz w:val="28"/>
          <w:szCs w:val="28"/>
        </w:rPr>
        <w:t>десят</w:t>
      </w:r>
      <w:r w:rsidR="00FE0E0F" w:rsidRPr="00D024B5">
        <w:rPr>
          <w:b w:val="0"/>
          <w:color w:val="000000" w:themeColor="text1"/>
          <w:sz w:val="28"/>
          <w:szCs w:val="28"/>
        </w:rPr>
        <w:t>ь</w:t>
      </w:r>
      <w:r w:rsidRPr="00D024B5">
        <w:rPr>
          <w:b w:val="0"/>
          <w:color w:val="000000" w:themeColor="text1"/>
          <w:sz w:val="28"/>
          <w:szCs w:val="28"/>
        </w:rPr>
        <w:t xml:space="preserve"> дней </w:t>
      </w:r>
      <w:r w:rsidR="00FE0E0F" w:rsidRPr="00D024B5">
        <w:rPr>
          <w:b w:val="0"/>
          <w:color w:val="000000" w:themeColor="text1"/>
          <w:sz w:val="28"/>
          <w:szCs w:val="28"/>
        </w:rPr>
        <w:t>со дня</w:t>
      </w:r>
      <w:r w:rsidRPr="00D024B5">
        <w:rPr>
          <w:b w:val="0"/>
          <w:color w:val="000000" w:themeColor="text1"/>
          <w:sz w:val="28"/>
          <w:szCs w:val="28"/>
        </w:rPr>
        <w:t xml:space="preserve"> его официального опубликования.</w:t>
      </w:r>
    </w:p>
    <w:p w14:paraId="1BF6CD79" w14:textId="77777777" w:rsidR="00D024B5" w:rsidRDefault="00D024B5" w:rsidP="00D024B5">
      <w:pPr>
        <w:tabs>
          <w:tab w:val="left" w:pos="4820"/>
        </w:tabs>
        <w:spacing w:line="276" w:lineRule="auto"/>
        <w:ind w:firstLine="709"/>
        <w:jc w:val="both"/>
        <w:rPr>
          <w:sz w:val="28"/>
          <w:szCs w:val="28"/>
        </w:rPr>
      </w:pPr>
    </w:p>
    <w:p w14:paraId="663567C2" w14:textId="77777777" w:rsidR="00D024B5" w:rsidRDefault="00D024B5" w:rsidP="00D024B5">
      <w:pPr>
        <w:tabs>
          <w:tab w:val="left" w:pos="4820"/>
        </w:tabs>
        <w:spacing w:line="276" w:lineRule="auto"/>
        <w:ind w:firstLine="709"/>
        <w:jc w:val="both"/>
        <w:rPr>
          <w:sz w:val="28"/>
          <w:szCs w:val="28"/>
        </w:rPr>
      </w:pPr>
    </w:p>
    <w:p w14:paraId="29DA5E49" w14:textId="77777777" w:rsidR="00D024B5" w:rsidRDefault="00D024B5" w:rsidP="00D024B5">
      <w:pPr>
        <w:tabs>
          <w:tab w:val="left" w:pos="4820"/>
        </w:tabs>
        <w:spacing w:line="276" w:lineRule="auto"/>
        <w:ind w:firstLine="709"/>
        <w:jc w:val="both"/>
        <w:rPr>
          <w:sz w:val="28"/>
          <w:szCs w:val="28"/>
        </w:rPr>
      </w:pPr>
    </w:p>
    <w:p w14:paraId="395FE412" w14:textId="77777777" w:rsidR="00D024B5" w:rsidRPr="00722FA2" w:rsidRDefault="00D024B5" w:rsidP="00D024B5">
      <w:pPr>
        <w:tabs>
          <w:tab w:val="left" w:pos="4820"/>
        </w:tabs>
        <w:spacing w:line="276" w:lineRule="auto"/>
        <w:ind w:firstLine="709"/>
        <w:jc w:val="both"/>
        <w:rPr>
          <w:sz w:val="28"/>
          <w:szCs w:val="28"/>
        </w:rPr>
      </w:pPr>
    </w:p>
    <w:p w14:paraId="2EBD604E" w14:textId="77777777" w:rsidR="00D024B5" w:rsidRPr="00722FA2" w:rsidRDefault="00D024B5" w:rsidP="00D024B5">
      <w:pPr>
        <w:widowControl w:val="0"/>
        <w:suppressAutoHyphens/>
        <w:autoSpaceDN w:val="0"/>
        <w:ind w:right="-284"/>
        <w:jc w:val="both"/>
        <w:textAlignment w:val="baseline"/>
        <w:rPr>
          <w:rFonts w:eastAsia="Calibri"/>
          <w:kern w:val="3"/>
          <w:sz w:val="28"/>
          <w:szCs w:val="28"/>
          <w:lang w:eastAsia="zh-CN" w:bidi="hi-IN"/>
        </w:rPr>
      </w:pPr>
      <w:r w:rsidRPr="00722FA2">
        <w:rPr>
          <w:rFonts w:eastAsia="Calibri"/>
          <w:kern w:val="3"/>
          <w:sz w:val="28"/>
          <w:szCs w:val="28"/>
          <w:lang w:eastAsia="zh-CN" w:bidi="hi-IN"/>
        </w:rPr>
        <w:t xml:space="preserve">Глава </w:t>
      </w:r>
    </w:p>
    <w:p w14:paraId="32245B0A" w14:textId="77777777" w:rsidR="00D024B5" w:rsidRPr="00722FA2" w:rsidRDefault="00D024B5" w:rsidP="00D024B5">
      <w:pPr>
        <w:widowControl w:val="0"/>
        <w:suppressAutoHyphens/>
        <w:autoSpaceDN w:val="0"/>
        <w:ind w:right="-284"/>
        <w:jc w:val="both"/>
        <w:textAlignment w:val="baseline"/>
        <w:rPr>
          <w:rFonts w:eastAsia="Calibri"/>
          <w:kern w:val="3"/>
          <w:sz w:val="28"/>
          <w:szCs w:val="28"/>
          <w:lang w:eastAsia="zh-CN" w:bidi="hi-IN"/>
        </w:rPr>
      </w:pPr>
      <w:r w:rsidRPr="00722FA2">
        <w:rPr>
          <w:rFonts w:eastAsia="Calibri"/>
          <w:kern w:val="3"/>
          <w:sz w:val="28"/>
          <w:szCs w:val="28"/>
          <w:lang w:eastAsia="zh-CN" w:bidi="hi-IN"/>
        </w:rPr>
        <w:t>Донецкой Народной Республики</w:t>
      </w:r>
      <w:r w:rsidRPr="00722FA2">
        <w:rPr>
          <w:rFonts w:eastAsia="Calibri"/>
          <w:kern w:val="3"/>
          <w:sz w:val="28"/>
          <w:szCs w:val="28"/>
          <w:lang w:eastAsia="zh-CN" w:bidi="hi-IN"/>
        </w:rPr>
        <w:tab/>
      </w:r>
      <w:r w:rsidRPr="00722FA2">
        <w:rPr>
          <w:rFonts w:eastAsia="Calibri"/>
          <w:kern w:val="3"/>
          <w:sz w:val="28"/>
          <w:szCs w:val="28"/>
          <w:lang w:eastAsia="zh-CN" w:bidi="hi-IN"/>
        </w:rPr>
        <w:tab/>
      </w:r>
      <w:r w:rsidRPr="00722FA2">
        <w:rPr>
          <w:rFonts w:eastAsia="Calibri"/>
          <w:kern w:val="3"/>
          <w:sz w:val="28"/>
          <w:szCs w:val="28"/>
          <w:lang w:eastAsia="zh-CN" w:bidi="hi-IN"/>
        </w:rPr>
        <w:tab/>
      </w:r>
      <w:r w:rsidRPr="00722FA2">
        <w:rPr>
          <w:rFonts w:eastAsia="Calibri"/>
          <w:kern w:val="3"/>
          <w:sz w:val="28"/>
          <w:szCs w:val="28"/>
          <w:lang w:eastAsia="zh-CN" w:bidi="hi-IN"/>
        </w:rPr>
        <w:tab/>
      </w:r>
      <w:r w:rsidRPr="00722FA2">
        <w:rPr>
          <w:rFonts w:eastAsia="Calibri"/>
          <w:kern w:val="3"/>
          <w:sz w:val="28"/>
          <w:szCs w:val="28"/>
          <w:lang w:eastAsia="zh-CN" w:bidi="hi-IN"/>
        </w:rPr>
        <w:tab/>
        <w:t xml:space="preserve">   Д.В. Пушилин</w:t>
      </w:r>
    </w:p>
    <w:p w14:paraId="37C56C25" w14:textId="77777777" w:rsidR="00D024B5" w:rsidRPr="00722FA2" w:rsidRDefault="00D024B5" w:rsidP="00D024B5">
      <w:pPr>
        <w:widowControl w:val="0"/>
        <w:suppressAutoHyphens/>
        <w:autoSpaceDN w:val="0"/>
        <w:spacing w:before="120" w:after="120"/>
        <w:ind w:right="-1"/>
        <w:jc w:val="both"/>
        <w:textAlignment w:val="baseline"/>
        <w:rPr>
          <w:rFonts w:eastAsia="Calibri"/>
          <w:kern w:val="3"/>
          <w:sz w:val="28"/>
          <w:szCs w:val="28"/>
          <w:lang w:eastAsia="zh-CN" w:bidi="hi-IN"/>
        </w:rPr>
      </w:pPr>
      <w:r w:rsidRPr="00722FA2">
        <w:rPr>
          <w:rFonts w:eastAsia="Calibri"/>
          <w:kern w:val="3"/>
          <w:sz w:val="28"/>
          <w:szCs w:val="28"/>
          <w:lang w:eastAsia="zh-CN" w:bidi="hi-IN"/>
        </w:rPr>
        <w:t>г. Донецк</w:t>
      </w:r>
    </w:p>
    <w:p w14:paraId="2BD2954B" w14:textId="5D9C268D" w:rsidR="00D024B5" w:rsidRPr="00722FA2" w:rsidRDefault="009138A2" w:rsidP="00D024B5">
      <w:pPr>
        <w:widowControl w:val="0"/>
        <w:suppressAutoHyphens/>
        <w:autoSpaceDN w:val="0"/>
        <w:spacing w:before="120" w:after="120"/>
        <w:ind w:right="-1"/>
        <w:jc w:val="both"/>
        <w:textAlignment w:val="baseline"/>
        <w:rPr>
          <w:rFonts w:eastAsia="Calibri"/>
          <w:kern w:val="3"/>
          <w:sz w:val="28"/>
          <w:szCs w:val="28"/>
          <w:lang w:eastAsia="zh-CN" w:bidi="hi-IN"/>
        </w:rPr>
      </w:pPr>
      <w:r>
        <w:rPr>
          <w:rFonts w:eastAsia="Calibri"/>
          <w:kern w:val="3"/>
          <w:sz w:val="28"/>
          <w:szCs w:val="28"/>
          <w:lang w:eastAsia="zh-CN" w:bidi="hi-IN"/>
        </w:rPr>
        <w:t>2 июля</w:t>
      </w:r>
      <w:r w:rsidR="00D024B5" w:rsidRPr="00722FA2">
        <w:rPr>
          <w:rFonts w:eastAsia="Calibri"/>
          <w:kern w:val="3"/>
          <w:sz w:val="28"/>
          <w:szCs w:val="28"/>
          <w:lang w:eastAsia="zh-CN" w:bidi="hi-IN"/>
        </w:rPr>
        <w:t xml:space="preserve"> 2020 года</w:t>
      </w:r>
    </w:p>
    <w:p w14:paraId="48B62D85" w14:textId="12A02651" w:rsidR="00D024B5" w:rsidRPr="00722FA2" w:rsidRDefault="00D024B5" w:rsidP="00D024B5">
      <w:pPr>
        <w:tabs>
          <w:tab w:val="left" w:pos="6810"/>
        </w:tabs>
        <w:spacing w:before="120"/>
        <w:rPr>
          <w:rFonts w:eastAsia="Calibri"/>
          <w:sz w:val="28"/>
          <w:szCs w:val="28"/>
        </w:rPr>
      </w:pPr>
      <w:r w:rsidRPr="00722FA2">
        <w:rPr>
          <w:rFonts w:eastAsia="Calibri"/>
          <w:kern w:val="3"/>
          <w:sz w:val="28"/>
          <w:szCs w:val="28"/>
          <w:lang w:eastAsia="zh-CN" w:bidi="hi-IN"/>
        </w:rPr>
        <w:t xml:space="preserve">№ </w:t>
      </w:r>
      <w:r w:rsidR="009138A2">
        <w:rPr>
          <w:rFonts w:eastAsia="Calibri"/>
          <w:kern w:val="3"/>
          <w:sz w:val="28"/>
          <w:szCs w:val="28"/>
          <w:lang w:eastAsia="zh-CN" w:bidi="hi-IN"/>
        </w:rPr>
        <w:t xml:space="preserve">167-IIНС </w:t>
      </w:r>
    </w:p>
    <w:p w14:paraId="7396AFAD" w14:textId="34F093E2" w:rsidR="00715E6A" w:rsidRPr="00B7430D" w:rsidRDefault="009A398A" w:rsidP="00D024B5">
      <w:pPr>
        <w:pStyle w:val="4"/>
        <w:spacing w:before="0" w:beforeAutospacing="0" w:after="0" w:afterAutospacing="0" w:line="276" w:lineRule="auto"/>
        <w:ind w:firstLine="709"/>
        <w:jc w:val="both"/>
        <w:rPr>
          <w:sz w:val="28"/>
          <w:szCs w:val="28"/>
          <w:lang w:eastAsia="en-US"/>
        </w:rPr>
      </w:pPr>
      <w:r>
        <w:rPr>
          <w:noProof/>
          <w:sz w:val="28"/>
          <w:szCs w:val="28"/>
        </w:rPr>
        <w:drawing>
          <wp:anchor distT="0" distB="0" distL="114300" distR="114300" simplePos="0" relativeHeight="251658240" behindDoc="0" locked="0" layoutInCell="1" allowOverlap="1" wp14:anchorId="1ED0216F" wp14:editId="4857F2B9">
            <wp:simplePos x="1533525" y="7667625"/>
            <wp:positionH relativeFrom="margin">
              <wp:align>right</wp:align>
            </wp:positionH>
            <wp:positionV relativeFrom="margin">
              <wp:align>bottom</wp:align>
            </wp:positionV>
            <wp:extent cx="719455" cy="71945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9">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sectPr w:rsidR="00715E6A" w:rsidRPr="00B7430D" w:rsidSect="00D024B5">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902E" w14:textId="77777777" w:rsidR="007C59B1" w:rsidRDefault="007C59B1" w:rsidP="00FE531D">
      <w:r>
        <w:separator/>
      </w:r>
    </w:p>
  </w:endnote>
  <w:endnote w:type="continuationSeparator" w:id="0">
    <w:p w14:paraId="450C5371" w14:textId="77777777" w:rsidR="007C59B1" w:rsidRDefault="007C59B1" w:rsidP="00FE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D63D3" w14:textId="77777777" w:rsidR="007C59B1" w:rsidRDefault="007C59B1" w:rsidP="00FE531D">
      <w:r>
        <w:separator/>
      </w:r>
    </w:p>
  </w:footnote>
  <w:footnote w:type="continuationSeparator" w:id="0">
    <w:p w14:paraId="737C6091" w14:textId="77777777" w:rsidR="007C59B1" w:rsidRDefault="007C59B1" w:rsidP="00FE5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B5EC" w14:textId="5EF5284C" w:rsidR="00E86185" w:rsidRDefault="00D503C0">
    <w:pPr>
      <w:pStyle w:val="ab"/>
      <w:jc w:val="center"/>
    </w:pPr>
    <w:r>
      <w:fldChar w:fldCharType="begin"/>
    </w:r>
    <w:r w:rsidR="00E86185">
      <w:instrText>PAGE   \* MERGEFORMAT</w:instrText>
    </w:r>
    <w:r>
      <w:fldChar w:fldCharType="separate"/>
    </w:r>
    <w:r w:rsidR="002F586F">
      <w:rPr>
        <w:noProof/>
      </w:rPr>
      <w:t>4</w:t>
    </w:r>
    <w:r>
      <w:rPr>
        <w:noProof/>
      </w:rPr>
      <w:fldChar w:fldCharType="end"/>
    </w:r>
  </w:p>
  <w:p w14:paraId="1486D5A9" w14:textId="77777777" w:rsidR="00E86185" w:rsidRDefault="00E8618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3E5"/>
    <w:multiLevelType w:val="hybridMultilevel"/>
    <w:tmpl w:val="D41CF0F8"/>
    <w:lvl w:ilvl="0" w:tplc="B9581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5E5D01"/>
    <w:multiLevelType w:val="hybridMultilevel"/>
    <w:tmpl w:val="194A9C88"/>
    <w:lvl w:ilvl="0" w:tplc="66066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EC5572"/>
    <w:multiLevelType w:val="hybridMultilevel"/>
    <w:tmpl w:val="201C566C"/>
    <w:lvl w:ilvl="0" w:tplc="F7EA6D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7200E39"/>
    <w:multiLevelType w:val="hybridMultilevel"/>
    <w:tmpl w:val="5DE0C42A"/>
    <w:lvl w:ilvl="0" w:tplc="1666CBC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5" w15:restartNumberingAfterBreak="0">
    <w:nsid w:val="6C024C1E"/>
    <w:multiLevelType w:val="hybridMultilevel"/>
    <w:tmpl w:val="1F08C898"/>
    <w:lvl w:ilvl="0" w:tplc="E3362036">
      <w:start w:val="1"/>
      <w:numFmt w:val="decimal"/>
      <w:suff w:val="space"/>
      <w:lvlText w:val="%1."/>
      <w:lvlJc w:val="left"/>
      <w:pPr>
        <w:ind w:left="5040" w:hanging="360"/>
      </w:pPr>
      <w:rPr>
        <w:rFonts w:hint="default"/>
      </w:rPr>
    </w:lvl>
    <w:lvl w:ilvl="1" w:tplc="04190019">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start w:val="1"/>
      <w:numFmt w:val="lowerRoman"/>
      <w:lvlText w:val="%6."/>
      <w:lvlJc w:val="right"/>
      <w:pPr>
        <w:ind w:left="8640" w:hanging="180"/>
      </w:pPr>
    </w:lvl>
    <w:lvl w:ilvl="6" w:tplc="0419000F">
      <w:start w:val="1"/>
      <w:numFmt w:val="decimal"/>
      <w:lvlText w:val="%7."/>
      <w:lvlJc w:val="left"/>
      <w:pPr>
        <w:ind w:left="9360" w:hanging="360"/>
      </w:pPr>
    </w:lvl>
    <w:lvl w:ilvl="7" w:tplc="04190019">
      <w:start w:val="1"/>
      <w:numFmt w:val="lowerLetter"/>
      <w:lvlText w:val="%8."/>
      <w:lvlJc w:val="left"/>
      <w:pPr>
        <w:ind w:left="10080" w:hanging="360"/>
      </w:pPr>
    </w:lvl>
    <w:lvl w:ilvl="8" w:tplc="0419001B">
      <w:start w:val="1"/>
      <w:numFmt w:val="lowerRoman"/>
      <w:lvlText w:val="%9."/>
      <w:lvlJc w:val="right"/>
      <w:pPr>
        <w:ind w:left="1080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0"/>
    <w:rsid w:val="000066AA"/>
    <w:rsid w:val="000133B6"/>
    <w:rsid w:val="0001463E"/>
    <w:rsid w:val="00015FE9"/>
    <w:rsid w:val="00017E98"/>
    <w:rsid w:val="00022E15"/>
    <w:rsid w:val="00026782"/>
    <w:rsid w:val="000302B0"/>
    <w:rsid w:val="00031945"/>
    <w:rsid w:val="00036B00"/>
    <w:rsid w:val="00037BFD"/>
    <w:rsid w:val="00037FC6"/>
    <w:rsid w:val="0006085D"/>
    <w:rsid w:val="0006104E"/>
    <w:rsid w:val="00061778"/>
    <w:rsid w:val="000626A6"/>
    <w:rsid w:val="00062EDD"/>
    <w:rsid w:val="000661F3"/>
    <w:rsid w:val="000666C5"/>
    <w:rsid w:val="00067ED1"/>
    <w:rsid w:val="000725B0"/>
    <w:rsid w:val="000728AC"/>
    <w:rsid w:val="00073AA2"/>
    <w:rsid w:val="000757E2"/>
    <w:rsid w:val="00080D70"/>
    <w:rsid w:val="00080E0E"/>
    <w:rsid w:val="000836CF"/>
    <w:rsid w:val="00093682"/>
    <w:rsid w:val="000A5D3B"/>
    <w:rsid w:val="000A65CB"/>
    <w:rsid w:val="000B4B6E"/>
    <w:rsid w:val="000B7E01"/>
    <w:rsid w:val="000C40B2"/>
    <w:rsid w:val="000D1D99"/>
    <w:rsid w:val="000E0B20"/>
    <w:rsid w:val="000E26A5"/>
    <w:rsid w:val="000E5337"/>
    <w:rsid w:val="001017CB"/>
    <w:rsid w:val="00106C5F"/>
    <w:rsid w:val="00110093"/>
    <w:rsid w:val="001153C3"/>
    <w:rsid w:val="00116570"/>
    <w:rsid w:val="00117493"/>
    <w:rsid w:val="00120E6B"/>
    <w:rsid w:val="00122033"/>
    <w:rsid w:val="001227C0"/>
    <w:rsid w:val="00122AF1"/>
    <w:rsid w:val="00130FD3"/>
    <w:rsid w:val="00132AFD"/>
    <w:rsid w:val="0013328D"/>
    <w:rsid w:val="0013540F"/>
    <w:rsid w:val="00142595"/>
    <w:rsid w:val="00146814"/>
    <w:rsid w:val="001501C2"/>
    <w:rsid w:val="001510CF"/>
    <w:rsid w:val="00154074"/>
    <w:rsid w:val="00165A57"/>
    <w:rsid w:val="00167214"/>
    <w:rsid w:val="00167B9A"/>
    <w:rsid w:val="00170D75"/>
    <w:rsid w:val="00180AAD"/>
    <w:rsid w:val="001837A2"/>
    <w:rsid w:val="00185F54"/>
    <w:rsid w:val="00187FB2"/>
    <w:rsid w:val="001903D8"/>
    <w:rsid w:val="00196D2C"/>
    <w:rsid w:val="001A4F72"/>
    <w:rsid w:val="001A723A"/>
    <w:rsid w:val="001B3B6D"/>
    <w:rsid w:val="001C3B2E"/>
    <w:rsid w:val="001C5C83"/>
    <w:rsid w:val="001D59CC"/>
    <w:rsid w:val="001D6CB3"/>
    <w:rsid w:val="001E0005"/>
    <w:rsid w:val="001E26A6"/>
    <w:rsid w:val="001E4470"/>
    <w:rsid w:val="001F2CF7"/>
    <w:rsid w:val="001F42C4"/>
    <w:rsid w:val="002006B0"/>
    <w:rsid w:val="00207ED3"/>
    <w:rsid w:val="00211B49"/>
    <w:rsid w:val="002248A2"/>
    <w:rsid w:val="00246B70"/>
    <w:rsid w:val="00255326"/>
    <w:rsid w:val="00260EEB"/>
    <w:rsid w:val="00261872"/>
    <w:rsid w:val="00262368"/>
    <w:rsid w:val="0027112E"/>
    <w:rsid w:val="00272D88"/>
    <w:rsid w:val="00274D48"/>
    <w:rsid w:val="002753C6"/>
    <w:rsid w:val="00275E9F"/>
    <w:rsid w:val="00276587"/>
    <w:rsid w:val="0028055C"/>
    <w:rsid w:val="002838EF"/>
    <w:rsid w:val="00287A0C"/>
    <w:rsid w:val="00295AFF"/>
    <w:rsid w:val="00297844"/>
    <w:rsid w:val="00297E8E"/>
    <w:rsid w:val="002A0487"/>
    <w:rsid w:val="002A0E43"/>
    <w:rsid w:val="002A1119"/>
    <w:rsid w:val="002A402E"/>
    <w:rsid w:val="002A41CF"/>
    <w:rsid w:val="002A6966"/>
    <w:rsid w:val="002A6A65"/>
    <w:rsid w:val="002B36A6"/>
    <w:rsid w:val="002B3704"/>
    <w:rsid w:val="002C409F"/>
    <w:rsid w:val="002C6680"/>
    <w:rsid w:val="002D2D40"/>
    <w:rsid w:val="002D42CF"/>
    <w:rsid w:val="002D5D23"/>
    <w:rsid w:val="002D5F78"/>
    <w:rsid w:val="002D6F64"/>
    <w:rsid w:val="002E3412"/>
    <w:rsid w:val="002E48CD"/>
    <w:rsid w:val="002F586F"/>
    <w:rsid w:val="00302EF2"/>
    <w:rsid w:val="003055FA"/>
    <w:rsid w:val="003075CA"/>
    <w:rsid w:val="0031208A"/>
    <w:rsid w:val="00313722"/>
    <w:rsid w:val="0031592E"/>
    <w:rsid w:val="003204DA"/>
    <w:rsid w:val="00320807"/>
    <w:rsid w:val="003227F8"/>
    <w:rsid w:val="00323503"/>
    <w:rsid w:val="00331984"/>
    <w:rsid w:val="003374AB"/>
    <w:rsid w:val="00340373"/>
    <w:rsid w:val="0034282C"/>
    <w:rsid w:val="0034662B"/>
    <w:rsid w:val="00350766"/>
    <w:rsid w:val="003575BA"/>
    <w:rsid w:val="00363255"/>
    <w:rsid w:val="00370A7F"/>
    <w:rsid w:val="00375F53"/>
    <w:rsid w:val="0037651C"/>
    <w:rsid w:val="00376670"/>
    <w:rsid w:val="00390D85"/>
    <w:rsid w:val="00391409"/>
    <w:rsid w:val="00394581"/>
    <w:rsid w:val="003945D4"/>
    <w:rsid w:val="003B0EFF"/>
    <w:rsid w:val="003B3152"/>
    <w:rsid w:val="003C004C"/>
    <w:rsid w:val="003C0A37"/>
    <w:rsid w:val="003C2CD6"/>
    <w:rsid w:val="003D2605"/>
    <w:rsid w:val="003E0B7A"/>
    <w:rsid w:val="003E7F39"/>
    <w:rsid w:val="00406F2D"/>
    <w:rsid w:val="00414FB6"/>
    <w:rsid w:val="00415F79"/>
    <w:rsid w:val="004174BD"/>
    <w:rsid w:val="004212F8"/>
    <w:rsid w:val="00430232"/>
    <w:rsid w:val="004318DD"/>
    <w:rsid w:val="004322EE"/>
    <w:rsid w:val="00440D44"/>
    <w:rsid w:val="00441896"/>
    <w:rsid w:val="00443DDC"/>
    <w:rsid w:val="00444CA1"/>
    <w:rsid w:val="00450FFA"/>
    <w:rsid w:val="00451AC9"/>
    <w:rsid w:val="004523CC"/>
    <w:rsid w:val="00474666"/>
    <w:rsid w:val="00475AAF"/>
    <w:rsid w:val="00485925"/>
    <w:rsid w:val="004879C0"/>
    <w:rsid w:val="00496973"/>
    <w:rsid w:val="004A3488"/>
    <w:rsid w:val="004B0D16"/>
    <w:rsid w:val="004B5809"/>
    <w:rsid w:val="004B6F56"/>
    <w:rsid w:val="004C25C7"/>
    <w:rsid w:val="004C28DE"/>
    <w:rsid w:val="004D3591"/>
    <w:rsid w:val="004D5703"/>
    <w:rsid w:val="004F34D1"/>
    <w:rsid w:val="004F3C71"/>
    <w:rsid w:val="004F537C"/>
    <w:rsid w:val="004F79E7"/>
    <w:rsid w:val="005065FA"/>
    <w:rsid w:val="00507173"/>
    <w:rsid w:val="0051489A"/>
    <w:rsid w:val="0052296D"/>
    <w:rsid w:val="00523A29"/>
    <w:rsid w:val="00527BE8"/>
    <w:rsid w:val="0053434F"/>
    <w:rsid w:val="005365B7"/>
    <w:rsid w:val="00542744"/>
    <w:rsid w:val="0054573B"/>
    <w:rsid w:val="00546B0F"/>
    <w:rsid w:val="00547C17"/>
    <w:rsid w:val="00550BAA"/>
    <w:rsid w:val="0055188C"/>
    <w:rsid w:val="00552E68"/>
    <w:rsid w:val="005534D3"/>
    <w:rsid w:val="005539B9"/>
    <w:rsid w:val="00553A53"/>
    <w:rsid w:val="00554717"/>
    <w:rsid w:val="00554FC9"/>
    <w:rsid w:val="005552DB"/>
    <w:rsid w:val="00557CAF"/>
    <w:rsid w:val="0056528A"/>
    <w:rsid w:val="005654C4"/>
    <w:rsid w:val="00565D1E"/>
    <w:rsid w:val="00567193"/>
    <w:rsid w:val="005704E5"/>
    <w:rsid w:val="00571178"/>
    <w:rsid w:val="00572185"/>
    <w:rsid w:val="00574772"/>
    <w:rsid w:val="00577147"/>
    <w:rsid w:val="005776CA"/>
    <w:rsid w:val="005804DE"/>
    <w:rsid w:val="00583266"/>
    <w:rsid w:val="00587740"/>
    <w:rsid w:val="005939D5"/>
    <w:rsid w:val="0059425F"/>
    <w:rsid w:val="0059517E"/>
    <w:rsid w:val="00595DBA"/>
    <w:rsid w:val="005A05D4"/>
    <w:rsid w:val="005A5FC6"/>
    <w:rsid w:val="005A64C0"/>
    <w:rsid w:val="005B137A"/>
    <w:rsid w:val="005B3831"/>
    <w:rsid w:val="005B4CD9"/>
    <w:rsid w:val="005B5947"/>
    <w:rsid w:val="005C026B"/>
    <w:rsid w:val="005C56E6"/>
    <w:rsid w:val="005D249E"/>
    <w:rsid w:val="005D38CE"/>
    <w:rsid w:val="005D6278"/>
    <w:rsid w:val="005D76E0"/>
    <w:rsid w:val="005E2A01"/>
    <w:rsid w:val="005E473C"/>
    <w:rsid w:val="005F0029"/>
    <w:rsid w:val="005F0775"/>
    <w:rsid w:val="005F4FFD"/>
    <w:rsid w:val="00602590"/>
    <w:rsid w:val="00603524"/>
    <w:rsid w:val="00607783"/>
    <w:rsid w:val="00610AF9"/>
    <w:rsid w:val="00614669"/>
    <w:rsid w:val="00616007"/>
    <w:rsid w:val="0062029F"/>
    <w:rsid w:val="006264A9"/>
    <w:rsid w:val="00626D1F"/>
    <w:rsid w:val="00627BA1"/>
    <w:rsid w:val="0063108F"/>
    <w:rsid w:val="00632B90"/>
    <w:rsid w:val="00633853"/>
    <w:rsid w:val="006344D6"/>
    <w:rsid w:val="00641CED"/>
    <w:rsid w:val="0064461A"/>
    <w:rsid w:val="00647448"/>
    <w:rsid w:val="00662711"/>
    <w:rsid w:val="00664801"/>
    <w:rsid w:val="00682D2F"/>
    <w:rsid w:val="00685137"/>
    <w:rsid w:val="0068679D"/>
    <w:rsid w:val="006869AC"/>
    <w:rsid w:val="00693440"/>
    <w:rsid w:val="00695FC9"/>
    <w:rsid w:val="006A0F51"/>
    <w:rsid w:val="006A4FCB"/>
    <w:rsid w:val="006A6638"/>
    <w:rsid w:val="006B3435"/>
    <w:rsid w:val="006B41B7"/>
    <w:rsid w:val="006C56D8"/>
    <w:rsid w:val="006C6F3B"/>
    <w:rsid w:val="006D0847"/>
    <w:rsid w:val="006D1B75"/>
    <w:rsid w:val="006D2449"/>
    <w:rsid w:val="006D30E0"/>
    <w:rsid w:val="006D5861"/>
    <w:rsid w:val="006D7C2B"/>
    <w:rsid w:val="006E2192"/>
    <w:rsid w:val="006E328C"/>
    <w:rsid w:val="006E4719"/>
    <w:rsid w:val="006E68C3"/>
    <w:rsid w:val="006F3C2F"/>
    <w:rsid w:val="006F3D18"/>
    <w:rsid w:val="006F4D48"/>
    <w:rsid w:val="00706C49"/>
    <w:rsid w:val="007078B9"/>
    <w:rsid w:val="00707F5E"/>
    <w:rsid w:val="0071145B"/>
    <w:rsid w:val="007134AF"/>
    <w:rsid w:val="007136B1"/>
    <w:rsid w:val="00715E6A"/>
    <w:rsid w:val="00717571"/>
    <w:rsid w:val="00721273"/>
    <w:rsid w:val="00722CED"/>
    <w:rsid w:val="00726138"/>
    <w:rsid w:val="0073230A"/>
    <w:rsid w:val="00733C70"/>
    <w:rsid w:val="00747897"/>
    <w:rsid w:val="00753CFE"/>
    <w:rsid w:val="007540B6"/>
    <w:rsid w:val="007640AB"/>
    <w:rsid w:val="007728CB"/>
    <w:rsid w:val="007823E9"/>
    <w:rsid w:val="00782E0D"/>
    <w:rsid w:val="0078767C"/>
    <w:rsid w:val="007A223D"/>
    <w:rsid w:val="007A54AC"/>
    <w:rsid w:val="007A59CA"/>
    <w:rsid w:val="007B2CBA"/>
    <w:rsid w:val="007B3009"/>
    <w:rsid w:val="007B5E38"/>
    <w:rsid w:val="007C0CF3"/>
    <w:rsid w:val="007C56E3"/>
    <w:rsid w:val="007C59B1"/>
    <w:rsid w:val="007D1007"/>
    <w:rsid w:val="007D12D8"/>
    <w:rsid w:val="007D1EC2"/>
    <w:rsid w:val="007D4BA8"/>
    <w:rsid w:val="007E3279"/>
    <w:rsid w:val="007E3977"/>
    <w:rsid w:val="008002C8"/>
    <w:rsid w:val="00800591"/>
    <w:rsid w:val="0080151A"/>
    <w:rsid w:val="00801A88"/>
    <w:rsid w:val="008101A5"/>
    <w:rsid w:val="008104C9"/>
    <w:rsid w:val="00811D44"/>
    <w:rsid w:val="008176C4"/>
    <w:rsid w:val="00822C7E"/>
    <w:rsid w:val="008232CC"/>
    <w:rsid w:val="0082721E"/>
    <w:rsid w:val="008359AB"/>
    <w:rsid w:val="00835AF6"/>
    <w:rsid w:val="008401E6"/>
    <w:rsid w:val="00841D97"/>
    <w:rsid w:val="00842E2B"/>
    <w:rsid w:val="00843CF9"/>
    <w:rsid w:val="00854809"/>
    <w:rsid w:val="00854EE0"/>
    <w:rsid w:val="00856860"/>
    <w:rsid w:val="00857F9E"/>
    <w:rsid w:val="00862921"/>
    <w:rsid w:val="008642C8"/>
    <w:rsid w:val="008644CD"/>
    <w:rsid w:val="00866BED"/>
    <w:rsid w:val="0086747C"/>
    <w:rsid w:val="0087110D"/>
    <w:rsid w:val="008716B0"/>
    <w:rsid w:val="00873563"/>
    <w:rsid w:val="008752EC"/>
    <w:rsid w:val="00882F3F"/>
    <w:rsid w:val="00883049"/>
    <w:rsid w:val="008845A9"/>
    <w:rsid w:val="008846B5"/>
    <w:rsid w:val="00886B49"/>
    <w:rsid w:val="0089335F"/>
    <w:rsid w:val="0089686D"/>
    <w:rsid w:val="00896AB7"/>
    <w:rsid w:val="008A3F74"/>
    <w:rsid w:val="008A4C64"/>
    <w:rsid w:val="008B077D"/>
    <w:rsid w:val="008C031F"/>
    <w:rsid w:val="008C2071"/>
    <w:rsid w:val="008C2EB8"/>
    <w:rsid w:val="008C4C54"/>
    <w:rsid w:val="008D493D"/>
    <w:rsid w:val="008D7AAB"/>
    <w:rsid w:val="008E41DC"/>
    <w:rsid w:val="008E70F3"/>
    <w:rsid w:val="008E7B47"/>
    <w:rsid w:val="008F36F0"/>
    <w:rsid w:val="00901030"/>
    <w:rsid w:val="009032E7"/>
    <w:rsid w:val="0090386C"/>
    <w:rsid w:val="0090416D"/>
    <w:rsid w:val="0091229D"/>
    <w:rsid w:val="00912619"/>
    <w:rsid w:val="00913645"/>
    <w:rsid w:val="009138A2"/>
    <w:rsid w:val="00921808"/>
    <w:rsid w:val="00923550"/>
    <w:rsid w:val="0093325A"/>
    <w:rsid w:val="0093343F"/>
    <w:rsid w:val="00940CCC"/>
    <w:rsid w:val="00942C95"/>
    <w:rsid w:val="0095194B"/>
    <w:rsid w:val="00957838"/>
    <w:rsid w:val="00967F20"/>
    <w:rsid w:val="0097544B"/>
    <w:rsid w:val="00980237"/>
    <w:rsid w:val="00980612"/>
    <w:rsid w:val="009820E1"/>
    <w:rsid w:val="00984EE6"/>
    <w:rsid w:val="009853D9"/>
    <w:rsid w:val="009A398A"/>
    <w:rsid w:val="009A7881"/>
    <w:rsid w:val="009C3324"/>
    <w:rsid w:val="009D5A93"/>
    <w:rsid w:val="009E1B5D"/>
    <w:rsid w:val="009F1B0E"/>
    <w:rsid w:val="009F2019"/>
    <w:rsid w:val="009F2CB1"/>
    <w:rsid w:val="00A01541"/>
    <w:rsid w:val="00A02B94"/>
    <w:rsid w:val="00A03759"/>
    <w:rsid w:val="00A0379B"/>
    <w:rsid w:val="00A03929"/>
    <w:rsid w:val="00A03A7F"/>
    <w:rsid w:val="00A03D01"/>
    <w:rsid w:val="00A05566"/>
    <w:rsid w:val="00A0623E"/>
    <w:rsid w:val="00A129F9"/>
    <w:rsid w:val="00A13C41"/>
    <w:rsid w:val="00A1454B"/>
    <w:rsid w:val="00A15EC7"/>
    <w:rsid w:val="00A17F80"/>
    <w:rsid w:val="00A243B0"/>
    <w:rsid w:val="00A278B0"/>
    <w:rsid w:val="00A34245"/>
    <w:rsid w:val="00A36469"/>
    <w:rsid w:val="00A424F6"/>
    <w:rsid w:val="00A474B1"/>
    <w:rsid w:val="00A5403C"/>
    <w:rsid w:val="00A60ED6"/>
    <w:rsid w:val="00A74F10"/>
    <w:rsid w:val="00A77CB0"/>
    <w:rsid w:val="00A825E8"/>
    <w:rsid w:val="00A91314"/>
    <w:rsid w:val="00A92C2B"/>
    <w:rsid w:val="00A93F47"/>
    <w:rsid w:val="00A94551"/>
    <w:rsid w:val="00A94960"/>
    <w:rsid w:val="00A94DB1"/>
    <w:rsid w:val="00A95368"/>
    <w:rsid w:val="00A953BB"/>
    <w:rsid w:val="00AC3D15"/>
    <w:rsid w:val="00AC4871"/>
    <w:rsid w:val="00AC5BD0"/>
    <w:rsid w:val="00AD0BF6"/>
    <w:rsid w:val="00AD381E"/>
    <w:rsid w:val="00AD679C"/>
    <w:rsid w:val="00AD7084"/>
    <w:rsid w:val="00AE08E7"/>
    <w:rsid w:val="00AE0E5B"/>
    <w:rsid w:val="00AE5126"/>
    <w:rsid w:val="00AE5867"/>
    <w:rsid w:val="00AF70EE"/>
    <w:rsid w:val="00B05273"/>
    <w:rsid w:val="00B064C6"/>
    <w:rsid w:val="00B145CF"/>
    <w:rsid w:val="00B14D10"/>
    <w:rsid w:val="00B22D92"/>
    <w:rsid w:val="00B2413D"/>
    <w:rsid w:val="00B26811"/>
    <w:rsid w:val="00B34451"/>
    <w:rsid w:val="00B3660D"/>
    <w:rsid w:val="00B41FF9"/>
    <w:rsid w:val="00B4395F"/>
    <w:rsid w:val="00B43A34"/>
    <w:rsid w:val="00B45631"/>
    <w:rsid w:val="00B467EA"/>
    <w:rsid w:val="00B53DAC"/>
    <w:rsid w:val="00B57FE3"/>
    <w:rsid w:val="00B6076D"/>
    <w:rsid w:val="00B61BDF"/>
    <w:rsid w:val="00B641A5"/>
    <w:rsid w:val="00B64601"/>
    <w:rsid w:val="00B673B6"/>
    <w:rsid w:val="00B67F4F"/>
    <w:rsid w:val="00B7430D"/>
    <w:rsid w:val="00B83813"/>
    <w:rsid w:val="00BA1931"/>
    <w:rsid w:val="00BA6E81"/>
    <w:rsid w:val="00BA73E5"/>
    <w:rsid w:val="00BB2E58"/>
    <w:rsid w:val="00BB36B7"/>
    <w:rsid w:val="00BB443C"/>
    <w:rsid w:val="00BC0154"/>
    <w:rsid w:val="00BC37DB"/>
    <w:rsid w:val="00BD191F"/>
    <w:rsid w:val="00BD5861"/>
    <w:rsid w:val="00BD6271"/>
    <w:rsid w:val="00BE06B0"/>
    <w:rsid w:val="00BE1E76"/>
    <w:rsid w:val="00BE4B4D"/>
    <w:rsid w:val="00BF520D"/>
    <w:rsid w:val="00BF74A0"/>
    <w:rsid w:val="00C00EFE"/>
    <w:rsid w:val="00C1225A"/>
    <w:rsid w:val="00C12E5F"/>
    <w:rsid w:val="00C17404"/>
    <w:rsid w:val="00C207EB"/>
    <w:rsid w:val="00C21D13"/>
    <w:rsid w:val="00C34FDD"/>
    <w:rsid w:val="00C47A28"/>
    <w:rsid w:val="00C5382B"/>
    <w:rsid w:val="00C54DCA"/>
    <w:rsid w:val="00C57790"/>
    <w:rsid w:val="00C61646"/>
    <w:rsid w:val="00C62E4E"/>
    <w:rsid w:val="00C633BD"/>
    <w:rsid w:val="00C646C2"/>
    <w:rsid w:val="00C64B96"/>
    <w:rsid w:val="00C77165"/>
    <w:rsid w:val="00C80065"/>
    <w:rsid w:val="00C86364"/>
    <w:rsid w:val="00C87118"/>
    <w:rsid w:val="00C9152D"/>
    <w:rsid w:val="00C95C47"/>
    <w:rsid w:val="00C973FA"/>
    <w:rsid w:val="00CA3435"/>
    <w:rsid w:val="00CA43AD"/>
    <w:rsid w:val="00CA77A5"/>
    <w:rsid w:val="00CB29D6"/>
    <w:rsid w:val="00CB3425"/>
    <w:rsid w:val="00CC6A2B"/>
    <w:rsid w:val="00CD0E77"/>
    <w:rsid w:val="00CD734C"/>
    <w:rsid w:val="00CD747A"/>
    <w:rsid w:val="00CD7D3C"/>
    <w:rsid w:val="00CE29CB"/>
    <w:rsid w:val="00CE3446"/>
    <w:rsid w:val="00CE57E3"/>
    <w:rsid w:val="00CE5AA4"/>
    <w:rsid w:val="00CE60E1"/>
    <w:rsid w:val="00CE7176"/>
    <w:rsid w:val="00CF213F"/>
    <w:rsid w:val="00CF32FC"/>
    <w:rsid w:val="00CF357A"/>
    <w:rsid w:val="00D024B5"/>
    <w:rsid w:val="00D02980"/>
    <w:rsid w:val="00D06C65"/>
    <w:rsid w:val="00D10EA1"/>
    <w:rsid w:val="00D122AE"/>
    <w:rsid w:val="00D21310"/>
    <w:rsid w:val="00D215AC"/>
    <w:rsid w:val="00D315FD"/>
    <w:rsid w:val="00D317F9"/>
    <w:rsid w:val="00D42D2E"/>
    <w:rsid w:val="00D42F02"/>
    <w:rsid w:val="00D43365"/>
    <w:rsid w:val="00D435D9"/>
    <w:rsid w:val="00D4557A"/>
    <w:rsid w:val="00D463CD"/>
    <w:rsid w:val="00D50036"/>
    <w:rsid w:val="00D503C0"/>
    <w:rsid w:val="00D51A68"/>
    <w:rsid w:val="00D52671"/>
    <w:rsid w:val="00D526DA"/>
    <w:rsid w:val="00D540C2"/>
    <w:rsid w:val="00D55447"/>
    <w:rsid w:val="00D61696"/>
    <w:rsid w:val="00D62010"/>
    <w:rsid w:val="00D66EBA"/>
    <w:rsid w:val="00D71B59"/>
    <w:rsid w:val="00D76672"/>
    <w:rsid w:val="00D81D39"/>
    <w:rsid w:val="00D82CB7"/>
    <w:rsid w:val="00D865B3"/>
    <w:rsid w:val="00D95A51"/>
    <w:rsid w:val="00D96C5E"/>
    <w:rsid w:val="00DA481C"/>
    <w:rsid w:val="00DA78B1"/>
    <w:rsid w:val="00DB3EA5"/>
    <w:rsid w:val="00DB6A18"/>
    <w:rsid w:val="00DC355A"/>
    <w:rsid w:val="00DC5F88"/>
    <w:rsid w:val="00DD1634"/>
    <w:rsid w:val="00DE36B3"/>
    <w:rsid w:val="00DF67FF"/>
    <w:rsid w:val="00E02816"/>
    <w:rsid w:val="00E03357"/>
    <w:rsid w:val="00E11D3C"/>
    <w:rsid w:val="00E13965"/>
    <w:rsid w:val="00E17F66"/>
    <w:rsid w:val="00E20187"/>
    <w:rsid w:val="00E20237"/>
    <w:rsid w:val="00E25512"/>
    <w:rsid w:val="00E315E6"/>
    <w:rsid w:val="00E34494"/>
    <w:rsid w:val="00E34780"/>
    <w:rsid w:val="00E35170"/>
    <w:rsid w:val="00E35356"/>
    <w:rsid w:val="00E372A9"/>
    <w:rsid w:val="00E418AD"/>
    <w:rsid w:val="00E41D6D"/>
    <w:rsid w:val="00E44A10"/>
    <w:rsid w:val="00E467CF"/>
    <w:rsid w:val="00E50100"/>
    <w:rsid w:val="00E51BAE"/>
    <w:rsid w:val="00E55045"/>
    <w:rsid w:val="00E56994"/>
    <w:rsid w:val="00E577B3"/>
    <w:rsid w:val="00E6091D"/>
    <w:rsid w:val="00E86185"/>
    <w:rsid w:val="00E9066A"/>
    <w:rsid w:val="00E90B88"/>
    <w:rsid w:val="00E921D2"/>
    <w:rsid w:val="00E96573"/>
    <w:rsid w:val="00EA0352"/>
    <w:rsid w:val="00EB1201"/>
    <w:rsid w:val="00EB502D"/>
    <w:rsid w:val="00EB6B50"/>
    <w:rsid w:val="00EC0697"/>
    <w:rsid w:val="00EC12DA"/>
    <w:rsid w:val="00EC5C39"/>
    <w:rsid w:val="00EC655C"/>
    <w:rsid w:val="00EC669D"/>
    <w:rsid w:val="00EE32E8"/>
    <w:rsid w:val="00EE4E97"/>
    <w:rsid w:val="00EF3E6A"/>
    <w:rsid w:val="00EF5DEF"/>
    <w:rsid w:val="00F0391B"/>
    <w:rsid w:val="00F20D04"/>
    <w:rsid w:val="00F20F76"/>
    <w:rsid w:val="00F213AA"/>
    <w:rsid w:val="00F221E8"/>
    <w:rsid w:val="00F2536B"/>
    <w:rsid w:val="00F26E1C"/>
    <w:rsid w:val="00F420B7"/>
    <w:rsid w:val="00F521D8"/>
    <w:rsid w:val="00F53564"/>
    <w:rsid w:val="00F62D36"/>
    <w:rsid w:val="00F67886"/>
    <w:rsid w:val="00F70DE4"/>
    <w:rsid w:val="00F71697"/>
    <w:rsid w:val="00F72534"/>
    <w:rsid w:val="00F73DC2"/>
    <w:rsid w:val="00F81592"/>
    <w:rsid w:val="00F82492"/>
    <w:rsid w:val="00F85874"/>
    <w:rsid w:val="00F92C76"/>
    <w:rsid w:val="00F93718"/>
    <w:rsid w:val="00FA5D20"/>
    <w:rsid w:val="00FA7885"/>
    <w:rsid w:val="00FC3174"/>
    <w:rsid w:val="00FC4E01"/>
    <w:rsid w:val="00FD022C"/>
    <w:rsid w:val="00FD12A5"/>
    <w:rsid w:val="00FD4645"/>
    <w:rsid w:val="00FD5407"/>
    <w:rsid w:val="00FD5B30"/>
    <w:rsid w:val="00FE0E0F"/>
    <w:rsid w:val="00FE2A17"/>
    <w:rsid w:val="00FE531D"/>
    <w:rsid w:val="00FE5774"/>
    <w:rsid w:val="00FF171F"/>
    <w:rsid w:val="00FF2543"/>
    <w:rsid w:val="00FF4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059C2"/>
  <w15:docId w15:val="{1FD43C55-5D13-4D3C-A247-0B2D292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C0"/>
    <w:rPr>
      <w:rFonts w:ascii="Times New Roman" w:eastAsia="Times New Roman" w:hAnsi="Times New Roman"/>
      <w:sz w:val="24"/>
      <w:szCs w:val="24"/>
    </w:rPr>
  </w:style>
  <w:style w:type="paragraph" w:styleId="4">
    <w:name w:val="heading 4"/>
    <w:basedOn w:val="a"/>
    <w:link w:val="40"/>
    <w:qFormat/>
    <w:locked/>
    <w:rsid w:val="00B0527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227C0"/>
    <w:rPr>
      <w:rFonts w:cs="Times New Roman"/>
      <w:b/>
    </w:rPr>
  </w:style>
  <w:style w:type="paragraph" w:styleId="a4">
    <w:name w:val="Balloon Text"/>
    <w:basedOn w:val="a"/>
    <w:link w:val="a5"/>
    <w:uiPriority w:val="99"/>
    <w:semiHidden/>
    <w:rsid w:val="00CE5AA4"/>
    <w:rPr>
      <w:rFonts w:ascii="Segoe UI" w:eastAsia="Calibri" w:hAnsi="Segoe UI"/>
      <w:sz w:val="18"/>
      <w:szCs w:val="18"/>
    </w:rPr>
  </w:style>
  <w:style w:type="character" w:customStyle="1" w:styleId="a5">
    <w:name w:val="Текст выноски Знак"/>
    <w:basedOn w:val="a0"/>
    <w:link w:val="a4"/>
    <w:uiPriority w:val="99"/>
    <w:semiHidden/>
    <w:locked/>
    <w:rsid w:val="00CE5AA4"/>
    <w:rPr>
      <w:rFonts w:ascii="Segoe UI" w:hAnsi="Segoe UI" w:cs="Times New Roman"/>
      <w:sz w:val="18"/>
      <w:lang w:eastAsia="ru-RU"/>
    </w:rPr>
  </w:style>
  <w:style w:type="paragraph" w:styleId="a6">
    <w:name w:val="List Paragraph"/>
    <w:basedOn w:val="a"/>
    <w:link w:val="a7"/>
    <w:uiPriority w:val="34"/>
    <w:qFormat/>
    <w:rsid w:val="006D5861"/>
    <w:pPr>
      <w:ind w:left="720"/>
      <w:contextualSpacing/>
    </w:pPr>
  </w:style>
  <w:style w:type="character" w:styleId="a8">
    <w:name w:val="annotation reference"/>
    <w:basedOn w:val="a0"/>
    <w:uiPriority w:val="99"/>
    <w:rsid w:val="00A424F6"/>
    <w:rPr>
      <w:rFonts w:cs="Times New Roman"/>
      <w:sz w:val="16"/>
    </w:rPr>
  </w:style>
  <w:style w:type="paragraph" w:styleId="a9">
    <w:name w:val="annotation text"/>
    <w:basedOn w:val="a"/>
    <w:link w:val="aa"/>
    <w:uiPriority w:val="99"/>
    <w:rsid w:val="00A424F6"/>
    <w:rPr>
      <w:rFonts w:eastAsia="Calibri"/>
      <w:sz w:val="20"/>
      <w:szCs w:val="20"/>
    </w:rPr>
  </w:style>
  <w:style w:type="character" w:customStyle="1" w:styleId="aa">
    <w:name w:val="Текст примечания Знак"/>
    <w:basedOn w:val="a0"/>
    <w:link w:val="a9"/>
    <w:uiPriority w:val="99"/>
    <w:locked/>
    <w:rsid w:val="00A424F6"/>
    <w:rPr>
      <w:rFonts w:ascii="Times New Roman" w:hAnsi="Times New Roman" w:cs="Times New Roman"/>
      <w:sz w:val="20"/>
      <w:lang w:eastAsia="ru-RU"/>
    </w:rPr>
  </w:style>
  <w:style w:type="paragraph" w:styleId="ab">
    <w:name w:val="header"/>
    <w:basedOn w:val="a"/>
    <w:link w:val="ac"/>
    <w:uiPriority w:val="99"/>
    <w:rsid w:val="00FE531D"/>
    <w:pPr>
      <w:tabs>
        <w:tab w:val="center" w:pos="4677"/>
        <w:tab w:val="right" w:pos="9355"/>
      </w:tabs>
    </w:pPr>
    <w:rPr>
      <w:rFonts w:eastAsia="Calibri"/>
    </w:rPr>
  </w:style>
  <w:style w:type="character" w:customStyle="1" w:styleId="ac">
    <w:name w:val="Верхний колонтитул Знак"/>
    <w:basedOn w:val="a0"/>
    <w:link w:val="ab"/>
    <w:uiPriority w:val="99"/>
    <w:locked/>
    <w:rsid w:val="00FE531D"/>
    <w:rPr>
      <w:rFonts w:ascii="Times New Roman" w:hAnsi="Times New Roman" w:cs="Times New Roman"/>
      <w:sz w:val="24"/>
      <w:lang w:eastAsia="ru-RU"/>
    </w:rPr>
  </w:style>
  <w:style w:type="paragraph" w:styleId="ad">
    <w:name w:val="footer"/>
    <w:basedOn w:val="a"/>
    <w:link w:val="ae"/>
    <w:uiPriority w:val="99"/>
    <w:rsid w:val="00FE531D"/>
    <w:pPr>
      <w:tabs>
        <w:tab w:val="center" w:pos="4677"/>
        <w:tab w:val="right" w:pos="9355"/>
      </w:tabs>
    </w:pPr>
    <w:rPr>
      <w:rFonts w:eastAsia="Calibri"/>
    </w:rPr>
  </w:style>
  <w:style w:type="character" w:customStyle="1" w:styleId="ae">
    <w:name w:val="Нижний колонтитул Знак"/>
    <w:basedOn w:val="a0"/>
    <w:link w:val="ad"/>
    <w:uiPriority w:val="99"/>
    <w:locked/>
    <w:rsid w:val="00FE531D"/>
    <w:rPr>
      <w:rFonts w:ascii="Times New Roman" w:hAnsi="Times New Roman" w:cs="Times New Roman"/>
      <w:sz w:val="24"/>
      <w:lang w:eastAsia="ru-RU"/>
    </w:rPr>
  </w:style>
  <w:style w:type="paragraph" w:styleId="af">
    <w:name w:val="annotation subject"/>
    <w:basedOn w:val="a9"/>
    <w:next w:val="a9"/>
    <w:link w:val="af0"/>
    <w:uiPriority w:val="99"/>
    <w:semiHidden/>
    <w:rsid w:val="00BD6271"/>
    <w:rPr>
      <w:rFonts w:eastAsia="Times New Roman"/>
      <w:b/>
      <w:bCs/>
    </w:rPr>
  </w:style>
  <w:style w:type="character" w:customStyle="1" w:styleId="af0">
    <w:name w:val="Тема примечания Знак"/>
    <w:basedOn w:val="aa"/>
    <w:link w:val="af"/>
    <w:uiPriority w:val="99"/>
    <w:semiHidden/>
    <w:locked/>
    <w:rsid w:val="00BD6271"/>
    <w:rPr>
      <w:rFonts w:ascii="Times New Roman" w:hAnsi="Times New Roman" w:cs="Times New Roman"/>
      <w:b/>
      <w:bCs/>
      <w:sz w:val="20"/>
      <w:szCs w:val="20"/>
      <w:lang w:eastAsia="ru-RU"/>
    </w:rPr>
  </w:style>
  <w:style w:type="paragraph" w:customStyle="1" w:styleId="western">
    <w:name w:val="western"/>
    <w:basedOn w:val="a"/>
    <w:rsid w:val="00116570"/>
    <w:pPr>
      <w:spacing w:before="100" w:beforeAutospacing="1" w:after="100" w:afterAutospacing="1"/>
    </w:pPr>
  </w:style>
  <w:style w:type="paragraph" w:customStyle="1" w:styleId="1">
    <w:name w:val="Без интервала1"/>
    <w:uiPriority w:val="99"/>
    <w:rsid w:val="0062029F"/>
    <w:rPr>
      <w:lang w:eastAsia="en-US"/>
    </w:rPr>
  </w:style>
  <w:style w:type="paragraph" w:styleId="af1">
    <w:name w:val="Revision"/>
    <w:hidden/>
    <w:uiPriority w:val="99"/>
    <w:semiHidden/>
    <w:rsid w:val="0090386C"/>
    <w:rPr>
      <w:rFonts w:ascii="Times New Roman" w:eastAsia="Times New Roman" w:hAnsi="Times New Roman"/>
      <w:sz w:val="24"/>
      <w:szCs w:val="24"/>
    </w:rPr>
  </w:style>
  <w:style w:type="character" w:customStyle="1" w:styleId="40">
    <w:name w:val="Заголовок 4 Знак"/>
    <w:basedOn w:val="a0"/>
    <w:link w:val="4"/>
    <w:rsid w:val="00B05273"/>
    <w:rPr>
      <w:rFonts w:ascii="Times New Roman" w:eastAsia="Times New Roman" w:hAnsi="Times New Roman"/>
      <w:b/>
      <w:bCs/>
      <w:sz w:val="24"/>
      <w:szCs w:val="24"/>
    </w:rPr>
  </w:style>
  <w:style w:type="character" w:styleId="af2">
    <w:name w:val="Hyperlink"/>
    <w:uiPriority w:val="99"/>
    <w:unhideWhenUsed/>
    <w:rsid w:val="00B05273"/>
    <w:rPr>
      <w:color w:val="0000FF"/>
      <w:u w:val="single"/>
    </w:rPr>
  </w:style>
  <w:style w:type="paragraph" w:customStyle="1" w:styleId="ConsPlusNormal">
    <w:name w:val="ConsPlusNormal"/>
    <w:rsid w:val="006C6F3B"/>
    <w:pPr>
      <w:autoSpaceDE w:val="0"/>
      <w:autoSpaceDN w:val="0"/>
      <w:adjustRightInd w:val="0"/>
    </w:pPr>
    <w:rPr>
      <w:rFonts w:ascii="Arial" w:hAnsi="Arial" w:cs="Arial"/>
      <w:sz w:val="20"/>
      <w:szCs w:val="20"/>
    </w:rPr>
  </w:style>
  <w:style w:type="character" w:customStyle="1" w:styleId="st">
    <w:name w:val="st"/>
    <w:basedOn w:val="a0"/>
    <w:rsid w:val="00D95A51"/>
  </w:style>
  <w:style w:type="character" w:customStyle="1" w:styleId="af3">
    <w:name w:val="Гипертекстовая ссылка"/>
    <w:basedOn w:val="a0"/>
    <w:uiPriority w:val="99"/>
    <w:rsid w:val="00BD5861"/>
    <w:rPr>
      <w:b/>
      <w:bCs/>
      <w:color w:val="106BBE"/>
    </w:rPr>
  </w:style>
  <w:style w:type="paragraph" w:styleId="af4">
    <w:name w:val="Normal (Web)"/>
    <w:basedOn w:val="a"/>
    <w:uiPriority w:val="99"/>
    <w:unhideWhenUsed/>
    <w:rsid w:val="001017CB"/>
    <w:pPr>
      <w:spacing w:before="100" w:beforeAutospacing="1" w:after="100" w:afterAutospacing="1"/>
    </w:pPr>
  </w:style>
  <w:style w:type="character" w:customStyle="1" w:styleId="FontStyle14">
    <w:name w:val="Font Style14"/>
    <w:uiPriority w:val="99"/>
    <w:rsid w:val="00CE7176"/>
    <w:rPr>
      <w:rFonts w:ascii="Times New Roman" w:hAnsi="Times New Roman" w:cs="Times New Roman"/>
      <w:sz w:val="26"/>
      <w:szCs w:val="26"/>
    </w:rPr>
  </w:style>
  <w:style w:type="paragraph" w:customStyle="1" w:styleId="Style5">
    <w:name w:val="Style5"/>
    <w:basedOn w:val="a"/>
    <w:uiPriority w:val="99"/>
    <w:rsid w:val="00207ED3"/>
    <w:pPr>
      <w:widowControl w:val="0"/>
      <w:autoSpaceDE w:val="0"/>
      <w:autoSpaceDN w:val="0"/>
      <w:adjustRightInd w:val="0"/>
      <w:spacing w:line="382" w:lineRule="exact"/>
      <w:ind w:firstLine="720"/>
      <w:jc w:val="both"/>
    </w:pPr>
  </w:style>
  <w:style w:type="character" w:customStyle="1" w:styleId="a7">
    <w:name w:val="Абзац списка Знак"/>
    <w:basedOn w:val="a0"/>
    <w:link w:val="a6"/>
    <w:uiPriority w:val="34"/>
    <w:rsid w:val="00061778"/>
    <w:rPr>
      <w:rFonts w:ascii="Times New Roman" w:eastAsia="Times New Roman" w:hAnsi="Times New Roman"/>
      <w:sz w:val="24"/>
      <w:szCs w:val="24"/>
    </w:rPr>
  </w:style>
  <w:style w:type="paragraph" w:customStyle="1" w:styleId="rvps2">
    <w:name w:val="rvps2"/>
    <w:basedOn w:val="a"/>
    <w:rsid w:val="005E2A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412">
      <w:bodyDiv w:val="1"/>
      <w:marLeft w:val="0"/>
      <w:marRight w:val="0"/>
      <w:marTop w:val="0"/>
      <w:marBottom w:val="0"/>
      <w:divBdr>
        <w:top w:val="none" w:sz="0" w:space="0" w:color="auto"/>
        <w:left w:val="none" w:sz="0" w:space="0" w:color="auto"/>
        <w:bottom w:val="none" w:sz="0" w:space="0" w:color="auto"/>
        <w:right w:val="none" w:sz="0" w:space="0" w:color="auto"/>
      </w:divBdr>
    </w:div>
    <w:div w:id="108208668">
      <w:bodyDiv w:val="1"/>
      <w:marLeft w:val="0"/>
      <w:marRight w:val="0"/>
      <w:marTop w:val="0"/>
      <w:marBottom w:val="0"/>
      <w:divBdr>
        <w:top w:val="none" w:sz="0" w:space="0" w:color="auto"/>
        <w:left w:val="none" w:sz="0" w:space="0" w:color="auto"/>
        <w:bottom w:val="none" w:sz="0" w:space="0" w:color="auto"/>
        <w:right w:val="none" w:sz="0" w:space="0" w:color="auto"/>
      </w:divBdr>
      <w:divsChild>
        <w:div w:id="530847022">
          <w:marLeft w:val="0"/>
          <w:marRight w:val="0"/>
          <w:marTop w:val="121"/>
          <w:marBottom w:val="0"/>
          <w:divBdr>
            <w:top w:val="none" w:sz="0" w:space="0" w:color="auto"/>
            <w:left w:val="none" w:sz="0" w:space="0" w:color="auto"/>
            <w:bottom w:val="none" w:sz="0" w:space="0" w:color="auto"/>
            <w:right w:val="none" w:sz="0" w:space="0" w:color="auto"/>
          </w:divBdr>
        </w:div>
      </w:divsChild>
    </w:div>
    <w:div w:id="139542723">
      <w:bodyDiv w:val="1"/>
      <w:marLeft w:val="0"/>
      <w:marRight w:val="0"/>
      <w:marTop w:val="0"/>
      <w:marBottom w:val="0"/>
      <w:divBdr>
        <w:top w:val="none" w:sz="0" w:space="0" w:color="auto"/>
        <w:left w:val="none" w:sz="0" w:space="0" w:color="auto"/>
        <w:bottom w:val="none" w:sz="0" w:space="0" w:color="auto"/>
        <w:right w:val="none" w:sz="0" w:space="0" w:color="auto"/>
      </w:divBdr>
      <w:divsChild>
        <w:div w:id="990214226">
          <w:marLeft w:val="0"/>
          <w:marRight w:val="0"/>
          <w:marTop w:val="121"/>
          <w:marBottom w:val="0"/>
          <w:divBdr>
            <w:top w:val="none" w:sz="0" w:space="0" w:color="auto"/>
            <w:left w:val="none" w:sz="0" w:space="0" w:color="auto"/>
            <w:bottom w:val="none" w:sz="0" w:space="0" w:color="auto"/>
            <w:right w:val="none" w:sz="0" w:space="0" w:color="auto"/>
          </w:divBdr>
        </w:div>
      </w:divsChild>
    </w:div>
    <w:div w:id="170877811">
      <w:bodyDiv w:val="1"/>
      <w:marLeft w:val="0"/>
      <w:marRight w:val="0"/>
      <w:marTop w:val="0"/>
      <w:marBottom w:val="0"/>
      <w:divBdr>
        <w:top w:val="none" w:sz="0" w:space="0" w:color="auto"/>
        <w:left w:val="none" w:sz="0" w:space="0" w:color="auto"/>
        <w:bottom w:val="none" w:sz="0" w:space="0" w:color="auto"/>
        <w:right w:val="none" w:sz="0" w:space="0" w:color="auto"/>
      </w:divBdr>
      <w:divsChild>
        <w:div w:id="1602103686">
          <w:marLeft w:val="0"/>
          <w:marRight w:val="0"/>
          <w:marTop w:val="121"/>
          <w:marBottom w:val="0"/>
          <w:divBdr>
            <w:top w:val="none" w:sz="0" w:space="0" w:color="auto"/>
            <w:left w:val="none" w:sz="0" w:space="0" w:color="auto"/>
            <w:bottom w:val="none" w:sz="0" w:space="0" w:color="auto"/>
            <w:right w:val="none" w:sz="0" w:space="0" w:color="auto"/>
          </w:divBdr>
        </w:div>
      </w:divsChild>
    </w:div>
    <w:div w:id="182866274">
      <w:bodyDiv w:val="1"/>
      <w:marLeft w:val="0"/>
      <w:marRight w:val="0"/>
      <w:marTop w:val="0"/>
      <w:marBottom w:val="0"/>
      <w:divBdr>
        <w:top w:val="none" w:sz="0" w:space="0" w:color="auto"/>
        <w:left w:val="none" w:sz="0" w:space="0" w:color="auto"/>
        <w:bottom w:val="none" w:sz="0" w:space="0" w:color="auto"/>
        <w:right w:val="none" w:sz="0" w:space="0" w:color="auto"/>
      </w:divBdr>
      <w:divsChild>
        <w:div w:id="310253957">
          <w:marLeft w:val="0"/>
          <w:marRight w:val="0"/>
          <w:marTop w:val="121"/>
          <w:marBottom w:val="0"/>
          <w:divBdr>
            <w:top w:val="none" w:sz="0" w:space="0" w:color="auto"/>
            <w:left w:val="none" w:sz="0" w:space="0" w:color="auto"/>
            <w:bottom w:val="none" w:sz="0" w:space="0" w:color="auto"/>
            <w:right w:val="none" w:sz="0" w:space="0" w:color="auto"/>
          </w:divBdr>
        </w:div>
      </w:divsChild>
    </w:div>
    <w:div w:id="300621430">
      <w:bodyDiv w:val="1"/>
      <w:marLeft w:val="0"/>
      <w:marRight w:val="0"/>
      <w:marTop w:val="0"/>
      <w:marBottom w:val="0"/>
      <w:divBdr>
        <w:top w:val="none" w:sz="0" w:space="0" w:color="auto"/>
        <w:left w:val="none" w:sz="0" w:space="0" w:color="auto"/>
        <w:bottom w:val="none" w:sz="0" w:space="0" w:color="auto"/>
        <w:right w:val="none" w:sz="0" w:space="0" w:color="auto"/>
      </w:divBdr>
      <w:divsChild>
        <w:div w:id="2134517469">
          <w:marLeft w:val="0"/>
          <w:marRight w:val="0"/>
          <w:marTop w:val="121"/>
          <w:marBottom w:val="0"/>
          <w:divBdr>
            <w:top w:val="none" w:sz="0" w:space="0" w:color="auto"/>
            <w:left w:val="none" w:sz="0" w:space="0" w:color="auto"/>
            <w:bottom w:val="none" w:sz="0" w:space="0" w:color="auto"/>
            <w:right w:val="none" w:sz="0" w:space="0" w:color="auto"/>
          </w:divBdr>
        </w:div>
      </w:divsChild>
    </w:div>
    <w:div w:id="323315120">
      <w:bodyDiv w:val="1"/>
      <w:marLeft w:val="0"/>
      <w:marRight w:val="0"/>
      <w:marTop w:val="0"/>
      <w:marBottom w:val="0"/>
      <w:divBdr>
        <w:top w:val="none" w:sz="0" w:space="0" w:color="auto"/>
        <w:left w:val="none" w:sz="0" w:space="0" w:color="auto"/>
        <w:bottom w:val="none" w:sz="0" w:space="0" w:color="auto"/>
        <w:right w:val="none" w:sz="0" w:space="0" w:color="auto"/>
      </w:divBdr>
    </w:div>
    <w:div w:id="407925197">
      <w:bodyDiv w:val="1"/>
      <w:marLeft w:val="0"/>
      <w:marRight w:val="0"/>
      <w:marTop w:val="0"/>
      <w:marBottom w:val="0"/>
      <w:divBdr>
        <w:top w:val="none" w:sz="0" w:space="0" w:color="auto"/>
        <w:left w:val="none" w:sz="0" w:space="0" w:color="auto"/>
        <w:bottom w:val="none" w:sz="0" w:space="0" w:color="auto"/>
        <w:right w:val="none" w:sz="0" w:space="0" w:color="auto"/>
      </w:divBdr>
      <w:divsChild>
        <w:div w:id="691153887">
          <w:marLeft w:val="0"/>
          <w:marRight w:val="0"/>
          <w:marTop w:val="121"/>
          <w:marBottom w:val="0"/>
          <w:divBdr>
            <w:top w:val="none" w:sz="0" w:space="0" w:color="auto"/>
            <w:left w:val="none" w:sz="0" w:space="0" w:color="auto"/>
            <w:bottom w:val="none" w:sz="0" w:space="0" w:color="auto"/>
            <w:right w:val="none" w:sz="0" w:space="0" w:color="auto"/>
          </w:divBdr>
        </w:div>
      </w:divsChild>
    </w:div>
    <w:div w:id="414128281">
      <w:bodyDiv w:val="1"/>
      <w:marLeft w:val="0"/>
      <w:marRight w:val="0"/>
      <w:marTop w:val="0"/>
      <w:marBottom w:val="0"/>
      <w:divBdr>
        <w:top w:val="none" w:sz="0" w:space="0" w:color="auto"/>
        <w:left w:val="none" w:sz="0" w:space="0" w:color="auto"/>
        <w:bottom w:val="none" w:sz="0" w:space="0" w:color="auto"/>
        <w:right w:val="none" w:sz="0" w:space="0" w:color="auto"/>
      </w:divBdr>
      <w:divsChild>
        <w:div w:id="884870896">
          <w:marLeft w:val="0"/>
          <w:marRight w:val="0"/>
          <w:marTop w:val="121"/>
          <w:marBottom w:val="0"/>
          <w:divBdr>
            <w:top w:val="none" w:sz="0" w:space="0" w:color="auto"/>
            <w:left w:val="none" w:sz="0" w:space="0" w:color="auto"/>
            <w:bottom w:val="none" w:sz="0" w:space="0" w:color="auto"/>
            <w:right w:val="none" w:sz="0" w:space="0" w:color="auto"/>
          </w:divBdr>
        </w:div>
      </w:divsChild>
    </w:div>
    <w:div w:id="467433303">
      <w:bodyDiv w:val="1"/>
      <w:marLeft w:val="0"/>
      <w:marRight w:val="0"/>
      <w:marTop w:val="0"/>
      <w:marBottom w:val="0"/>
      <w:divBdr>
        <w:top w:val="none" w:sz="0" w:space="0" w:color="auto"/>
        <w:left w:val="none" w:sz="0" w:space="0" w:color="auto"/>
        <w:bottom w:val="none" w:sz="0" w:space="0" w:color="auto"/>
        <w:right w:val="none" w:sz="0" w:space="0" w:color="auto"/>
      </w:divBdr>
      <w:divsChild>
        <w:div w:id="761071447">
          <w:marLeft w:val="0"/>
          <w:marRight w:val="0"/>
          <w:marTop w:val="121"/>
          <w:marBottom w:val="0"/>
          <w:divBdr>
            <w:top w:val="none" w:sz="0" w:space="0" w:color="auto"/>
            <w:left w:val="none" w:sz="0" w:space="0" w:color="auto"/>
            <w:bottom w:val="none" w:sz="0" w:space="0" w:color="auto"/>
            <w:right w:val="none" w:sz="0" w:space="0" w:color="auto"/>
          </w:divBdr>
        </w:div>
      </w:divsChild>
    </w:div>
    <w:div w:id="488785273">
      <w:bodyDiv w:val="1"/>
      <w:marLeft w:val="0"/>
      <w:marRight w:val="0"/>
      <w:marTop w:val="0"/>
      <w:marBottom w:val="0"/>
      <w:divBdr>
        <w:top w:val="none" w:sz="0" w:space="0" w:color="auto"/>
        <w:left w:val="none" w:sz="0" w:space="0" w:color="auto"/>
        <w:bottom w:val="none" w:sz="0" w:space="0" w:color="auto"/>
        <w:right w:val="none" w:sz="0" w:space="0" w:color="auto"/>
      </w:divBdr>
    </w:div>
    <w:div w:id="496262513">
      <w:marLeft w:val="0"/>
      <w:marRight w:val="0"/>
      <w:marTop w:val="0"/>
      <w:marBottom w:val="0"/>
      <w:divBdr>
        <w:top w:val="none" w:sz="0" w:space="0" w:color="auto"/>
        <w:left w:val="none" w:sz="0" w:space="0" w:color="auto"/>
        <w:bottom w:val="none" w:sz="0" w:space="0" w:color="auto"/>
        <w:right w:val="none" w:sz="0" w:space="0" w:color="auto"/>
      </w:divBdr>
    </w:div>
    <w:div w:id="496262514">
      <w:marLeft w:val="0"/>
      <w:marRight w:val="0"/>
      <w:marTop w:val="0"/>
      <w:marBottom w:val="0"/>
      <w:divBdr>
        <w:top w:val="none" w:sz="0" w:space="0" w:color="auto"/>
        <w:left w:val="none" w:sz="0" w:space="0" w:color="auto"/>
        <w:bottom w:val="none" w:sz="0" w:space="0" w:color="auto"/>
        <w:right w:val="none" w:sz="0" w:space="0" w:color="auto"/>
      </w:divBdr>
    </w:div>
    <w:div w:id="496262515">
      <w:marLeft w:val="0"/>
      <w:marRight w:val="0"/>
      <w:marTop w:val="0"/>
      <w:marBottom w:val="0"/>
      <w:divBdr>
        <w:top w:val="none" w:sz="0" w:space="0" w:color="auto"/>
        <w:left w:val="none" w:sz="0" w:space="0" w:color="auto"/>
        <w:bottom w:val="none" w:sz="0" w:space="0" w:color="auto"/>
        <w:right w:val="none" w:sz="0" w:space="0" w:color="auto"/>
      </w:divBdr>
    </w:div>
    <w:div w:id="496262516">
      <w:marLeft w:val="0"/>
      <w:marRight w:val="0"/>
      <w:marTop w:val="0"/>
      <w:marBottom w:val="0"/>
      <w:divBdr>
        <w:top w:val="none" w:sz="0" w:space="0" w:color="auto"/>
        <w:left w:val="none" w:sz="0" w:space="0" w:color="auto"/>
        <w:bottom w:val="none" w:sz="0" w:space="0" w:color="auto"/>
        <w:right w:val="none" w:sz="0" w:space="0" w:color="auto"/>
      </w:divBdr>
    </w:div>
    <w:div w:id="508718660">
      <w:bodyDiv w:val="1"/>
      <w:marLeft w:val="0"/>
      <w:marRight w:val="0"/>
      <w:marTop w:val="0"/>
      <w:marBottom w:val="0"/>
      <w:divBdr>
        <w:top w:val="none" w:sz="0" w:space="0" w:color="auto"/>
        <w:left w:val="none" w:sz="0" w:space="0" w:color="auto"/>
        <w:bottom w:val="none" w:sz="0" w:space="0" w:color="auto"/>
        <w:right w:val="none" w:sz="0" w:space="0" w:color="auto"/>
      </w:divBdr>
      <w:divsChild>
        <w:div w:id="15086906">
          <w:marLeft w:val="0"/>
          <w:marRight w:val="0"/>
          <w:marTop w:val="0"/>
          <w:marBottom w:val="0"/>
          <w:divBdr>
            <w:top w:val="none" w:sz="0" w:space="0" w:color="auto"/>
            <w:left w:val="none" w:sz="0" w:space="0" w:color="auto"/>
            <w:bottom w:val="none" w:sz="0" w:space="0" w:color="auto"/>
            <w:right w:val="none" w:sz="0" w:space="0" w:color="auto"/>
          </w:divBdr>
        </w:div>
        <w:div w:id="60642324">
          <w:marLeft w:val="0"/>
          <w:marRight w:val="0"/>
          <w:marTop w:val="121"/>
          <w:marBottom w:val="0"/>
          <w:divBdr>
            <w:top w:val="none" w:sz="0" w:space="0" w:color="auto"/>
            <w:left w:val="none" w:sz="0" w:space="0" w:color="auto"/>
            <w:bottom w:val="none" w:sz="0" w:space="0" w:color="auto"/>
            <w:right w:val="none" w:sz="0" w:space="0" w:color="auto"/>
          </w:divBdr>
        </w:div>
        <w:div w:id="79721540">
          <w:marLeft w:val="0"/>
          <w:marRight w:val="0"/>
          <w:marTop w:val="121"/>
          <w:marBottom w:val="0"/>
          <w:divBdr>
            <w:top w:val="none" w:sz="0" w:space="0" w:color="auto"/>
            <w:left w:val="none" w:sz="0" w:space="0" w:color="auto"/>
            <w:bottom w:val="none" w:sz="0" w:space="0" w:color="auto"/>
            <w:right w:val="none" w:sz="0" w:space="0" w:color="auto"/>
          </w:divBdr>
        </w:div>
        <w:div w:id="83647687">
          <w:marLeft w:val="0"/>
          <w:marRight w:val="0"/>
          <w:marTop w:val="121"/>
          <w:marBottom w:val="0"/>
          <w:divBdr>
            <w:top w:val="none" w:sz="0" w:space="0" w:color="auto"/>
            <w:left w:val="none" w:sz="0" w:space="0" w:color="auto"/>
            <w:bottom w:val="none" w:sz="0" w:space="0" w:color="auto"/>
            <w:right w:val="none" w:sz="0" w:space="0" w:color="auto"/>
          </w:divBdr>
        </w:div>
        <w:div w:id="166216343">
          <w:marLeft w:val="0"/>
          <w:marRight w:val="0"/>
          <w:marTop w:val="121"/>
          <w:marBottom w:val="0"/>
          <w:divBdr>
            <w:top w:val="none" w:sz="0" w:space="0" w:color="auto"/>
            <w:left w:val="none" w:sz="0" w:space="0" w:color="auto"/>
            <w:bottom w:val="none" w:sz="0" w:space="0" w:color="auto"/>
            <w:right w:val="none" w:sz="0" w:space="0" w:color="auto"/>
          </w:divBdr>
        </w:div>
        <w:div w:id="275069063">
          <w:marLeft w:val="0"/>
          <w:marRight w:val="0"/>
          <w:marTop w:val="121"/>
          <w:marBottom w:val="0"/>
          <w:divBdr>
            <w:top w:val="none" w:sz="0" w:space="0" w:color="auto"/>
            <w:left w:val="none" w:sz="0" w:space="0" w:color="auto"/>
            <w:bottom w:val="none" w:sz="0" w:space="0" w:color="auto"/>
            <w:right w:val="none" w:sz="0" w:space="0" w:color="auto"/>
          </w:divBdr>
        </w:div>
        <w:div w:id="590970592">
          <w:marLeft w:val="0"/>
          <w:marRight w:val="0"/>
          <w:marTop w:val="121"/>
          <w:marBottom w:val="0"/>
          <w:divBdr>
            <w:top w:val="none" w:sz="0" w:space="0" w:color="auto"/>
            <w:left w:val="none" w:sz="0" w:space="0" w:color="auto"/>
            <w:bottom w:val="none" w:sz="0" w:space="0" w:color="auto"/>
            <w:right w:val="none" w:sz="0" w:space="0" w:color="auto"/>
          </w:divBdr>
        </w:div>
        <w:div w:id="693922264">
          <w:marLeft w:val="0"/>
          <w:marRight w:val="0"/>
          <w:marTop w:val="0"/>
          <w:marBottom w:val="0"/>
          <w:divBdr>
            <w:top w:val="none" w:sz="0" w:space="0" w:color="auto"/>
            <w:left w:val="none" w:sz="0" w:space="0" w:color="auto"/>
            <w:bottom w:val="none" w:sz="0" w:space="0" w:color="auto"/>
            <w:right w:val="none" w:sz="0" w:space="0" w:color="auto"/>
          </w:divBdr>
        </w:div>
        <w:div w:id="764570634">
          <w:marLeft w:val="0"/>
          <w:marRight w:val="0"/>
          <w:marTop w:val="120"/>
          <w:marBottom w:val="96"/>
          <w:divBdr>
            <w:top w:val="none" w:sz="0" w:space="0" w:color="auto"/>
            <w:left w:val="none" w:sz="0" w:space="0" w:color="auto"/>
            <w:bottom w:val="none" w:sz="0" w:space="0" w:color="auto"/>
            <w:right w:val="none" w:sz="0" w:space="0" w:color="auto"/>
          </w:divBdr>
          <w:divsChild>
            <w:div w:id="897671441">
              <w:marLeft w:val="0"/>
              <w:marRight w:val="0"/>
              <w:marTop w:val="0"/>
              <w:marBottom w:val="0"/>
              <w:divBdr>
                <w:top w:val="none" w:sz="0" w:space="0" w:color="auto"/>
                <w:left w:val="none" w:sz="0" w:space="0" w:color="auto"/>
                <w:bottom w:val="none" w:sz="0" w:space="0" w:color="auto"/>
                <w:right w:val="none" w:sz="0" w:space="0" w:color="auto"/>
              </w:divBdr>
            </w:div>
            <w:div w:id="1880973643">
              <w:marLeft w:val="0"/>
              <w:marRight w:val="0"/>
              <w:marTop w:val="0"/>
              <w:marBottom w:val="0"/>
              <w:divBdr>
                <w:top w:val="none" w:sz="0" w:space="0" w:color="auto"/>
                <w:left w:val="none" w:sz="0" w:space="0" w:color="auto"/>
                <w:bottom w:val="none" w:sz="0" w:space="0" w:color="auto"/>
                <w:right w:val="none" w:sz="0" w:space="0" w:color="auto"/>
              </w:divBdr>
            </w:div>
          </w:divsChild>
        </w:div>
        <w:div w:id="794249682">
          <w:marLeft w:val="0"/>
          <w:marRight w:val="0"/>
          <w:marTop w:val="121"/>
          <w:marBottom w:val="0"/>
          <w:divBdr>
            <w:top w:val="none" w:sz="0" w:space="0" w:color="auto"/>
            <w:left w:val="none" w:sz="0" w:space="0" w:color="auto"/>
            <w:bottom w:val="none" w:sz="0" w:space="0" w:color="auto"/>
            <w:right w:val="none" w:sz="0" w:space="0" w:color="auto"/>
          </w:divBdr>
        </w:div>
        <w:div w:id="905532682">
          <w:marLeft w:val="0"/>
          <w:marRight w:val="0"/>
          <w:marTop w:val="121"/>
          <w:marBottom w:val="0"/>
          <w:divBdr>
            <w:top w:val="none" w:sz="0" w:space="0" w:color="auto"/>
            <w:left w:val="none" w:sz="0" w:space="0" w:color="auto"/>
            <w:bottom w:val="none" w:sz="0" w:space="0" w:color="auto"/>
            <w:right w:val="none" w:sz="0" w:space="0" w:color="auto"/>
          </w:divBdr>
        </w:div>
        <w:div w:id="1537305047">
          <w:marLeft w:val="0"/>
          <w:marRight w:val="0"/>
          <w:marTop w:val="120"/>
          <w:marBottom w:val="96"/>
          <w:divBdr>
            <w:top w:val="none" w:sz="0" w:space="0" w:color="auto"/>
            <w:left w:val="none" w:sz="0" w:space="0" w:color="auto"/>
            <w:bottom w:val="none" w:sz="0" w:space="0" w:color="auto"/>
            <w:right w:val="none" w:sz="0" w:space="0" w:color="auto"/>
          </w:divBdr>
          <w:divsChild>
            <w:div w:id="841702772">
              <w:marLeft w:val="0"/>
              <w:marRight w:val="0"/>
              <w:marTop w:val="0"/>
              <w:marBottom w:val="0"/>
              <w:divBdr>
                <w:top w:val="none" w:sz="0" w:space="0" w:color="auto"/>
                <w:left w:val="none" w:sz="0" w:space="0" w:color="auto"/>
                <w:bottom w:val="none" w:sz="0" w:space="0" w:color="auto"/>
                <w:right w:val="none" w:sz="0" w:space="0" w:color="auto"/>
              </w:divBdr>
            </w:div>
            <w:div w:id="1554997017">
              <w:marLeft w:val="0"/>
              <w:marRight w:val="0"/>
              <w:marTop w:val="0"/>
              <w:marBottom w:val="0"/>
              <w:divBdr>
                <w:top w:val="none" w:sz="0" w:space="0" w:color="auto"/>
                <w:left w:val="none" w:sz="0" w:space="0" w:color="auto"/>
                <w:bottom w:val="none" w:sz="0" w:space="0" w:color="auto"/>
                <w:right w:val="none" w:sz="0" w:space="0" w:color="auto"/>
              </w:divBdr>
            </w:div>
          </w:divsChild>
        </w:div>
        <w:div w:id="1817994761">
          <w:marLeft w:val="0"/>
          <w:marRight w:val="0"/>
          <w:marTop w:val="121"/>
          <w:marBottom w:val="0"/>
          <w:divBdr>
            <w:top w:val="none" w:sz="0" w:space="0" w:color="auto"/>
            <w:left w:val="none" w:sz="0" w:space="0" w:color="auto"/>
            <w:bottom w:val="none" w:sz="0" w:space="0" w:color="auto"/>
            <w:right w:val="none" w:sz="0" w:space="0" w:color="auto"/>
          </w:divBdr>
        </w:div>
        <w:div w:id="1933971105">
          <w:marLeft w:val="0"/>
          <w:marRight w:val="0"/>
          <w:marTop w:val="121"/>
          <w:marBottom w:val="0"/>
          <w:divBdr>
            <w:top w:val="none" w:sz="0" w:space="0" w:color="auto"/>
            <w:left w:val="none" w:sz="0" w:space="0" w:color="auto"/>
            <w:bottom w:val="none" w:sz="0" w:space="0" w:color="auto"/>
            <w:right w:val="none" w:sz="0" w:space="0" w:color="auto"/>
          </w:divBdr>
        </w:div>
        <w:div w:id="2089231554">
          <w:marLeft w:val="0"/>
          <w:marRight w:val="0"/>
          <w:marTop w:val="121"/>
          <w:marBottom w:val="0"/>
          <w:divBdr>
            <w:top w:val="none" w:sz="0" w:space="0" w:color="auto"/>
            <w:left w:val="none" w:sz="0" w:space="0" w:color="auto"/>
            <w:bottom w:val="none" w:sz="0" w:space="0" w:color="auto"/>
            <w:right w:val="none" w:sz="0" w:space="0" w:color="auto"/>
          </w:divBdr>
        </w:div>
      </w:divsChild>
    </w:div>
    <w:div w:id="523901490">
      <w:bodyDiv w:val="1"/>
      <w:marLeft w:val="0"/>
      <w:marRight w:val="0"/>
      <w:marTop w:val="0"/>
      <w:marBottom w:val="0"/>
      <w:divBdr>
        <w:top w:val="none" w:sz="0" w:space="0" w:color="auto"/>
        <w:left w:val="none" w:sz="0" w:space="0" w:color="auto"/>
        <w:bottom w:val="none" w:sz="0" w:space="0" w:color="auto"/>
        <w:right w:val="none" w:sz="0" w:space="0" w:color="auto"/>
      </w:divBdr>
      <w:divsChild>
        <w:div w:id="1982610036">
          <w:marLeft w:val="0"/>
          <w:marRight w:val="0"/>
          <w:marTop w:val="121"/>
          <w:marBottom w:val="0"/>
          <w:divBdr>
            <w:top w:val="none" w:sz="0" w:space="0" w:color="auto"/>
            <w:left w:val="none" w:sz="0" w:space="0" w:color="auto"/>
            <w:bottom w:val="none" w:sz="0" w:space="0" w:color="auto"/>
            <w:right w:val="none" w:sz="0" w:space="0" w:color="auto"/>
          </w:divBdr>
        </w:div>
      </w:divsChild>
    </w:div>
    <w:div w:id="554397086">
      <w:bodyDiv w:val="1"/>
      <w:marLeft w:val="0"/>
      <w:marRight w:val="0"/>
      <w:marTop w:val="0"/>
      <w:marBottom w:val="0"/>
      <w:divBdr>
        <w:top w:val="none" w:sz="0" w:space="0" w:color="auto"/>
        <w:left w:val="none" w:sz="0" w:space="0" w:color="auto"/>
        <w:bottom w:val="none" w:sz="0" w:space="0" w:color="auto"/>
        <w:right w:val="none" w:sz="0" w:space="0" w:color="auto"/>
      </w:divBdr>
      <w:divsChild>
        <w:div w:id="12654912">
          <w:marLeft w:val="0"/>
          <w:marRight w:val="0"/>
          <w:marTop w:val="0"/>
          <w:marBottom w:val="0"/>
          <w:divBdr>
            <w:top w:val="none" w:sz="0" w:space="0" w:color="auto"/>
            <w:left w:val="none" w:sz="0" w:space="0" w:color="auto"/>
            <w:bottom w:val="none" w:sz="0" w:space="0" w:color="auto"/>
            <w:right w:val="none" w:sz="0" w:space="0" w:color="auto"/>
          </w:divBdr>
        </w:div>
        <w:div w:id="48916308">
          <w:marLeft w:val="0"/>
          <w:marRight w:val="0"/>
          <w:marTop w:val="120"/>
          <w:marBottom w:val="192"/>
          <w:divBdr>
            <w:top w:val="none" w:sz="0" w:space="0" w:color="auto"/>
            <w:left w:val="none" w:sz="0" w:space="0" w:color="auto"/>
            <w:bottom w:val="none" w:sz="0" w:space="0" w:color="auto"/>
            <w:right w:val="none" w:sz="0" w:space="0" w:color="auto"/>
          </w:divBdr>
          <w:divsChild>
            <w:div w:id="438530958">
              <w:marLeft w:val="0"/>
              <w:marRight w:val="0"/>
              <w:marTop w:val="0"/>
              <w:marBottom w:val="0"/>
              <w:divBdr>
                <w:top w:val="none" w:sz="0" w:space="0" w:color="auto"/>
                <w:left w:val="none" w:sz="0" w:space="0" w:color="auto"/>
                <w:bottom w:val="none" w:sz="0" w:space="0" w:color="auto"/>
                <w:right w:val="none" w:sz="0" w:space="0" w:color="auto"/>
              </w:divBdr>
            </w:div>
            <w:div w:id="742139987">
              <w:marLeft w:val="0"/>
              <w:marRight w:val="0"/>
              <w:marTop w:val="0"/>
              <w:marBottom w:val="0"/>
              <w:divBdr>
                <w:top w:val="none" w:sz="0" w:space="0" w:color="auto"/>
                <w:left w:val="none" w:sz="0" w:space="0" w:color="auto"/>
                <w:bottom w:val="none" w:sz="0" w:space="0" w:color="auto"/>
                <w:right w:val="none" w:sz="0" w:space="0" w:color="auto"/>
              </w:divBdr>
            </w:div>
          </w:divsChild>
        </w:div>
        <w:div w:id="70468960">
          <w:marLeft w:val="0"/>
          <w:marRight w:val="0"/>
          <w:marTop w:val="0"/>
          <w:marBottom w:val="0"/>
          <w:divBdr>
            <w:top w:val="none" w:sz="0" w:space="0" w:color="auto"/>
            <w:left w:val="none" w:sz="0" w:space="0" w:color="auto"/>
            <w:bottom w:val="none" w:sz="0" w:space="0" w:color="auto"/>
            <w:right w:val="none" w:sz="0" w:space="0" w:color="auto"/>
          </w:divBdr>
        </w:div>
        <w:div w:id="87391881">
          <w:marLeft w:val="0"/>
          <w:marRight w:val="0"/>
          <w:marTop w:val="121"/>
          <w:marBottom w:val="0"/>
          <w:divBdr>
            <w:top w:val="none" w:sz="0" w:space="0" w:color="auto"/>
            <w:left w:val="none" w:sz="0" w:space="0" w:color="auto"/>
            <w:bottom w:val="none" w:sz="0" w:space="0" w:color="auto"/>
            <w:right w:val="none" w:sz="0" w:space="0" w:color="auto"/>
          </w:divBdr>
        </w:div>
        <w:div w:id="377822565">
          <w:marLeft w:val="0"/>
          <w:marRight w:val="0"/>
          <w:marTop w:val="121"/>
          <w:marBottom w:val="0"/>
          <w:divBdr>
            <w:top w:val="none" w:sz="0" w:space="0" w:color="auto"/>
            <w:left w:val="none" w:sz="0" w:space="0" w:color="auto"/>
            <w:bottom w:val="none" w:sz="0" w:space="0" w:color="auto"/>
            <w:right w:val="none" w:sz="0" w:space="0" w:color="auto"/>
          </w:divBdr>
        </w:div>
        <w:div w:id="444737535">
          <w:marLeft w:val="0"/>
          <w:marRight w:val="0"/>
          <w:marTop w:val="0"/>
          <w:marBottom w:val="0"/>
          <w:divBdr>
            <w:top w:val="none" w:sz="0" w:space="0" w:color="auto"/>
            <w:left w:val="none" w:sz="0" w:space="0" w:color="auto"/>
            <w:bottom w:val="none" w:sz="0" w:space="0" w:color="auto"/>
            <w:right w:val="none" w:sz="0" w:space="0" w:color="auto"/>
          </w:divBdr>
        </w:div>
        <w:div w:id="527061243">
          <w:marLeft w:val="0"/>
          <w:marRight w:val="0"/>
          <w:marTop w:val="0"/>
          <w:marBottom w:val="0"/>
          <w:divBdr>
            <w:top w:val="none" w:sz="0" w:space="0" w:color="auto"/>
            <w:left w:val="none" w:sz="0" w:space="0" w:color="auto"/>
            <w:bottom w:val="none" w:sz="0" w:space="0" w:color="auto"/>
            <w:right w:val="none" w:sz="0" w:space="0" w:color="auto"/>
          </w:divBdr>
        </w:div>
        <w:div w:id="539513033">
          <w:marLeft w:val="0"/>
          <w:marRight w:val="0"/>
          <w:marTop w:val="121"/>
          <w:marBottom w:val="0"/>
          <w:divBdr>
            <w:top w:val="none" w:sz="0" w:space="0" w:color="auto"/>
            <w:left w:val="none" w:sz="0" w:space="0" w:color="auto"/>
            <w:bottom w:val="none" w:sz="0" w:space="0" w:color="auto"/>
            <w:right w:val="none" w:sz="0" w:space="0" w:color="auto"/>
          </w:divBdr>
        </w:div>
        <w:div w:id="617033887">
          <w:marLeft w:val="0"/>
          <w:marRight w:val="0"/>
          <w:marTop w:val="121"/>
          <w:marBottom w:val="0"/>
          <w:divBdr>
            <w:top w:val="none" w:sz="0" w:space="0" w:color="auto"/>
            <w:left w:val="none" w:sz="0" w:space="0" w:color="auto"/>
            <w:bottom w:val="none" w:sz="0" w:space="0" w:color="auto"/>
            <w:right w:val="none" w:sz="0" w:space="0" w:color="auto"/>
          </w:divBdr>
        </w:div>
        <w:div w:id="717626248">
          <w:marLeft w:val="0"/>
          <w:marRight w:val="0"/>
          <w:marTop w:val="0"/>
          <w:marBottom w:val="0"/>
          <w:divBdr>
            <w:top w:val="none" w:sz="0" w:space="0" w:color="auto"/>
            <w:left w:val="none" w:sz="0" w:space="0" w:color="auto"/>
            <w:bottom w:val="none" w:sz="0" w:space="0" w:color="auto"/>
            <w:right w:val="none" w:sz="0" w:space="0" w:color="auto"/>
          </w:divBdr>
        </w:div>
        <w:div w:id="733624059">
          <w:marLeft w:val="0"/>
          <w:marRight w:val="0"/>
          <w:marTop w:val="120"/>
          <w:marBottom w:val="96"/>
          <w:divBdr>
            <w:top w:val="none" w:sz="0" w:space="0" w:color="auto"/>
            <w:left w:val="none" w:sz="0" w:space="0" w:color="auto"/>
            <w:bottom w:val="none" w:sz="0" w:space="0" w:color="auto"/>
            <w:right w:val="none" w:sz="0" w:space="0" w:color="auto"/>
          </w:divBdr>
          <w:divsChild>
            <w:div w:id="531500791">
              <w:marLeft w:val="0"/>
              <w:marRight w:val="0"/>
              <w:marTop w:val="0"/>
              <w:marBottom w:val="0"/>
              <w:divBdr>
                <w:top w:val="none" w:sz="0" w:space="0" w:color="auto"/>
                <w:left w:val="none" w:sz="0" w:space="0" w:color="auto"/>
                <w:bottom w:val="none" w:sz="0" w:space="0" w:color="auto"/>
                <w:right w:val="none" w:sz="0" w:space="0" w:color="auto"/>
              </w:divBdr>
            </w:div>
            <w:div w:id="643000655">
              <w:marLeft w:val="0"/>
              <w:marRight w:val="0"/>
              <w:marTop w:val="0"/>
              <w:marBottom w:val="0"/>
              <w:divBdr>
                <w:top w:val="none" w:sz="0" w:space="0" w:color="auto"/>
                <w:left w:val="none" w:sz="0" w:space="0" w:color="auto"/>
                <w:bottom w:val="none" w:sz="0" w:space="0" w:color="auto"/>
                <w:right w:val="none" w:sz="0" w:space="0" w:color="auto"/>
              </w:divBdr>
            </w:div>
          </w:divsChild>
        </w:div>
        <w:div w:id="1100368098">
          <w:marLeft w:val="0"/>
          <w:marRight w:val="0"/>
          <w:marTop w:val="0"/>
          <w:marBottom w:val="0"/>
          <w:divBdr>
            <w:top w:val="none" w:sz="0" w:space="0" w:color="auto"/>
            <w:left w:val="none" w:sz="0" w:space="0" w:color="auto"/>
            <w:bottom w:val="none" w:sz="0" w:space="0" w:color="auto"/>
            <w:right w:val="none" w:sz="0" w:space="0" w:color="auto"/>
          </w:divBdr>
        </w:div>
        <w:div w:id="1231312520">
          <w:marLeft w:val="0"/>
          <w:marRight w:val="0"/>
          <w:marTop w:val="121"/>
          <w:marBottom w:val="0"/>
          <w:divBdr>
            <w:top w:val="none" w:sz="0" w:space="0" w:color="auto"/>
            <w:left w:val="none" w:sz="0" w:space="0" w:color="auto"/>
            <w:bottom w:val="none" w:sz="0" w:space="0" w:color="auto"/>
            <w:right w:val="none" w:sz="0" w:space="0" w:color="auto"/>
          </w:divBdr>
        </w:div>
        <w:div w:id="1234270350">
          <w:marLeft w:val="0"/>
          <w:marRight w:val="0"/>
          <w:marTop w:val="121"/>
          <w:marBottom w:val="0"/>
          <w:divBdr>
            <w:top w:val="none" w:sz="0" w:space="0" w:color="auto"/>
            <w:left w:val="none" w:sz="0" w:space="0" w:color="auto"/>
            <w:bottom w:val="none" w:sz="0" w:space="0" w:color="auto"/>
            <w:right w:val="none" w:sz="0" w:space="0" w:color="auto"/>
          </w:divBdr>
        </w:div>
        <w:div w:id="1281381625">
          <w:marLeft w:val="0"/>
          <w:marRight w:val="0"/>
          <w:marTop w:val="0"/>
          <w:marBottom w:val="0"/>
          <w:divBdr>
            <w:top w:val="none" w:sz="0" w:space="0" w:color="auto"/>
            <w:left w:val="none" w:sz="0" w:space="0" w:color="auto"/>
            <w:bottom w:val="none" w:sz="0" w:space="0" w:color="auto"/>
            <w:right w:val="none" w:sz="0" w:space="0" w:color="auto"/>
          </w:divBdr>
        </w:div>
        <w:div w:id="1338272115">
          <w:marLeft w:val="0"/>
          <w:marRight w:val="0"/>
          <w:marTop w:val="0"/>
          <w:marBottom w:val="0"/>
          <w:divBdr>
            <w:top w:val="none" w:sz="0" w:space="0" w:color="auto"/>
            <w:left w:val="none" w:sz="0" w:space="0" w:color="auto"/>
            <w:bottom w:val="none" w:sz="0" w:space="0" w:color="auto"/>
            <w:right w:val="none" w:sz="0" w:space="0" w:color="auto"/>
          </w:divBdr>
        </w:div>
        <w:div w:id="1412046775">
          <w:marLeft w:val="0"/>
          <w:marRight w:val="0"/>
          <w:marTop w:val="0"/>
          <w:marBottom w:val="0"/>
          <w:divBdr>
            <w:top w:val="none" w:sz="0" w:space="0" w:color="auto"/>
            <w:left w:val="none" w:sz="0" w:space="0" w:color="auto"/>
            <w:bottom w:val="none" w:sz="0" w:space="0" w:color="auto"/>
            <w:right w:val="none" w:sz="0" w:space="0" w:color="auto"/>
          </w:divBdr>
        </w:div>
        <w:div w:id="1421833895">
          <w:marLeft w:val="0"/>
          <w:marRight w:val="0"/>
          <w:marTop w:val="121"/>
          <w:marBottom w:val="0"/>
          <w:divBdr>
            <w:top w:val="none" w:sz="0" w:space="0" w:color="auto"/>
            <w:left w:val="none" w:sz="0" w:space="0" w:color="auto"/>
            <w:bottom w:val="none" w:sz="0" w:space="0" w:color="auto"/>
            <w:right w:val="none" w:sz="0" w:space="0" w:color="auto"/>
          </w:divBdr>
        </w:div>
        <w:div w:id="1510827424">
          <w:marLeft w:val="0"/>
          <w:marRight w:val="0"/>
          <w:marTop w:val="121"/>
          <w:marBottom w:val="0"/>
          <w:divBdr>
            <w:top w:val="none" w:sz="0" w:space="0" w:color="auto"/>
            <w:left w:val="none" w:sz="0" w:space="0" w:color="auto"/>
            <w:bottom w:val="none" w:sz="0" w:space="0" w:color="auto"/>
            <w:right w:val="none" w:sz="0" w:space="0" w:color="auto"/>
          </w:divBdr>
        </w:div>
        <w:div w:id="1530989404">
          <w:marLeft w:val="0"/>
          <w:marRight w:val="0"/>
          <w:marTop w:val="120"/>
          <w:marBottom w:val="96"/>
          <w:divBdr>
            <w:top w:val="none" w:sz="0" w:space="0" w:color="auto"/>
            <w:left w:val="none" w:sz="0" w:space="0" w:color="auto"/>
            <w:bottom w:val="none" w:sz="0" w:space="0" w:color="auto"/>
            <w:right w:val="none" w:sz="0" w:space="0" w:color="auto"/>
          </w:divBdr>
          <w:divsChild>
            <w:div w:id="1285039854">
              <w:marLeft w:val="0"/>
              <w:marRight w:val="0"/>
              <w:marTop w:val="0"/>
              <w:marBottom w:val="0"/>
              <w:divBdr>
                <w:top w:val="none" w:sz="0" w:space="0" w:color="auto"/>
                <w:left w:val="none" w:sz="0" w:space="0" w:color="auto"/>
                <w:bottom w:val="none" w:sz="0" w:space="0" w:color="auto"/>
                <w:right w:val="none" w:sz="0" w:space="0" w:color="auto"/>
              </w:divBdr>
            </w:div>
            <w:div w:id="2084720401">
              <w:marLeft w:val="0"/>
              <w:marRight w:val="0"/>
              <w:marTop w:val="0"/>
              <w:marBottom w:val="0"/>
              <w:divBdr>
                <w:top w:val="none" w:sz="0" w:space="0" w:color="auto"/>
                <w:left w:val="none" w:sz="0" w:space="0" w:color="auto"/>
                <w:bottom w:val="none" w:sz="0" w:space="0" w:color="auto"/>
                <w:right w:val="none" w:sz="0" w:space="0" w:color="auto"/>
              </w:divBdr>
            </w:div>
          </w:divsChild>
        </w:div>
        <w:div w:id="1573613346">
          <w:marLeft w:val="0"/>
          <w:marRight w:val="0"/>
          <w:marTop w:val="121"/>
          <w:marBottom w:val="0"/>
          <w:divBdr>
            <w:top w:val="none" w:sz="0" w:space="0" w:color="auto"/>
            <w:left w:val="none" w:sz="0" w:space="0" w:color="auto"/>
            <w:bottom w:val="none" w:sz="0" w:space="0" w:color="auto"/>
            <w:right w:val="none" w:sz="0" w:space="0" w:color="auto"/>
          </w:divBdr>
        </w:div>
        <w:div w:id="1584291150">
          <w:marLeft w:val="0"/>
          <w:marRight w:val="0"/>
          <w:marTop w:val="0"/>
          <w:marBottom w:val="0"/>
          <w:divBdr>
            <w:top w:val="none" w:sz="0" w:space="0" w:color="auto"/>
            <w:left w:val="none" w:sz="0" w:space="0" w:color="auto"/>
            <w:bottom w:val="none" w:sz="0" w:space="0" w:color="auto"/>
            <w:right w:val="none" w:sz="0" w:space="0" w:color="auto"/>
          </w:divBdr>
        </w:div>
        <w:div w:id="1678921188">
          <w:marLeft w:val="0"/>
          <w:marRight w:val="0"/>
          <w:marTop w:val="121"/>
          <w:marBottom w:val="0"/>
          <w:divBdr>
            <w:top w:val="none" w:sz="0" w:space="0" w:color="auto"/>
            <w:left w:val="none" w:sz="0" w:space="0" w:color="auto"/>
            <w:bottom w:val="none" w:sz="0" w:space="0" w:color="auto"/>
            <w:right w:val="none" w:sz="0" w:space="0" w:color="auto"/>
          </w:divBdr>
        </w:div>
        <w:div w:id="2050032382">
          <w:marLeft w:val="0"/>
          <w:marRight w:val="0"/>
          <w:marTop w:val="0"/>
          <w:marBottom w:val="0"/>
          <w:divBdr>
            <w:top w:val="none" w:sz="0" w:space="0" w:color="auto"/>
            <w:left w:val="none" w:sz="0" w:space="0" w:color="auto"/>
            <w:bottom w:val="none" w:sz="0" w:space="0" w:color="auto"/>
            <w:right w:val="none" w:sz="0" w:space="0" w:color="auto"/>
          </w:divBdr>
        </w:div>
        <w:div w:id="2112192038">
          <w:marLeft w:val="0"/>
          <w:marRight w:val="0"/>
          <w:marTop w:val="121"/>
          <w:marBottom w:val="0"/>
          <w:divBdr>
            <w:top w:val="none" w:sz="0" w:space="0" w:color="auto"/>
            <w:left w:val="none" w:sz="0" w:space="0" w:color="auto"/>
            <w:bottom w:val="none" w:sz="0" w:space="0" w:color="auto"/>
            <w:right w:val="none" w:sz="0" w:space="0" w:color="auto"/>
          </w:divBdr>
        </w:div>
        <w:div w:id="2115515072">
          <w:marLeft w:val="0"/>
          <w:marRight w:val="0"/>
          <w:marTop w:val="121"/>
          <w:marBottom w:val="0"/>
          <w:divBdr>
            <w:top w:val="none" w:sz="0" w:space="0" w:color="auto"/>
            <w:left w:val="none" w:sz="0" w:space="0" w:color="auto"/>
            <w:bottom w:val="none" w:sz="0" w:space="0" w:color="auto"/>
            <w:right w:val="none" w:sz="0" w:space="0" w:color="auto"/>
          </w:divBdr>
        </w:div>
      </w:divsChild>
    </w:div>
    <w:div w:id="573467758">
      <w:bodyDiv w:val="1"/>
      <w:marLeft w:val="0"/>
      <w:marRight w:val="0"/>
      <w:marTop w:val="0"/>
      <w:marBottom w:val="0"/>
      <w:divBdr>
        <w:top w:val="none" w:sz="0" w:space="0" w:color="auto"/>
        <w:left w:val="none" w:sz="0" w:space="0" w:color="auto"/>
        <w:bottom w:val="none" w:sz="0" w:space="0" w:color="auto"/>
        <w:right w:val="none" w:sz="0" w:space="0" w:color="auto"/>
      </w:divBdr>
      <w:divsChild>
        <w:div w:id="436022740">
          <w:marLeft w:val="0"/>
          <w:marRight w:val="0"/>
          <w:marTop w:val="121"/>
          <w:marBottom w:val="0"/>
          <w:divBdr>
            <w:top w:val="none" w:sz="0" w:space="0" w:color="auto"/>
            <w:left w:val="none" w:sz="0" w:space="0" w:color="auto"/>
            <w:bottom w:val="none" w:sz="0" w:space="0" w:color="auto"/>
            <w:right w:val="none" w:sz="0" w:space="0" w:color="auto"/>
          </w:divBdr>
        </w:div>
        <w:div w:id="444882848">
          <w:marLeft w:val="0"/>
          <w:marRight w:val="0"/>
          <w:marTop w:val="121"/>
          <w:marBottom w:val="0"/>
          <w:divBdr>
            <w:top w:val="none" w:sz="0" w:space="0" w:color="auto"/>
            <w:left w:val="none" w:sz="0" w:space="0" w:color="auto"/>
            <w:bottom w:val="none" w:sz="0" w:space="0" w:color="auto"/>
            <w:right w:val="none" w:sz="0" w:space="0" w:color="auto"/>
          </w:divBdr>
        </w:div>
        <w:div w:id="603877551">
          <w:marLeft w:val="0"/>
          <w:marRight w:val="0"/>
          <w:marTop w:val="121"/>
          <w:marBottom w:val="0"/>
          <w:divBdr>
            <w:top w:val="none" w:sz="0" w:space="0" w:color="auto"/>
            <w:left w:val="none" w:sz="0" w:space="0" w:color="auto"/>
            <w:bottom w:val="none" w:sz="0" w:space="0" w:color="auto"/>
            <w:right w:val="none" w:sz="0" w:space="0" w:color="auto"/>
          </w:divBdr>
        </w:div>
        <w:div w:id="642154231">
          <w:marLeft w:val="0"/>
          <w:marRight w:val="0"/>
          <w:marTop w:val="121"/>
          <w:marBottom w:val="0"/>
          <w:divBdr>
            <w:top w:val="none" w:sz="0" w:space="0" w:color="auto"/>
            <w:left w:val="none" w:sz="0" w:space="0" w:color="auto"/>
            <w:bottom w:val="none" w:sz="0" w:space="0" w:color="auto"/>
            <w:right w:val="none" w:sz="0" w:space="0" w:color="auto"/>
          </w:divBdr>
        </w:div>
        <w:div w:id="850218071">
          <w:marLeft w:val="0"/>
          <w:marRight w:val="0"/>
          <w:marTop w:val="121"/>
          <w:marBottom w:val="0"/>
          <w:divBdr>
            <w:top w:val="none" w:sz="0" w:space="0" w:color="auto"/>
            <w:left w:val="none" w:sz="0" w:space="0" w:color="auto"/>
            <w:bottom w:val="none" w:sz="0" w:space="0" w:color="auto"/>
            <w:right w:val="none" w:sz="0" w:space="0" w:color="auto"/>
          </w:divBdr>
        </w:div>
        <w:div w:id="958023353">
          <w:marLeft w:val="0"/>
          <w:marRight w:val="0"/>
          <w:marTop w:val="121"/>
          <w:marBottom w:val="0"/>
          <w:divBdr>
            <w:top w:val="none" w:sz="0" w:space="0" w:color="auto"/>
            <w:left w:val="none" w:sz="0" w:space="0" w:color="auto"/>
            <w:bottom w:val="none" w:sz="0" w:space="0" w:color="auto"/>
            <w:right w:val="none" w:sz="0" w:space="0" w:color="auto"/>
          </w:divBdr>
        </w:div>
        <w:div w:id="1178693839">
          <w:marLeft w:val="0"/>
          <w:marRight w:val="0"/>
          <w:marTop w:val="121"/>
          <w:marBottom w:val="0"/>
          <w:divBdr>
            <w:top w:val="none" w:sz="0" w:space="0" w:color="auto"/>
            <w:left w:val="none" w:sz="0" w:space="0" w:color="auto"/>
            <w:bottom w:val="none" w:sz="0" w:space="0" w:color="auto"/>
            <w:right w:val="none" w:sz="0" w:space="0" w:color="auto"/>
          </w:divBdr>
        </w:div>
        <w:div w:id="1226717300">
          <w:marLeft w:val="0"/>
          <w:marRight w:val="0"/>
          <w:marTop w:val="121"/>
          <w:marBottom w:val="0"/>
          <w:divBdr>
            <w:top w:val="none" w:sz="0" w:space="0" w:color="auto"/>
            <w:left w:val="none" w:sz="0" w:space="0" w:color="auto"/>
            <w:bottom w:val="none" w:sz="0" w:space="0" w:color="auto"/>
            <w:right w:val="none" w:sz="0" w:space="0" w:color="auto"/>
          </w:divBdr>
        </w:div>
        <w:div w:id="1255015000">
          <w:marLeft w:val="0"/>
          <w:marRight w:val="0"/>
          <w:marTop w:val="121"/>
          <w:marBottom w:val="0"/>
          <w:divBdr>
            <w:top w:val="none" w:sz="0" w:space="0" w:color="auto"/>
            <w:left w:val="none" w:sz="0" w:space="0" w:color="auto"/>
            <w:bottom w:val="none" w:sz="0" w:space="0" w:color="auto"/>
            <w:right w:val="none" w:sz="0" w:space="0" w:color="auto"/>
          </w:divBdr>
        </w:div>
        <w:div w:id="1308434612">
          <w:marLeft w:val="0"/>
          <w:marRight w:val="0"/>
          <w:marTop w:val="121"/>
          <w:marBottom w:val="0"/>
          <w:divBdr>
            <w:top w:val="none" w:sz="0" w:space="0" w:color="auto"/>
            <w:left w:val="none" w:sz="0" w:space="0" w:color="auto"/>
            <w:bottom w:val="none" w:sz="0" w:space="0" w:color="auto"/>
            <w:right w:val="none" w:sz="0" w:space="0" w:color="auto"/>
          </w:divBdr>
        </w:div>
        <w:div w:id="1340163015">
          <w:marLeft w:val="0"/>
          <w:marRight w:val="0"/>
          <w:marTop w:val="121"/>
          <w:marBottom w:val="0"/>
          <w:divBdr>
            <w:top w:val="none" w:sz="0" w:space="0" w:color="auto"/>
            <w:left w:val="none" w:sz="0" w:space="0" w:color="auto"/>
            <w:bottom w:val="none" w:sz="0" w:space="0" w:color="auto"/>
            <w:right w:val="none" w:sz="0" w:space="0" w:color="auto"/>
          </w:divBdr>
        </w:div>
        <w:div w:id="1430470921">
          <w:marLeft w:val="0"/>
          <w:marRight w:val="0"/>
          <w:marTop w:val="121"/>
          <w:marBottom w:val="0"/>
          <w:divBdr>
            <w:top w:val="none" w:sz="0" w:space="0" w:color="auto"/>
            <w:left w:val="none" w:sz="0" w:space="0" w:color="auto"/>
            <w:bottom w:val="none" w:sz="0" w:space="0" w:color="auto"/>
            <w:right w:val="none" w:sz="0" w:space="0" w:color="auto"/>
          </w:divBdr>
        </w:div>
        <w:div w:id="1585409154">
          <w:marLeft w:val="0"/>
          <w:marRight w:val="0"/>
          <w:marTop w:val="121"/>
          <w:marBottom w:val="0"/>
          <w:divBdr>
            <w:top w:val="none" w:sz="0" w:space="0" w:color="auto"/>
            <w:left w:val="none" w:sz="0" w:space="0" w:color="auto"/>
            <w:bottom w:val="none" w:sz="0" w:space="0" w:color="auto"/>
            <w:right w:val="none" w:sz="0" w:space="0" w:color="auto"/>
          </w:divBdr>
        </w:div>
        <w:div w:id="1724140877">
          <w:marLeft w:val="0"/>
          <w:marRight w:val="0"/>
          <w:marTop w:val="121"/>
          <w:marBottom w:val="0"/>
          <w:divBdr>
            <w:top w:val="none" w:sz="0" w:space="0" w:color="auto"/>
            <w:left w:val="none" w:sz="0" w:space="0" w:color="auto"/>
            <w:bottom w:val="none" w:sz="0" w:space="0" w:color="auto"/>
            <w:right w:val="none" w:sz="0" w:space="0" w:color="auto"/>
          </w:divBdr>
        </w:div>
        <w:div w:id="1986273730">
          <w:marLeft w:val="0"/>
          <w:marRight w:val="0"/>
          <w:marTop w:val="121"/>
          <w:marBottom w:val="0"/>
          <w:divBdr>
            <w:top w:val="none" w:sz="0" w:space="0" w:color="auto"/>
            <w:left w:val="none" w:sz="0" w:space="0" w:color="auto"/>
            <w:bottom w:val="none" w:sz="0" w:space="0" w:color="auto"/>
            <w:right w:val="none" w:sz="0" w:space="0" w:color="auto"/>
          </w:divBdr>
        </w:div>
      </w:divsChild>
    </w:div>
    <w:div w:id="672227193">
      <w:bodyDiv w:val="1"/>
      <w:marLeft w:val="0"/>
      <w:marRight w:val="0"/>
      <w:marTop w:val="0"/>
      <w:marBottom w:val="0"/>
      <w:divBdr>
        <w:top w:val="none" w:sz="0" w:space="0" w:color="auto"/>
        <w:left w:val="none" w:sz="0" w:space="0" w:color="auto"/>
        <w:bottom w:val="none" w:sz="0" w:space="0" w:color="auto"/>
        <w:right w:val="none" w:sz="0" w:space="0" w:color="auto"/>
      </w:divBdr>
      <w:divsChild>
        <w:div w:id="32384847">
          <w:marLeft w:val="0"/>
          <w:marRight w:val="0"/>
          <w:marTop w:val="121"/>
          <w:marBottom w:val="0"/>
          <w:divBdr>
            <w:top w:val="none" w:sz="0" w:space="0" w:color="auto"/>
            <w:left w:val="none" w:sz="0" w:space="0" w:color="auto"/>
            <w:bottom w:val="none" w:sz="0" w:space="0" w:color="auto"/>
            <w:right w:val="none" w:sz="0" w:space="0" w:color="auto"/>
          </w:divBdr>
        </w:div>
        <w:div w:id="51659368">
          <w:marLeft w:val="0"/>
          <w:marRight w:val="0"/>
          <w:marTop w:val="121"/>
          <w:marBottom w:val="0"/>
          <w:divBdr>
            <w:top w:val="none" w:sz="0" w:space="0" w:color="auto"/>
            <w:left w:val="none" w:sz="0" w:space="0" w:color="auto"/>
            <w:bottom w:val="none" w:sz="0" w:space="0" w:color="auto"/>
            <w:right w:val="none" w:sz="0" w:space="0" w:color="auto"/>
          </w:divBdr>
        </w:div>
        <w:div w:id="65884232">
          <w:marLeft w:val="0"/>
          <w:marRight w:val="0"/>
          <w:marTop w:val="121"/>
          <w:marBottom w:val="0"/>
          <w:divBdr>
            <w:top w:val="none" w:sz="0" w:space="0" w:color="auto"/>
            <w:left w:val="none" w:sz="0" w:space="0" w:color="auto"/>
            <w:bottom w:val="none" w:sz="0" w:space="0" w:color="auto"/>
            <w:right w:val="none" w:sz="0" w:space="0" w:color="auto"/>
          </w:divBdr>
        </w:div>
        <w:div w:id="93132395">
          <w:marLeft w:val="0"/>
          <w:marRight w:val="0"/>
          <w:marTop w:val="0"/>
          <w:marBottom w:val="0"/>
          <w:divBdr>
            <w:top w:val="none" w:sz="0" w:space="0" w:color="auto"/>
            <w:left w:val="none" w:sz="0" w:space="0" w:color="auto"/>
            <w:bottom w:val="none" w:sz="0" w:space="0" w:color="auto"/>
            <w:right w:val="none" w:sz="0" w:space="0" w:color="auto"/>
          </w:divBdr>
        </w:div>
        <w:div w:id="234126568">
          <w:marLeft w:val="0"/>
          <w:marRight w:val="0"/>
          <w:marTop w:val="121"/>
          <w:marBottom w:val="0"/>
          <w:divBdr>
            <w:top w:val="none" w:sz="0" w:space="0" w:color="auto"/>
            <w:left w:val="none" w:sz="0" w:space="0" w:color="auto"/>
            <w:bottom w:val="none" w:sz="0" w:space="0" w:color="auto"/>
            <w:right w:val="none" w:sz="0" w:space="0" w:color="auto"/>
          </w:divBdr>
        </w:div>
        <w:div w:id="288249228">
          <w:marLeft w:val="0"/>
          <w:marRight w:val="0"/>
          <w:marTop w:val="121"/>
          <w:marBottom w:val="0"/>
          <w:divBdr>
            <w:top w:val="none" w:sz="0" w:space="0" w:color="auto"/>
            <w:left w:val="none" w:sz="0" w:space="0" w:color="auto"/>
            <w:bottom w:val="none" w:sz="0" w:space="0" w:color="auto"/>
            <w:right w:val="none" w:sz="0" w:space="0" w:color="auto"/>
          </w:divBdr>
        </w:div>
        <w:div w:id="521289208">
          <w:marLeft w:val="0"/>
          <w:marRight w:val="0"/>
          <w:marTop w:val="121"/>
          <w:marBottom w:val="0"/>
          <w:divBdr>
            <w:top w:val="none" w:sz="0" w:space="0" w:color="auto"/>
            <w:left w:val="none" w:sz="0" w:space="0" w:color="auto"/>
            <w:bottom w:val="none" w:sz="0" w:space="0" w:color="auto"/>
            <w:right w:val="none" w:sz="0" w:space="0" w:color="auto"/>
          </w:divBdr>
        </w:div>
        <w:div w:id="797839480">
          <w:marLeft w:val="0"/>
          <w:marRight w:val="0"/>
          <w:marTop w:val="121"/>
          <w:marBottom w:val="0"/>
          <w:divBdr>
            <w:top w:val="none" w:sz="0" w:space="0" w:color="auto"/>
            <w:left w:val="none" w:sz="0" w:space="0" w:color="auto"/>
            <w:bottom w:val="none" w:sz="0" w:space="0" w:color="auto"/>
            <w:right w:val="none" w:sz="0" w:space="0" w:color="auto"/>
          </w:divBdr>
        </w:div>
        <w:div w:id="1284577786">
          <w:marLeft w:val="0"/>
          <w:marRight w:val="0"/>
          <w:marTop w:val="121"/>
          <w:marBottom w:val="0"/>
          <w:divBdr>
            <w:top w:val="none" w:sz="0" w:space="0" w:color="auto"/>
            <w:left w:val="none" w:sz="0" w:space="0" w:color="auto"/>
            <w:bottom w:val="none" w:sz="0" w:space="0" w:color="auto"/>
            <w:right w:val="none" w:sz="0" w:space="0" w:color="auto"/>
          </w:divBdr>
        </w:div>
        <w:div w:id="1806048726">
          <w:marLeft w:val="0"/>
          <w:marRight w:val="0"/>
          <w:marTop w:val="121"/>
          <w:marBottom w:val="0"/>
          <w:divBdr>
            <w:top w:val="none" w:sz="0" w:space="0" w:color="auto"/>
            <w:left w:val="none" w:sz="0" w:space="0" w:color="auto"/>
            <w:bottom w:val="none" w:sz="0" w:space="0" w:color="auto"/>
            <w:right w:val="none" w:sz="0" w:space="0" w:color="auto"/>
          </w:divBdr>
        </w:div>
        <w:div w:id="1949389179">
          <w:marLeft w:val="0"/>
          <w:marRight w:val="0"/>
          <w:marTop w:val="121"/>
          <w:marBottom w:val="0"/>
          <w:divBdr>
            <w:top w:val="none" w:sz="0" w:space="0" w:color="auto"/>
            <w:left w:val="none" w:sz="0" w:space="0" w:color="auto"/>
            <w:bottom w:val="none" w:sz="0" w:space="0" w:color="auto"/>
            <w:right w:val="none" w:sz="0" w:space="0" w:color="auto"/>
          </w:divBdr>
        </w:div>
        <w:div w:id="2083795738">
          <w:marLeft w:val="0"/>
          <w:marRight w:val="0"/>
          <w:marTop w:val="121"/>
          <w:marBottom w:val="0"/>
          <w:divBdr>
            <w:top w:val="none" w:sz="0" w:space="0" w:color="auto"/>
            <w:left w:val="none" w:sz="0" w:space="0" w:color="auto"/>
            <w:bottom w:val="none" w:sz="0" w:space="0" w:color="auto"/>
            <w:right w:val="none" w:sz="0" w:space="0" w:color="auto"/>
          </w:divBdr>
        </w:div>
        <w:div w:id="2094859798">
          <w:marLeft w:val="0"/>
          <w:marRight w:val="0"/>
          <w:marTop w:val="121"/>
          <w:marBottom w:val="0"/>
          <w:divBdr>
            <w:top w:val="none" w:sz="0" w:space="0" w:color="auto"/>
            <w:left w:val="none" w:sz="0" w:space="0" w:color="auto"/>
            <w:bottom w:val="none" w:sz="0" w:space="0" w:color="auto"/>
            <w:right w:val="none" w:sz="0" w:space="0" w:color="auto"/>
          </w:divBdr>
        </w:div>
      </w:divsChild>
    </w:div>
    <w:div w:id="688072012">
      <w:bodyDiv w:val="1"/>
      <w:marLeft w:val="0"/>
      <w:marRight w:val="0"/>
      <w:marTop w:val="0"/>
      <w:marBottom w:val="0"/>
      <w:divBdr>
        <w:top w:val="none" w:sz="0" w:space="0" w:color="auto"/>
        <w:left w:val="none" w:sz="0" w:space="0" w:color="auto"/>
        <w:bottom w:val="none" w:sz="0" w:space="0" w:color="auto"/>
        <w:right w:val="none" w:sz="0" w:space="0" w:color="auto"/>
      </w:divBdr>
      <w:divsChild>
        <w:div w:id="364671395">
          <w:marLeft w:val="0"/>
          <w:marRight w:val="0"/>
          <w:marTop w:val="121"/>
          <w:marBottom w:val="0"/>
          <w:divBdr>
            <w:top w:val="none" w:sz="0" w:space="0" w:color="auto"/>
            <w:left w:val="none" w:sz="0" w:space="0" w:color="auto"/>
            <w:bottom w:val="none" w:sz="0" w:space="0" w:color="auto"/>
            <w:right w:val="none" w:sz="0" w:space="0" w:color="auto"/>
          </w:divBdr>
        </w:div>
      </w:divsChild>
    </w:div>
    <w:div w:id="771123922">
      <w:bodyDiv w:val="1"/>
      <w:marLeft w:val="0"/>
      <w:marRight w:val="0"/>
      <w:marTop w:val="0"/>
      <w:marBottom w:val="0"/>
      <w:divBdr>
        <w:top w:val="none" w:sz="0" w:space="0" w:color="auto"/>
        <w:left w:val="none" w:sz="0" w:space="0" w:color="auto"/>
        <w:bottom w:val="none" w:sz="0" w:space="0" w:color="auto"/>
        <w:right w:val="none" w:sz="0" w:space="0" w:color="auto"/>
      </w:divBdr>
      <w:divsChild>
        <w:div w:id="177819298">
          <w:marLeft w:val="0"/>
          <w:marRight w:val="0"/>
          <w:marTop w:val="121"/>
          <w:marBottom w:val="0"/>
          <w:divBdr>
            <w:top w:val="none" w:sz="0" w:space="0" w:color="auto"/>
            <w:left w:val="none" w:sz="0" w:space="0" w:color="auto"/>
            <w:bottom w:val="none" w:sz="0" w:space="0" w:color="auto"/>
            <w:right w:val="none" w:sz="0" w:space="0" w:color="auto"/>
          </w:divBdr>
        </w:div>
      </w:divsChild>
    </w:div>
    <w:div w:id="788010778">
      <w:bodyDiv w:val="1"/>
      <w:marLeft w:val="0"/>
      <w:marRight w:val="0"/>
      <w:marTop w:val="0"/>
      <w:marBottom w:val="0"/>
      <w:divBdr>
        <w:top w:val="none" w:sz="0" w:space="0" w:color="auto"/>
        <w:left w:val="none" w:sz="0" w:space="0" w:color="auto"/>
        <w:bottom w:val="none" w:sz="0" w:space="0" w:color="auto"/>
        <w:right w:val="none" w:sz="0" w:space="0" w:color="auto"/>
      </w:divBdr>
    </w:div>
    <w:div w:id="857623010">
      <w:bodyDiv w:val="1"/>
      <w:marLeft w:val="0"/>
      <w:marRight w:val="0"/>
      <w:marTop w:val="0"/>
      <w:marBottom w:val="0"/>
      <w:divBdr>
        <w:top w:val="none" w:sz="0" w:space="0" w:color="auto"/>
        <w:left w:val="none" w:sz="0" w:space="0" w:color="auto"/>
        <w:bottom w:val="none" w:sz="0" w:space="0" w:color="auto"/>
        <w:right w:val="none" w:sz="0" w:space="0" w:color="auto"/>
      </w:divBdr>
      <w:divsChild>
        <w:div w:id="309870554">
          <w:marLeft w:val="0"/>
          <w:marRight w:val="0"/>
          <w:marTop w:val="121"/>
          <w:marBottom w:val="0"/>
          <w:divBdr>
            <w:top w:val="none" w:sz="0" w:space="0" w:color="auto"/>
            <w:left w:val="none" w:sz="0" w:space="0" w:color="auto"/>
            <w:bottom w:val="none" w:sz="0" w:space="0" w:color="auto"/>
            <w:right w:val="none" w:sz="0" w:space="0" w:color="auto"/>
          </w:divBdr>
        </w:div>
      </w:divsChild>
    </w:div>
    <w:div w:id="888686379">
      <w:bodyDiv w:val="1"/>
      <w:marLeft w:val="0"/>
      <w:marRight w:val="0"/>
      <w:marTop w:val="0"/>
      <w:marBottom w:val="0"/>
      <w:divBdr>
        <w:top w:val="none" w:sz="0" w:space="0" w:color="auto"/>
        <w:left w:val="none" w:sz="0" w:space="0" w:color="auto"/>
        <w:bottom w:val="none" w:sz="0" w:space="0" w:color="auto"/>
        <w:right w:val="none" w:sz="0" w:space="0" w:color="auto"/>
      </w:divBdr>
      <w:divsChild>
        <w:div w:id="1682388690">
          <w:marLeft w:val="0"/>
          <w:marRight w:val="0"/>
          <w:marTop w:val="121"/>
          <w:marBottom w:val="0"/>
          <w:divBdr>
            <w:top w:val="none" w:sz="0" w:space="0" w:color="auto"/>
            <w:left w:val="none" w:sz="0" w:space="0" w:color="auto"/>
            <w:bottom w:val="none" w:sz="0" w:space="0" w:color="auto"/>
            <w:right w:val="none" w:sz="0" w:space="0" w:color="auto"/>
          </w:divBdr>
        </w:div>
      </w:divsChild>
    </w:div>
    <w:div w:id="905337335">
      <w:bodyDiv w:val="1"/>
      <w:marLeft w:val="0"/>
      <w:marRight w:val="0"/>
      <w:marTop w:val="0"/>
      <w:marBottom w:val="0"/>
      <w:divBdr>
        <w:top w:val="none" w:sz="0" w:space="0" w:color="auto"/>
        <w:left w:val="none" w:sz="0" w:space="0" w:color="auto"/>
        <w:bottom w:val="none" w:sz="0" w:space="0" w:color="auto"/>
        <w:right w:val="none" w:sz="0" w:space="0" w:color="auto"/>
      </w:divBdr>
    </w:div>
    <w:div w:id="918057121">
      <w:bodyDiv w:val="1"/>
      <w:marLeft w:val="0"/>
      <w:marRight w:val="0"/>
      <w:marTop w:val="0"/>
      <w:marBottom w:val="0"/>
      <w:divBdr>
        <w:top w:val="none" w:sz="0" w:space="0" w:color="auto"/>
        <w:left w:val="none" w:sz="0" w:space="0" w:color="auto"/>
        <w:bottom w:val="none" w:sz="0" w:space="0" w:color="auto"/>
        <w:right w:val="none" w:sz="0" w:space="0" w:color="auto"/>
      </w:divBdr>
      <w:divsChild>
        <w:div w:id="752436187">
          <w:marLeft w:val="0"/>
          <w:marRight w:val="0"/>
          <w:marTop w:val="121"/>
          <w:marBottom w:val="0"/>
          <w:divBdr>
            <w:top w:val="none" w:sz="0" w:space="0" w:color="auto"/>
            <w:left w:val="none" w:sz="0" w:space="0" w:color="auto"/>
            <w:bottom w:val="none" w:sz="0" w:space="0" w:color="auto"/>
            <w:right w:val="none" w:sz="0" w:space="0" w:color="auto"/>
          </w:divBdr>
        </w:div>
      </w:divsChild>
    </w:div>
    <w:div w:id="925964955">
      <w:bodyDiv w:val="1"/>
      <w:marLeft w:val="0"/>
      <w:marRight w:val="0"/>
      <w:marTop w:val="0"/>
      <w:marBottom w:val="0"/>
      <w:divBdr>
        <w:top w:val="none" w:sz="0" w:space="0" w:color="auto"/>
        <w:left w:val="none" w:sz="0" w:space="0" w:color="auto"/>
        <w:bottom w:val="none" w:sz="0" w:space="0" w:color="auto"/>
        <w:right w:val="none" w:sz="0" w:space="0" w:color="auto"/>
      </w:divBdr>
    </w:div>
    <w:div w:id="1001810419">
      <w:bodyDiv w:val="1"/>
      <w:marLeft w:val="0"/>
      <w:marRight w:val="0"/>
      <w:marTop w:val="0"/>
      <w:marBottom w:val="0"/>
      <w:divBdr>
        <w:top w:val="none" w:sz="0" w:space="0" w:color="auto"/>
        <w:left w:val="none" w:sz="0" w:space="0" w:color="auto"/>
        <w:bottom w:val="none" w:sz="0" w:space="0" w:color="auto"/>
        <w:right w:val="none" w:sz="0" w:space="0" w:color="auto"/>
      </w:divBdr>
      <w:divsChild>
        <w:div w:id="1656375723">
          <w:marLeft w:val="0"/>
          <w:marRight w:val="0"/>
          <w:marTop w:val="121"/>
          <w:marBottom w:val="0"/>
          <w:divBdr>
            <w:top w:val="none" w:sz="0" w:space="0" w:color="auto"/>
            <w:left w:val="none" w:sz="0" w:space="0" w:color="auto"/>
            <w:bottom w:val="none" w:sz="0" w:space="0" w:color="auto"/>
            <w:right w:val="none" w:sz="0" w:space="0" w:color="auto"/>
          </w:divBdr>
        </w:div>
      </w:divsChild>
    </w:div>
    <w:div w:id="1002201161">
      <w:bodyDiv w:val="1"/>
      <w:marLeft w:val="0"/>
      <w:marRight w:val="0"/>
      <w:marTop w:val="0"/>
      <w:marBottom w:val="0"/>
      <w:divBdr>
        <w:top w:val="none" w:sz="0" w:space="0" w:color="auto"/>
        <w:left w:val="none" w:sz="0" w:space="0" w:color="auto"/>
        <w:bottom w:val="none" w:sz="0" w:space="0" w:color="auto"/>
        <w:right w:val="none" w:sz="0" w:space="0" w:color="auto"/>
      </w:divBdr>
      <w:divsChild>
        <w:div w:id="1328363452">
          <w:marLeft w:val="0"/>
          <w:marRight w:val="0"/>
          <w:marTop w:val="121"/>
          <w:marBottom w:val="0"/>
          <w:divBdr>
            <w:top w:val="none" w:sz="0" w:space="0" w:color="auto"/>
            <w:left w:val="none" w:sz="0" w:space="0" w:color="auto"/>
            <w:bottom w:val="none" w:sz="0" w:space="0" w:color="auto"/>
            <w:right w:val="none" w:sz="0" w:space="0" w:color="auto"/>
          </w:divBdr>
        </w:div>
      </w:divsChild>
    </w:div>
    <w:div w:id="1181971463">
      <w:bodyDiv w:val="1"/>
      <w:marLeft w:val="0"/>
      <w:marRight w:val="0"/>
      <w:marTop w:val="0"/>
      <w:marBottom w:val="0"/>
      <w:divBdr>
        <w:top w:val="none" w:sz="0" w:space="0" w:color="auto"/>
        <w:left w:val="none" w:sz="0" w:space="0" w:color="auto"/>
        <w:bottom w:val="none" w:sz="0" w:space="0" w:color="auto"/>
        <w:right w:val="none" w:sz="0" w:space="0" w:color="auto"/>
      </w:divBdr>
      <w:divsChild>
        <w:div w:id="1766221099">
          <w:marLeft w:val="0"/>
          <w:marRight w:val="0"/>
          <w:marTop w:val="0"/>
          <w:marBottom w:val="0"/>
          <w:divBdr>
            <w:top w:val="none" w:sz="0" w:space="0" w:color="auto"/>
            <w:left w:val="none" w:sz="0" w:space="0" w:color="auto"/>
            <w:bottom w:val="none" w:sz="0" w:space="0" w:color="auto"/>
            <w:right w:val="none" w:sz="0" w:space="0" w:color="auto"/>
          </w:divBdr>
        </w:div>
      </w:divsChild>
    </w:div>
    <w:div w:id="1183279597">
      <w:bodyDiv w:val="1"/>
      <w:marLeft w:val="0"/>
      <w:marRight w:val="0"/>
      <w:marTop w:val="0"/>
      <w:marBottom w:val="0"/>
      <w:divBdr>
        <w:top w:val="none" w:sz="0" w:space="0" w:color="auto"/>
        <w:left w:val="none" w:sz="0" w:space="0" w:color="auto"/>
        <w:bottom w:val="none" w:sz="0" w:space="0" w:color="auto"/>
        <w:right w:val="none" w:sz="0" w:space="0" w:color="auto"/>
      </w:divBdr>
      <w:divsChild>
        <w:div w:id="1264995228">
          <w:marLeft w:val="0"/>
          <w:marRight w:val="0"/>
          <w:marTop w:val="121"/>
          <w:marBottom w:val="0"/>
          <w:divBdr>
            <w:top w:val="none" w:sz="0" w:space="0" w:color="auto"/>
            <w:left w:val="none" w:sz="0" w:space="0" w:color="auto"/>
            <w:bottom w:val="none" w:sz="0" w:space="0" w:color="auto"/>
            <w:right w:val="none" w:sz="0" w:space="0" w:color="auto"/>
          </w:divBdr>
        </w:div>
      </w:divsChild>
    </w:div>
    <w:div w:id="1192844918">
      <w:bodyDiv w:val="1"/>
      <w:marLeft w:val="0"/>
      <w:marRight w:val="0"/>
      <w:marTop w:val="0"/>
      <w:marBottom w:val="0"/>
      <w:divBdr>
        <w:top w:val="none" w:sz="0" w:space="0" w:color="auto"/>
        <w:left w:val="none" w:sz="0" w:space="0" w:color="auto"/>
        <w:bottom w:val="none" w:sz="0" w:space="0" w:color="auto"/>
        <w:right w:val="none" w:sz="0" w:space="0" w:color="auto"/>
      </w:divBdr>
      <w:divsChild>
        <w:div w:id="1888755379">
          <w:marLeft w:val="0"/>
          <w:marRight w:val="0"/>
          <w:marTop w:val="121"/>
          <w:marBottom w:val="0"/>
          <w:divBdr>
            <w:top w:val="none" w:sz="0" w:space="0" w:color="auto"/>
            <w:left w:val="none" w:sz="0" w:space="0" w:color="auto"/>
            <w:bottom w:val="none" w:sz="0" w:space="0" w:color="auto"/>
            <w:right w:val="none" w:sz="0" w:space="0" w:color="auto"/>
          </w:divBdr>
        </w:div>
      </w:divsChild>
    </w:div>
    <w:div w:id="1239097513">
      <w:bodyDiv w:val="1"/>
      <w:marLeft w:val="0"/>
      <w:marRight w:val="0"/>
      <w:marTop w:val="0"/>
      <w:marBottom w:val="0"/>
      <w:divBdr>
        <w:top w:val="none" w:sz="0" w:space="0" w:color="auto"/>
        <w:left w:val="none" w:sz="0" w:space="0" w:color="auto"/>
        <w:bottom w:val="none" w:sz="0" w:space="0" w:color="auto"/>
        <w:right w:val="none" w:sz="0" w:space="0" w:color="auto"/>
      </w:divBdr>
      <w:divsChild>
        <w:div w:id="395857487">
          <w:marLeft w:val="0"/>
          <w:marRight w:val="0"/>
          <w:marTop w:val="121"/>
          <w:marBottom w:val="0"/>
          <w:divBdr>
            <w:top w:val="none" w:sz="0" w:space="0" w:color="auto"/>
            <w:left w:val="none" w:sz="0" w:space="0" w:color="auto"/>
            <w:bottom w:val="none" w:sz="0" w:space="0" w:color="auto"/>
            <w:right w:val="none" w:sz="0" w:space="0" w:color="auto"/>
          </w:divBdr>
        </w:div>
      </w:divsChild>
    </w:div>
    <w:div w:id="1266622176">
      <w:bodyDiv w:val="1"/>
      <w:marLeft w:val="0"/>
      <w:marRight w:val="0"/>
      <w:marTop w:val="0"/>
      <w:marBottom w:val="0"/>
      <w:divBdr>
        <w:top w:val="none" w:sz="0" w:space="0" w:color="auto"/>
        <w:left w:val="none" w:sz="0" w:space="0" w:color="auto"/>
        <w:bottom w:val="none" w:sz="0" w:space="0" w:color="auto"/>
        <w:right w:val="none" w:sz="0" w:space="0" w:color="auto"/>
      </w:divBdr>
      <w:divsChild>
        <w:div w:id="1480880094">
          <w:marLeft w:val="0"/>
          <w:marRight w:val="0"/>
          <w:marTop w:val="121"/>
          <w:marBottom w:val="0"/>
          <w:divBdr>
            <w:top w:val="none" w:sz="0" w:space="0" w:color="auto"/>
            <w:left w:val="none" w:sz="0" w:space="0" w:color="auto"/>
            <w:bottom w:val="none" w:sz="0" w:space="0" w:color="auto"/>
            <w:right w:val="none" w:sz="0" w:space="0" w:color="auto"/>
          </w:divBdr>
        </w:div>
      </w:divsChild>
    </w:div>
    <w:div w:id="1295285909">
      <w:bodyDiv w:val="1"/>
      <w:marLeft w:val="0"/>
      <w:marRight w:val="0"/>
      <w:marTop w:val="0"/>
      <w:marBottom w:val="0"/>
      <w:divBdr>
        <w:top w:val="none" w:sz="0" w:space="0" w:color="auto"/>
        <w:left w:val="none" w:sz="0" w:space="0" w:color="auto"/>
        <w:bottom w:val="none" w:sz="0" w:space="0" w:color="auto"/>
        <w:right w:val="none" w:sz="0" w:space="0" w:color="auto"/>
      </w:divBdr>
      <w:divsChild>
        <w:div w:id="561064338">
          <w:marLeft w:val="0"/>
          <w:marRight w:val="0"/>
          <w:marTop w:val="121"/>
          <w:marBottom w:val="0"/>
          <w:divBdr>
            <w:top w:val="none" w:sz="0" w:space="0" w:color="auto"/>
            <w:left w:val="none" w:sz="0" w:space="0" w:color="auto"/>
            <w:bottom w:val="none" w:sz="0" w:space="0" w:color="auto"/>
            <w:right w:val="none" w:sz="0" w:space="0" w:color="auto"/>
          </w:divBdr>
        </w:div>
      </w:divsChild>
    </w:div>
    <w:div w:id="1497384053">
      <w:bodyDiv w:val="1"/>
      <w:marLeft w:val="0"/>
      <w:marRight w:val="0"/>
      <w:marTop w:val="0"/>
      <w:marBottom w:val="0"/>
      <w:divBdr>
        <w:top w:val="none" w:sz="0" w:space="0" w:color="auto"/>
        <w:left w:val="none" w:sz="0" w:space="0" w:color="auto"/>
        <w:bottom w:val="none" w:sz="0" w:space="0" w:color="auto"/>
        <w:right w:val="none" w:sz="0" w:space="0" w:color="auto"/>
      </w:divBdr>
      <w:divsChild>
        <w:div w:id="1619067343">
          <w:marLeft w:val="0"/>
          <w:marRight w:val="0"/>
          <w:marTop w:val="0"/>
          <w:marBottom w:val="0"/>
          <w:divBdr>
            <w:top w:val="none" w:sz="0" w:space="0" w:color="auto"/>
            <w:left w:val="none" w:sz="0" w:space="0" w:color="auto"/>
            <w:bottom w:val="none" w:sz="0" w:space="0" w:color="auto"/>
            <w:right w:val="none" w:sz="0" w:space="0" w:color="auto"/>
          </w:divBdr>
        </w:div>
      </w:divsChild>
    </w:div>
    <w:div w:id="1528059926">
      <w:bodyDiv w:val="1"/>
      <w:marLeft w:val="0"/>
      <w:marRight w:val="0"/>
      <w:marTop w:val="0"/>
      <w:marBottom w:val="0"/>
      <w:divBdr>
        <w:top w:val="none" w:sz="0" w:space="0" w:color="auto"/>
        <w:left w:val="none" w:sz="0" w:space="0" w:color="auto"/>
        <w:bottom w:val="none" w:sz="0" w:space="0" w:color="auto"/>
        <w:right w:val="none" w:sz="0" w:space="0" w:color="auto"/>
      </w:divBdr>
      <w:divsChild>
        <w:div w:id="299650104">
          <w:marLeft w:val="0"/>
          <w:marRight w:val="0"/>
          <w:marTop w:val="0"/>
          <w:marBottom w:val="0"/>
          <w:divBdr>
            <w:top w:val="none" w:sz="0" w:space="0" w:color="auto"/>
            <w:left w:val="none" w:sz="0" w:space="0" w:color="auto"/>
            <w:bottom w:val="none" w:sz="0" w:space="0" w:color="auto"/>
            <w:right w:val="none" w:sz="0" w:space="0" w:color="auto"/>
          </w:divBdr>
        </w:div>
        <w:div w:id="381903664">
          <w:marLeft w:val="0"/>
          <w:marRight w:val="0"/>
          <w:marTop w:val="121"/>
          <w:marBottom w:val="0"/>
          <w:divBdr>
            <w:top w:val="none" w:sz="0" w:space="0" w:color="auto"/>
            <w:left w:val="none" w:sz="0" w:space="0" w:color="auto"/>
            <w:bottom w:val="none" w:sz="0" w:space="0" w:color="auto"/>
            <w:right w:val="none" w:sz="0" w:space="0" w:color="auto"/>
          </w:divBdr>
        </w:div>
      </w:divsChild>
    </w:div>
    <w:div w:id="1536502625">
      <w:bodyDiv w:val="1"/>
      <w:marLeft w:val="0"/>
      <w:marRight w:val="0"/>
      <w:marTop w:val="0"/>
      <w:marBottom w:val="0"/>
      <w:divBdr>
        <w:top w:val="none" w:sz="0" w:space="0" w:color="auto"/>
        <w:left w:val="none" w:sz="0" w:space="0" w:color="auto"/>
        <w:bottom w:val="none" w:sz="0" w:space="0" w:color="auto"/>
        <w:right w:val="none" w:sz="0" w:space="0" w:color="auto"/>
      </w:divBdr>
      <w:divsChild>
        <w:div w:id="2085685875">
          <w:marLeft w:val="0"/>
          <w:marRight w:val="0"/>
          <w:marTop w:val="121"/>
          <w:marBottom w:val="0"/>
          <w:divBdr>
            <w:top w:val="none" w:sz="0" w:space="0" w:color="auto"/>
            <w:left w:val="none" w:sz="0" w:space="0" w:color="auto"/>
            <w:bottom w:val="none" w:sz="0" w:space="0" w:color="auto"/>
            <w:right w:val="none" w:sz="0" w:space="0" w:color="auto"/>
          </w:divBdr>
        </w:div>
      </w:divsChild>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sChild>
        <w:div w:id="963468377">
          <w:marLeft w:val="0"/>
          <w:marRight w:val="0"/>
          <w:marTop w:val="121"/>
          <w:marBottom w:val="0"/>
          <w:divBdr>
            <w:top w:val="none" w:sz="0" w:space="0" w:color="auto"/>
            <w:left w:val="none" w:sz="0" w:space="0" w:color="auto"/>
            <w:bottom w:val="none" w:sz="0" w:space="0" w:color="auto"/>
            <w:right w:val="none" w:sz="0" w:space="0" w:color="auto"/>
          </w:divBdr>
        </w:div>
      </w:divsChild>
    </w:div>
    <w:div w:id="1565800843">
      <w:bodyDiv w:val="1"/>
      <w:marLeft w:val="0"/>
      <w:marRight w:val="0"/>
      <w:marTop w:val="0"/>
      <w:marBottom w:val="0"/>
      <w:divBdr>
        <w:top w:val="none" w:sz="0" w:space="0" w:color="auto"/>
        <w:left w:val="none" w:sz="0" w:space="0" w:color="auto"/>
        <w:bottom w:val="none" w:sz="0" w:space="0" w:color="auto"/>
        <w:right w:val="none" w:sz="0" w:space="0" w:color="auto"/>
      </w:divBdr>
      <w:divsChild>
        <w:div w:id="1747261661">
          <w:marLeft w:val="0"/>
          <w:marRight w:val="0"/>
          <w:marTop w:val="121"/>
          <w:marBottom w:val="0"/>
          <w:divBdr>
            <w:top w:val="none" w:sz="0" w:space="0" w:color="auto"/>
            <w:left w:val="none" w:sz="0" w:space="0" w:color="auto"/>
            <w:bottom w:val="none" w:sz="0" w:space="0" w:color="auto"/>
            <w:right w:val="none" w:sz="0" w:space="0" w:color="auto"/>
          </w:divBdr>
        </w:div>
      </w:divsChild>
    </w:div>
    <w:div w:id="1584952344">
      <w:bodyDiv w:val="1"/>
      <w:marLeft w:val="0"/>
      <w:marRight w:val="0"/>
      <w:marTop w:val="0"/>
      <w:marBottom w:val="0"/>
      <w:divBdr>
        <w:top w:val="none" w:sz="0" w:space="0" w:color="auto"/>
        <w:left w:val="none" w:sz="0" w:space="0" w:color="auto"/>
        <w:bottom w:val="none" w:sz="0" w:space="0" w:color="auto"/>
        <w:right w:val="none" w:sz="0" w:space="0" w:color="auto"/>
      </w:divBdr>
    </w:div>
    <w:div w:id="1610353073">
      <w:bodyDiv w:val="1"/>
      <w:marLeft w:val="0"/>
      <w:marRight w:val="0"/>
      <w:marTop w:val="0"/>
      <w:marBottom w:val="0"/>
      <w:divBdr>
        <w:top w:val="none" w:sz="0" w:space="0" w:color="auto"/>
        <w:left w:val="none" w:sz="0" w:space="0" w:color="auto"/>
        <w:bottom w:val="none" w:sz="0" w:space="0" w:color="auto"/>
        <w:right w:val="none" w:sz="0" w:space="0" w:color="auto"/>
      </w:divBdr>
      <w:divsChild>
        <w:div w:id="1058288523">
          <w:marLeft w:val="0"/>
          <w:marRight w:val="0"/>
          <w:marTop w:val="121"/>
          <w:marBottom w:val="0"/>
          <w:divBdr>
            <w:top w:val="none" w:sz="0" w:space="0" w:color="auto"/>
            <w:left w:val="none" w:sz="0" w:space="0" w:color="auto"/>
            <w:bottom w:val="none" w:sz="0" w:space="0" w:color="auto"/>
            <w:right w:val="none" w:sz="0" w:space="0" w:color="auto"/>
          </w:divBdr>
        </w:div>
        <w:div w:id="2015843340">
          <w:marLeft w:val="0"/>
          <w:marRight w:val="0"/>
          <w:marTop w:val="121"/>
          <w:marBottom w:val="0"/>
          <w:divBdr>
            <w:top w:val="none" w:sz="0" w:space="0" w:color="auto"/>
            <w:left w:val="none" w:sz="0" w:space="0" w:color="auto"/>
            <w:bottom w:val="none" w:sz="0" w:space="0" w:color="auto"/>
            <w:right w:val="none" w:sz="0" w:space="0" w:color="auto"/>
          </w:divBdr>
        </w:div>
      </w:divsChild>
    </w:div>
    <w:div w:id="1781531589">
      <w:bodyDiv w:val="1"/>
      <w:marLeft w:val="0"/>
      <w:marRight w:val="0"/>
      <w:marTop w:val="0"/>
      <w:marBottom w:val="0"/>
      <w:divBdr>
        <w:top w:val="none" w:sz="0" w:space="0" w:color="auto"/>
        <w:left w:val="none" w:sz="0" w:space="0" w:color="auto"/>
        <w:bottom w:val="none" w:sz="0" w:space="0" w:color="auto"/>
        <w:right w:val="none" w:sz="0" w:space="0" w:color="auto"/>
      </w:divBdr>
      <w:divsChild>
        <w:div w:id="734209536">
          <w:marLeft w:val="0"/>
          <w:marRight w:val="0"/>
          <w:marTop w:val="121"/>
          <w:marBottom w:val="0"/>
          <w:divBdr>
            <w:top w:val="none" w:sz="0" w:space="0" w:color="auto"/>
            <w:left w:val="none" w:sz="0" w:space="0" w:color="auto"/>
            <w:bottom w:val="none" w:sz="0" w:space="0" w:color="auto"/>
            <w:right w:val="none" w:sz="0" w:space="0" w:color="auto"/>
          </w:divBdr>
        </w:div>
      </w:divsChild>
    </w:div>
    <w:div w:id="1813869334">
      <w:bodyDiv w:val="1"/>
      <w:marLeft w:val="0"/>
      <w:marRight w:val="0"/>
      <w:marTop w:val="0"/>
      <w:marBottom w:val="0"/>
      <w:divBdr>
        <w:top w:val="none" w:sz="0" w:space="0" w:color="auto"/>
        <w:left w:val="none" w:sz="0" w:space="0" w:color="auto"/>
        <w:bottom w:val="none" w:sz="0" w:space="0" w:color="auto"/>
        <w:right w:val="none" w:sz="0" w:space="0" w:color="auto"/>
      </w:divBdr>
      <w:divsChild>
        <w:div w:id="740175241">
          <w:marLeft w:val="0"/>
          <w:marRight w:val="0"/>
          <w:marTop w:val="121"/>
          <w:marBottom w:val="0"/>
          <w:divBdr>
            <w:top w:val="none" w:sz="0" w:space="0" w:color="auto"/>
            <w:left w:val="none" w:sz="0" w:space="0" w:color="auto"/>
            <w:bottom w:val="none" w:sz="0" w:space="0" w:color="auto"/>
            <w:right w:val="none" w:sz="0" w:space="0" w:color="auto"/>
          </w:divBdr>
        </w:div>
      </w:divsChild>
    </w:div>
    <w:div w:id="1853883046">
      <w:bodyDiv w:val="1"/>
      <w:marLeft w:val="0"/>
      <w:marRight w:val="0"/>
      <w:marTop w:val="0"/>
      <w:marBottom w:val="0"/>
      <w:divBdr>
        <w:top w:val="none" w:sz="0" w:space="0" w:color="auto"/>
        <w:left w:val="none" w:sz="0" w:space="0" w:color="auto"/>
        <w:bottom w:val="none" w:sz="0" w:space="0" w:color="auto"/>
        <w:right w:val="none" w:sz="0" w:space="0" w:color="auto"/>
      </w:divBdr>
      <w:divsChild>
        <w:div w:id="816723584">
          <w:marLeft w:val="0"/>
          <w:marRight w:val="0"/>
          <w:marTop w:val="0"/>
          <w:marBottom w:val="0"/>
          <w:divBdr>
            <w:top w:val="none" w:sz="0" w:space="0" w:color="auto"/>
            <w:left w:val="none" w:sz="0" w:space="0" w:color="auto"/>
            <w:bottom w:val="none" w:sz="0" w:space="0" w:color="auto"/>
            <w:right w:val="none" w:sz="0" w:space="0" w:color="auto"/>
          </w:divBdr>
        </w:div>
      </w:divsChild>
    </w:div>
    <w:div w:id="1855724399">
      <w:bodyDiv w:val="1"/>
      <w:marLeft w:val="0"/>
      <w:marRight w:val="0"/>
      <w:marTop w:val="0"/>
      <w:marBottom w:val="0"/>
      <w:divBdr>
        <w:top w:val="none" w:sz="0" w:space="0" w:color="auto"/>
        <w:left w:val="none" w:sz="0" w:space="0" w:color="auto"/>
        <w:bottom w:val="none" w:sz="0" w:space="0" w:color="auto"/>
        <w:right w:val="none" w:sz="0" w:space="0" w:color="auto"/>
      </w:divBdr>
      <w:divsChild>
        <w:div w:id="564879002">
          <w:marLeft w:val="0"/>
          <w:marRight w:val="0"/>
          <w:marTop w:val="0"/>
          <w:marBottom w:val="0"/>
          <w:divBdr>
            <w:top w:val="none" w:sz="0" w:space="0" w:color="auto"/>
            <w:left w:val="none" w:sz="0" w:space="0" w:color="auto"/>
            <w:bottom w:val="none" w:sz="0" w:space="0" w:color="auto"/>
            <w:right w:val="none" w:sz="0" w:space="0" w:color="auto"/>
          </w:divBdr>
        </w:div>
        <w:div w:id="1485899904">
          <w:marLeft w:val="0"/>
          <w:marRight w:val="0"/>
          <w:marTop w:val="121"/>
          <w:marBottom w:val="0"/>
          <w:divBdr>
            <w:top w:val="none" w:sz="0" w:space="0" w:color="auto"/>
            <w:left w:val="none" w:sz="0" w:space="0" w:color="auto"/>
            <w:bottom w:val="none" w:sz="0" w:space="0" w:color="auto"/>
            <w:right w:val="none" w:sz="0" w:space="0" w:color="auto"/>
          </w:divBdr>
        </w:div>
        <w:div w:id="1687097258">
          <w:marLeft w:val="0"/>
          <w:marRight w:val="0"/>
          <w:marTop w:val="121"/>
          <w:marBottom w:val="0"/>
          <w:divBdr>
            <w:top w:val="none" w:sz="0" w:space="0" w:color="auto"/>
            <w:left w:val="none" w:sz="0" w:space="0" w:color="auto"/>
            <w:bottom w:val="none" w:sz="0" w:space="0" w:color="auto"/>
            <w:right w:val="none" w:sz="0" w:space="0" w:color="auto"/>
          </w:divBdr>
        </w:div>
      </w:divsChild>
    </w:div>
    <w:div w:id="1865559743">
      <w:bodyDiv w:val="1"/>
      <w:marLeft w:val="0"/>
      <w:marRight w:val="0"/>
      <w:marTop w:val="0"/>
      <w:marBottom w:val="0"/>
      <w:divBdr>
        <w:top w:val="none" w:sz="0" w:space="0" w:color="auto"/>
        <w:left w:val="none" w:sz="0" w:space="0" w:color="auto"/>
        <w:bottom w:val="none" w:sz="0" w:space="0" w:color="auto"/>
        <w:right w:val="none" w:sz="0" w:space="0" w:color="auto"/>
      </w:divBdr>
      <w:divsChild>
        <w:div w:id="1498034976">
          <w:marLeft w:val="0"/>
          <w:marRight w:val="0"/>
          <w:marTop w:val="121"/>
          <w:marBottom w:val="0"/>
          <w:divBdr>
            <w:top w:val="none" w:sz="0" w:space="0" w:color="auto"/>
            <w:left w:val="none" w:sz="0" w:space="0" w:color="auto"/>
            <w:bottom w:val="none" w:sz="0" w:space="0" w:color="auto"/>
            <w:right w:val="none" w:sz="0" w:space="0" w:color="auto"/>
          </w:divBdr>
        </w:div>
      </w:divsChild>
    </w:div>
    <w:div w:id="1891183593">
      <w:bodyDiv w:val="1"/>
      <w:marLeft w:val="0"/>
      <w:marRight w:val="0"/>
      <w:marTop w:val="0"/>
      <w:marBottom w:val="0"/>
      <w:divBdr>
        <w:top w:val="none" w:sz="0" w:space="0" w:color="auto"/>
        <w:left w:val="none" w:sz="0" w:space="0" w:color="auto"/>
        <w:bottom w:val="none" w:sz="0" w:space="0" w:color="auto"/>
        <w:right w:val="none" w:sz="0" w:space="0" w:color="auto"/>
      </w:divBdr>
      <w:divsChild>
        <w:div w:id="2034377229">
          <w:marLeft w:val="0"/>
          <w:marRight w:val="0"/>
          <w:marTop w:val="121"/>
          <w:marBottom w:val="0"/>
          <w:divBdr>
            <w:top w:val="none" w:sz="0" w:space="0" w:color="auto"/>
            <w:left w:val="none" w:sz="0" w:space="0" w:color="auto"/>
            <w:bottom w:val="none" w:sz="0" w:space="0" w:color="auto"/>
            <w:right w:val="none" w:sz="0" w:space="0" w:color="auto"/>
          </w:divBdr>
        </w:div>
      </w:divsChild>
    </w:div>
    <w:div w:id="1933463621">
      <w:bodyDiv w:val="1"/>
      <w:marLeft w:val="0"/>
      <w:marRight w:val="0"/>
      <w:marTop w:val="0"/>
      <w:marBottom w:val="0"/>
      <w:divBdr>
        <w:top w:val="none" w:sz="0" w:space="0" w:color="auto"/>
        <w:left w:val="none" w:sz="0" w:space="0" w:color="auto"/>
        <w:bottom w:val="none" w:sz="0" w:space="0" w:color="auto"/>
        <w:right w:val="none" w:sz="0" w:space="0" w:color="auto"/>
      </w:divBdr>
    </w:div>
    <w:div w:id="1944805454">
      <w:bodyDiv w:val="1"/>
      <w:marLeft w:val="0"/>
      <w:marRight w:val="0"/>
      <w:marTop w:val="0"/>
      <w:marBottom w:val="0"/>
      <w:divBdr>
        <w:top w:val="none" w:sz="0" w:space="0" w:color="auto"/>
        <w:left w:val="none" w:sz="0" w:space="0" w:color="auto"/>
        <w:bottom w:val="none" w:sz="0" w:space="0" w:color="auto"/>
        <w:right w:val="none" w:sz="0" w:space="0" w:color="auto"/>
      </w:divBdr>
      <w:divsChild>
        <w:div w:id="1341199865">
          <w:marLeft w:val="0"/>
          <w:marRight w:val="0"/>
          <w:marTop w:val="121"/>
          <w:marBottom w:val="0"/>
          <w:divBdr>
            <w:top w:val="none" w:sz="0" w:space="0" w:color="auto"/>
            <w:left w:val="none" w:sz="0" w:space="0" w:color="auto"/>
            <w:bottom w:val="none" w:sz="0" w:space="0" w:color="auto"/>
            <w:right w:val="none" w:sz="0" w:space="0" w:color="auto"/>
          </w:divBdr>
        </w:div>
      </w:divsChild>
    </w:div>
    <w:div w:id="2030720348">
      <w:bodyDiv w:val="1"/>
      <w:marLeft w:val="0"/>
      <w:marRight w:val="0"/>
      <w:marTop w:val="0"/>
      <w:marBottom w:val="0"/>
      <w:divBdr>
        <w:top w:val="none" w:sz="0" w:space="0" w:color="auto"/>
        <w:left w:val="none" w:sz="0" w:space="0" w:color="auto"/>
        <w:bottom w:val="none" w:sz="0" w:space="0" w:color="auto"/>
        <w:right w:val="none" w:sz="0" w:space="0" w:color="auto"/>
      </w:divBdr>
      <w:divsChild>
        <w:div w:id="650911943">
          <w:marLeft w:val="0"/>
          <w:marRight w:val="0"/>
          <w:marTop w:val="121"/>
          <w:marBottom w:val="0"/>
          <w:divBdr>
            <w:top w:val="none" w:sz="0" w:space="0" w:color="auto"/>
            <w:left w:val="none" w:sz="0" w:space="0" w:color="auto"/>
            <w:bottom w:val="none" w:sz="0" w:space="0" w:color="auto"/>
            <w:right w:val="none" w:sz="0" w:space="0" w:color="auto"/>
          </w:divBdr>
        </w:div>
      </w:divsChild>
    </w:div>
    <w:div w:id="2046635126">
      <w:bodyDiv w:val="1"/>
      <w:marLeft w:val="0"/>
      <w:marRight w:val="0"/>
      <w:marTop w:val="0"/>
      <w:marBottom w:val="0"/>
      <w:divBdr>
        <w:top w:val="none" w:sz="0" w:space="0" w:color="auto"/>
        <w:left w:val="none" w:sz="0" w:space="0" w:color="auto"/>
        <w:bottom w:val="none" w:sz="0" w:space="0" w:color="auto"/>
        <w:right w:val="none" w:sz="0" w:space="0" w:color="auto"/>
      </w:divBdr>
    </w:div>
    <w:div w:id="2080209599">
      <w:bodyDiv w:val="1"/>
      <w:marLeft w:val="0"/>
      <w:marRight w:val="0"/>
      <w:marTop w:val="0"/>
      <w:marBottom w:val="0"/>
      <w:divBdr>
        <w:top w:val="none" w:sz="0" w:space="0" w:color="auto"/>
        <w:left w:val="none" w:sz="0" w:space="0" w:color="auto"/>
        <w:bottom w:val="none" w:sz="0" w:space="0" w:color="auto"/>
        <w:right w:val="none" w:sz="0" w:space="0" w:color="auto"/>
      </w:divBdr>
      <w:divsChild>
        <w:div w:id="65149677">
          <w:marLeft w:val="0"/>
          <w:marRight w:val="0"/>
          <w:marTop w:val="121"/>
          <w:marBottom w:val="0"/>
          <w:divBdr>
            <w:top w:val="none" w:sz="0" w:space="0" w:color="auto"/>
            <w:left w:val="none" w:sz="0" w:space="0" w:color="auto"/>
            <w:bottom w:val="none" w:sz="0" w:space="0" w:color="auto"/>
            <w:right w:val="none" w:sz="0" w:space="0" w:color="auto"/>
          </w:divBdr>
        </w:div>
        <w:div w:id="298609158">
          <w:marLeft w:val="0"/>
          <w:marRight w:val="0"/>
          <w:marTop w:val="121"/>
          <w:marBottom w:val="0"/>
          <w:divBdr>
            <w:top w:val="none" w:sz="0" w:space="0" w:color="auto"/>
            <w:left w:val="none" w:sz="0" w:space="0" w:color="auto"/>
            <w:bottom w:val="none" w:sz="0" w:space="0" w:color="auto"/>
            <w:right w:val="none" w:sz="0" w:space="0" w:color="auto"/>
          </w:divBdr>
        </w:div>
        <w:div w:id="354769793">
          <w:marLeft w:val="0"/>
          <w:marRight w:val="0"/>
          <w:marTop w:val="121"/>
          <w:marBottom w:val="0"/>
          <w:divBdr>
            <w:top w:val="none" w:sz="0" w:space="0" w:color="auto"/>
            <w:left w:val="none" w:sz="0" w:space="0" w:color="auto"/>
            <w:bottom w:val="none" w:sz="0" w:space="0" w:color="auto"/>
            <w:right w:val="none" w:sz="0" w:space="0" w:color="auto"/>
          </w:divBdr>
        </w:div>
        <w:div w:id="462121415">
          <w:marLeft w:val="0"/>
          <w:marRight w:val="0"/>
          <w:marTop w:val="121"/>
          <w:marBottom w:val="0"/>
          <w:divBdr>
            <w:top w:val="none" w:sz="0" w:space="0" w:color="auto"/>
            <w:left w:val="none" w:sz="0" w:space="0" w:color="auto"/>
            <w:bottom w:val="none" w:sz="0" w:space="0" w:color="auto"/>
            <w:right w:val="none" w:sz="0" w:space="0" w:color="auto"/>
          </w:divBdr>
        </w:div>
        <w:div w:id="2021394739">
          <w:marLeft w:val="0"/>
          <w:marRight w:val="0"/>
          <w:marTop w:val="0"/>
          <w:marBottom w:val="0"/>
          <w:divBdr>
            <w:top w:val="none" w:sz="0" w:space="0" w:color="auto"/>
            <w:left w:val="none" w:sz="0" w:space="0" w:color="auto"/>
            <w:bottom w:val="none" w:sz="0" w:space="0" w:color="auto"/>
            <w:right w:val="none" w:sz="0" w:space="0" w:color="auto"/>
          </w:divBdr>
        </w:div>
        <w:div w:id="2124418489">
          <w:marLeft w:val="0"/>
          <w:marRight w:val="0"/>
          <w:marTop w:val="121"/>
          <w:marBottom w:val="0"/>
          <w:divBdr>
            <w:top w:val="none" w:sz="0" w:space="0" w:color="auto"/>
            <w:left w:val="none" w:sz="0" w:space="0" w:color="auto"/>
            <w:bottom w:val="none" w:sz="0" w:space="0" w:color="auto"/>
            <w:right w:val="none" w:sz="0" w:space="0" w:color="auto"/>
          </w:divBdr>
        </w:div>
      </w:divsChild>
    </w:div>
    <w:div w:id="2084569407">
      <w:bodyDiv w:val="1"/>
      <w:marLeft w:val="0"/>
      <w:marRight w:val="0"/>
      <w:marTop w:val="0"/>
      <w:marBottom w:val="0"/>
      <w:divBdr>
        <w:top w:val="none" w:sz="0" w:space="0" w:color="auto"/>
        <w:left w:val="none" w:sz="0" w:space="0" w:color="auto"/>
        <w:bottom w:val="none" w:sz="0" w:space="0" w:color="auto"/>
        <w:right w:val="none" w:sz="0" w:space="0" w:color="auto"/>
      </w:divBdr>
      <w:divsChild>
        <w:div w:id="63190768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75B5-9374-46E7-85E0-27B7BB5B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2020-04-07T07:02:00Z</cp:lastPrinted>
  <dcterms:created xsi:type="dcterms:W3CDTF">2020-09-18T08:58:00Z</dcterms:created>
  <dcterms:modified xsi:type="dcterms:W3CDTF">2020-09-18T08:58:00Z</dcterms:modified>
</cp:coreProperties>
</file>