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B6DEA" w14:textId="77777777" w:rsidR="00B5554C" w:rsidRPr="00B5554C" w:rsidRDefault="00B5554C" w:rsidP="00B5554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B5554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9BD302D" wp14:editId="09EDFC3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4687F" w14:textId="77777777" w:rsidR="00B5554C" w:rsidRPr="00B5554C" w:rsidRDefault="00B5554C" w:rsidP="00B5554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5554C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909BCB6" w14:textId="77777777" w:rsidR="00B5554C" w:rsidRPr="00B5554C" w:rsidRDefault="00B5554C" w:rsidP="00B5554C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B5554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5994D29" w14:textId="77777777" w:rsidR="00B5554C" w:rsidRPr="007A2BBD" w:rsidRDefault="00B5554C" w:rsidP="00B5554C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14:paraId="7531FCD3" w14:textId="77777777" w:rsidR="00B5554C" w:rsidRPr="007A2BBD" w:rsidRDefault="00B5554C" w:rsidP="00B5554C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14:paraId="207F0318" w14:textId="7B9A3741" w:rsidR="00B5554C" w:rsidRDefault="00BD0FFB" w:rsidP="00B5554C">
      <w:pPr>
        <w:jc w:val="center"/>
        <w:rPr>
          <w:b/>
          <w:sz w:val="28"/>
          <w:szCs w:val="28"/>
        </w:rPr>
      </w:pPr>
      <w:r w:rsidRPr="00BF538D">
        <w:rPr>
          <w:b/>
          <w:sz w:val="28"/>
          <w:szCs w:val="28"/>
        </w:rPr>
        <w:t>О ВНЕСЕНИИ ИЗМЕНЕНИЙ В СТАТЬИ 41 И 92</w:t>
      </w:r>
    </w:p>
    <w:p w14:paraId="62605983" w14:textId="77777777" w:rsidR="00B5554C" w:rsidRDefault="00BD0FFB" w:rsidP="00B5554C">
      <w:pPr>
        <w:jc w:val="center"/>
        <w:rPr>
          <w:b/>
          <w:sz w:val="28"/>
          <w:szCs w:val="28"/>
        </w:rPr>
      </w:pPr>
      <w:r w:rsidRPr="00BF538D">
        <w:rPr>
          <w:b/>
          <w:sz w:val="28"/>
          <w:szCs w:val="28"/>
        </w:rPr>
        <w:t xml:space="preserve">ЗАКОНА ДОНЕЦКОЙ НАРОДНОЙ РЕСПУБЛИКИ </w:t>
      </w:r>
    </w:p>
    <w:p w14:paraId="75633FF9" w14:textId="77777777" w:rsidR="00B5554C" w:rsidRDefault="00BD0FFB" w:rsidP="00B5554C">
      <w:pPr>
        <w:jc w:val="center"/>
        <w:rPr>
          <w:b/>
          <w:sz w:val="28"/>
          <w:szCs w:val="28"/>
          <w:shd w:val="clear" w:color="auto" w:fill="FFFFFF"/>
        </w:rPr>
      </w:pPr>
      <w:r w:rsidRPr="00BF538D">
        <w:rPr>
          <w:b/>
          <w:sz w:val="28"/>
          <w:szCs w:val="28"/>
        </w:rPr>
        <w:t>«О</w:t>
      </w:r>
      <w:r w:rsidRPr="00BF538D">
        <w:rPr>
          <w:b/>
          <w:sz w:val="28"/>
          <w:szCs w:val="28"/>
          <w:shd w:val="clear" w:color="auto" w:fill="FFFFFF"/>
        </w:rPr>
        <w:t>Б ОСНОВАХ БЮДЖЕТНОГО УСТРОЙСТВА И</w:t>
      </w:r>
    </w:p>
    <w:p w14:paraId="2C4B29AD" w14:textId="3957B90F" w:rsidR="00CE3446" w:rsidRPr="00BF538D" w:rsidRDefault="00BD0FFB" w:rsidP="00B5554C">
      <w:pPr>
        <w:jc w:val="center"/>
        <w:rPr>
          <w:b/>
          <w:sz w:val="28"/>
          <w:szCs w:val="28"/>
        </w:rPr>
      </w:pPr>
      <w:r w:rsidRPr="00BF538D">
        <w:rPr>
          <w:b/>
          <w:sz w:val="28"/>
          <w:szCs w:val="28"/>
          <w:shd w:val="clear" w:color="auto" w:fill="FFFFFF"/>
        </w:rPr>
        <w:t>БЮДЖЕТНОГО ПРОЦЕССА В ДОНЕЦКОЙ НАРОДНОЙ РЕСПУБЛИКЕ»</w:t>
      </w:r>
    </w:p>
    <w:p w14:paraId="7D90C54F" w14:textId="77777777" w:rsidR="00B5554C" w:rsidRPr="007A2BBD" w:rsidRDefault="00B5554C" w:rsidP="00B5554C">
      <w:pPr>
        <w:rPr>
          <w:sz w:val="36"/>
          <w:szCs w:val="36"/>
        </w:rPr>
      </w:pPr>
    </w:p>
    <w:p w14:paraId="35EE5C10" w14:textId="77777777" w:rsidR="00B5554C" w:rsidRPr="007A2BBD" w:rsidRDefault="00B5554C" w:rsidP="00B5554C">
      <w:pPr>
        <w:rPr>
          <w:sz w:val="36"/>
          <w:szCs w:val="36"/>
        </w:rPr>
      </w:pPr>
      <w:bookmarkStart w:id="0" w:name="_GoBack"/>
      <w:bookmarkEnd w:id="0"/>
    </w:p>
    <w:p w14:paraId="144EAF1A" w14:textId="77777777" w:rsidR="00B5554C" w:rsidRPr="00B5554C" w:rsidRDefault="00B5554C" w:rsidP="00B5554C">
      <w:pPr>
        <w:jc w:val="center"/>
        <w:rPr>
          <w:b/>
          <w:sz w:val="28"/>
          <w:szCs w:val="28"/>
        </w:rPr>
      </w:pPr>
      <w:r w:rsidRPr="00B5554C">
        <w:rPr>
          <w:b/>
          <w:sz w:val="28"/>
          <w:szCs w:val="28"/>
        </w:rPr>
        <w:t>Принят Постановлением Народного Совета 1 сентября 2020 года</w:t>
      </w:r>
    </w:p>
    <w:p w14:paraId="29A03164" w14:textId="77777777" w:rsidR="00B5554C" w:rsidRPr="007A2BBD" w:rsidRDefault="00B5554C" w:rsidP="00B5554C">
      <w:pPr>
        <w:rPr>
          <w:sz w:val="36"/>
          <w:szCs w:val="36"/>
        </w:rPr>
      </w:pPr>
    </w:p>
    <w:p w14:paraId="0193A4F8" w14:textId="77777777" w:rsidR="00B5554C" w:rsidRPr="007A2BBD" w:rsidRDefault="00B5554C" w:rsidP="00B5554C">
      <w:pPr>
        <w:rPr>
          <w:sz w:val="36"/>
          <w:szCs w:val="36"/>
        </w:rPr>
      </w:pPr>
    </w:p>
    <w:p w14:paraId="67BF186C" w14:textId="07EEDDEA" w:rsidR="00901A2C" w:rsidRPr="00BF538D" w:rsidRDefault="00FE29A5" w:rsidP="00901A2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b/>
          <w:sz w:val="28"/>
          <w:szCs w:val="28"/>
        </w:rPr>
        <w:t>Статья</w:t>
      </w:r>
      <w:r w:rsidR="005933BA">
        <w:rPr>
          <w:b/>
          <w:sz w:val="28"/>
          <w:szCs w:val="28"/>
        </w:rPr>
        <w:t> </w:t>
      </w:r>
      <w:r w:rsidRPr="00BF538D">
        <w:rPr>
          <w:b/>
          <w:sz w:val="28"/>
          <w:szCs w:val="28"/>
        </w:rPr>
        <w:t>1</w:t>
      </w:r>
    </w:p>
    <w:p w14:paraId="4ED90B5A" w14:textId="639FF64C" w:rsidR="00BD0FFB" w:rsidRPr="00BF538D" w:rsidRDefault="00901A2C" w:rsidP="00BD0FF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</w:rPr>
        <w:t xml:space="preserve">Внести в </w:t>
      </w:r>
      <w:r w:rsidRPr="005E45D1">
        <w:rPr>
          <w:color w:val="0070C0"/>
          <w:sz w:val="28"/>
        </w:rPr>
        <w:t xml:space="preserve">Закон Донецкой Народной Республики от 28 июня 2019 года </w:t>
      </w:r>
      <w:r w:rsidRPr="005E45D1">
        <w:rPr>
          <w:color w:val="0070C0"/>
          <w:sz w:val="28"/>
        </w:rPr>
        <w:br/>
        <w:t>№</w:t>
      </w:r>
      <w:r w:rsidR="005933BA" w:rsidRPr="005E45D1">
        <w:rPr>
          <w:color w:val="0070C0"/>
          <w:sz w:val="28"/>
        </w:rPr>
        <w:t> </w:t>
      </w:r>
      <w:r w:rsidRPr="005E45D1">
        <w:rPr>
          <w:color w:val="0070C0"/>
          <w:sz w:val="28"/>
        </w:rPr>
        <w:t xml:space="preserve">46-IIHC «Об основах бюджетного устройства и бюджетного процесса в Донецкой Народной Республике» </w:t>
      </w:r>
      <w:r w:rsidRPr="00BF538D">
        <w:rPr>
          <w:sz w:val="28"/>
        </w:rPr>
        <w:t>(опубликован на официальном сайте Народного Совета Донецкой Народной Республики 1 июля 2019 года) следующие изменения:</w:t>
      </w:r>
    </w:p>
    <w:p w14:paraId="4731FD59" w14:textId="77777777" w:rsidR="00BD0FFB" w:rsidRPr="00BF538D" w:rsidRDefault="00901A2C" w:rsidP="00BD0FF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</w:rPr>
        <w:t>1) </w:t>
      </w:r>
      <w:r w:rsidR="00BD0FFB" w:rsidRPr="00BF538D">
        <w:rPr>
          <w:sz w:val="28"/>
          <w:szCs w:val="28"/>
        </w:rPr>
        <w:t>в статье 41:</w:t>
      </w:r>
    </w:p>
    <w:p w14:paraId="7D895DE6" w14:textId="77777777" w:rsidR="00BD0FFB" w:rsidRPr="00BF538D" w:rsidRDefault="00BD0FFB" w:rsidP="00BD0FF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</w:rPr>
        <w:t>а) наименование изложить в следующей редакции:</w:t>
      </w:r>
    </w:p>
    <w:p w14:paraId="36B43B38" w14:textId="6FBCB0F9" w:rsidR="00BD0FFB" w:rsidRPr="00BF538D" w:rsidRDefault="00BD0FFB" w:rsidP="00BD0FF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</w:rPr>
        <w:t>«Статья</w:t>
      </w:r>
      <w:r w:rsidR="005933BA">
        <w:rPr>
          <w:sz w:val="28"/>
        </w:rPr>
        <w:t> </w:t>
      </w:r>
      <w:r w:rsidRPr="00BF538D">
        <w:rPr>
          <w:sz w:val="28"/>
        </w:rPr>
        <w:t>41.</w:t>
      </w:r>
      <w:bookmarkStart w:id="1" w:name="_Hlk47523621"/>
      <w:r w:rsidR="005933BA">
        <w:rPr>
          <w:sz w:val="28"/>
        </w:rPr>
        <w:t> </w:t>
      </w:r>
      <w:r w:rsidRPr="00BF538D">
        <w:rPr>
          <w:b/>
          <w:sz w:val="28"/>
        </w:rPr>
        <w:t xml:space="preserve">Предоставление субсидий юридическим лицам </w:t>
      </w:r>
      <w:r w:rsidRPr="00BF538D">
        <w:rPr>
          <w:b/>
          <w:sz w:val="28"/>
        </w:rPr>
        <w:br/>
      </w:r>
      <w:r w:rsidRPr="00BF538D">
        <w:rPr>
          <w:rFonts w:eastAsia="Calibri"/>
          <w:b/>
          <w:sz w:val="28"/>
          <w:szCs w:val="28"/>
          <w:shd w:val="clear" w:color="auto" w:fill="FFFFFF"/>
        </w:rPr>
        <w:t xml:space="preserve">(за исключением бюджетных учреждений) и физическим </w:t>
      </w:r>
      <w:r w:rsidRPr="00BF538D">
        <w:rPr>
          <w:rFonts w:eastAsia="Calibri"/>
          <w:b/>
          <w:sz w:val="28"/>
          <w:szCs w:val="28"/>
          <w:shd w:val="clear" w:color="auto" w:fill="FFFFFF"/>
        </w:rPr>
        <w:br/>
        <w:t>лицам – предпринимателям</w:t>
      </w:r>
      <w:bookmarkEnd w:id="1"/>
      <w:r w:rsidRPr="00BF538D">
        <w:rPr>
          <w:rFonts w:eastAsia="Calibri"/>
          <w:b/>
          <w:sz w:val="28"/>
          <w:szCs w:val="28"/>
          <w:shd w:val="clear" w:color="auto" w:fill="FFFFFF"/>
        </w:rPr>
        <w:t>»</w:t>
      </w:r>
      <w:r w:rsidRPr="00BF538D">
        <w:rPr>
          <w:rFonts w:eastAsia="Calibri"/>
          <w:bCs/>
          <w:sz w:val="28"/>
          <w:szCs w:val="28"/>
          <w:shd w:val="clear" w:color="auto" w:fill="FFFFFF"/>
        </w:rPr>
        <w:t>;</w:t>
      </w:r>
    </w:p>
    <w:p w14:paraId="3A6747B8" w14:textId="77777777" w:rsidR="00BD0FFB" w:rsidRPr="00BF538D" w:rsidRDefault="00BD0FFB" w:rsidP="00BD0FF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  <w:szCs w:val="28"/>
        </w:rPr>
        <w:t>б) часть 1 изложить в следующей редакции:</w:t>
      </w:r>
    </w:p>
    <w:p w14:paraId="3999485D" w14:textId="77777777" w:rsidR="00BD0FFB" w:rsidRPr="00BF538D" w:rsidRDefault="00BD0FFB" w:rsidP="00BD0FF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rFonts w:eastAsia="Calibri"/>
          <w:sz w:val="28"/>
          <w:szCs w:val="28"/>
          <w:shd w:val="clear" w:color="auto" w:fill="FFFFFF"/>
        </w:rPr>
        <w:t>«1. </w:t>
      </w:r>
      <w:bookmarkStart w:id="2" w:name="_Hlk47524319"/>
      <w:r w:rsidRPr="00BF538D">
        <w:rPr>
          <w:rFonts w:eastAsia="Calibri"/>
          <w:sz w:val="28"/>
          <w:szCs w:val="28"/>
          <w:shd w:val="clear" w:color="auto" w:fill="FFFFFF"/>
        </w:rPr>
        <w:t xml:space="preserve">Субсидии </w:t>
      </w:r>
      <w:bookmarkStart w:id="3" w:name="_Hlk47521191"/>
      <w:r w:rsidRPr="00BF538D">
        <w:rPr>
          <w:rFonts w:eastAsia="Calibri"/>
          <w:sz w:val="28"/>
          <w:szCs w:val="28"/>
          <w:shd w:val="clear" w:color="auto" w:fill="FFFFFF"/>
        </w:rPr>
        <w:t>юридическим лицам (за исключением бюджетных учреждений) и физическим лицам – предпринимателям</w:t>
      </w:r>
      <w:bookmarkEnd w:id="3"/>
      <w:r w:rsidRPr="00BF538D">
        <w:rPr>
          <w:rFonts w:eastAsia="Calibri"/>
          <w:sz w:val="28"/>
          <w:szCs w:val="28"/>
          <w:shd w:val="clear" w:color="auto" w:fill="FFFFFF"/>
        </w:rPr>
        <w:t xml:space="preserve"> предоставляются </w:t>
      </w:r>
      <w:bookmarkStart w:id="4" w:name="_Hlk47523688"/>
      <w:r w:rsidRPr="00BF538D">
        <w:rPr>
          <w:rFonts w:eastAsia="Calibri"/>
          <w:sz w:val="28"/>
          <w:szCs w:val="28"/>
          <w:shd w:val="clear" w:color="auto" w:fill="FFFFFF"/>
        </w:rPr>
        <w:t xml:space="preserve">на </w:t>
      </w:r>
      <w:r w:rsidRPr="00BF538D">
        <w:rPr>
          <w:rFonts w:eastAsia="Calibri"/>
          <w:sz w:val="28"/>
          <w:szCs w:val="28"/>
          <w:shd w:val="clear" w:color="auto" w:fill="FFFFFF"/>
        </w:rPr>
        <w:lastRenderedPageBreak/>
        <w:t>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</w:t>
      </w:r>
      <w:r w:rsidRPr="00BF538D">
        <w:rPr>
          <w:sz w:val="28"/>
        </w:rPr>
        <w:t xml:space="preserve"> выполнением работ, оказанием услуг</w:t>
      </w:r>
      <w:bookmarkEnd w:id="4"/>
      <w:r w:rsidRPr="00BF538D">
        <w:rPr>
          <w:sz w:val="28"/>
        </w:rPr>
        <w:t>.</w:t>
      </w:r>
      <w:bookmarkEnd w:id="2"/>
      <w:r w:rsidRPr="00BF538D">
        <w:rPr>
          <w:sz w:val="28"/>
        </w:rPr>
        <w:t>»;</w:t>
      </w:r>
    </w:p>
    <w:p w14:paraId="0FBCCB66" w14:textId="77777777" w:rsidR="0040051D" w:rsidRPr="00BF538D" w:rsidRDefault="00BD0FFB" w:rsidP="0040051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  <w:szCs w:val="28"/>
        </w:rPr>
        <w:t>в) часть 3 изложить в следующей редакции:</w:t>
      </w:r>
    </w:p>
    <w:p w14:paraId="36AD694E" w14:textId="71D657DC" w:rsidR="0040051D" w:rsidRPr="00BF538D" w:rsidRDefault="00BD0FFB" w:rsidP="0040051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</w:rPr>
        <w:t>«3. </w:t>
      </w:r>
      <w:bookmarkStart w:id="5" w:name="_Hlk47524347"/>
      <w:r w:rsidRPr="00BF538D">
        <w:rPr>
          <w:sz w:val="28"/>
        </w:rPr>
        <w:t xml:space="preserve">Нормативные правовые акты, регулирующие предоставление субсидий юридическим лицам </w:t>
      </w:r>
      <w:r w:rsidRPr="00BF538D">
        <w:rPr>
          <w:rFonts w:eastAsia="Calibri"/>
          <w:sz w:val="28"/>
          <w:szCs w:val="28"/>
          <w:shd w:val="clear" w:color="auto" w:fill="FFFFFF"/>
        </w:rPr>
        <w:t>(за исключением бюджетных учреждений) и физическим лицам – предпринимателям,</w:t>
      </w:r>
      <w:r w:rsidRPr="00BF538D">
        <w:rPr>
          <w:sz w:val="28"/>
        </w:rPr>
        <w:t xml:space="preserve"> должны определять:</w:t>
      </w:r>
    </w:p>
    <w:p w14:paraId="243CB45A" w14:textId="1C6F0C04" w:rsidR="0040051D" w:rsidRPr="00BF538D" w:rsidRDefault="00BD0FFB" w:rsidP="0040051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</w:rPr>
        <w:t>1)</w:t>
      </w:r>
      <w:r w:rsidRPr="00BF538D">
        <w:rPr>
          <w:sz w:val="28"/>
          <w:lang w:val="en-US"/>
        </w:rPr>
        <w:t> </w:t>
      </w:r>
      <w:r w:rsidRPr="00BF538D">
        <w:rPr>
          <w:sz w:val="28"/>
        </w:rPr>
        <w:t>категории и (или) критерии отбора юридических лиц (за исключением бюджетных учреждений) и физических лиц</w:t>
      </w:r>
      <w:r w:rsidR="002F77FF">
        <w:rPr>
          <w:sz w:val="28"/>
        </w:rPr>
        <w:t xml:space="preserve"> </w:t>
      </w:r>
      <w:r w:rsidRPr="00BF538D">
        <w:rPr>
          <w:sz w:val="28"/>
        </w:rPr>
        <w:t>–</w:t>
      </w:r>
      <w:r w:rsidR="002F77FF">
        <w:rPr>
          <w:sz w:val="28"/>
        </w:rPr>
        <w:t xml:space="preserve"> </w:t>
      </w:r>
      <w:r w:rsidRPr="00BF538D">
        <w:rPr>
          <w:sz w:val="28"/>
        </w:rPr>
        <w:t>предпринимателей, имеющих право на получение субсидий;</w:t>
      </w:r>
    </w:p>
    <w:p w14:paraId="0563317D" w14:textId="5FD9090A" w:rsidR="00BD0FFB" w:rsidRPr="00BF538D" w:rsidRDefault="00BD0FFB" w:rsidP="0040051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F538D">
        <w:rPr>
          <w:sz w:val="28"/>
          <w:szCs w:val="28"/>
        </w:rPr>
        <w:t>2)</w:t>
      </w:r>
      <w:r w:rsidRPr="00BF538D">
        <w:rPr>
          <w:sz w:val="28"/>
          <w:szCs w:val="28"/>
          <w:lang w:val="en-US"/>
        </w:rPr>
        <w:t> </w:t>
      </w:r>
      <w:r w:rsidRPr="00BF538D">
        <w:rPr>
          <w:sz w:val="28"/>
          <w:szCs w:val="28"/>
        </w:rPr>
        <w:t>цели, условия и порядок предоставления субсидий;</w:t>
      </w:r>
    </w:p>
    <w:p w14:paraId="4852F13B" w14:textId="4B413DB6" w:rsidR="00BD0FFB" w:rsidRPr="00BF538D" w:rsidRDefault="00BD0FFB" w:rsidP="00BD0FFB">
      <w:pPr>
        <w:spacing w:after="360" w:line="276" w:lineRule="auto"/>
        <w:ind w:firstLine="709"/>
        <w:jc w:val="both"/>
        <w:rPr>
          <w:sz w:val="28"/>
        </w:rPr>
      </w:pPr>
      <w:r w:rsidRPr="00BF538D">
        <w:rPr>
          <w:sz w:val="28"/>
          <w:szCs w:val="28"/>
        </w:rPr>
        <w:t>3)</w:t>
      </w:r>
      <w:r w:rsidR="005933BA">
        <w:rPr>
          <w:sz w:val="28"/>
          <w:szCs w:val="28"/>
        </w:rPr>
        <w:t> </w:t>
      </w:r>
      <w:r w:rsidRPr="00BF538D">
        <w:rPr>
          <w:sz w:val="28"/>
          <w:szCs w:val="28"/>
        </w:rPr>
        <w:t>порядок возврата субсидий в случае нарушения условий, установленных при их предоставлении.</w:t>
      </w:r>
      <w:r w:rsidRPr="00BF538D">
        <w:rPr>
          <w:sz w:val="28"/>
        </w:rPr>
        <w:t>»;</w:t>
      </w:r>
    </w:p>
    <w:bookmarkEnd w:id="5"/>
    <w:p w14:paraId="5A7A3BB7" w14:textId="77777777" w:rsidR="00BD0FFB" w:rsidRPr="00BF538D" w:rsidRDefault="00BD0FFB" w:rsidP="00BD0FFB">
      <w:pPr>
        <w:spacing w:after="360" w:line="276" w:lineRule="auto"/>
        <w:ind w:firstLine="709"/>
        <w:jc w:val="both"/>
        <w:rPr>
          <w:sz w:val="28"/>
        </w:rPr>
      </w:pPr>
      <w:r w:rsidRPr="00BF538D">
        <w:rPr>
          <w:sz w:val="28"/>
        </w:rPr>
        <w:t>2)</w:t>
      </w:r>
      <w:r w:rsidRPr="00BF538D">
        <w:rPr>
          <w:sz w:val="28"/>
          <w:lang w:val="en-US"/>
        </w:rPr>
        <w:t> </w:t>
      </w:r>
      <w:r w:rsidRPr="00BF538D">
        <w:rPr>
          <w:sz w:val="28"/>
        </w:rPr>
        <w:t>в части 1 статьи 92:</w:t>
      </w:r>
    </w:p>
    <w:p w14:paraId="0CAA063C" w14:textId="77777777" w:rsidR="0040051D" w:rsidRPr="00BF538D" w:rsidRDefault="00BD0FFB" w:rsidP="0040051D">
      <w:pPr>
        <w:spacing w:after="360" w:line="276" w:lineRule="auto"/>
        <w:ind w:firstLine="709"/>
        <w:jc w:val="both"/>
        <w:rPr>
          <w:sz w:val="28"/>
        </w:rPr>
      </w:pPr>
      <w:r w:rsidRPr="00BF538D">
        <w:rPr>
          <w:sz w:val="28"/>
        </w:rPr>
        <w:t>а) </w:t>
      </w:r>
      <w:r w:rsidRPr="00BF538D">
        <w:rPr>
          <w:rFonts w:eastAsia="Calibri"/>
          <w:sz w:val="28"/>
          <w:szCs w:val="28"/>
        </w:rPr>
        <w:t xml:space="preserve">пункт 8 после слов «органов управления государственными внебюджетными фондами» </w:t>
      </w:r>
      <w:r w:rsidRPr="00BF538D">
        <w:rPr>
          <w:sz w:val="28"/>
          <w:szCs w:val="28"/>
        </w:rPr>
        <w:t>дополнить</w:t>
      </w:r>
      <w:r w:rsidRPr="00BF538D">
        <w:rPr>
          <w:rFonts w:eastAsia="Calibri"/>
          <w:sz w:val="28"/>
          <w:szCs w:val="28"/>
        </w:rPr>
        <w:t xml:space="preserve"> словами «, лицевых счетов для учета операций со средствами, поступающими во временное распоряжение получателей средств бюджетов, а также лицевых счетов юридических лиц и физических лиц – предпринимателей в случаях, установленных нормативными правовыми актами Донецкой Народной Республики»;</w:t>
      </w:r>
    </w:p>
    <w:p w14:paraId="42A573BA" w14:textId="77777777" w:rsidR="0040051D" w:rsidRPr="00BF538D" w:rsidRDefault="00BD0FFB" w:rsidP="0040051D">
      <w:pPr>
        <w:spacing w:after="360" w:line="276" w:lineRule="auto"/>
        <w:ind w:firstLine="709"/>
        <w:jc w:val="both"/>
        <w:rPr>
          <w:sz w:val="28"/>
        </w:rPr>
      </w:pPr>
      <w:r w:rsidRPr="00BF538D">
        <w:rPr>
          <w:rFonts w:eastAsia="Calibri"/>
          <w:sz w:val="28"/>
          <w:szCs w:val="28"/>
        </w:rPr>
        <w:t>б)</w:t>
      </w:r>
      <w:r w:rsidRPr="00BF538D">
        <w:rPr>
          <w:rFonts w:eastAsia="Calibri"/>
          <w:sz w:val="28"/>
          <w:szCs w:val="28"/>
          <w:lang w:val="en-US"/>
        </w:rPr>
        <w:t> </w:t>
      </w:r>
      <w:r w:rsidRPr="00BF538D">
        <w:rPr>
          <w:rFonts w:eastAsia="Calibri"/>
          <w:sz w:val="28"/>
          <w:szCs w:val="28"/>
        </w:rPr>
        <w:t xml:space="preserve">пункт 10 после слов «получателей бюджетных средств» </w:t>
      </w:r>
      <w:r w:rsidRPr="00BF538D">
        <w:rPr>
          <w:sz w:val="28"/>
          <w:szCs w:val="28"/>
        </w:rPr>
        <w:t>дополнить</w:t>
      </w:r>
      <w:r w:rsidRPr="00BF538D">
        <w:rPr>
          <w:rFonts w:eastAsia="Calibri"/>
          <w:sz w:val="28"/>
          <w:szCs w:val="28"/>
        </w:rPr>
        <w:t xml:space="preserve"> словами «, а также юридических лиц, физических лиц</w:t>
      </w:r>
      <w:r w:rsidR="0040051D" w:rsidRPr="00BF538D">
        <w:rPr>
          <w:rFonts w:eastAsia="Calibri"/>
          <w:sz w:val="28"/>
          <w:szCs w:val="28"/>
        </w:rPr>
        <w:t xml:space="preserve"> </w:t>
      </w:r>
      <w:r w:rsidRPr="00BF538D">
        <w:rPr>
          <w:rFonts w:eastAsia="Calibri"/>
          <w:sz w:val="28"/>
          <w:szCs w:val="28"/>
        </w:rPr>
        <w:t>–</w:t>
      </w:r>
      <w:r w:rsidR="0040051D" w:rsidRPr="00BF538D">
        <w:rPr>
          <w:rFonts w:eastAsia="Calibri"/>
          <w:sz w:val="28"/>
          <w:szCs w:val="28"/>
        </w:rPr>
        <w:t xml:space="preserve"> </w:t>
      </w:r>
      <w:r w:rsidRPr="00BF538D">
        <w:rPr>
          <w:rFonts w:eastAsia="Calibri"/>
          <w:sz w:val="28"/>
          <w:szCs w:val="28"/>
        </w:rPr>
        <w:t>предпринимателей»;</w:t>
      </w:r>
    </w:p>
    <w:p w14:paraId="3AAE5788" w14:textId="77777777" w:rsidR="0040051D" w:rsidRPr="00BF538D" w:rsidRDefault="00BD0FFB" w:rsidP="0040051D">
      <w:pPr>
        <w:spacing w:after="360" w:line="276" w:lineRule="auto"/>
        <w:ind w:firstLine="709"/>
        <w:jc w:val="both"/>
        <w:rPr>
          <w:sz w:val="28"/>
        </w:rPr>
      </w:pPr>
      <w:r w:rsidRPr="00BF538D">
        <w:rPr>
          <w:rFonts w:eastAsia="Calibri"/>
          <w:sz w:val="28"/>
          <w:szCs w:val="28"/>
        </w:rPr>
        <w:t>в)</w:t>
      </w:r>
      <w:r w:rsidRPr="00BF538D">
        <w:rPr>
          <w:rFonts w:eastAsia="Calibri"/>
          <w:sz w:val="28"/>
          <w:szCs w:val="28"/>
          <w:lang w:val="en-US"/>
        </w:rPr>
        <w:t> </w:t>
      </w:r>
      <w:r w:rsidRPr="00BF538D">
        <w:rPr>
          <w:rFonts w:eastAsia="Calibri"/>
          <w:sz w:val="28"/>
          <w:szCs w:val="28"/>
        </w:rPr>
        <w:t>дополнить пунктом 21 следующего содержания:</w:t>
      </w:r>
    </w:p>
    <w:p w14:paraId="250D845D" w14:textId="2B2B642A" w:rsidR="00BD0FFB" w:rsidRPr="00BF538D" w:rsidRDefault="00BD0FFB" w:rsidP="0040051D">
      <w:pPr>
        <w:spacing w:line="276" w:lineRule="auto"/>
        <w:ind w:firstLine="709"/>
        <w:jc w:val="both"/>
        <w:rPr>
          <w:sz w:val="28"/>
        </w:rPr>
      </w:pPr>
      <w:r w:rsidRPr="00BF538D">
        <w:rPr>
          <w:rFonts w:eastAsia="Calibri"/>
          <w:sz w:val="28"/>
          <w:szCs w:val="28"/>
        </w:rPr>
        <w:t>«21)</w:t>
      </w:r>
      <w:r w:rsidRPr="00BF538D">
        <w:rPr>
          <w:rFonts w:eastAsia="Calibri"/>
          <w:sz w:val="28"/>
          <w:szCs w:val="28"/>
          <w:lang w:val="en-US"/>
        </w:rPr>
        <w:t> </w:t>
      </w:r>
      <w:r w:rsidRPr="00BF538D">
        <w:rPr>
          <w:rFonts w:eastAsia="Calibri"/>
          <w:sz w:val="28"/>
          <w:szCs w:val="28"/>
        </w:rPr>
        <w:t xml:space="preserve">осуществляет проведение кассовых операций за счет средств бюджетов органов управления государственными внебюджетными фондами и средств, поступающих во временное распоряжение, кассовых операций со средствами юридических лиц (их обособленных подразделений), не являющихся участниками бюджетного процесса, лицевые счета которым открыты в Республиканском казначействе Донецкой Народной Республики, не </w:t>
      </w:r>
      <w:r w:rsidRPr="00BF538D">
        <w:rPr>
          <w:rFonts w:eastAsia="Calibri"/>
          <w:sz w:val="28"/>
          <w:szCs w:val="28"/>
        </w:rPr>
        <w:lastRenderedPageBreak/>
        <w:t>позднее второго рабочего дня, следующего за днем представления документов, в порядке, установленном Республиканским казначейством Донецкой Народной Республики.».</w:t>
      </w:r>
    </w:p>
    <w:p w14:paraId="50A93AA0" w14:textId="77777777" w:rsidR="00B5554C" w:rsidRPr="00B5554C" w:rsidRDefault="00B5554C" w:rsidP="00B5554C">
      <w:pPr>
        <w:tabs>
          <w:tab w:val="left" w:pos="4820"/>
        </w:tabs>
        <w:spacing w:line="276" w:lineRule="auto"/>
        <w:ind w:firstLine="709"/>
        <w:jc w:val="both"/>
      </w:pPr>
    </w:p>
    <w:p w14:paraId="073AFD6C" w14:textId="77777777" w:rsidR="00B5554C" w:rsidRPr="00B5554C" w:rsidRDefault="00B5554C" w:rsidP="00B5554C">
      <w:pPr>
        <w:tabs>
          <w:tab w:val="left" w:pos="4820"/>
        </w:tabs>
        <w:spacing w:line="276" w:lineRule="auto"/>
        <w:ind w:firstLine="709"/>
        <w:jc w:val="both"/>
      </w:pPr>
    </w:p>
    <w:p w14:paraId="7D18C962" w14:textId="77777777" w:rsidR="00B5554C" w:rsidRPr="00B5554C" w:rsidRDefault="00B5554C" w:rsidP="00B5554C">
      <w:pPr>
        <w:tabs>
          <w:tab w:val="left" w:pos="4820"/>
        </w:tabs>
        <w:spacing w:line="276" w:lineRule="auto"/>
        <w:ind w:firstLine="709"/>
        <w:jc w:val="both"/>
      </w:pPr>
    </w:p>
    <w:p w14:paraId="3AF2BACC" w14:textId="77777777" w:rsidR="00B5554C" w:rsidRPr="00B5554C" w:rsidRDefault="00B5554C" w:rsidP="00B5554C">
      <w:pPr>
        <w:tabs>
          <w:tab w:val="left" w:pos="4820"/>
        </w:tabs>
        <w:spacing w:line="276" w:lineRule="auto"/>
        <w:ind w:firstLine="709"/>
        <w:jc w:val="both"/>
      </w:pPr>
    </w:p>
    <w:p w14:paraId="0CF50A3D" w14:textId="77777777" w:rsidR="00B5554C" w:rsidRPr="00B5554C" w:rsidRDefault="00B5554C" w:rsidP="00B5554C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B5554C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2F968FBE" w14:textId="77777777" w:rsidR="00B5554C" w:rsidRPr="00B5554C" w:rsidRDefault="00B5554C" w:rsidP="00B5554C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B5554C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B5554C">
        <w:rPr>
          <w:rFonts w:eastAsia="Calibri"/>
          <w:kern w:val="3"/>
          <w:sz w:val="28"/>
          <w:szCs w:val="28"/>
          <w:lang w:eastAsia="zh-CN" w:bidi="hi-IN"/>
        </w:rPr>
        <w:tab/>
      </w:r>
      <w:r w:rsidRPr="00B5554C">
        <w:rPr>
          <w:rFonts w:eastAsia="Calibri"/>
          <w:kern w:val="3"/>
          <w:sz w:val="28"/>
          <w:szCs w:val="28"/>
          <w:lang w:eastAsia="zh-CN" w:bidi="hi-IN"/>
        </w:rPr>
        <w:tab/>
      </w:r>
      <w:r w:rsidRPr="00B5554C">
        <w:rPr>
          <w:rFonts w:eastAsia="Calibri"/>
          <w:kern w:val="3"/>
          <w:sz w:val="28"/>
          <w:szCs w:val="28"/>
          <w:lang w:eastAsia="zh-CN" w:bidi="hi-IN"/>
        </w:rPr>
        <w:tab/>
      </w:r>
      <w:r w:rsidRPr="00B5554C">
        <w:rPr>
          <w:rFonts w:eastAsia="Calibri"/>
          <w:kern w:val="3"/>
          <w:sz w:val="28"/>
          <w:szCs w:val="28"/>
          <w:lang w:eastAsia="zh-CN" w:bidi="hi-IN"/>
        </w:rPr>
        <w:tab/>
      </w:r>
      <w:r w:rsidRPr="00B5554C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B5554C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E152DBC" w14:textId="77777777" w:rsidR="00B5554C" w:rsidRPr="00B5554C" w:rsidRDefault="00B5554C" w:rsidP="00B5554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B5554C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4D886A99" w14:textId="74E67571" w:rsidR="00B5554C" w:rsidRPr="00B5554C" w:rsidRDefault="00560A4A" w:rsidP="00B5554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4 сентября</w:t>
      </w:r>
      <w:r w:rsidR="00B5554C" w:rsidRPr="00B5554C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056E5F9B" w14:textId="1C42313D" w:rsidR="00B5554C" w:rsidRPr="00B5554C" w:rsidRDefault="00B5554C" w:rsidP="00B5554C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  <w:r w:rsidRPr="00B5554C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60A4A">
        <w:rPr>
          <w:rFonts w:eastAsia="Calibri"/>
          <w:color w:val="111111"/>
          <w:kern w:val="3"/>
          <w:sz w:val="28"/>
          <w:szCs w:val="28"/>
          <w:lang w:eastAsia="zh-CN" w:bidi="hi-IN"/>
        </w:rPr>
        <w:t>182-IIНС</w:t>
      </w:r>
    </w:p>
    <w:p w14:paraId="4473B5B6" w14:textId="01024F4F" w:rsidR="00715E6A" w:rsidRPr="00BF538D" w:rsidRDefault="00715E6A" w:rsidP="00B5554C">
      <w:pPr>
        <w:pStyle w:val="4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</w:p>
    <w:sectPr w:rsidR="00715E6A" w:rsidRPr="00BF538D" w:rsidSect="00D616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7DB4" w14:textId="77777777" w:rsidR="00F439F9" w:rsidRDefault="00F439F9" w:rsidP="00FE531D">
      <w:r>
        <w:separator/>
      </w:r>
    </w:p>
  </w:endnote>
  <w:endnote w:type="continuationSeparator" w:id="0">
    <w:p w14:paraId="3F9B0218" w14:textId="77777777" w:rsidR="00F439F9" w:rsidRDefault="00F439F9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55F4" w14:textId="77777777" w:rsidR="00F439F9" w:rsidRDefault="00F439F9" w:rsidP="00FE531D">
      <w:r>
        <w:separator/>
      </w:r>
    </w:p>
  </w:footnote>
  <w:footnote w:type="continuationSeparator" w:id="0">
    <w:p w14:paraId="6EE134C0" w14:textId="77777777" w:rsidR="00F439F9" w:rsidRDefault="00F439F9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5F6A" w14:textId="0C2C6F95" w:rsidR="00715E6A" w:rsidRDefault="00911D74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5E45D1">
      <w:rPr>
        <w:noProof/>
      </w:rPr>
      <w:t>3</w:t>
    </w:r>
    <w:r>
      <w:rPr>
        <w:noProof/>
      </w:rPr>
      <w:fldChar w:fldCharType="end"/>
    </w:r>
  </w:p>
  <w:p w14:paraId="507F3C46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30"/>
    <w:multiLevelType w:val="hybridMultilevel"/>
    <w:tmpl w:val="F08CAC96"/>
    <w:lvl w:ilvl="0" w:tplc="C6CC2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FE9"/>
    <w:rsid w:val="00017405"/>
    <w:rsid w:val="00017E98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36CF"/>
    <w:rsid w:val="00084463"/>
    <w:rsid w:val="00093682"/>
    <w:rsid w:val="000A5D3B"/>
    <w:rsid w:val="000A65CB"/>
    <w:rsid w:val="000B4B6E"/>
    <w:rsid w:val="000C40B2"/>
    <w:rsid w:val="000D1D99"/>
    <w:rsid w:val="000E26A5"/>
    <w:rsid w:val="000E5337"/>
    <w:rsid w:val="000F098C"/>
    <w:rsid w:val="001017CB"/>
    <w:rsid w:val="00106C5F"/>
    <w:rsid w:val="00110093"/>
    <w:rsid w:val="001153C3"/>
    <w:rsid w:val="00115B23"/>
    <w:rsid w:val="001161B3"/>
    <w:rsid w:val="00116570"/>
    <w:rsid w:val="00116FDE"/>
    <w:rsid w:val="00120E6B"/>
    <w:rsid w:val="00122033"/>
    <w:rsid w:val="001227C0"/>
    <w:rsid w:val="00130FD3"/>
    <w:rsid w:val="00131B77"/>
    <w:rsid w:val="00132AFD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D59CC"/>
    <w:rsid w:val="001D6CB3"/>
    <w:rsid w:val="001E4470"/>
    <w:rsid w:val="001F2CF7"/>
    <w:rsid w:val="001F42C4"/>
    <w:rsid w:val="001F4ABF"/>
    <w:rsid w:val="002006B0"/>
    <w:rsid w:val="00207ED3"/>
    <w:rsid w:val="00211B49"/>
    <w:rsid w:val="002248A2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6B4C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5C7"/>
    <w:rsid w:val="002D5F78"/>
    <w:rsid w:val="002E3412"/>
    <w:rsid w:val="002F77FF"/>
    <w:rsid w:val="00302EF2"/>
    <w:rsid w:val="003055FA"/>
    <w:rsid w:val="003075CA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51C"/>
    <w:rsid w:val="00376670"/>
    <w:rsid w:val="00376F36"/>
    <w:rsid w:val="00390D85"/>
    <w:rsid w:val="00391409"/>
    <w:rsid w:val="00394581"/>
    <w:rsid w:val="003B0EFF"/>
    <w:rsid w:val="003B3C52"/>
    <w:rsid w:val="003B6C15"/>
    <w:rsid w:val="003C004C"/>
    <w:rsid w:val="003C0A37"/>
    <w:rsid w:val="003C2CD6"/>
    <w:rsid w:val="003D2605"/>
    <w:rsid w:val="003E0B7A"/>
    <w:rsid w:val="003E7F39"/>
    <w:rsid w:val="0040051D"/>
    <w:rsid w:val="00406F2D"/>
    <w:rsid w:val="00414FB6"/>
    <w:rsid w:val="004212F8"/>
    <w:rsid w:val="00424F9C"/>
    <w:rsid w:val="00430232"/>
    <w:rsid w:val="004318DD"/>
    <w:rsid w:val="004322EE"/>
    <w:rsid w:val="00441896"/>
    <w:rsid w:val="00444CA1"/>
    <w:rsid w:val="00450FFA"/>
    <w:rsid w:val="00451AC9"/>
    <w:rsid w:val="004523CC"/>
    <w:rsid w:val="00475AAF"/>
    <w:rsid w:val="00485925"/>
    <w:rsid w:val="004879C0"/>
    <w:rsid w:val="00496973"/>
    <w:rsid w:val="004A3488"/>
    <w:rsid w:val="004B6F56"/>
    <w:rsid w:val="004C25C7"/>
    <w:rsid w:val="004C28DE"/>
    <w:rsid w:val="004D3591"/>
    <w:rsid w:val="004D3BBF"/>
    <w:rsid w:val="004D5703"/>
    <w:rsid w:val="004F3C71"/>
    <w:rsid w:val="004F79E7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0A4A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3266"/>
    <w:rsid w:val="00584554"/>
    <w:rsid w:val="00587740"/>
    <w:rsid w:val="005933BA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D7996"/>
    <w:rsid w:val="005E45D1"/>
    <w:rsid w:val="005E473C"/>
    <w:rsid w:val="005F0029"/>
    <w:rsid w:val="005F0775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34C2B"/>
    <w:rsid w:val="006369E2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3440"/>
    <w:rsid w:val="006A0F51"/>
    <w:rsid w:val="006A6638"/>
    <w:rsid w:val="006B12B1"/>
    <w:rsid w:val="006B3435"/>
    <w:rsid w:val="006B41B7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6209F"/>
    <w:rsid w:val="007640AB"/>
    <w:rsid w:val="007823E9"/>
    <w:rsid w:val="00782E0D"/>
    <w:rsid w:val="007835C1"/>
    <w:rsid w:val="007A2BBD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0715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2B81"/>
    <w:rsid w:val="008644CD"/>
    <w:rsid w:val="00866BED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1A2C"/>
    <w:rsid w:val="009032E7"/>
    <w:rsid w:val="0090386C"/>
    <w:rsid w:val="0090416D"/>
    <w:rsid w:val="00911D74"/>
    <w:rsid w:val="0091229D"/>
    <w:rsid w:val="00913645"/>
    <w:rsid w:val="00921808"/>
    <w:rsid w:val="00923550"/>
    <w:rsid w:val="00932CC8"/>
    <w:rsid w:val="00940CCC"/>
    <w:rsid w:val="00942C95"/>
    <w:rsid w:val="0095194B"/>
    <w:rsid w:val="00957838"/>
    <w:rsid w:val="00980237"/>
    <w:rsid w:val="00984EE6"/>
    <w:rsid w:val="009853D9"/>
    <w:rsid w:val="009856DF"/>
    <w:rsid w:val="009A7881"/>
    <w:rsid w:val="009C3324"/>
    <w:rsid w:val="009D5A93"/>
    <w:rsid w:val="009E1B5D"/>
    <w:rsid w:val="009F11D8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30D"/>
    <w:rsid w:val="00A13C41"/>
    <w:rsid w:val="00A1454B"/>
    <w:rsid w:val="00A15EC7"/>
    <w:rsid w:val="00A17F80"/>
    <w:rsid w:val="00A243B0"/>
    <w:rsid w:val="00A34245"/>
    <w:rsid w:val="00A36469"/>
    <w:rsid w:val="00A424F6"/>
    <w:rsid w:val="00A5403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4926"/>
    <w:rsid w:val="00AC5BD0"/>
    <w:rsid w:val="00AD0BF6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554C"/>
    <w:rsid w:val="00B57FE3"/>
    <w:rsid w:val="00B6076D"/>
    <w:rsid w:val="00B641A5"/>
    <w:rsid w:val="00B64601"/>
    <w:rsid w:val="00B673B6"/>
    <w:rsid w:val="00B67F4F"/>
    <w:rsid w:val="00B83813"/>
    <w:rsid w:val="00B85F37"/>
    <w:rsid w:val="00BA1931"/>
    <w:rsid w:val="00BA6E81"/>
    <w:rsid w:val="00BA73E5"/>
    <w:rsid w:val="00BB2E58"/>
    <w:rsid w:val="00BB443C"/>
    <w:rsid w:val="00BC0154"/>
    <w:rsid w:val="00BD0FFB"/>
    <w:rsid w:val="00BD191F"/>
    <w:rsid w:val="00BD5861"/>
    <w:rsid w:val="00BD6271"/>
    <w:rsid w:val="00BE06B0"/>
    <w:rsid w:val="00BE1E76"/>
    <w:rsid w:val="00BE4B4D"/>
    <w:rsid w:val="00BF520D"/>
    <w:rsid w:val="00BF538D"/>
    <w:rsid w:val="00BF74A0"/>
    <w:rsid w:val="00C00EFE"/>
    <w:rsid w:val="00C0436A"/>
    <w:rsid w:val="00C1225A"/>
    <w:rsid w:val="00C12E5F"/>
    <w:rsid w:val="00C17404"/>
    <w:rsid w:val="00C207EB"/>
    <w:rsid w:val="00C21D13"/>
    <w:rsid w:val="00C34FDD"/>
    <w:rsid w:val="00C45F7A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2265"/>
    <w:rsid w:val="00CC6A2B"/>
    <w:rsid w:val="00CD0E77"/>
    <w:rsid w:val="00CD4680"/>
    <w:rsid w:val="00CD734C"/>
    <w:rsid w:val="00CD747A"/>
    <w:rsid w:val="00CD7EDD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72A26"/>
    <w:rsid w:val="00D81D39"/>
    <w:rsid w:val="00D95A51"/>
    <w:rsid w:val="00DA481C"/>
    <w:rsid w:val="00DB6A18"/>
    <w:rsid w:val="00DC355A"/>
    <w:rsid w:val="00DC5F88"/>
    <w:rsid w:val="00DE36B3"/>
    <w:rsid w:val="00DF67FF"/>
    <w:rsid w:val="00E02816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5A21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12FBF"/>
    <w:rsid w:val="00F20D04"/>
    <w:rsid w:val="00F20F76"/>
    <w:rsid w:val="00F213AA"/>
    <w:rsid w:val="00F2536B"/>
    <w:rsid w:val="00F26E1C"/>
    <w:rsid w:val="00F420B7"/>
    <w:rsid w:val="00F439F9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A5D20"/>
    <w:rsid w:val="00FA7885"/>
    <w:rsid w:val="00FC3174"/>
    <w:rsid w:val="00FC4E01"/>
    <w:rsid w:val="00FC5623"/>
    <w:rsid w:val="00FD022C"/>
    <w:rsid w:val="00FD12A5"/>
    <w:rsid w:val="00FD5407"/>
    <w:rsid w:val="00FD5B30"/>
    <w:rsid w:val="00FE29A5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1573A"/>
  <w15:docId w15:val="{55884931-B9E8-45F0-BB35-211C853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8527-4D2F-411A-BB19-6544DF80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2020-08-05T09:45:00Z</cp:lastPrinted>
  <dcterms:created xsi:type="dcterms:W3CDTF">2020-09-09T08:05:00Z</dcterms:created>
  <dcterms:modified xsi:type="dcterms:W3CDTF">2020-09-09T08:05:00Z</dcterms:modified>
</cp:coreProperties>
</file>