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F81" w:rsidRDefault="00786F81" w:rsidP="00786F81">
      <w:pPr>
        <w:tabs>
          <w:tab w:val="left" w:pos="4111"/>
        </w:tabs>
        <w:ind w:right="-1"/>
        <w:jc w:val="center"/>
        <w:rPr>
          <w:i/>
          <w:color w:val="000000"/>
          <w:sz w:val="20"/>
          <w:szCs w:val="20"/>
          <w:shd w:val="clear" w:color="auto" w:fill="FFFFFF"/>
        </w:rPr>
      </w:pPr>
      <w:r>
        <w:rPr>
          <w:i/>
          <w:noProof/>
          <w:color w:val="000000"/>
          <w:sz w:val="20"/>
          <w:szCs w:val="20"/>
          <w:shd w:val="clear" w:color="auto" w:fill="FFFFFF"/>
          <w:lang w:eastAsia="ru-RU"/>
        </w:rPr>
        <w:drawing>
          <wp:inline distT="0" distB="0" distL="0" distR="0" wp14:anchorId="6AF75239" wp14:editId="2D1A4DB8">
            <wp:extent cx="828040" cy="6553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040" cy="655320"/>
                    </a:xfrm>
                    <a:prstGeom prst="rect">
                      <a:avLst/>
                    </a:prstGeom>
                    <a:noFill/>
                    <a:ln>
                      <a:noFill/>
                    </a:ln>
                  </pic:spPr>
                </pic:pic>
              </a:graphicData>
            </a:graphic>
          </wp:inline>
        </w:drawing>
      </w:r>
    </w:p>
    <w:p w:rsidR="00786F81" w:rsidRPr="00AF629D" w:rsidRDefault="00786F81" w:rsidP="00786F81">
      <w:pPr>
        <w:spacing w:after="0" w:line="360" w:lineRule="auto"/>
        <w:ind w:right="-1"/>
        <w:jc w:val="center"/>
        <w:rPr>
          <w:rFonts w:ascii="Times New Roman" w:hAnsi="Times New Roman"/>
          <w:caps/>
          <w:color w:val="000000"/>
          <w:sz w:val="32"/>
          <w:szCs w:val="32"/>
          <w:shd w:val="clear" w:color="auto" w:fill="FFFFFF"/>
        </w:rPr>
      </w:pPr>
      <w:r w:rsidRPr="00AF629D">
        <w:rPr>
          <w:rFonts w:ascii="Times New Roman" w:hAnsi="Times New Roman"/>
          <w:caps/>
          <w:color w:val="000000"/>
          <w:sz w:val="32"/>
          <w:szCs w:val="32"/>
          <w:shd w:val="clear" w:color="auto" w:fill="FFFFFF"/>
        </w:rPr>
        <w:t>ДонецкАЯ НароднАЯ РеспубликА</w:t>
      </w:r>
    </w:p>
    <w:p w:rsidR="00786F81" w:rsidRDefault="00786F81" w:rsidP="00786F81">
      <w:pPr>
        <w:pStyle w:val="a3"/>
        <w:spacing w:line="276" w:lineRule="auto"/>
        <w:jc w:val="center"/>
        <w:rPr>
          <w:rFonts w:ascii="Times New Roman" w:hAnsi="Times New Roman"/>
          <w:b/>
          <w:sz w:val="28"/>
          <w:szCs w:val="28"/>
        </w:rPr>
      </w:pPr>
      <w:r w:rsidRPr="00AF629D">
        <w:rPr>
          <w:rFonts w:ascii="Times New Roman" w:hAnsi="Times New Roman"/>
          <w:b/>
          <w:spacing w:val="80"/>
          <w:kern w:val="2"/>
          <w:sz w:val="44"/>
          <w:szCs w:val="44"/>
        </w:rPr>
        <w:t>ЗАКОН</w:t>
      </w:r>
    </w:p>
    <w:p w:rsidR="00786F81" w:rsidRDefault="00786F81" w:rsidP="00786F81">
      <w:pPr>
        <w:pStyle w:val="a3"/>
        <w:spacing w:line="276" w:lineRule="auto"/>
        <w:jc w:val="center"/>
        <w:rPr>
          <w:rFonts w:ascii="Times New Roman" w:hAnsi="Times New Roman"/>
          <w:b/>
          <w:sz w:val="28"/>
          <w:szCs w:val="28"/>
        </w:rPr>
      </w:pPr>
    </w:p>
    <w:p w:rsidR="00786F81" w:rsidRDefault="00786F81" w:rsidP="00786F81">
      <w:pPr>
        <w:pStyle w:val="a3"/>
        <w:spacing w:line="276" w:lineRule="auto"/>
        <w:jc w:val="center"/>
        <w:rPr>
          <w:rFonts w:ascii="Times New Roman" w:hAnsi="Times New Roman"/>
          <w:b/>
          <w:sz w:val="28"/>
          <w:szCs w:val="28"/>
        </w:rPr>
      </w:pPr>
    </w:p>
    <w:p w:rsidR="00786F81" w:rsidRDefault="00626DC7" w:rsidP="00786F81">
      <w:pPr>
        <w:pStyle w:val="a3"/>
        <w:spacing w:line="276" w:lineRule="auto"/>
        <w:jc w:val="center"/>
        <w:rPr>
          <w:rFonts w:ascii="Times New Roman" w:hAnsi="Times New Roman"/>
          <w:b/>
          <w:sz w:val="28"/>
          <w:szCs w:val="28"/>
        </w:rPr>
      </w:pPr>
      <w:r w:rsidRPr="00324114">
        <w:rPr>
          <w:rFonts w:ascii="Times New Roman" w:hAnsi="Times New Roman"/>
          <w:b/>
          <w:sz w:val="28"/>
          <w:szCs w:val="28"/>
        </w:rPr>
        <w:t>О РЕКЛАМЕ</w:t>
      </w:r>
    </w:p>
    <w:p w:rsidR="00633120" w:rsidRDefault="00633120" w:rsidP="00786F81">
      <w:pPr>
        <w:pStyle w:val="a3"/>
        <w:spacing w:line="276" w:lineRule="auto"/>
        <w:jc w:val="center"/>
        <w:rPr>
          <w:rFonts w:ascii="Times New Roman" w:hAnsi="Times New Roman"/>
          <w:b/>
          <w:sz w:val="28"/>
          <w:szCs w:val="28"/>
        </w:rPr>
      </w:pPr>
    </w:p>
    <w:p w:rsidR="00786F81" w:rsidRDefault="00786F81" w:rsidP="00786F81">
      <w:pPr>
        <w:pStyle w:val="a3"/>
        <w:spacing w:line="276" w:lineRule="auto"/>
        <w:jc w:val="center"/>
        <w:rPr>
          <w:rFonts w:ascii="Times New Roman" w:hAnsi="Times New Roman"/>
          <w:b/>
          <w:sz w:val="28"/>
          <w:szCs w:val="28"/>
        </w:rPr>
      </w:pPr>
    </w:p>
    <w:p w:rsidR="00786F81" w:rsidRDefault="00786F81" w:rsidP="00786F81">
      <w:pPr>
        <w:pStyle w:val="4"/>
        <w:spacing w:before="0"/>
        <w:jc w:val="center"/>
        <w:rPr>
          <w:rFonts w:ascii="Times New Roman" w:hAnsi="Times New Roman" w:cs="Times New Roman"/>
          <w:b w:val="0"/>
          <w:i w:val="0"/>
          <w:color w:val="000000" w:themeColor="text1"/>
          <w:sz w:val="28"/>
          <w:szCs w:val="28"/>
        </w:rPr>
      </w:pPr>
      <w:r w:rsidRPr="00786F81">
        <w:rPr>
          <w:rFonts w:ascii="Times New Roman" w:hAnsi="Times New Roman" w:cs="Times New Roman"/>
          <w:i w:val="0"/>
          <w:color w:val="000000" w:themeColor="text1"/>
          <w:sz w:val="28"/>
          <w:szCs w:val="28"/>
        </w:rPr>
        <w:t>Принят Постановлением Народного Совета 22 декабря 2017 года</w:t>
      </w:r>
    </w:p>
    <w:p w:rsidR="002B4EA2" w:rsidRDefault="002B4EA2" w:rsidP="002B4EA2"/>
    <w:p w:rsidR="002345D1" w:rsidRDefault="002B4EA2" w:rsidP="002345D1">
      <w:pPr>
        <w:spacing w:after="0"/>
        <w:jc w:val="center"/>
        <w:rPr>
          <w:rFonts w:ascii="Times New Roman" w:hAnsi="Times New Roman"/>
          <w:i/>
          <w:sz w:val="28"/>
          <w:szCs w:val="28"/>
        </w:rPr>
      </w:pPr>
      <w:r>
        <w:rPr>
          <w:rFonts w:ascii="Times New Roman" w:hAnsi="Times New Roman"/>
          <w:i/>
          <w:sz w:val="28"/>
          <w:szCs w:val="28"/>
        </w:rPr>
        <w:t>(С</w:t>
      </w:r>
      <w:r w:rsidR="002345D1">
        <w:rPr>
          <w:rFonts w:ascii="Times New Roman" w:hAnsi="Times New Roman"/>
          <w:i/>
          <w:sz w:val="28"/>
          <w:szCs w:val="28"/>
        </w:rPr>
        <w:t xml:space="preserve"> изменениями, внесенными Законами</w:t>
      </w:r>
    </w:p>
    <w:p w:rsidR="002345D1" w:rsidRDefault="002B4EA2" w:rsidP="002345D1">
      <w:pPr>
        <w:spacing w:after="0"/>
        <w:jc w:val="center"/>
        <w:rPr>
          <w:rStyle w:val="ab"/>
          <w:rFonts w:ascii="Times New Roman" w:hAnsi="Times New Roman"/>
          <w:i/>
          <w:sz w:val="28"/>
          <w:szCs w:val="28"/>
        </w:rPr>
      </w:pPr>
      <w:r>
        <w:rPr>
          <w:rFonts w:ascii="Times New Roman" w:hAnsi="Times New Roman"/>
          <w:i/>
          <w:sz w:val="28"/>
          <w:szCs w:val="28"/>
        </w:rPr>
        <w:t xml:space="preserve"> </w:t>
      </w:r>
      <w:hyperlink r:id="rId8" w:history="1">
        <w:r w:rsidRPr="000457DA">
          <w:rPr>
            <w:rStyle w:val="ab"/>
            <w:rFonts w:ascii="Times New Roman" w:hAnsi="Times New Roman"/>
            <w:i/>
            <w:sz w:val="28"/>
            <w:szCs w:val="28"/>
          </w:rPr>
          <w:t>от 12.03.2020 № 108-</w:t>
        </w:r>
        <w:r w:rsidRPr="000457DA">
          <w:rPr>
            <w:rStyle w:val="ab"/>
            <w:rFonts w:ascii="Times New Roman" w:hAnsi="Times New Roman"/>
            <w:i/>
            <w:sz w:val="28"/>
            <w:szCs w:val="28"/>
            <w:lang w:val="en-US"/>
          </w:rPr>
          <w:t>II</w:t>
        </w:r>
        <w:r w:rsidRPr="000457DA">
          <w:rPr>
            <w:rStyle w:val="ab"/>
            <w:rFonts w:ascii="Times New Roman" w:hAnsi="Times New Roman"/>
            <w:i/>
            <w:sz w:val="28"/>
            <w:szCs w:val="28"/>
          </w:rPr>
          <w:t>НС</w:t>
        </w:r>
      </w:hyperlink>
      <w:r w:rsidR="002345D1">
        <w:rPr>
          <w:rStyle w:val="ab"/>
          <w:rFonts w:ascii="Times New Roman" w:hAnsi="Times New Roman"/>
          <w:i/>
          <w:sz w:val="28"/>
          <w:szCs w:val="28"/>
        </w:rPr>
        <w:t>,</w:t>
      </w:r>
    </w:p>
    <w:p w:rsidR="008E4154" w:rsidRDefault="00377873" w:rsidP="002345D1">
      <w:pPr>
        <w:spacing w:after="0"/>
        <w:jc w:val="center"/>
        <w:rPr>
          <w:rStyle w:val="ab"/>
          <w:rFonts w:ascii="Times New Roman" w:hAnsi="Times New Roman"/>
          <w:i/>
          <w:sz w:val="28"/>
          <w:szCs w:val="28"/>
        </w:rPr>
      </w:pPr>
      <w:hyperlink r:id="rId9" w:history="1">
        <w:r w:rsidR="002345D1" w:rsidRPr="002345D1">
          <w:rPr>
            <w:rStyle w:val="ab"/>
            <w:rFonts w:ascii="Times New Roman" w:hAnsi="Times New Roman"/>
            <w:i/>
            <w:sz w:val="28"/>
            <w:szCs w:val="28"/>
          </w:rPr>
          <w:t>от 11.09.2020 № 188-</w:t>
        </w:r>
        <w:r w:rsidR="002345D1" w:rsidRPr="002345D1">
          <w:rPr>
            <w:rStyle w:val="ab"/>
            <w:rFonts w:ascii="Times New Roman" w:hAnsi="Times New Roman"/>
            <w:i/>
            <w:sz w:val="28"/>
            <w:szCs w:val="28"/>
            <w:lang w:val="en-US"/>
          </w:rPr>
          <w:t>II</w:t>
        </w:r>
        <w:r w:rsidR="002345D1" w:rsidRPr="002345D1">
          <w:rPr>
            <w:rStyle w:val="ab"/>
            <w:rFonts w:ascii="Times New Roman" w:hAnsi="Times New Roman"/>
            <w:i/>
            <w:sz w:val="28"/>
            <w:szCs w:val="28"/>
          </w:rPr>
          <w:t>НС</w:t>
        </w:r>
      </w:hyperlink>
      <w:r w:rsidR="008E4154">
        <w:rPr>
          <w:rStyle w:val="ab"/>
          <w:rFonts w:ascii="Times New Roman" w:hAnsi="Times New Roman"/>
          <w:i/>
          <w:sz w:val="28"/>
          <w:szCs w:val="28"/>
        </w:rPr>
        <w:t>,</w:t>
      </w:r>
    </w:p>
    <w:p w:rsidR="002B4EA2" w:rsidRDefault="00377873" w:rsidP="002345D1">
      <w:pPr>
        <w:spacing w:after="0"/>
        <w:jc w:val="center"/>
        <w:rPr>
          <w:rFonts w:ascii="Times New Roman" w:hAnsi="Times New Roman"/>
          <w:i/>
          <w:sz w:val="28"/>
          <w:szCs w:val="28"/>
        </w:rPr>
      </w:pPr>
      <w:hyperlink r:id="rId10" w:history="1">
        <w:r w:rsidR="008E4154" w:rsidRPr="008E4154">
          <w:rPr>
            <w:rStyle w:val="ab"/>
            <w:rFonts w:ascii="Times New Roman" w:hAnsi="Times New Roman"/>
            <w:i/>
            <w:sz w:val="28"/>
            <w:szCs w:val="28"/>
          </w:rPr>
          <w:t>от 11.09.2020 № 187-</w:t>
        </w:r>
        <w:r w:rsidR="008E4154" w:rsidRPr="008E4154">
          <w:rPr>
            <w:rStyle w:val="ab"/>
            <w:rFonts w:ascii="Times New Roman" w:hAnsi="Times New Roman"/>
            <w:i/>
            <w:sz w:val="28"/>
            <w:szCs w:val="28"/>
            <w:lang w:val="en-US"/>
          </w:rPr>
          <w:t>II</w:t>
        </w:r>
        <w:r w:rsidR="008E4154" w:rsidRPr="008E4154">
          <w:rPr>
            <w:rStyle w:val="ab"/>
            <w:rFonts w:ascii="Times New Roman" w:hAnsi="Times New Roman"/>
            <w:i/>
            <w:sz w:val="28"/>
            <w:szCs w:val="28"/>
          </w:rPr>
          <w:t>НС</w:t>
        </w:r>
      </w:hyperlink>
      <w:r w:rsidR="002B4EA2">
        <w:rPr>
          <w:rFonts w:ascii="Times New Roman" w:hAnsi="Times New Roman"/>
          <w:i/>
          <w:sz w:val="28"/>
          <w:szCs w:val="28"/>
        </w:rPr>
        <w:t>)</w:t>
      </w:r>
    </w:p>
    <w:p w:rsidR="002345D1" w:rsidRDefault="002345D1" w:rsidP="002345D1">
      <w:pPr>
        <w:spacing w:after="0"/>
        <w:jc w:val="center"/>
        <w:rPr>
          <w:rFonts w:ascii="Times New Roman" w:hAnsi="Times New Roman"/>
          <w:i/>
          <w:sz w:val="28"/>
          <w:szCs w:val="28"/>
        </w:rPr>
      </w:pPr>
    </w:p>
    <w:p w:rsidR="00786F81" w:rsidRPr="000457DA" w:rsidRDefault="000457DA" w:rsidP="000457DA">
      <w:pPr>
        <w:jc w:val="center"/>
        <w:rPr>
          <w:rFonts w:ascii="Times New Roman" w:hAnsi="Times New Roman"/>
          <w:i/>
          <w:sz w:val="28"/>
          <w:szCs w:val="28"/>
        </w:rPr>
      </w:pPr>
      <w:r w:rsidRPr="000457DA">
        <w:rPr>
          <w:rFonts w:ascii="Times New Roman" w:eastAsia="Times New Roman" w:hAnsi="Times New Roman"/>
          <w:i/>
          <w:sz w:val="28"/>
          <w:szCs w:val="28"/>
          <w:lang w:eastAsia="ru-RU"/>
        </w:rPr>
        <w:t xml:space="preserve">(По тексту Закона слова «Совет Министров» в соответствующем падеже заменены словом «Правительство» в соответствующем падеже согласно </w:t>
      </w:r>
      <w:hyperlink r:id="rId11" w:history="1">
        <w:r w:rsidRPr="000457DA">
          <w:rPr>
            <w:rFonts w:ascii="Times New Roman" w:eastAsia="Times New Roman" w:hAnsi="Times New Roman"/>
            <w:i/>
            <w:color w:val="0000FF"/>
            <w:sz w:val="28"/>
            <w:szCs w:val="28"/>
            <w:u w:val="single"/>
            <w:lang w:eastAsia="ru-RU"/>
          </w:rPr>
          <w:t>Закону от 12.03.2020 № 108-</w:t>
        </w:r>
        <w:r w:rsidRPr="000457DA">
          <w:rPr>
            <w:rFonts w:ascii="Times New Roman" w:eastAsia="Times New Roman" w:hAnsi="Times New Roman"/>
            <w:i/>
            <w:color w:val="0000FF"/>
            <w:sz w:val="28"/>
            <w:szCs w:val="28"/>
            <w:u w:val="single"/>
            <w:lang w:val="en-US" w:eastAsia="ru-RU"/>
          </w:rPr>
          <w:t>I</w:t>
        </w:r>
        <w:r w:rsidRPr="000457DA">
          <w:rPr>
            <w:rFonts w:ascii="Times New Roman" w:eastAsia="Times New Roman" w:hAnsi="Times New Roman"/>
            <w:i/>
            <w:color w:val="0000FF"/>
            <w:sz w:val="28"/>
            <w:szCs w:val="28"/>
            <w:u w:val="single"/>
            <w:lang w:eastAsia="ru-RU"/>
          </w:rPr>
          <w:t>IНС</w:t>
        </w:r>
      </w:hyperlink>
      <w:r w:rsidRPr="000457DA">
        <w:rPr>
          <w:rFonts w:ascii="Times New Roman" w:eastAsia="Times New Roman" w:hAnsi="Times New Roman"/>
          <w:i/>
          <w:sz w:val="28"/>
          <w:szCs w:val="28"/>
          <w:lang w:eastAsia="ru-RU"/>
        </w:rPr>
        <w:t>)</w:t>
      </w:r>
    </w:p>
    <w:p w:rsidR="00786F81" w:rsidRPr="00324114" w:rsidRDefault="00786F81" w:rsidP="00786F81">
      <w:pPr>
        <w:pStyle w:val="a3"/>
        <w:spacing w:line="276" w:lineRule="auto"/>
        <w:jc w:val="center"/>
        <w:rPr>
          <w:rFonts w:ascii="Times New Roman" w:hAnsi="Times New Roman"/>
          <w:b/>
          <w:sz w:val="28"/>
          <w:szCs w:val="28"/>
        </w:rPr>
      </w:pPr>
    </w:p>
    <w:p w:rsidR="00626DC7" w:rsidRPr="00324114" w:rsidRDefault="00626DC7" w:rsidP="00442842">
      <w:pPr>
        <w:pStyle w:val="a3"/>
        <w:spacing w:after="360" w:line="276" w:lineRule="auto"/>
        <w:ind w:firstLine="709"/>
        <w:jc w:val="both"/>
        <w:rPr>
          <w:rFonts w:ascii="Times New Roman" w:hAnsi="Times New Roman"/>
          <w:sz w:val="28"/>
          <w:szCs w:val="28"/>
        </w:rPr>
      </w:pPr>
      <w:r w:rsidRPr="00324114">
        <w:rPr>
          <w:rFonts w:ascii="Times New Roman" w:hAnsi="Times New Roman"/>
          <w:sz w:val="28"/>
          <w:szCs w:val="28"/>
        </w:rPr>
        <w:t>Настоящий Закон определяет основы рекламной деятельности в Донецкой Народной Республике, обеспечивающие</w:t>
      </w:r>
      <w:bookmarkStart w:id="0" w:name="_GoBack"/>
      <w:bookmarkEnd w:id="0"/>
      <w:r w:rsidRPr="00324114">
        <w:rPr>
          <w:rFonts w:ascii="Times New Roman" w:hAnsi="Times New Roman"/>
          <w:sz w:val="28"/>
          <w:szCs w:val="28"/>
        </w:rPr>
        <w:t xml:space="preserve"> необходимые условия для производства, распространения, размещения и использования рекламы, защиты от недобросовестной конкуренции в сфере рекламной деятельности, предотвращения и пресечения ненадлежащей рекламы.</w:t>
      </w:r>
    </w:p>
    <w:p w:rsidR="00626DC7" w:rsidRPr="00324114" w:rsidRDefault="00626DC7" w:rsidP="00442842">
      <w:pPr>
        <w:pStyle w:val="a3"/>
        <w:spacing w:after="360" w:line="276" w:lineRule="auto"/>
        <w:ind w:firstLine="709"/>
        <w:jc w:val="both"/>
        <w:rPr>
          <w:rFonts w:ascii="Times New Roman" w:hAnsi="Times New Roman"/>
          <w:b/>
          <w:sz w:val="28"/>
          <w:szCs w:val="28"/>
        </w:rPr>
      </w:pPr>
      <w:r w:rsidRPr="00324114">
        <w:rPr>
          <w:rFonts w:ascii="Times New Roman" w:hAnsi="Times New Roman"/>
          <w:sz w:val="28"/>
          <w:szCs w:val="28"/>
        </w:rPr>
        <w:t>Глава</w:t>
      </w:r>
      <w:r w:rsidR="00442842">
        <w:rPr>
          <w:rFonts w:ascii="Times New Roman" w:hAnsi="Times New Roman"/>
          <w:sz w:val="28"/>
          <w:szCs w:val="28"/>
        </w:rPr>
        <w:t> </w:t>
      </w:r>
      <w:r w:rsidRPr="00324114">
        <w:rPr>
          <w:rFonts w:ascii="Times New Roman" w:hAnsi="Times New Roman"/>
          <w:sz w:val="28"/>
          <w:szCs w:val="28"/>
        </w:rPr>
        <w:t>1.</w:t>
      </w:r>
      <w:r w:rsidRPr="00324114">
        <w:rPr>
          <w:rFonts w:ascii="Times New Roman" w:hAnsi="Times New Roman"/>
          <w:sz w:val="28"/>
          <w:szCs w:val="28"/>
          <w:lang w:val="uk-UA"/>
        </w:rPr>
        <w:t> </w:t>
      </w:r>
      <w:r w:rsidRPr="00324114">
        <w:rPr>
          <w:rFonts w:ascii="Times New Roman" w:hAnsi="Times New Roman"/>
          <w:b/>
          <w:sz w:val="28"/>
          <w:szCs w:val="28"/>
        </w:rPr>
        <w:t>Общие положения</w:t>
      </w:r>
    </w:p>
    <w:p w:rsidR="00626DC7" w:rsidRPr="00324114" w:rsidRDefault="00701FCB" w:rsidP="00442842">
      <w:pPr>
        <w:pStyle w:val="a3"/>
        <w:spacing w:after="360" w:line="276" w:lineRule="auto"/>
        <w:ind w:firstLine="709"/>
        <w:jc w:val="both"/>
        <w:rPr>
          <w:rFonts w:ascii="Times New Roman" w:hAnsi="Times New Roman"/>
          <w:b/>
          <w:sz w:val="28"/>
          <w:szCs w:val="28"/>
        </w:rPr>
      </w:pPr>
      <w:r>
        <w:rPr>
          <w:rFonts w:ascii="Times New Roman" w:hAnsi="Times New Roman"/>
          <w:sz w:val="28"/>
          <w:szCs w:val="28"/>
        </w:rPr>
        <w:t>Статья</w:t>
      </w:r>
      <w:r w:rsidR="00442842">
        <w:rPr>
          <w:rFonts w:ascii="Times New Roman" w:hAnsi="Times New Roman"/>
          <w:sz w:val="28"/>
          <w:szCs w:val="28"/>
        </w:rPr>
        <w:t> </w:t>
      </w:r>
      <w:r w:rsidR="00626DC7" w:rsidRPr="00324114">
        <w:rPr>
          <w:rFonts w:ascii="Times New Roman" w:hAnsi="Times New Roman"/>
          <w:sz w:val="28"/>
          <w:szCs w:val="28"/>
        </w:rPr>
        <w:t>1.</w:t>
      </w:r>
      <w:r w:rsidR="00626DC7" w:rsidRPr="00324114">
        <w:rPr>
          <w:rFonts w:ascii="Times New Roman" w:hAnsi="Times New Roman"/>
          <w:sz w:val="28"/>
          <w:szCs w:val="28"/>
          <w:lang w:val="uk-UA"/>
        </w:rPr>
        <w:t> </w:t>
      </w:r>
      <w:r w:rsidR="00626DC7" w:rsidRPr="00324114">
        <w:rPr>
          <w:rFonts w:ascii="Times New Roman" w:hAnsi="Times New Roman"/>
          <w:b/>
          <w:sz w:val="28"/>
          <w:szCs w:val="28"/>
        </w:rPr>
        <w:t>Сфера применения настоящего Закона</w:t>
      </w:r>
    </w:p>
    <w:p w:rsidR="00626DC7" w:rsidRPr="00324114" w:rsidRDefault="00626DC7" w:rsidP="00442842">
      <w:pPr>
        <w:pStyle w:val="a3"/>
        <w:spacing w:after="360" w:line="276" w:lineRule="auto"/>
        <w:ind w:firstLine="709"/>
        <w:jc w:val="both"/>
        <w:rPr>
          <w:rFonts w:ascii="Times New Roman" w:hAnsi="Times New Roman"/>
          <w:sz w:val="28"/>
          <w:szCs w:val="28"/>
        </w:rPr>
      </w:pPr>
      <w:r w:rsidRPr="00324114">
        <w:rPr>
          <w:rFonts w:ascii="Times New Roman" w:hAnsi="Times New Roman"/>
          <w:sz w:val="28"/>
          <w:szCs w:val="28"/>
        </w:rPr>
        <w:t>1.</w:t>
      </w:r>
      <w:r w:rsidRPr="00324114">
        <w:rPr>
          <w:rFonts w:ascii="Times New Roman" w:hAnsi="Times New Roman"/>
          <w:sz w:val="28"/>
          <w:szCs w:val="28"/>
          <w:lang w:val="uk-UA"/>
        </w:rPr>
        <w:t> </w:t>
      </w:r>
      <w:r w:rsidRPr="00324114">
        <w:rPr>
          <w:rFonts w:ascii="Times New Roman" w:hAnsi="Times New Roman"/>
          <w:sz w:val="28"/>
          <w:szCs w:val="28"/>
        </w:rPr>
        <w:t xml:space="preserve">Настоящий Закон распространяется на отношения в сфере деятельности </w:t>
      </w:r>
      <w:r w:rsidRPr="00324114">
        <w:rPr>
          <w:rFonts w:ascii="Times New Roman" w:hAnsi="Times New Roman"/>
          <w:sz w:val="28"/>
          <w:szCs w:val="28"/>
          <w:lang w:eastAsia="ru-RU"/>
        </w:rPr>
        <w:t>физических лиц, физических лиц-предпринимателей и</w:t>
      </w:r>
      <w:r w:rsidRPr="00324114">
        <w:rPr>
          <w:rFonts w:ascii="Times New Roman" w:hAnsi="Times New Roman"/>
          <w:sz w:val="28"/>
          <w:szCs w:val="28"/>
        </w:rPr>
        <w:t xml:space="preserve"> юридических лиц, распространяющих, размещающих и использующих рекламу на территории Донецкой Народной Республики.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rPr>
        <w:t>2.</w:t>
      </w:r>
      <w:r w:rsidRPr="00324114">
        <w:rPr>
          <w:rFonts w:ascii="Times New Roman" w:hAnsi="Times New Roman"/>
          <w:sz w:val="28"/>
          <w:szCs w:val="28"/>
          <w:lang w:val="uk-UA"/>
        </w:rPr>
        <w:t> </w:t>
      </w:r>
      <w:r w:rsidRPr="00324114">
        <w:rPr>
          <w:rFonts w:ascii="Times New Roman" w:hAnsi="Times New Roman"/>
          <w:sz w:val="28"/>
          <w:szCs w:val="28"/>
          <w:lang w:eastAsia="ru-RU"/>
        </w:rPr>
        <w:t>Настоящи</w:t>
      </w:r>
      <w:r w:rsidR="003B269B">
        <w:rPr>
          <w:rFonts w:ascii="Times New Roman" w:hAnsi="Times New Roman"/>
          <w:sz w:val="28"/>
          <w:szCs w:val="28"/>
          <w:lang w:eastAsia="ru-RU"/>
        </w:rPr>
        <w:t>й Закон не распространяется на:</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lastRenderedPageBreak/>
        <w:t>1)</w:t>
      </w:r>
      <w:r w:rsidRPr="00324114">
        <w:rPr>
          <w:rFonts w:ascii="Times New Roman" w:hAnsi="Times New Roman"/>
          <w:sz w:val="28"/>
          <w:szCs w:val="28"/>
          <w:lang w:val="uk-UA"/>
        </w:rPr>
        <w:t> </w:t>
      </w:r>
      <w:r w:rsidRPr="00324114">
        <w:rPr>
          <w:rFonts w:ascii="Times New Roman" w:hAnsi="Times New Roman"/>
          <w:sz w:val="28"/>
          <w:szCs w:val="28"/>
          <w:lang w:eastAsia="ru-RU"/>
        </w:rPr>
        <w:t>политическую рекламу, в том числе предвыборную агитацию и агитацию по вопросам референдума;</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информацию, раскрытие или распространение либо доведение до потребителя которой является обязательным в соответствии с законодательство</w:t>
      </w:r>
      <w:r w:rsidR="003B269B">
        <w:rPr>
          <w:rFonts w:ascii="Times New Roman" w:hAnsi="Times New Roman"/>
          <w:sz w:val="28"/>
          <w:szCs w:val="28"/>
          <w:lang w:eastAsia="ru-RU"/>
        </w:rPr>
        <w:t>м Донецкой Народной Республики;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3)</w:t>
      </w:r>
      <w:r w:rsidRPr="00324114">
        <w:rPr>
          <w:rFonts w:ascii="Times New Roman" w:hAnsi="Times New Roman"/>
          <w:sz w:val="28"/>
          <w:szCs w:val="28"/>
          <w:lang w:val="uk-UA"/>
        </w:rPr>
        <w:t> </w:t>
      </w:r>
      <w:r w:rsidRPr="00324114">
        <w:rPr>
          <w:rFonts w:ascii="Times New Roman" w:hAnsi="Times New Roman"/>
          <w:sz w:val="28"/>
          <w:szCs w:val="28"/>
          <w:lang w:eastAsia="ru-RU"/>
        </w:rPr>
        <w:t>справочно-информационные и аналитические материалы (обзоры внутреннего и внешнего рынков, результаты научных исследований и испытаний), не имеющие в качестве основной цели продвижение товара на рынке и не являющиеся социальной рекламой;</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4)</w:t>
      </w:r>
      <w:r w:rsidRPr="00324114">
        <w:rPr>
          <w:rFonts w:ascii="Times New Roman" w:hAnsi="Times New Roman"/>
          <w:sz w:val="28"/>
          <w:szCs w:val="28"/>
          <w:lang w:val="uk-UA"/>
        </w:rPr>
        <w:t> </w:t>
      </w:r>
      <w:r w:rsidRPr="00324114">
        <w:rPr>
          <w:rFonts w:ascii="Times New Roman" w:hAnsi="Times New Roman"/>
          <w:sz w:val="28"/>
          <w:szCs w:val="28"/>
          <w:lang w:eastAsia="ru-RU"/>
        </w:rPr>
        <w:t>сообщения органов государственной власти и органов местного самоуправления, если такие сообщения не содержат сведений рекламного характера и не являются социальной рекламой;</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5)</w:t>
      </w:r>
      <w:r w:rsidRPr="00324114">
        <w:rPr>
          <w:rFonts w:ascii="Times New Roman" w:hAnsi="Times New Roman"/>
          <w:sz w:val="28"/>
          <w:szCs w:val="28"/>
          <w:lang w:val="uk-UA"/>
        </w:rPr>
        <w:t> </w:t>
      </w:r>
      <w:r w:rsidRPr="00324114">
        <w:rPr>
          <w:rFonts w:ascii="Times New Roman" w:hAnsi="Times New Roman"/>
          <w:sz w:val="28"/>
          <w:szCs w:val="28"/>
          <w:lang w:eastAsia="ru-RU"/>
        </w:rPr>
        <w:t>вывески и указатели, не содержащие сведений рекламного характера;</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6)</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объявления физических лиц, </w:t>
      </w:r>
      <w:r w:rsidRPr="00324114">
        <w:rPr>
          <w:rFonts w:ascii="Times New Roman" w:hAnsi="Times New Roman"/>
          <w:noProof/>
          <w:sz w:val="28"/>
          <w:szCs w:val="28"/>
        </w:rPr>
        <w:t>физических лиц-предпринимателей</w:t>
      </w:r>
      <w:r w:rsidRPr="00324114">
        <w:rPr>
          <w:rFonts w:ascii="Times New Roman" w:hAnsi="Times New Roman"/>
          <w:sz w:val="28"/>
          <w:szCs w:val="28"/>
          <w:lang w:eastAsia="ru-RU"/>
        </w:rPr>
        <w:t xml:space="preserve"> или юридических лиц, не связанные с осуществлением предпринимательской деятельности; </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7)</w:t>
      </w:r>
      <w:r w:rsidRPr="00324114">
        <w:rPr>
          <w:rFonts w:ascii="Times New Roman" w:hAnsi="Times New Roman"/>
          <w:sz w:val="28"/>
          <w:szCs w:val="28"/>
          <w:lang w:val="uk-UA"/>
        </w:rPr>
        <w:t> </w:t>
      </w:r>
      <w:r w:rsidRPr="00324114">
        <w:rPr>
          <w:rFonts w:ascii="Times New Roman" w:hAnsi="Times New Roman"/>
          <w:sz w:val="28"/>
          <w:szCs w:val="28"/>
          <w:lang w:eastAsia="ru-RU"/>
        </w:rPr>
        <w:t>информацию о товаре, его изготовителе, об импортере или экспортере, размещенную на товаре или его упаковке;</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8)</w:t>
      </w:r>
      <w:r w:rsidRPr="00324114">
        <w:rPr>
          <w:rFonts w:ascii="Times New Roman" w:hAnsi="Times New Roman"/>
          <w:sz w:val="28"/>
          <w:szCs w:val="28"/>
          <w:lang w:val="uk-UA"/>
        </w:rPr>
        <w:t> </w:t>
      </w:r>
      <w:r w:rsidRPr="00324114">
        <w:rPr>
          <w:rFonts w:ascii="Times New Roman" w:hAnsi="Times New Roman"/>
          <w:sz w:val="28"/>
          <w:szCs w:val="28"/>
          <w:lang w:eastAsia="ru-RU"/>
        </w:rPr>
        <w:t>любые элементы оформления товара, помещенные на товаре или его упаковке и не относящиеся к другому товару;</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9)</w:t>
      </w:r>
      <w:r w:rsidRPr="00324114">
        <w:rPr>
          <w:rFonts w:ascii="Times New Roman" w:hAnsi="Times New Roman"/>
          <w:sz w:val="28"/>
          <w:szCs w:val="28"/>
          <w:lang w:val="uk-UA"/>
        </w:rPr>
        <w:t> </w:t>
      </w:r>
      <w:r w:rsidRPr="00324114">
        <w:rPr>
          <w:rFonts w:ascii="Times New Roman" w:hAnsi="Times New Roman"/>
          <w:sz w:val="28"/>
          <w:szCs w:val="28"/>
          <w:lang w:eastAsia="ru-RU"/>
        </w:rPr>
        <w:t>упоминания о товаре, средствах его индивидуализации, об изготовителе или о продавце товара, которые органично интегрированы в произведения науки, литературы или искусства и сами по себе не являются сведениями рекламного характера, кроме фактов использования скрытой рекламы;</w:t>
      </w:r>
    </w:p>
    <w:p w:rsidR="00626DC7" w:rsidRPr="00324114" w:rsidRDefault="00626DC7" w:rsidP="00442842">
      <w:pPr>
        <w:spacing w:after="360"/>
        <w:ind w:firstLine="709"/>
        <w:jc w:val="both"/>
        <w:rPr>
          <w:rFonts w:ascii="Times New Roman" w:hAnsi="Times New Roman"/>
          <w:noProof/>
          <w:sz w:val="28"/>
          <w:szCs w:val="28"/>
        </w:rPr>
      </w:pPr>
      <w:r w:rsidRPr="00324114">
        <w:rPr>
          <w:rFonts w:ascii="Times New Roman" w:hAnsi="Times New Roman"/>
          <w:noProof/>
          <w:sz w:val="28"/>
          <w:szCs w:val="28"/>
        </w:rPr>
        <w:t>10)</w:t>
      </w:r>
      <w:r w:rsidRPr="00324114">
        <w:rPr>
          <w:rFonts w:ascii="Times New Roman" w:hAnsi="Times New Roman"/>
          <w:sz w:val="28"/>
          <w:szCs w:val="28"/>
          <w:lang w:val="uk-UA"/>
        </w:rPr>
        <w:t> </w:t>
      </w:r>
      <w:r w:rsidRPr="00324114">
        <w:rPr>
          <w:rFonts w:ascii="Times New Roman" w:hAnsi="Times New Roman"/>
          <w:noProof/>
          <w:sz w:val="28"/>
          <w:szCs w:val="28"/>
        </w:rPr>
        <w:t>информацию о товарах, работах, услугах и их производителе, размещенн</w:t>
      </w:r>
      <w:r>
        <w:rPr>
          <w:rFonts w:ascii="Times New Roman" w:hAnsi="Times New Roman"/>
          <w:noProof/>
          <w:sz w:val="28"/>
          <w:szCs w:val="28"/>
        </w:rPr>
        <w:t>ую</w:t>
      </w:r>
      <w:r w:rsidRPr="00324114">
        <w:rPr>
          <w:rFonts w:ascii="Times New Roman" w:hAnsi="Times New Roman"/>
          <w:noProof/>
          <w:sz w:val="28"/>
          <w:szCs w:val="28"/>
        </w:rPr>
        <w:t xml:space="preserve"> в витрине магазина, помещения или сооружения, в котором они реализуются или предоставляются потребителю, в том числе на элементах оборудования </w:t>
      </w:r>
      <w:r w:rsidR="004A65EE">
        <w:rPr>
          <w:rFonts w:ascii="Times New Roman" w:hAnsi="Times New Roman"/>
          <w:noProof/>
          <w:sz w:val="28"/>
          <w:szCs w:val="28"/>
        </w:rPr>
        <w:t>и (или)</w:t>
      </w:r>
      <w:r w:rsidRPr="00324114">
        <w:rPr>
          <w:rFonts w:ascii="Times New Roman" w:hAnsi="Times New Roman"/>
          <w:noProof/>
          <w:sz w:val="28"/>
          <w:szCs w:val="28"/>
        </w:rPr>
        <w:t xml:space="preserve"> оформлени</w:t>
      </w:r>
      <w:r>
        <w:rPr>
          <w:rFonts w:ascii="Times New Roman" w:hAnsi="Times New Roman"/>
          <w:noProof/>
          <w:sz w:val="28"/>
          <w:szCs w:val="28"/>
        </w:rPr>
        <w:t>я</w:t>
      </w:r>
      <w:r w:rsidRPr="00324114">
        <w:rPr>
          <w:rFonts w:ascii="Times New Roman" w:hAnsi="Times New Roman"/>
          <w:noProof/>
          <w:sz w:val="28"/>
          <w:szCs w:val="28"/>
        </w:rPr>
        <w:t xml:space="preserve"> мест торговли.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noProof/>
          <w:sz w:val="28"/>
          <w:szCs w:val="28"/>
        </w:rPr>
        <w:lastRenderedPageBreak/>
        <w:t>3.</w:t>
      </w:r>
      <w:r w:rsidRPr="00324114">
        <w:rPr>
          <w:rFonts w:ascii="Times New Roman" w:hAnsi="Times New Roman"/>
          <w:sz w:val="28"/>
          <w:szCs w:val="28"/>
          <w:lang w:val="uk-UA"/>
        </w:rPr>
        <w:t> </w:t>
      </w:r>
      <w:r w:rsidRPr="00324114">
        <w:rPr>
          <w:rFonts w:ascii="Times New Roman" w:hAnsi="Times New Roman"/>
          <w:sz w:val="28"/>
          <w:szCs w:val="28"/>
          <w:lang w:eastAsia="ru-RU"/>
        </w:rPr>
        <w:t>Положения настоящего Закона, относящиеся к изготовителю товара, распространяются также на лиц, выполняющих работы или оказывающих услуги.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4.</w:t>
      </w:r>
      <w:r w:rsidRPr="00324114">
        <w:rPr>
          <w:rFonts w:ascii="Times New Roman" w:hAnsi="Times New Roman"/>
          <w:sz w:val="28"/>
          <w:szCs w:val="28"/>
          <w:lang w:val="uk-UA"/>
        </w:rPr>
        <w:t> </w:t>
      </w:r>
      <w:r w:rsidRPr="00324114">
        <w:rPr>
          <w:rFonts w:ascii="Times New Roman" w:hAnsi="Times New Roman"/>
          <w:sz w:val="28"/>
          <w:szCs w:val="28"/>
          <w:lang w:eastAsia="ru-RU"/>
        </w:rPr>
        <w:t>Специальные требования и ограничения, установленные настоящим Законом в отношении рекламы отдельных видов товаров, распространяются также на рекламу средств индивидуализации таких товаров, их изготовителей или продавцов, за исключением случая, если реклама средств индивидуализации отдельного товара, его изготовителя или продавца явно не относится к товару, в отношении рекламы которого настоящим Законом установлены специальные требования и ограничения.</w:t>
      </w:r>
    </w:p>
    <w:p w:rsidR="00626DC7" w:rsidRPr="00324114" w:rsidRDefault="00701FCB" w:rsidP="00442842">
      <w:pPr>
        <w:spacing w:after="360"/>
        <w:ind w:firstLine="709"/>
        <w:jc w:val="both"/>
        <w:rPr>
          <w:rFonts w:ascii="Times New Roman" w:hAnsi="Times New Roman"/>
          <w:b/>
          <w:sz w:val="28"/>
          <w:szCs w:val="28"/>
          <w:lang w:eastAsia="ru-RU"/>
        </w:rPr>
      </w:pPr>
      <w:r>
        <w:rPr>
          <w:rFonts w:ascii="Times New Roman" w:hAnsi="Times New Roman"/>
          <w:sz w:val="28"/>
          <w:szCs w:val="28"/>
          <w:lang w:eastAsia="ru-RU"/>
        </w:rPr>
        <w:t>Статья </w:t>
      </w:r>
      <w:r w:rsidR="00626DC7" w:rsidRPr="00324114">
        <w:rPr>
          <w:rFonts w:ascii="Times New Roman" w:hAnsi="Times New Roman"/>
          <w:sz w:val="28"/>
          <w:szCs w:val="28"/>
          <w:lang w:eastAsia="ru-RU"/>
        </w:rPr>
        <w:t>2.</w:t>
      </w:r>
      <w:r w:rsidR="00626DC7" w:rsidRPr="00324114">
        <w:rPr>
          <w:rFonts w:ascii="Times New Roman" w:hAnsi="Times New Roman"/>
          <w:b/>
          <w:sz w:val="28"/>
          <w:szCs w:val="28"/>
          <w:lang w:eastAsia="ru-RU"/>
        </w:rPr>
        <w:t xml:space="preserve"> Основные понятия, </w:t>
      </w:r>
      <w:r w:rsidR="008E7DCF">
        <w:rPr>
          <w:rFonts w:ascii="Times New Roman" w:hAnsi="Times New Roman"/>
          <w:b/>
          <w:sz w:val="28"/>
          <w:szCs w:val="28"/>
          <w:lang w:eastAsia="ru-RU"/>
        </w:rPr>
        <w:t>используемые в настоящем Законе</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В целях настоящего Закона используются следующие основные понятия:</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выносная щитовая конструкция (</w:t>
      </w:r>
      <w:proofErr w:type="spellStart"/>
      <w:r w:rsidRPr="00324114">
        <w:rPr>
          <w:rFonts w:ascii="Times New Roman" w:hAnsi="Times New Roman"/>
          <w:sz w:val="28"/>
          <w:szCs w:val="28"/>
          <w:lang w:eastAsia="ru-RU"/>
        </w:rPr>
        <w:t>штендер</w:t>
      </w:r>
      <w:proofErr w:type="spellEnd"/>
      <w:r w:rsidRPr="00324114">
        <w:rPr>
          <w:rFonts w:ascii="Times New Roman" w:hAnsi="Times New Roman"/>
          <w:sz w:val="28"/>
          <w:szCs w:val="28"/>
          <w:lang w:eastAsia="ru-RU"/>
        </w:rPr>
        <w:t>) – временное средство наружной рекламы, располагаемое, как правило, на тротуарах вдоль фасада здания либо иного сооружения;</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rPr>
        <w:t>2)</w:t>
      </w:r>
      <w:r w:rsidRPr="00324114">
        <w:rPr>
          <w:rFonts w:ascii="Times New Roman" w:hAnsi="Times New Roman"/>
          <w:sz w:val="28"/>
          <w:szCs w:val="28"/>
          <w:lang w:val="uk-UA"/>
        </w:rPr>
        <w:t> </w:t>
      </w:r>
      <w:r w:rsidRPr="00324114">
        <w:rPr>
          <w:rFonts w:ascii="Times New Roman" w:hAnsi="Times New Roman"/>
          <w:noProof/>
          <w:sz w:val="28"/>
          <w:szCs w:val="28"/>
        </w:rPr>
        <w:t>наружная реклама – реклама, размещаемая на средствах наружной рекламы, расположенных на открытой местности, а также монтируемых и располагаемых на внешних стенах, крышах и иных конструктивных элементах зданий, строений, сооружений или вне их, элементах уличного оборудования и благоустройства, на остановочных пунктах движения общественного транспорта или над проезжей частью улиц и дорог;</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3)</w:t>
      </w:r>
      <w:r w:rsidRPr="00324114">
        <w:rPr>
          <w:rFonts w:ascii="Times New Roman" w:hAnsi="Times New Roman"/>
          <w:sz w:val="28"/>
          <w:szCs w:val="28"/>
          <w:lang w:val="uk-UA"/>
        </w:rPr>
        <w:t> </w:t>
      </w:r>
      <w:r w:rsidRPr="00324114">
        <w:rPr>
          <w:rFonts w:ascii="Times New Roman" w:hAnsi="Times New Roman"/>
          <w:sz w:val="28"/>
          <w:szCs w:val="28"/>
          <w:lang w:eastAsia="ru-RU"/>
        </w:rPr>
        <w:t>ненадлежащая реклама – недобросовестная и недостоверная реклама, которая не соответствует требованиям законодательства Донецкой Народной Республики;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4)</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объект рекламирования </w:t>
      </w:r>
      <w:r>
        <w:rPr>
          <w:rFonts w:ascii="Times New Roman" w:hAnsi="Times New Roman"/>
          <w:sz w:val="28"/>
          <w:szCs w:val="28"/>
          <w:lang w:eastAsia="ru-RU"/>
        </w:rPr>
        <w:t>–</w:t>
      </w:r>
      <w:r w:rsidRPr="00324114">
        <w:rPr>
          <w:rFonts w:ascii="Times New Roman" w:hAnsi="Times New Roman"/>
          <w:sz w:val="28"/>
          <w:szCs w:val="28"/>
          <w:lang w:eastAsia="ru-RU"/>
        </w:rPr>
        <w:t xml:space="preserve"> товар, средства индивидуализации юридического лица </w:t>
      </w:r>
      <w:r w:rsidR="004A65EE">
        <w:rPr>
          <w:rFonts w:ascii="Times New Roman" w:hAnsi="Times New Roman"/>
          <w:sz w:val="28"/>
          <w:szCs w:val="28"/>
          <w:lang w:eastAsia="ru-RU"/>
        </w:rPr>
        <w:t>и (или)</w:t>
      </w:r>
      <w:r w:rsidRPr="00324114">
        <w:rPr>
          <w:rFonts w:ascii="Times New Roman" w:hAnsi="Times New Roman"/>
          <w:sz w:val="28"/>
          <w:szCs w:val="28"/>
          <w:lang w:eastAsia="ru-RU"/>
        </w:rPr>
        <w:t xml:space="preserve">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на привлечение внимания к которым направлена реклама;</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5)</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потребители рекламы </w:t>
      </w:r>
      <w:r>
        <w:rPr>
          <w:rFonts w:ascii="Times New Roman" w:hAnsi="Times New Roman"/>
          <w:sz w:val="28"/>
          <w:szCs w:val="28"/>
          <w:lang w:eastAsia="ru-RU"/>
        </w:rPr>
        <w:t>–</w:t>
      </w:r>
      <w:r w:rsidRPr="00324114">
        <w:rPr>
          <w:rFonts w:ascii="Times New Roman" w:hAnsi="Times New Roman"/>
          <w:sz w:val="28"/>
          <w:szCs w:val="28"/>
          <w:lang w:eastAsia="ru-RU"/>
        </w:rPr>
        <w:t xml:space="preserve"> лица, на привлечение внимания которых к объекту рекламирования направлена реклама; </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lastRenderedPageBreak/>
        <w:t>6)</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реклама </w:t>
      </w:r>
      <w:r>
        <w:rPr>
          <w:rFonts w:ascii="Times New Roman" w:hAnsi="Times New Roman"/>
          <w:sz w:val="28"/>
          <w:szCs w:val="28"/>
          <w:lang w:eastAsia="ru-RU"/>
        </w:rPr>
        <w:t>–</w:t>
      </w:r>
      <w:r w:rsidRPr="00324114">
        <w:rPr>
          <w:rFonts w:ascii="Times New Roman" w:hAnsi="Times New Roman"/>
          <w:sz w:val="28"/>
          <w:szCs w:val="28"/>
          <w:lang w:eastAsia="ru-RU"/>
        </w:rPr>
        <w:t xml:space="preserve"> информация, распространенная любым способом, в любой форме и с использованием любых средств и направленная на привлечение внимания к объекту рекламирования, формирование или поддержание интереса к нему и его продвижение на рынке;</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7)</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рекламодатель </w:t>
      </w:r>
      <w:r>
        <w:rPr>
          <w:rFonts w:ascii="Times New Roman" w:hAnsi="Times New Roman"/>
          <w:sz w:val="28"/>
          <w:szCs w:val="28"/>
          <w:lang w:eastAsia="ru-RU"/>
        </w:rPr>
        <w:t>–</w:t>
      </w:r>
      <w:r w:rsidRPr="00324114">
        <w:rPr>
          <w:rFonts w:ascii="Times New Roman" w:hAnsi="Times New Roman"/>
          <w:sz w:val="28"/>
          <w:szCs w:val="28"/>
          <w:lang w:eastAsia="ru-RU"/>
        </w:rPr>
        <w:t xml:space="preserve"> изготовитель или продавец товара либо иное определившее объект рекламирования </w:t>
      </w:r>
      <w:r w:rsidR="004A65EE">
        <w:rPr>
          <w:rFonts w:ascii="Times New Roman" w:hAnsi="Times New Roman"/>
          <w:sz w:val="28"/>
          <w:szCs w:val="28"/>
          <w:lang w:eastAsia="ru-RU"/>
        </w:rPr>
        <w:t>и (или)</w:t>
      </w:r>
      <w:r w:rsidRPr="00324114">
        <w:rPr>
          <w:rFonts w:ascii="Times New Roman" w:hAnsi="Times New Roman"/>
          <w:sz w:val="28"/>
          <w:szCs w:val="28"/>
          <w:lang w:eastAsia="ru-RU"/>
        </w:rPr>
        <w:t xml:space="preserve"> содержание рекламы лицо;</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8)</w:t>
      </w:r>
      <w:r w:rsidRPr="00324114">
        <w:rPr>
          <w:rFonts w:ascii="Times New Roman" w:hAnsi="Times New Roman"/>
          <w:sz w:val="28"/>
          <w:szCs w:val="28"/>
          <w:lang w:val="uk-UA"/>
        </w:rPr>
        <w:t> </w:t>
      </w:r>
      <w:proofErr w:type="spellStart"/>
      <w:r w:rsidRPr="00324114">
        <w:rPr>
          <w:rFonts w:ascii="Times New Roman" w:hAnsi="Times New Roman"/>
          <w:sz w:val="28"/>
          <w:szCs w:val="28"/>
          <w:lang w:eastAsia="ru-RU"/>
        </w:rPr>
        <w:t>рекламопроизводитель</w:t>
      </w:r>
      <w:proofErr w:type="spellEnd"/>
      <w:r w:rsidRPr="00324114">
        <w:rPr>
          <w:rFonts w:ascii="Times New Roman" w:hAnsi="Times New Roman"/>
          <w:sz w:val="28"/>
          <w:szCs w:val="28"/>
          <w:lang w:eastAsia="ru-RU"/>
        </w:rPr>
        <w:t xml:space="preserve"> </w:t>
      </w:r>
      <w:r>
        <w:rPr>
          <w:rFonts w:ascii="Times New Roman" w:hAnsi="Times New Roman"/>
          <w:sz w:val="28"/>
          <w:szCs w:val="28"/>
          <w:lang w:eastAsia="ru-RU"/>
        </w:rPr>
        <w:t>–</w:t>
      </w:r>
      <w:r w:rsidRPr="00324114">
        <w:rPr>
          <w:rFonts w:ascii="Times New Roman" w:hAnsi="Times New Roman"/>
          <w:sz w:val="28"/>
          <w:szCs w:val="28"/>
          <w:lang w:eastAsia="ru-RU"/>
        </w:rPr>
        <w:t xml:space="preserve"> лицо, осуществляющее полностью или частично приведение информации в готовую для распространения в виде рекламы форму;</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9)</w:t>
      </w:r>
      <w:r w:rsidRPr="00324114">
        <w:rPr>
          <w:rFonts w:ascii="Times New Roman" w:hAnsi="Times New Roman"/>
          <w:sz w:val="28"/>
          <w:szCs w:val="28"/>
          <w:lang w:val="uk-UA"/>
        </w:rPr>
        <w:t> </w:t>
      </w:r>
      <w:proofErr w:type="spellStart"/>
      <w:r w:rsidRPr="00324114">
        <w:rPr>
          <w:rFonts w:ascii="Times New Roman" w:hAnsi="Times New Roman"/>
          <w:sz w:val="28"/>
          <w:szCs w:val="28"/>
          <w:lang w:eastAsia="ru-RU"/>
        </w:rPr>
        <w:t>рекламораспространитель</w:t>
      </w:r>
      <w:proofErr w:type="spellEnd"/>
      <w:r w:rsidRPr="00324114">
        <w:rPr>
          <w:rFonts w:ascii="Times New Roman" w:hAnsi="Times New Roman"/>
          <w:sz w:val="28"/>
          <w:szCs w:val="28"/>
          <w:lang w:eastAsia="ru-RU"/>
        </w:rPr>
        <w:t xml:space="preserve"> </w:t>
      </w:r>
      <w:r>
        <w:rPr>
          <w:rFonts w:ascii="Times New Roman" w:hAnsi="Times New Roman"/>
          <w:sz w:val="28"/>
          <w:szCs w:val="28"/>
          <w:lang w:eastAsia="ru-RU"/>
        </w:rPr>
        <w:t>–</w:t>
      </w:r>
      <w:r w:rsidRPr="00324114">
        <w:rPr>
          <w:rFonts w:ascii="Times New Roman" w:hAnsi="Times New Roman"/>
          <w:sz w:val="28"/>
          <w:szCs w:val="28"/>
          <w:lang w:eastAsia="ru-RU"/>
        </w:rPr>
        <w:t xml:space="preserve"> лицо, осуществляющее распространение рекламы любым способом, в любой форме и с использованием любых средств;</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lang w:eastAsia="ru-RU"/>
        </w:rPr>
        <w:t>10)</w:t>
      </w:r>
      <w:r w:rsidRPr="00324114">
        <w:rPr>
          <w:rFonts w:ascii="Times New Roman" w:hAnsi="Times New Roman"/>
          <w:sz w:val="28"/>
          <w:szCs w:val="28"/>
          <w:lang w:val="uk-UA"/>
        </w:rPr>
        <w:t> </w:t>
      </w:r>
      <w:r w:rsidRPr="00324114">
        <w:rPr>
          <w:rFonts w:ascii="Times New Roman" w:hAnsi="Times New Roman"/>
          <w:sz w:val="28"/>
          <w:szCs w:val="28"/>
        </w:rPr>
        <w:t>скрытая реклама – информация о лице или товаре, которая распространяется в рекламных целях и может вводить в заблуждение относительно действительной цели распространения данной информации;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11)</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социальная реклама </w:t>
      </w:r>
      <w:r>
        <w:rPr>
          <w:rFonts w:ascii="Times New Roman" w:hAnsi="Times New Roman"/>
          <w:sz w:val="28"/>
          <w:szCs w:val="28"/>
          <w:lang w:eastAsia="ru-RU"/>
        </w:rPr>
        <w:t>–</w:t>
      </w:r>
      <w:r w:rsidRPr="00324114">
        <w:rPr>
          <w:rFonts w:ascii="Times New Roman" w:hAnsi="Times New Roman"/>
          <w:sz w:val="28"/>
          <w:szCs w:val="28"/>
          <w:lang w:eastAsia="ru-RU"/>
        </w:rPr>
        <w:t xml:space="preserve"> реклама, распространенная любым способом, в любой форме и с использованием любых средств и направленная на достижение благотворительных и иных общественно полезных целей, а также обеспечение интересов государства;</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12)</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спонсор </w:t>
      </w:r>
      <w:r>
        <w:rPr>
          <w:rFonts w:ascii="Times New Roman" w:hAnsi="Times New Roman"/>
          <w:sz w:val="28"/>
          <w:szCs w:val="28"/>
          <w:lang w:eastAsia="ru-RU"/>
        </w:rPr>
        <w:t>–</w:t>
      </w:r>
      <w:r w:rsidRPr="00324114">
        <w:rPr>
          <w:rFonts w:ascii="Times New Roman" w:hAnsi="Times New Roman"/>
          <w:sz w:val="28"/>
          <w:szCs w:val="28"/>
          <w:lang w:eastAsia="ru-RU"/>
        </w:rPr>
        <w:t xml:space="preserve"> лицо, предоставившее средства либо обеспечившее предоставление средств для организации </w:t>
      </w:r>
      <w:r w:rsidR="004A65EE">
        <w:rPr>
          <w:rFonts w:ascii="Times New Roman" w:hAnsi="Times New Roman"/>
          <w:sz w:val="28"/>
          <w:szCs w:val="28"/>
          <w:lang w:eastAsia="ru-RU"/>
        </w:rPr>
        <w:t>и (или)</w:t>
      </w:r>
      <w:r w:rsidRPr="00324114">
        <w:rPr>
          <w:rFonts w:ascii="Times New Roman" w:hAnsi="Times New Roman"/>
          <w:sz w:val="28"/>
          <w:szCs w:val="28"/>
          <w:lang w:eastAsia="ru-RU"/>
        </w:rPr>
        <w:t xml:space="preserve"> проведения спортивного, культурного или любого иного мероприятия, создания </w:t>
      </w:r>
      <w:r w:rsidR="004A65EE">
        <w:rPr>
          <w:rFonts w:ascii="Times New Roman" w:hAnsi="Times New Roman"/>
          <w:sz w:val="28"/>
          <w:szCs w:val="28"/>
          <w:lang w:eastAsia="ru-RU"/>
        </w:rPr>
        <w:t>и (или)</w:t>
      </w:r>
      <w:r w:rsidRPr="00324114">
        <w:rPr>
          <w:rFonts w:ascii="Times New Roman" w:hAnsi="Times New Roman"/>
          <w:sz w:val="28"/>
          <w:szCs w:val="28"/>
          <w:lang w:eastAsia="ru-RU"/>
        </w:rPr>
        <w:t xml:space="preserve"> трансляции теле- или радиопередачи либо создания </w:t>
      </w:r>
      <w:r w:rsidR="004A65EE">
        <w:rPr>
          <w:rFonts w:ascii="Times New Roman" w:hAnsi="Times New Roman"/>
          <w:sz w:val="28"/>
          <w:szCs w:val="28"/>
          <w:lang w:eastAsia="ru-RU"/>
        </w:rPr>
        <w:t>и (или)</w:t>
      </w:r>
      <w:r w:rsidRPr="00324114">
        <w:rPr>
          <w:rFonts w:ascii="Times New Roman" w:hAnsi="Times New Roman"/>
          <w:sz w:val="28"/>
          <w:szCs w:val="28"/>
          <w:lang w:eastAsia="ru-RU"/>
        </w:rPr>
        <w:t xml:space="preserve"> использования иного результата творческой деятельности;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13)</w:t>
      </w:r>
      <w:r w:rsidRPr="00324114">
        <w:rPr>
          <w:rFonts w:ascii="Times New Roman" w:hAnsi="Times New Roman"/>
          <w:sz w:val="28"/>
          <w:szCs w:val="28"/>
          <w:lang w:val="uk-UA"/>
        </w:rPr>
        <w:t> </w:t>
      </w:r>
      <w:r w:rsidRPr="00324114">
        <w:rPr>
          <w:rFonts w:ascii="Times New Roman" w:hAnsi="Times New Roman"/>
          <w:sz w:val="28"/>
          <w:szCs w:val="28"/>
          <w:lang w:eastAsia="ru-RU"/>
        </w:rPr>
        <w:t>спонсорская реклама – реклама, распространяемая на условии обязательного упоминания в ней об определенном лице как о спонсоре;</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14)</w:t>
      </w:r>
      <w:r w:rsidRPr="00324114">
        <w:rPr>
          <w:rFonts w:ascii="Times New Roman" w:hAnsi="Times New Roman"/>
          <w:sz w:val="28"/>
          <w:szCs w:val="28"/>
          <w:lang w:val="uk-UA"/>
        </w:rPr>
        <w:t> </w:t>
      </w:r>
      <w:r w:rsidRPr="00324114">
        <w:rPr>
          <w:rFonts w:ascii="Times New Roman" w:hAnsi="Times New Roman"/>
          <w:sz w:val="28"/>
          <w:szCs w:val="28"/>
        </w:rPr>
        <w:t xml:space="preserve">спонсорство </w:t>
      </w:r>
      <w:r>
        <w:rPr>
          <w:rFonts w:ascii="Times New Roman" w:hAnsi="Times New Roman"/>
          <w:sz w:val="28"/>
          <w:szCs w:val="28"/>
        </w:rPr>
        <w:t>–</w:t>
      </w:r>
      <w:r w:rsidRPr="00324114">
        <w:rPr>
          <w:rFonts w:ascii="Times New Roman" w:hAnsi="Times New Roman"/>
          <w:sz w:val="28"/>
          <w:szCs w:val="28"/>
        </w:rPr>
        <w:t xml:space="preserve"> добровольная материальная, финансовая, организационная и другая поддержка </w:t>
      </w:r>
      <w:r w:rsidRPr="00324114">
        <w:rPr>
          <w:rFonts w:ascii="Times New Roman" w:hAnsi="Times New Roman"/>
          <w:noProof/>
          <w:sz w:val="28"/>
          <w:szCs w:val="28"/>
        </w:rPr>
        <w:t xml:space="preserve">физическими лицами, физическими лицами-предпринимателями </w:t>
      </w:r>
      <w:r w:rsidR="004A65EE">
        <w:rPr>
          <w:rFonts w:ascii="Times New Roman" w:hAnsi="Times New Roman"/>
          <w:noProof/>
          <w:sz w:val="28"/>
          <w:szCs w:val="28"/>
        </w:rPr>
        <w:t>и (или)</w:t>
      </w:r>
      <w:r w:rsidRPr="00324114">
        <w:rPr>
          <w:rFonts w:ascii="Times New Roman" w:hAnsi="Times New Roman"/>
          <w:noProof/>
          <w:sz w:val="28"/>
          <w:szCs w:val="28"/>
        </w:rPr>
        <w:t xml:space="preserve"> юридическими лицами</w:t>
      </w:r>
      <w:r w:rsidRPr="00324114">
        <w:rPr>
          <w:rFonts w:ascii="Times New Roman" w:hAnsi="Times New Roman"/>
          <w:sz w:val="28"/>
          <w:szCs w:val="28"/>
        </w:rPr>
        <w:t xml:space="preserve"> любой деятельности с целью популяризации исключительно своего имени, наименования, своего знака для товаров и услуг;</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rPr>
        <w:lastRenderedPageBreak/>
        <w:t>15)</w:t>
      </w:r>
      <w:r w:rsidRPr="00324114">
        <w:rPr>
          <w:rFonts w:ascii="Times New Roman" w:hAnsi="Times New Roman"/>
          <w:sz w:val="28"/>
          <w:szCs w:val="28"/>
          <w:lang w:val="uk-UA"/>
        </w:rPr>
        <w:t> </w:t>
      </w:r>
      <w:r w:rsidRPr="00324114">
        <w:rPr>
          <w:rStyle w:val="w"/>
          <w:rFonts w:ascii="Times New Roman" w:hAnsi="Times New Roman"/>
          <w:bCs/>
          <w:sz w:val="28"/>
          <w:szCs w:val="28"/>
        </w:rPr>
        <w:t>средство</w:t>
      </w:r>
      <w:r w:rsidRPr="00324114">
        <w:rPr>
          <w:rFonts w:ascii="Times New Roman" w:hAnsi="Times New Roman"/>
          <w:bCs/>
          <w:sz w:val="28"/>
          <w:szCs w:val="28"/>
        </w:rPr>
        <w:t xml:space="preserve"> </w:t>
      </w:r>
      <w:r w:rsidRPr="00324114">
        <w:rPr>
          <w:rStyle w:val="w"/>
          <w:rFonts w:ascii="Times New Roman" w:hAnsi="Times New Roman"/>
          <w:bCs/>
          <w:sz w:val="28"/>
          <w:szCs w:val="28"/>
        </w:rPr>
        <w:t>индивидуализации</w:t>
      </w:r>
      <w:r w:rsidR="008E7DCF">
        <w:rPr>
          <w:rStyle w:val="w"/>
          <w:rFonts w:ascii="Times New Roman" w:hAnsi="Times New Roman"/>
          <w:bCs/>
          <w:sz w:val="28"/>
          <w:szCs w:val="28"/>
        </w:rPr>
        <w:t xml:space="preserve"> </w:t>
      </w:r>
      <w:r>
        <w:rPr>
          <w:rFonts w:ascii="Times New Roman" w:hAnsi="Times New Roman"/>
          <w:sz w:val="28"/>
          <w:szCs w:val="28"/>
        </w:rPr>
        <w:t>–</w:t>
      </w:r>
      <w:r w:rsidRPr="00324114">
        <w:rPr>
          <w:rFonts w:ascii="Times New Roman" w:hAnsi="Times New Roman"/>
          <w:sz w:val="28"/>
          <w:szCs w:val="28"/>
        </w:rPr>
        <w:t xml:space="preserve"> </w:t>
      </w:r>
      <w:r w:rsidRPr="00324114">
        <w:rPr>
          <w:rStyle w:val="w"/>
          <w:rFonts w:ascii="Times New Roman" w:hAnsi="Times New Roman"/>
          <w:sz w:val="28"/>
          <w:szCs w:val="28"/>
        </w:rPr>
        <w:t>обозначение</w:t>
      </w:r>
      <w:r w:rsidRPr="00324114">
        <w:rPr>
          <w:rFonts w:ascii="Times New Roman" w:hAnsi="Times New Roman"/>
          <w:sz w:val="28"/>
          <w:szCs w:val="28"/>
        </w:rPr>
        <w:t xml:space="preserve">, </w:t>
      </w:r>
      <w:r w:rsidRPr="00324114">
        <w:rPr>
          <w:rStyle w:val="w"/>
          <w:rFonts w:ascii="Times New Roman" w:hAnsi="Times New Roman"/>
          <w:sz w:val="28"/>
          <w:szCs w:val="28"/>
        </w:rPr>
        <w:t>служащее</w:t>
      </w:r>
      <w:r w:rsidRPr="00324114">
        <w:rPr>
          <w:rFonts w:ascii="Times New Roman" w:hAnsi="Times New Roman"/>
          <w:sz w:val="28"/>
          <w:szCs w:val="28"/>
        </w:rPr>
        <w:t xml:space="preserve"> </w:t>
      </w:r>
      <w:r w:rsidRPr="00324114">
        <w:rPr>
          <w:rStyle w:val="w"/>
          <w:rFonts w:ascii="Times New Roman" w:hAnsi="Times New Roman"/>
          <w:sz w:val="28"/>
          <w:szCs w:val="28"/>
        </w:rPr>
        <w:t>для</w:t>
      </w:r>
      <w:r w:rsidRPr="00324114">
        <w:rPr>
          <w:rFonts w:ascii="Times New Roman" w:hAnsi="Times New Roman"/>
          <w:sz w:val="28"/>
          <w:szCs w:val="28"/>
        </w:rPr>
        <w:t xml:space="preserve"> </w:t>
      </w:r>
      <w:r w:rsidRPr="00324114">
        <w:rPr>
          <w:rStyle w:val="w"/>
          <w:rFonts w:ascii="Times New Roman" w:hAnsi="Times New Roman"/>
          <w:sz w:val="28"/>
          <w:szCs w:val="28"/>
        </w:rPr>
        <w:t>различения</w:t>
      </w:r>
      <w:r w:rsidRPr="00324114">
        <w:rPr>
          <w:rFonts w:ascii="Times New Roman" w:hAnsi="Times New Roman"/>
          <w:sz w:val="28"/>
          <w:szCs w:val="28"/>
        </w:rPr>
        <w:t xml:space="preserve"> </w:t>
      </w:r>
      <w:r w:rsidRPr="00324114">
        <w:rPr>
          <w:rStyle w:val="w"/>
          <w:rFonts w:ascii="Times New Roman" w:hAnsi="Times New Roman"/>
          <w:sz w:val="28"/>
          <w:szCs w:val="28"/>
        </w:rPr>
        <w:t>товаров</w:t>
      </w:r>
      <w:r w:rsidRPr="00324114">
        <w:rPr>
          <w:rFonts w:ascii="Times New Roman" w:hAnsi="Times New Roman"/>
          <w:sz w:val="28"/>
          <w:szCs w:val="28"/>
        </w:rPr>
        <w:t xml:space="preserve">, </w:t>
      </w:r>
      <w:r w:rsidRPr="00324114">
        <w:rPr>
          <w:rStyle w:val="w"/>
          <w:rFonts w:ascii="Times New Roman" w:hAnsi="Times New Roman"/>
          <w:sz w:val="28"/>
          <w:szCs w:val="28"/>
        </w:rPr>
        <w:t>услуг</w:t>
      </w:r>
      <w:r w:rsidRPr="00324114">
        <w:rPr>
          <w:rFonts w:ascii="Times New Roman" w:hAnsi="Times New Roman"/>
          <w:sz w:val="28"/>
          <w:szCs w:val="28"/>
        </w:rPr>
        <w:t xml:space="preserve">, </w:t>
      </w:r>
      <w:r w:rsidRPr="00324114">
        <w:rPr>
          <w:rStyle w:val="w"/>
          <w:rFonts w:ascii="Times New Roman" w:hAnsi="Times New Roman"/>
          <w:sz w:val="28"/>
          <w:szCs w:val="28"/>
        </w:rPr>
        <w:t>предприятий</w:t>
      </w:r>
      <w:r w:rsidRPr="00324114">
        <w:rPr>
          <w:rFonts w:ascii="Times New Roman" w:hAnsi="Times New Roman"/>
          <w:sz w:val="28"/>
          <w:szCs w:val="28"/>
        </w:rPr>
        <w:t xml:space="preserve">, </w:t>
      </w:r>
      <w:r w:rsidRPr="00324114">
        <w:rPr>
          <w:rStyle w:val="w"/>
          <w:rFonts w:ascii="Times New Roman" w:hAnsi="Times New Roman"/>
          <w:sz w:val="28"/>
          <w:szCs w:val="28"/>
        </w:rPr>
        <w:t>организаций</w:t>
      </w:r>
      <w:r w:rsidRPr="00324114">
        <w:rPr>
          <w:rFonts w:ascii="Times New Roman" w:hAnsi="Times New Roman"/>
          <w:sz w:val="28"/>
          <w:szCs w:val="28"/>
        </w:rPr>
        <w:t xml:space="preserve"> </w:t>
      </w:r>
      <w:r w:rsidRPr="00324114">
        <w:rPr>
          <w:rStyle w:val="w"/>
          <w:rFonts w:ascii="Times New Roman" w:hAnsi="Times New Roman"/>
          <w:sz w:val="28"/>
          <w:szCs w:val="28"/>
        </w:rPr>
        <w:t>и</w:t>
      </w:r>
      <w:r w:rsidRPr="00324114">
        <w:rPr>
          <w:rFonts w:ascii="Times New Roman" w:hAnsi="Times New Roman"/>
          <w:sz w:val="28"/>
          <w:szCs w:val="28"/>
        </w:rPr>
        <w:t xml:space="preserve"> </w:t>
      </w:r>
      <w:r w:rsidRPr="00324114">
        <w:rPr>
          <w:rStyle w:val="w"/>
          <w:rFonts w:ascii="Times New Roman" w:hAnsi="Times New Roman"/>
          <w:sz w:val="28"/>
          <w:szCs w:val="28"/>
        </w:rPr>
        <w:t>других</w:t>
      </w:r>
      <w:r w:rsidRPr="00324114">
        <w:rPr>
          <w:rFonts w:ascii="Times New Roman" w:hAnsi="Times New Roman"/>
          <w:sz w:val="28"/>
          <w:szCs w:val="28"/>
        </w:rPr>
        <w:t xml:space="preserve"> </w:t>
      </w:r>
      <w:r w:rsidRPr="00324114">
        <w:rPr>
          <w:rStyle w:val="w"/>
          <w:rFonts w:ascii="Times New Roman" w:hAnsi="Times New Roman"/>
          <w:sz w:val="28"/>
          <w:szCs w:val="28"/>
        </w:rPr>
        <w:t>объектов</w:t>
      </w:r>
      <w:r w:rsidRPr="00324114">
        <w:rPr>
          <w:rFonts w:ascii="Times New Roman" w:hAnsi="Times New Roman"/>
          <w:sz w:val="28"/>
          <w:szCs w:val="28"/>
        </w:rPr>
        <w:t xml:space="preserve"> </w:t>
      </w:r>
      <w:r w:rsidRPr="00324114">
        <w:rPr>
          <w:rStyle w:val="w"/>
          <w:rFonts w:ascii="Times New Roman" w:hAnsi="Times New Roman"/>
          <w:sz w:val="28"/>
          <w:szCs w:val="28"/>
        </w:rPr>
        <w:t>в</w:t>
      </w:r>
      <w:r w:rsidRPr="00324114">
        <w:rPr>
          <w:rFonts w:ascii="Times New Roman" w:hAnsi="Times New Roman"/>
          <w:sz w:val="28"/>
          <w:szCs w:val="28"/>
        </w:rPr>
        <w:t xml:space="preserve"> </w:t>
      </w:r>
      <w:r w:rsidRPr="00324114">
        <w:rPr>
          <w:rStyle w:val="w"/>
          <w:rFonts w:ascii="Times New Roman" w:hAnsi="Times New Roman"/>
          <w:sz w:val="28"/>
          <w:szCs w:val="28"/>
        </w:rPr>
        <w:t>сфере</w:t>
      </w:r>
      <w:r w:rsidRPr="00324114">
        <w:rPr>
          <w:rFonts w:ascii="Times New Roman" w:hAnsi="Times New Roman"/>
          <w:sz w:val="28"/>
          <w:szCs w:val="28"/>
        </w:rPr>
        <w:t xml:space="preserve"> </w:t>
      </w:r>
      <w:r w:rsidRPr="00324114">
        <w:rPr>
          <w:rStyle w:val="w"/>
          <w:rFonts w:ascii="Times New Roman" w:hAnsi="Times New Roman"/>
          <w:sz w:val="28"/>
          <w:szCs w:val="28"/>
        </w:rPr>
        <w:t>хозяйственного</w:t>
      </w:r>
      <w:r w:rsidRPr="00324114">
        <w:rPr>
          <w:rFonts w:ascii="Times New Roman" w:hAnsi="Times New Roman"/>
          <w:sz w:val="28"/>
          <w:szCs w:val="28"/>
        </w:rPr>
        <w:t xml:space="preserve"> </w:t>
      </w:r>
      <w:r w:rsidRPr="00324114">
        <w:rPr>
          <w:rStyle w:val="w"/>
          <w:rFonts w:ascii="Times New Roman" w:hAnsi="Times New Roman"/>
          <w:sz w:val="28"/>
          <w:szCs w:val="28"/>
        </w:rPr>
        <w:t>оборота</w:t>
      </w:r>
      <w:r>
        <w:rPr>
          <w:rFonts w:ascii="Times New Roman" w:hAnsi="Times New Roman"/>
          <w:sz w:val="28"/>
          <w:szCs w:val="28"/>
        </w:rPr>
        <w:t>;</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16)</w:t>
      </w:r>
      <w:r w:rsidRPr="00324114">
        <w:rPr>
          <w:rFonts w:ascii="Times New Roman" w:hAnsi="Times New Roman"/>
          <w:sz w:val="28"/>
          <w:szCs w:val="28"/>
          <w:lang w:val="uk-UA"/>
        </w:rPr>
        <w:t> </w:t>
      </w:r>
      <w:r w:rsidRPr="00324114">
        <w:rPr>
          <w:rFonts w:ascii="Times New Roman" w:hAnsi="Times New Roman"/>
          <w:sz w:val="28"/>
          <w:szCs w:val="28"/>
        </w:rPr>
        <w:t xml:space="preserve">средство наружной рекламы – временная или стационарная конструкция (щит, стенд, строительная сетка, перетяжка, электронное табло, проекционное и иное предназначенное для проекции рекламы на любые поверхности оборудование, воздушный шар, аэростат и иные технические средства стабильного территориального размещения), специально предназначенная </w:t>
      </w:r>
      <w:r w:rsidR="004A65EE">
        <w:rPr>
          <w:rFonts w:ascii="Times New Roman" w:hAnsi="Times New Roman"/>
          <w:sz w:val="28"/>
          <w:szCs w:val="28"/>
        </w:rPr>
        <w:t>и (или)</w:t>
      </w:r>
      <w:r w:rsidRPr="00324114">
        <w:rPr>
          <w:rFonts w:ascii="Times New Roman" w:hAnsi="Times New Roman"/>
          <w:sz w:val="28"/>
          <w:szCs w:val="28"/>
        </w:rPr>
        <w:t xml:space="preserve"> используемая для размещения (распространения) наружной рекламы, за исключением транспортного средства; </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17)</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товар </w:t>
      </w:r>
      <w:r>
        <w:rPr>
          <w:rFonts w:ascii="Times New Roman" w:hAnsi="Times New Roman"/>
          <w:sz w:val="28"/>
          <w:szCs w:val="28"/>
          <w:lang w:eastAsia="ru-RU"/>
        </w:rPr>
        <w:t>–</w:t>
      </w:r>
      <w:r w:rsidRPr="00324114">
        <w:rPr>
          <w:rFonts w:ascii="Times New Roman" w:hAnsi="Times New Roman"/>
          <w:sz w:val="28"/>
          <w:szCs w:val="28"/>
          <w:lang w:eastAsia="ru-RU"/>
        </w:rPr>
        <w:t xml:space="preserve"> продукт деятельности (в том числе работа, услуга), предназначенный для продажи, обмена или иного введения в оборот.</w:t>
      </w:r>
    </w:p>
    <w:p w:rsidR="00626DC7" w:rsidRPr="00324114" w:rsidRDefault="00701FCB" w:rsidP="00442842">
      <w:pPr>
        <w:pStyle w:val="a3"/>
        <w:spacing w:after="360" w:line="276" w:lineRule="auto"/>
        <w:ind w:firstLine="709"/>
        <w:jc w:val="both"/>
        <w:rPr>
          <w:rFonts w:ascii="Times New Roman" w:hAnsi="Times New Roman"/>
          <w:b/>
          <w:sz w:val="28"/>
          <w:szCs w:val="28"/>
        </w:rPr>
      </w:pPr>
      <w:r>
        <w:rPr>
          <w:rFonts w:ascii="Times New Roman" w:hAnsi="Times New Roman"/>
          <w:sz w:val="28"/>
          <w:szCs w:val="28"/>
        </w:rPr>
        <w:t>Статья </w:t>
      </w:r>
      <w:r w:rsidR="00626DC7" w:rsidRPr="00324114">
        <w:rPr>
          <w:rFonts w:ascii="Times New Roman" w:hAnsi="Times New Roman"/>
          <w:sz w:val="28"/>
          <w:szCs w:val="28"/>
        </w:rPr>
        <w:t xml:space="preserve">3. </w:t>
      </w:r>
      <w:r w:rsidR="00626DC7" w:rsidRPr="00324114">
        <w:rPr>
          <w:rFonts w:ascii="Times New Roman" w:hAnsi="Times New Roman"/>
          <w:b/>
          <w:sz w:val="28"/>
          <w:szCs w:val="28"/>
        </w:rPr>
        <w:t>Законодательство о рекламе</w:t>
      </w:r>
    </w:p>
    <w:p w:rsidR="00626DC7" w:rsidRPr="00324114" w:rsidRDefault="00626DC7" w:rsidP="00442842">
      <w:pPr>
        <w:spacing w:after="360"/>
        <w:ind w:firstLine="709"/>
        <w:jc w:val="both"/>
        <w:rPr>
          <w:rFonts w:ascii="Times New Roman" w:hAnsi="Times New Roman"/>
          <w:noProof/>
          <w:sz w:val="28"/>
          <w:szCs w:val="28"/>
        </w:rPr>
      </w:pPr>
      <w:r w:rsidRPr="00324114">
        <w:rPr>
          <w:rFonts w:ascii="Times New Roman" w:hAnsi="Times New Roman"/>
          <w:noProof/>
          <w:sz w:val="28"/>
          <w:szCs w:val="28"/>
        </w:rPr>
        <w:t>1.</w:t>
      </w:r>
      <w:r w:rsidRPr="00324114">
        <w:rPr>
          <w:rFonts w:ascii="Times New Roman" w:hAnsi="Times New Roman"/>
          <w:sz w:val="28"/>
          <w:szCs w:val="28"/>
          <w:lang w:val="uk-UA"/>
        </w:rPr>
        <w:t> </w:t>
      </w:r>
      <w:r w:rsidRPr="00324114">
        <w:rPr>
          <w:rFonts w:ascii="Times New Roman" w:hAnsi="Times New Roman"/>
          <w:noProof/>
          <w:sz w:val="28"/>
          <w:szCs w:val="28"/>
        </w:rPr>
        <w:t xml:space="preserve">Законодательство Донецкой Народной Республики о рекламе основывается на </w:t>
      </w:r>
      <w:hyperlink r:id="rId12" w:history="1">
        <w:r w:rsidRPr="0044061D">
          <w:rPr>
            <w:rStyle w:val="ab"/>
            <w:rFonts w:ascii="Times New Roman" w:hAnsi="Times New Roman"/>
            <w:noProof/>
            <w:sz w:val="28"/>
            <w:szCs w:val="28"/>
          </w:rPr>
          <w:t>Конституции Донецкой Народной Республики</w:t>
        </w:r>
      </w:hyperlink>
      <w:r w:rsidRPr="00324114">
        <w:rPr>
          <w:rFonts w:ascii="Times New Roman" w:hAnsi="Times New Roman"/>
          <w:noProof/>
          <w:sz w:val="28"/>
          <w:szCs w:val="28"/>
        </w:rPr>
        <w:t>, состоит из настоящего Закона, других законов и нормативных правовых актов Донецкой Народной Республики, а также международных договоров Донецкой Народной Республики, ратифицированных в порядке, предусмотренном законодательством Донецкой Народной Республики.</w:t>
      </w:r>
    </w:p>
    <w:p w:rsidR="00626DC7" w:rsidRPr="00324114" w:rsidRDefault="00626DC7" w:rsidP="00442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ind w:firstLine="709"/>
        <w:jc w:val="both"/>
        <w:textAlignment w:val="baseline"/>
        <w:rPr>
          <w:rStyle w:val="blk"/>
          <w:rFonts w:ascii="Times New Roman" w:hAnsi="Times New Roman"/>
          <w:sz w:val="28"/>
          <w:szCs w:val="28"/>
        </w:rPr>
      </w:pPr>
      <w:r w:rsidRPr="00324114">
        <w:rPr>
          <w:rFonts w:ascii="Times New Roman" w:hAnsi="Times New Roman"/>
          <w:sz w:val="28"/>
          <w:szCs w:val="28"/>
          <w:lang w:eastAsia="uk-UA"/>
        </w:rPr>
        <w:t>2.</w:t>
      </w:r>
      <w:r w:rsidRPr="00324114">
        <w:rPr>
          <w:rFonts w:ascii="Times New Roman" w:hAnsi="Times New Roman"/>
          <w:sz w:val="28"/>
          <w:szCs w:val="28"/>
          <w:lang w:val="uk-UA"/>
        </w:rPr>
        <w:t> </w:t>
      </w:r>
      <w:r w:rsidRPr="00324114">
        <w:rPr>
          <w:rFonts w:ascii="Times New Roman" w:hAnsi="Times New Roman"/>
          <w:sz w:val="28"/>
          <w:szCs w:val="28"/>
        </w:rPr>
        <w:t xml:space="preserve">Если международным договором </w:t>
      </w:r>
      <w:r w:rsidRPr="00324114">
        <w:rPr>
          <w:rFonts w:ascii="Times New Roman" w:hAnsi="Times New Roman"/>
          <w:sz w:val="28"/>
          <w:szCs w:val="28"/>
          <w:lang w:eastAsia="uk-UA"/>
        </w:rPr>
        <w:t>Донецкой Народной Республики, ратифицированн</w:t>
      </w:r>
      <w:r>
        <w:rPr>
          <w:rFonts w:ascii="Times New Roman" w:hAnsi="Times New Roman"/>
          <w:sz w:val="28"/>
          <w:szCs w:val="28"/>
          <w:lang w:eastAsia="uk-UA"/>
        </w:rPr>
        <w:t>ы</w:t>
      </w:r>
      <w:r w:rsidRPr="00324114">
        <w:rPr>
          <w:rFonts w:ascii="Times New Roman" w:hAnsi="Times New Roman"/>
          <w:sz w:val="28"/>
          <w:szCs w:val="28"/>
          <w:lang w:eastAsia="uk-UA"/>
        </w:rPr>
        <w:t xml:space="preserve">м в порядке, предусмотренном законодательством Донецкой Народной Республики, </w:t>
      </w:r>
      <w:r w:rsidRPr="00324114">
        <w:rPr>
          <w:rFonts w:ascii="Times New Roman" w:hAnsi="Times New Roman"/>
          <w:sz w:val="28"/>
          <w:szCs w:val="28"/>
        </w:rPr>
        <w:t>установлены иные правила, чем те, которые предусмотрены настоящим Законом, применяются п</w:t>
      </w:r>
      <w:r w:rsidR="000910D3">
        <w:rPr>
          <w:rFonts w:ascii="Times New Roman" w:hAnsi="Times New Roman"/>
          <w:sz w:val="28"/>
          <w:szCs w:val="28"/>
        </w:rPr>
        <w:t>равила международного договора.</w:t>
      </w:r>
    </w:p>
    <w:p w:rsidR="00626DC7" w:rsidRPr="00324114" w:rsidRDefault="00701FCB" w:rsidP="00442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ind w:firstLine="709"/>
        <w:jc w:val="both"/>
        <w:textAlignment w:val="baseline"/>
        <w:rPr>
          <w:rStyle w:val="blk"/>
          <w:rFonts w:ascii="Times New Roman" w:hAnsi="Times New Roman"/>
          <w:b/>
          <w:sz w:val="28"/>
          <w:szCs w:val="28"/>
        </w:rPr>
      </w:pPr>
      <w:r>
        <w:rPr>
          <w:rStyle w:val="blk"/>
          <w:rFonts w:ascii="Times New Roman" w:hAnsi="Times New Roman"/>
          <w:sz w:val="28"/>
          <w:szCs w:val="28"/>
        </w:rPr>
        <w:t>Статья </w:t>
      </w:r>
      <w:r w:rsidR="00626DC7" w:rsidRPr="00324114">
        <w:rPr>
          <w:rStyle w:val="blk"/>
          <w:rFonts w:ascii="Times New Roman" w:hAnsi="Times New Roman"/>
          <w:sz w:val="28"/>
          <w:szCs w:val="28"/>
        </w:rPr>
        <w:t>4.</w:t>
      </w:r>
      <w:r w:rsidR="00626DC7" w:rsidRPr="00324114">
        <w:rPr>
          <w:rStyle w:val="blk"/>
          <w:rFonts w:ascii="Times New Roman" w:hAnsi="Times New Roman"/>
          <w:b/>
          <w:sz w:val="28"/>
          <w:szCs w:val="28"/>
        </w:rPr>
        <w:t xml:space="preserve"> Использование объектов авторского права </w:t>
      </w:r>
      <w:r w:rsidR="004A65EE">
        <w:rPr>
          <w:rStyle w:val="blk"/>
          <w:rFonts w:ascii="Times New Roman" w:hAnsi="Times New Roman"/>
          <w:b/>
          <w:sz w:val="28"/>
          <w:szCs w:val="28"/>
        </w:rPr>
        <w:t>и (или)</w:t>
      </w:r>
      <w:r w:rsidR="00626DC7" w:rsidRPr="00324114">
        <w:rPr>
          <w:rStyle w:val="blk"/>
          <w:rFonts w:ascii="Times New Roman" w:hAnsi="Times New Roman"/>
          <w:b/>
          <w:sz w:val="28"/>
          <w:szCs w:val="28"/>
        </w:rPr>
        <w:t xml:space="preserve"> смежных прав в рекламе</w:t>
      </w:r>
    </w:p>
    <w:p w:rsidR="00626DC7" w:rsidRPr="00324114" w:rsidRDefault="00626DC7" w:rsidP="00442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ind w:firstLine="709"/>
        <w:jc w:val="both"/>
        <w:textAlignment w:val="baseline"/>
        <w:rPr>
          <w:rFonts w:ascii="Times New Roman" w:hAnsi="Times New Roman"/>
          <w:sz w:val="28"/>
          <w:szCs w:val="28"/>
        </w:rPr>
      </w:pPr>
      <w:r w:rsidRPr="00324114">
        <w:rPr>
          <w:rFonts w:ascii="Times New Roman" w:hAnsi="Times New Roman"/>
          <w:sz w:val="28"/>
          <w:szCs w:val="28"/>
        </w:rPr>
        <w:t xml:space="preserve">Использование в рекламе объектов авторского права </w:t>
      </w:r>
      <w:r w:rsidR="004A65EE">
        <w:rPr>
          <w:rFonts w:ascii="Times New Roman" w:hAnsi="Times New Roman"/>
          <w:sz w:val="28"/>
          <w:szCs w:val="28"/>
        </w:rPr>
        <w:t>и (или)</w:t>
      </w:r>
      <w:r w:rsidRPr="00324114">
        <w:rPr>
          <w:rFonts w:ascii="Times New Roman" w:hAnsi="Times New Roman"/>
          <w:sz w:val="28"/>
          <w:szCs w:val="28"/>
        </w:rPr>
        <w:t xml:space="preserve"> смежных прав осуществляется в соответствии с требованиями законодательства Донецкой Народной Республики об авторском праве и смежных правах.</w:t>
      </w:r>
    </w:p>
    <w:p w:rsidR="008D27B2" w:rsidRDefault="008D27B2" w:rsidP="00442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ind w:firstLine="709"/>
        <w:jc w:val="both"/>
        <w:textAlignment w:val="baseline"/>
        <w:rPr>
          <w:rFonts w:ascii="Times New Roman" w:hAnsi="Times New Roman"/>
          <w:sz w:val="28"/>
          <w:szCs w:val="28"/>
        </w:rPr>
      </w:pPr>
    </w:p>
    <w:p w:rsidR="00626DC7" w:rsidRPr="00324114" w:rsidRDefault="00701FCB" w:rsidP="00442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ind w:firstLine="709"/>
        <w:jc w:val="both"/>
        <w:textAlignment w:val="baseline"/>
        <w:rPr>
          <w:rFonts w:ascii="Times New Roman" w:hAnsi="Times New Roman"/>
          <w:b/>
          <w:sz w:val="28"/>
          <w:szCs w:val="28"/>
        </w:rPr>
      </w:pPr>
      <w:r>
        <w:rPr>
          <w:rFonts w:ascii="Times New Roman" w:hAnsi="Times New Roman"/>
          <w:sz w:val="28"/>
          <w:szCs w:val="28"/>
        </w:rPr>
        <w:lastRenderedPageBreak/>
        <w:t>Статья </w:t>
      </w:r>
      <w:r w:rsidR="00626DC7" w:rsidRPr="00324114">
        <w:rPr>
          <w:rFonts w:ascii="Times New Roman" w:hAnsi="Times New Roman"/>
          <w:sz w:val="28"/>
          <w:szCs w:val="28"/>
        </w:rPr>
        <w:t>5.</w:t>
      </w:r>
      <w:r w:rsidR="00626DC7" w:rsidRPr="00324114">
        <w:rPr>
          <w:rFonts w:ascii="Times New Roman" w:hAnsi="Times New Roman"/>
          <w:b/>
          <w:sz w:val="28"/>
          <w:szCs w:val="28"/>
        </w:rPr>
        <w:t xml:space="preserve"> Спонсорство </w:t>
      </w:r>
    </w:p>
    <w:p w:rsidR="00626DC7" w:rsidRPr="00324114" w:rsidRDefault="00626DC7" w:rsidP="00442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ind w:firstLine="709"/>
        <w:jc w:val="both"/>
        <w:textAlignment w:val="baseline"/>
        <w:rPr>
          <w:rFonts w:ascii="Times New Roman" w:hAnsi="Times New Roman"/>
          <w:sz w:val="28"/>
          <w:szCs w:val="28"/>
        </w:rPr>
      </w:pPr>
      <w:r w:rsidRPr="00324114">
        <w:rPr>
          <w:rFonts w:ascii="Times New Roman" w:hAnsi="Times New Roman"/>
          <w:sz w:val="28"/>
          <w:szCs w:val="28"/>
        </w:rPr>
        <w:t>1.</w:t>
      </w:r>
      <w:r w:rsidRPr="00324114">
        <w:rPr>
          <w:rFonts w:ascii="Times New Roman" w:hAnsi="Times New Roman"/>
          <w:sz w:val="28"/>
          <w:szCs w:val="28"/>
          <w:lang w:val="uk-UA"/>
        </w:rPr>
        <w:t> </w:t>
      </w:r>
      <w:r w:rsidRPr="00324114">
        <w:rPr>
          <w:rFonts w:ascii="Times New Roman" w:hAnsi="Times New Roman"/>
          <w:sz w:val="28"/>
          <w:szCs w:val="28"/>
        </w:rPr>
        <w:t xml:space="preserve">В теле-, радиопередачах, материалах в других средствах массовой информации, зрелищных и других мероприятиях, которые созданы и проводятся при участии спонсоров, запрещается приводить любую информацию рекламного характера о спонсоре </w:t>
      </w:r>
      <w:r w:rsidR="004A65EE">
        <w:rPr>
          <w:rFonts w:ascii="Times New Roman" w:hAnsi="Times New Roman"/>
          <w:sz w:val="28"/>
          <w:szCs w:val="28"/>
        </w:rPr>
        <w:t>и (или)</w:t>
      </w:r>
      <w:r w:rsidRPr="00324114">
        <w:rPr>
          <w:rFonts w:ascii="Times New Roman" w:hAnsi="Times New Roman"/>
          <w:sz w:val="28"/>
          <w:szCs w:val="28"/>
        </w:rPr>
        <w:t xml:space="preserve"> его товарах, кроме имени или наименования и знака для товаров и услуг спонсоров.</w:t>
      </w:r>
    </w:p>
    <w:p w:rsidR="00626DC7" w:rsidRPr="00324114" w:rsidRDefault="00626DC7" w:rsidP="00442842">
      <w:pPr>
        <w:autoSpaceDE w:val="0"/>
        <w:autoSpaceDN w:val="0"/>
        <w:adjustRightInd w:val="0"/>
        <w:spacing w:after="360"/>
        <w:ind w:firstLine="709"/>
        <w:jc w:val="both"/>
        <w:rPr>
          <w:rFonts w:ascii="Times New Roman" w:hAnsi="Times New Roman"/>
          <w:noProof/>
          <w:sz w:val="28"/>
          <w:szCs w:val="28"/>
        </w:rPr>
      </w:pPr>
      <w:r w:rsidRPr="00324114">
        <w:rPr>
          <w:rFonts w:ascii="Times New Roman" w:hAnsi="Times New Roman"/>
          <w:noProof/>
          <w:sz w:val="28"/>
          <w:szCs w:val="28"/>
        </w:rPr>
        <w:t>2.</w:t>
      </w:r>
      <w:r w:rsidRPr="00324114">
        <w:rPr>
          <w:rFonts w:ascii="Times New Roman" w:hAnsi="Times New Roman"/>
          <w:sz w:val="28"/>
          <w:szCs w:val="28"/>
          <w:lang w:val="uk-UA"/>
        </w:rPr>
        <w:t> </w:t>
      </w:r>
      <w:r w:rsidRPr="00324114">
        <w:rPr>
          <w:rFonts w:ascii="Times New Roman" w:hAnsi="Times New Roman"/>
          <w:noProof/>
          <w:sz w:val="28"/>
          <w:szCs w:val="28"/>
        </w:rPr>
        <w:t>Не допускается спонсорская реклама в отношении лиц, которые производят или распространяют товары, реклама которых запрещена настоящим Законом.</w:t>
      </w:r>
    </w:p>
    <w:p w:rsidR="00626DC7" w:rsidRPr="00324114" w:rsidRDefault="00626DC7" w:rsidP="00442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ind w:firstLine="709"/>
        <w:jc w:val="both"/>
        <w:textAlignment w:val="baseline"/>
        <w:rPr>
          <w:rFonts w:ascii="Times New Roman" w:hAnsi="Times New Roman"/>
          <w:noProof/>
          <w:sz w:val="28"/>
          <w:szCs w:val="28"/>
        </w:rPr>
      </w:pPr>
      <w:r w:rsidRPr="00324114">
        <w:rPr>
          <w:rFonts w:ascii="Times New Roman" w:hAnsi="Times New Roman"/>
          <w:noProof/>
          <w:sz w:val="28"/>
          <w:szCs w:val="28"/>
        </w:rPr>
        <w:t>3.</w:t>
      </w:r>
      <w:r w:rsidRPr="00324114">
        <w:rPr>
          <w:rFonts w:ascii="Times New Roman" w:hAnsi="Times New Roman"/>
          <w:sz w:val="28"/>
          <w:szCs w:val="28"/>
          <w:lang w:val="uk-UA"/>
        </w:rPr>
        <w:t> </w:t>
      </w:r>
      <w:r w:rsidRPr="00324114">
        <w:rPr>
          <w:rFonts w:ascii="Times New Roman" w:hAnsi="Times New Roman"/>
          <w:noProof/>
          <w:sz w:val="28"/>
          <w:szCs w:val="28"/>
        </w:rPr>
        <w:t xml:space="preserve">Не допускается спонсорская реклама в отношении лиц, которые производят или распространяют товары, производство </w:t>
      </w:r>
      <w:r w:rsidR="004A65EE">
        <w:rPr>
          <w:rFonts w:ascii="Times New Roman" w:hAnsi="Times New Roman"/>
          <w:noProof/>
          <w:sz w:val="28"/>
          <w:szCs w:val="28"/>
        </w:rPr>
        <w:t>и (или)</w:t>
      </w:r>
      <w:r w:rsidRPr="00324114">
        <w:rPr>
          <w:rFonts w:ascii="Times New Roman" w:hAnsi="Times New Roman"/>
          <w:noProof/>
          <w:sz w:val="28"/>
          <w:szCs w:val="28"/>
        </w:rPr>
        <w:t xml:space="preserve"> обращение которых запрещено законодательством Донецкой Народной Республики.</w:t>
      </w:r>
    </w:p>
    <w:p w:rsidR="00626DC7" w:rsidRPr="00324114" w:rsidRDefault="00626DC7" w:rsidP="00442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ind w:firstLine="709"/>
        <w:jc w:val="both"/>
        <w:textAlignment w:val="baseline"/>
        <w:rPr>
          <w:rFonts w:ascii="Times New Roman" w:hAnsi="Times New Roman"/>
          <w:sz w:val="28"/>
          <w:szCs w:val="28"/>
        </w:rPr>
      </w:pPr>
      <w:r w:rsidRPr="00324114">
        <w:rPr>
          <w:rFonts w:ascii="Times New Roman" w:hAnsi="Times New Roman"/>
          <w:sz w:val="28"/>
          <w:szCs w:val="28"/>
        </w:rPr>
        <w:t>4.</w:t>
      </w:r>
      <w:r w:rsidRPr="00324114">
        <w:rPr>
          <w:rFonts w:ascii="Times New Roman" w:hAnsi="Times New Roman"/>
          <w:sz w:val="28"/>
          <w:szCs w:val="28"/>
          <w:lang w:val="uk-UA"/>
        </w:rPr>
        <w:t> </w:t>
      </w:r>
      <w:r w:rsidRPr="00324114">
        <w:rPr>
          <w:rFonts w:ascii="Times New Roman" w:hAnsi="Times New Roman"/>
          <w:sz w:val="28"/>
          <w:szCs w:val="28"/>
        </w:rPr>
        <w:t xml:space="preserve">Программа, передача, подготовленная при поддержке спонсора, должна быть обозначена с помощью титров или дикторского текста в начале </w:t>
      </w:r>
      <w:r w:rsidR="004A65EE">
        <w:rPr>
          <w:rFonts w:ascii="Times New Roman" w:hAnsi="Times New Roman"/>
          <w:sz w:val="28"/>
          <w:szCs w:val="28"/>
        </w:rPr>
        <w:t>и (или)</w:t>
      </w:r>
      <w:r>
        <w:rPr>
          <w:rFonts w:ascii="Times New Roman" w:hAnsi="Times New Roman"/>
          <w:sz w:val="28"/>
          <w:szCs w:val="28"/>
        </w:rPr>
        <w:t xml:space="preserve"> в </w:t>
      </w:r>
      <w:r w:rsidRPr="00324114">
        <w:rPr>
          <w:rFonts w:ascii="Times New Roman" w:hAnsi="Times New Roman"/>
          <w:sz w:val="28"/>
          <w:szCs w:val="28"/>
        </w:rPr>
        <w:t>конце программы, передачи.</w:t>
      </w:r>
    </w:p>
    <w:p w:rsidR="00626DC7" w:rsidRPr="00324114" w:rsidRDefault="00626DC7" w:rsidP="00442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ind w:firstLine="709"/>
        <w:jc w:val="both"/>
        <w:textAlignment w:val="baseline"/>
        <w:rPr>
          <w:rStyle w:val="blk"/>
          <w:rFonts w:ascii="Times New Roman" w:hAnsi="Times New Roman"/>
          <w:sz w:val="28"/>
          <w:szCs w:val="28"/>
        </w:rPr>
      </w:pPr>
      <w:r w:rsidRPr="00324114">
        <w:rPr>
          <w:rFonts w:ascii="Times New Roman" w:hAnsi="Times New Roman"/>
          <w:sz w:val="28"/>
          <w:szCs w:val="28"/>
        </w:rPr>
        <w:t>5.</w:t>
      </w:r>
      <w:r w:rsidRPr="00324114">
        <w:rPr>
          <w:rFonts w:ascii="Times New Roman" w:hAnsi="Times New Roman"/>
          <w:sz w:val="28"/>
          <w:szCs w:val="28"/>
          <w:lang w:val="uk-UA"/>
        </w:rPr>
        <w:t> </w:t>
      </w:r>
      <w:r w:rsidRPr="00324114">
        <w:rPr>
          <w:rFonts w:ascii="Times New Roman" w:hAnsi="Times New Roman"/>
          <w:sz w:val="28"/>
          <w:szCs w:val="28"/>
        </w:rPr>
        <w:t>Спонсор не имеет права влиять на содержание и время выхода в эфир программы, передачи или содержание материалов печатного издания, которые он спонсирует.</w:t>
      </w:r>
    </w:p>
    <w:p w:rsidR="00626DC7" w:rsidRPr="00324114" w:rsidRDefault="00701FCB" w:rsidP="00442842">
      <w:pPr>
        <w:spacing w:after="360"/>
        <w:ind w:firstLine="709"/>
        <w:jc w:val="both"/>
        <w:rPr>
          <w:rFonts w:ascii="Times New Roman" w:hAnsi="Times New Roman"/>
          <w:b/>
          <w:sz w:val="28"/>
          <w:szCs w:val="28"/>
          <w:lang w:eastAsia="ru-RU"/>
        </w:rPr>
      </w:pPr>
      <w:r>
        <w:rPr>
          <w:rFonts w:ascii="Times New Roman" w:hAnsi="Times New Roman"/>
          <w:sz w:val="28"/>
          <w:szCs w:val="28"/>
          <w:lang w:eastAsia="ru-RU"/>
        </w:rPr>
        <w:t>Статья </w:t>
      </w:r>
      <w:r w:rsidR="00626DC7" w:rsidRPr="00324114">
        <w:rPr>
          <w:rFonts w:ascii="Times New Roman" w:hAnsi="Times New Roman"/>
          <w:sz w:val="28"/>
          <w:szCs w:val="28"/>
          <w:lang w:eastAsia="ru-RU"/>
        </w:rPr>
        <w:t>6.</w:t>
      </w:r>
      <w:r w:rsidR="00626DC7" w:rsidRPr="00324114">
        <w:rPr>
          <w:rFonts w:ascii="Times New Roman" w:hAnsi="Times New Roman"/>
          <w:b/>
          <w:sz w:val="28"/>
          <w:szCs w:val="28"/>
          <w:lang w:eastAsia="ru-RU"/>
        </w:rPr>
        <w:t xml:space="preserve"> Общие требования к рекламе</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Реклама должна быть добросовестной и достоверной. Ненадлежащая реклама не допускается.</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Недобросовестной признается реклама, которая:</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содержит сравнения рекламируемого товара с находящимися в обороте товарами, которые произведены другими изготовителями или реализуются другими продавцами;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порочит честь, достоинство или деловую репутацию лица, в том числе конкурента;</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lastRenderedPageBreak/>
        <w:t>3)</w:t>
      </w:r>
      <w:r w:rsidRPr="00324114">
        <w:rPr>
          <w:rFonts w:ascii="Times New Roman" w:hAnsi="Times New Roman"/>
          <w:sz w:val="28"/>
          <w:szCs w:val="28"/>
          <w:lang w:val="uk-UA"/>
        </w:rPr>
        <w:t> </w:t>
      </w:r>
      <w:r w:rsidRPr="00324114">
        <w:rPr>
          <w:rFonts w:ascii="Times New Roman" w:hAnsi="Times New Roman"/>
          <w:sz w:val="28"/>
          <w:szCs w:val="28"/>
          <w:lang w:eastAsia="ru-RU"/>
        </w:rPr>
        <w:t>представляет собой рекламу товара, реклама которого запрещена данным способом, в данное время или в данном месте, если она осуществляется под видом рекламы другого товара, товарный знак или знак обслуживания которого тождествен или сходен до степени смешения с товарным знаком или знаком обслуживания товара, в отношении рекламы которого установлены соответствующие требования и ограничения, а также под видом рекламы изготовителя или продавца такого товара;</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4)</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является актом недобросовестной конкуренции в соответствии с </w:t>
      </w:r>
      <w:r>
        <w:rPr>
          <w:rFonts w:ascii="Times New Roman" w:hAnsi="Times New Roman"/>
          <w:sz w:val="28"/>
          <w:szCs w:val="28"/>
          <w:lang w:eastAsia="ru-RU"/>
        </w:rPr>
        <w:t xml:space="preserve">антимонопольным </w:t>
      </w:r>
      <w:r w:rsidRPr="00324114">
        <w:rPr>
          <w:rFonts w:ascii="Times New Roman" w:hAnsi="Times New Roman"/>
          <w:sz w:val="28"/>
          <w:szCs w:val="28"/>
          <w:lang w:eastAsia="ru-RU"/>
        </w:rPr>
        <w:t>законодательств</w:t>
      </w:r>
      <w:r>
        <w:rPr>
          <w:rFonts w:ascii="Times New Roman" w:hAnsi="Times New Roman"/>
          <w:sz w:val="28"/>
          <w:szCs w:val="28"/>
          <w:lang w:eastAsia="ru-RU"/>
        </w:rPr>
        <w:t>ом Донецкой Народной Республики;</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lang w:eastAsia="ru-RU"/>
        </w:rPr>
        <w:t>5)</w:t>
      </w:r>
      <w:r w:rsidRPr="00324114">
        <w:rPr>
          <w:rFonts w:ascii="Times New Roman" w:hAnsi="Times New Roman"/>
          <w:sz w:val="28"/>
          <w:szCs w:val="28"/>
          <w:lang w:val="uk-UA"/>
        </w:rPr>
        <w:t> </w:t>
      </w:r>
      <w:r w:rsidRPr="00324114">
        <w:rPr>
          <w:rFonts w:ascii="Times New Roman" w:hAnsi="Times New Roman"/>
          <w:sz w:val="28"/>
          <w:szCs w:val="28"/>
        </w:rPr>
        <w:t>вводит или может ввести в заблуждение потребителей рекламы, нанести вред лицам, государству или обществу вследствие неточности, недостоверности, двусмысленности, преувеличения, умалчивания, нарушения требований относительно времени, места и способа распространения.</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3.</w:t>
      </w:r>
      <w:r w:rsidRPr="00324114">
        <w:rPr>
          <w:rFonts w:ascii="Times New Roman" w:hAnsi="Times New Roman"/>
          <w:sz w:val="28"/>
          <w:szCs w:val="28"/>
          <w:lang w:val="uk-UA"/>
        </w:rPr>
        <w:t> </w:t>
      </w:r>
      <w:r w:rsidRPr="00324114">
        <w:rPr>
          <w:rFonts w:ascii="Times New Roman" w:hAnsi="Times New Roman"/>
          <w:sz w:val="28"/>
          <w:szCs w:val="28"/>
          <w:lang w:eastAsia="ru-RU"/>
        </w:rPr>
        <w:t>Реклама должна быть четко отделена от другой информации, независимо от форм и способа распространения, таким образом, чтобы ее можно было идентифицировать как рекламу.</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4.</w:t>
      </w:r>
      <w:r w:rsidRPr="00324114">
        <w:rPr>
          <w:rFonts w:ascii="Times New Roman" w:hAnsi="Times New Roman"/>
          <w:sz w:val="28"/>
          <w:szCs w:val="28"/>
          <w:lang w:val="uk-UA"/>
        </w:rPr>
        <w:t> </w:t>
      </w:r>
      <w:r w:rsidRPr="00324114">
        <w:rPr>
          <w:rFonts w:ascii="Times New Roman" w:hAnsi="Times New Roman"/>
          <w:sz w:val="28"/>
          <w:szCs w:val="28"/>
          <w:lang w:eastAsia="ru-RU"/>
        </w:rPr>
        <w:t>Недостоверной признается реклама, которая содержит не соответствующие действительности сведения:</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о преимуществах рекламируемого товара перед находящимися в обороте товарами, которые произведены другими изготовителями или реализуются другими продавцами; </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о любых характеристиках товара, в том числе о его природе, составе, способе и дате изготовления, назначении, потребительских свойствах, об условиях применения товара, о месте его происхождения, наличии сертификата соответствия или декларации о соответствии, знаков соответствия и знаков обращения на рынке, сроках службы (эксплуа</w:t>
      </w:r>
      <w:r w:rsidR="000B64B3">
        <w:rPr>
          <w:rFonts w:ascii="Times New Roman" w:hAnsi="Times New Roman"/>
          <w:sz w:val="28"/>
          <w:szCs w:val="28"/>
          <w:lang w:eastAsia="ru-RU"/>
        </w:rPr>
        <w:t>тации), сроках годности товара;</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3)</w:t>
      </w:r>
      <w:r w:rsidRPr="00324114">
        <w:rPr>
          <w:rFonts w:ascii="Times New Roman" w:hAnsi="Times New Roman"/>
          <w:sz w:val="28"/>
          <w:szCs w:val="28"/>
          <w:lang w:val="uk-UA"/>
        </w:rPr>
        <w:t> </w:t>
      </w:r>
      <w:r w:rsidRPr="00324114">
        <w:rPr>
          <w:rFonts w:ascii="Times New Roman" w:hAnsi="Times New Roman"/>
          <w:sz w:val="28"/>
          <w:szCs w:val="28"/>
          <w:lang w:eastAsia="ru-RU"/>
        </w:rPr>
        <w:t>об ассортименте и о комплектации товаров, о возможности их приобретения в определенном месте или в течение определенного срока, а также если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r w:rsidR="000B64B3">
        <w:rPr>
          <w:rFonts w:ascii="Times New Roman" w:hAnsi="Times New Roman"/>
          <w:sz w:val="28"/>
          <w:szCs w:val="28"/>
          <w:lang w:eastAsia="ru-RU"/>
        </w:rPr>
        <w:t>;</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lastRenderedPageBreak/>
        <w:t>4)</w:t>
      </w:r>
      <w:r w:rsidRPr="00324114">
        <w:rPr>
          <w:rFonts w:ascii="Times New Roman" w:hAnsi="Times New Roman"/>
          <w:sz w:val="28"/>
          <w:szCs w:val="28"/>
          <w:lang w:val="uk-UA"/>
        </w:rPr>
        <w:t> </w:t>
      </w:r>
      <w:r w:rsidRPr="00324114">
        <w:rPr>
          <w:rFonts w:ascii="Times New Roman" w:hAnsi="Times New Roman"/>
          <w:sz w:val="28"/>
          <w:szCs w:val="28"/>
          <w:lang w:eastAsia="ru-RU"/>
        </w:rPr>
        <w:t>о стоимости или цене товара, порядке его оплаты, размере скидок, тарифов и други</w:t>
      </w:r>
      <w:r w:rsidR="000B64B3">
        <w:rPr>
          <w:rFonts w:ascii="Times New Roman" w:hAnsi="Times New Roman"/>
          <w:sz w:val="28"/>
          <w:szCs w:val="28"/>
          <w:lang w:eastAsia="ru-RU"/>
        </w:rPr>
        <w:t>х условиях приобретения товара;</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5)</w:t>
      </w:r>
      <w:r w:rsidRPr="00324114">
        <w:rPr>
          <w:rFonts w:ascii="Times New Roman" w:hAnsi="Times New Roman"/>
          <w:sz w:val="28"/>
          <w:szCs w:val="28"/>
          <w:lang w:val="uk-UA"/>
        </w:rPr>
        <w:t> </w:t>
      </w:r>
      <w:r w:rsidRPr="00324114">
        <w:rPr>
          <w:rFonts w:ascii="Times New Roman" w:hAnsi="Times New Roman"/>
          <w:sz w:val="28"/>
          <w:szCs w:val="28"/>
          <w:lang w:eastAsia="ru-RU"/>
        </w:rPr>
        <w:t>об условиях доставки, обмена, ремонта и обслуживания товара;</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6)</w:t>
      </w:r>
      <w:r w:rsidRPr="00324114">
        <w:rPr>
          <w:rFonts w:ascii="Times New Roman" w:hAnsi="Times New Roman"/>
          <w:sz w:val="28"/>
          <w:szCs w:val="28"/>
          <w:lang w:val="uk-UA"/>
        </w:rPr>
        <w:t> </w:t>
      </w:r>
      <w:r w:rsidRPr="00324114">
        <w:rPr>
          <w:rFonts w:ascii="Times New Roman" w:hAnsi="Times New Roman"/>
          <w:sz w:val="28"/>
          <w:szCs w:val="28"/>
          <w:lang w:eastAsia="ru-RU"/>
        </w:rPr>
        <w:t>о гарантийных обязательствах изготовителя или продавца товара;</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7)</w:t>
      </w:r>
      <w:r w:rsidRPr="00324114">
        <w:rPr>
          <w:rFonts w:ascii="Times New Roman" w:hAnsi="Times New Roman"/>
          <w:sz w:val="28"/>
          <w:szCs w:val="28"/>
          <w:lang w:val="uk-UA"/>
        </w:rPr>
        <w:t> </w:t>
      </w:r>
      <w:r w:rsidRPr="00324114">
        <w:rPr>
          <w:rFonts w:ascii="Times New Roman" w:hAnsi="Times New Roman"/>
          <w:sz w:val="28"/>
          <w:szCs w:val="28"/>
          <w:lang w:eastAsia="ru-RU"/>
        </w:rPr>
        <w:t>об исключительных правах на результаты интеллектуальной деятельности и приравненные к ним средства индивидуализации юридического лица, средства индивидуализации товара;</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8)</w:t>
      </w:r>
      <w:r w:rsidRPr="00324114">
        <w:rPr>
          <w:rFonts w:ascii="Times New Roman" w:hAnsi="Times New Roman"/>
          <w:sz w:val="28"/>
          <w:szCs w:val="28"/>
          <w:lang w:val="uk-UA"/>
        </w:rPr>
        <w:t> </w:t>
      </w:r>
      <w:r w:rsidRPr="00324114">
        <w:rPr>
          <w:rFonts w:ascii="Times New Roman" w:hAnsi="Times New Roman"/>
          <w:sz w:val="28"/>
          <w:szCs w:val="28"/>
          <w:lang w:eastAsia="ru-RU"/>
        </w:rPr>
        <w:t>о правах на использование официальных государственных символов (флагов, гербов, гимнов) и символов международных организаций;</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9)</w:t>
      </w:r>
      <w:r w:rsidRPr="00324114">
        <w:rPr>
          <w:rFonts w:ascii="Times New Roman" w:hAnsi="Times New Roman"/>
          <w:sz w:val="28"/>
          <w:szCs w:val="28"/>
          <w:lang w:val="uk-UA"/>
        </w:rPr>
        <w:t> </w:t>
      </w:r>
      <w:r w:rsidRPr="00324114">
        <w:rPr>
          <w:rFonts w:ascii="Times New Roman" w:hAnsi="Times New Roman"/>
          <w:sz w:val="28"/>
          <w:szCs w:val="28"/>
          <w:lang w:eastAsia="ru-RU"/>
        </w:rPr>
        <w:t>об официальном или общественном признании, о получении медалей, призов, дипломов или иных наград;</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10)</w:t>
      </w:r>
      <w:r w:rsidRPr="00324114">
        <w:rPr>
          <w:rFonts w:ascii="Times New Roman" w:hAnsi="Times New Roman"/>
          <w:sz w:val="28"/>
          <w:szCs w:val="28"/>
          <w:lang w:val="uk-UA"/>
        </w:rPr>
        <w:t> </w:t>
      </w:r>
      <w:r w:rsidRPr="00324114">
        <w:rPr>
          <w:rFonts w:ascii="Times New Roman" w:hAnsi="Times New Roman"/>
          <w:sz w:val="28"/>
          <w:szCs w:val="28"/>
          <w:lang w:eastAsia="ru-RU"/>
        </w:rPr>
        <w:t>о рекомендациях физических или юридических лиц относительно объекта рекламирования либо о его одобрении физическими или юридическими лицами;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11)</w:t>
      </w:r>
      <w:r w:rsidRPr="00324114">
        <w:rPr>
          <w:rFonts w:ascii="Times New Roman" w:hAnsi="Times New Roman"/>
          <w:sz w:val="28"/>
          <w:szCs w:val="28"/>
          <w:lang w:val="uk-UA"/>
        </w:rPr>
        <w:t> </w:t>
      </w:r>
      <w:r w:rsidRPr="00324114">
        <w:rPr>
          <w:rFonts w:ascii="Times New Roman" w:hAnsi="Times New Roman"/>
          <w:sz w:val="28"/>
          <w:szCs w:val="28"/>
          <w:lang w:eastAsia="ru-RU"/>
        </w:rPr>
        <w:t>о результатах исследований и испытаний;</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12)</w:t>
      </w:r>
      <w:r w:rsidRPr="00324114">
        <w:rPr>
          <w:rFonts w:ascii="Times New Roman" w:hAnsi="Times New Roman"/>
          <w:sz w:val="28"/>
          <w:szCs w:val="28"/>
          <w:lang w:val="uk-UA"/>
        </w:rPr>
        <w:t> </w:t>
      </w:r>
      <w:r w:rsidRPr="00324114">
        <w:rPr>
          <w:rFonts w:ascii="Times New Roman" w:hAnsi="Times New Roman"/>
          <w:sz w:val="28"/>
          <w:szCs w:val="28"/>
          <w:lang w:eastAsia="ru-RU"/>
        </w:rPr>
        <w:t>о предоставлении дополнительных прав или преимуществ приоб</w:t>
      </w:r>
      <w:r w:rsidR="000B64B3">
        <w:rPr>
          <w:rFonts w:ascii="Times New Roman" w:hAnsi="Times New Roman"/>
          <w:sz w:val="28"/>
          <w:szCs w:val="28"/>
          <w:lang w:eastAsia="ru-RU"/>
        </w:rPr>
        <w:t>ретателю рекламируемого товара;</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13)</w:t>
      </w:r>
      <w:r w:rsidRPr="00324114">
        <w:rPr>
          <w:rFonts w:ascii="Times New Roman" w:hAnsi="Times New Roman"/>
          <w:sz w:val="28"/>
          <w:szCs w:val="28"/>
          <w:lang w:val="uk-UA"/>
        </w:rPr>
        <w:t> </w:t>
      </w:r>
      <w:r w:rsidRPr="00324114">
        <w:rPr>
          <w:rFonts w:ascii="Times New Roman" w:hAnsi="Times New Roman"/>
          <w:sz w:val="28"/>
          <w:szCs w:val="28"/>
          <w:lang w:eastAsia="ru-RU"/>
        </w:rPr>
        <w:t>о фактическом размере спроса на рекламируемый или иной товар;</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14)</w:t>
      </w:r>
      <w:r w:rsidRPr="00324114">
        <w:rPr>
          <w:rFonts w:ascii="Times New Roman" w:hAnsi="Times New Roman"/>
          <w:sz w:val="28"/>
          <w:szCs w:val="28"/>
          <w:lang w:val="uk-UA"/>
        </w:rPr>
        <w:t> </w:t>
      </w:r>
      <w:r w:rsidRPr="00324114">
        <w:rPr>
          <w:rFonts w:ascii="Times New Roman" w:hAnsi="Times New Roman"/>
          <w:sz w:val="28"/>
          <w:szCs w:val="28"/>
          <w:lang w:eastAsia="ru-RU"/>
        </w:rPr>
        <w:t>об объеме производства или продажи р</w:t>
      </w:r>
      <w:r w:rsidR="000B64B3">
        <w:rPr>
          <w:rFonts w:ascii="Times New Roman" w:hAnsi="Times New Roman"/>
          <w:sz w:val="28"/>
          <w:szCs w:val="28"/>
          <w:lang w:eastAsia="ru-RU"/>
        </w:rPr>
        <w:t>екламируемого или иного товара;</w:t>
      </w:r>
    </w:p>
    <w:p w:rsidR="00626DC7"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15)</w:t>
      </w:r>
      <w:r w:rsidRPr="00324114">
        <w:rPr>
          <w:rFonts w:ascii="Times New Roman" w:hAnsi="Times New Roman"/>
          <w:sz w:val="28"/>
          <w:szCs w:val="28"/>
          <w:lang w:val="uk-UA"/>
        </w:rPr>
        <w:t> </w:t>
      </w:r>
      <w:r w:rsidRPr="00324114">
        <w:rPr>
          <w:rFonts w:ascii="Times New Roman" w:hAnsi="Times New Roman"/>
          <w:sz w:val="28"/>
          <w:szCs w:val="28"/>
          <w:lang w:eastAsia="ru-RU"/>
        </w:rPr>
        <w:t>о правилах и сроках проведения конкурса, игры или иного подобного мероприятия, в том числе о сроках окончания приема заявок на участие в нем, количестве призов или выигрышей по его результатам, сроках, месте и порядке их получения, а также об источнике информации о таком мероприятии;</w:t>
      </w:r>
    </w:p>
    <w:p w:rsidR="00626DC7" w:rsidRPr="00687203" w:rsidRDefault="00626DC7" w:rsidP="00442842">
      <w:pPr>
        <w:spacing w:after="360"/>
        <w:ind w:firstLine="709"/>
        <w:jc w:val="both"/>
        <w:rPr>
          <w:rStyle w:val="blk"/>
          <w:rFonts w:ascii="Times New Roman" w:hAnsi="Times New Roman"/>
          <w:sz w:val="28"/>
          <w:szCs w:val="28"/>
        </w:rPr>
      </w:pPr>
      <w:r>
        <w:rPr>
          <w:rStyle w:val="blk"/>
          <w:rFonts w:ascii="Times New Roman" w:hAnsi="Times New Roman"/>
          <w:sz w:val="28"/>
          <w:szCs w:val="28"/>
        </w:rPr>
        <w:t>16)</w:t>
      </w:r>
      <w:r w:rsidRPr="00324114">
        <w:rPr>
          <w:rFonts w:ascii="Times New Roman" w:hAnsi="Times New Roman"/>
          <w:sz w:val="28"/>
          <w:szCs w:val="28"/>
          <w:lang w:val="uk-UA"/>
        </w:rPr>
        <w:t> </w:t>
      </w:r>
      <w:r w:rsidRPr="003C6797">
        <w:rPr>
          <w:rStyle w:val="blk"/>
          <w:rFonts w:ascii="Times New Roman" w:hAnsi="Times New Roman"/>
          <w:sz w:val="28"/>
          <w:szCs w:val="28"/>
        </w:rPr>
        <w:t xml:space="preserve">о правилах и сроках проведения основанных на риске игр, пари, в том числе о количестве призов или выигрышей по результатам проведения основанных на риске игр, пари, сроках, месте и порядке получения призов или </w:t>
      </w:r>
      <w:r w:rsidRPr="003C6797">
        <w:rPr>
          <w:rStyle w:val="blk"/>
          <w:rFonts w:ascii="Times New Roman" w:hAnsi="Times New Roman"/>
          <w:sz w:val="28"/>
          <w:szCs w:val="28"/>
        </w:rPr>
        <w:lastRenderedPageBreak/>
        <w:t>выигрышей по результатам проведения основанных на риске игр, пари, об их организаторе, а также об источнике информации об основанных на риске играх, пари;</w:t>
      </w:r>
    </w:p>
    <w:p w:rsidR="00626DC7" w:rsidRPr="00324114" w:rsidRDefault="00626DC7" w:rsidP="00442842">
      <w:pPr>
        <w:spacing w:after="360"/>
        <w:ind w:firstLine="709"/>
        <w:jc w:val="both"/>
        <w:rPr>
          <w:rFonts w:ascii="Times New Roman" w:hAnsi="Times New Roman"/>
          <w:sz w:val="28"/>
          <w:szCs w:val="28"/>
          <w:lang w:eastAsia="ru-RU"/>
        </w:rPr>
      </w:pPr>
      <w:r>
        <w:rPr>
          <w:rStyle w:val="blk"/>
          <w:rFonts w:ascii="Times New Roman" w:hAnsi="Times New Roman"/>
          <w:sz w:val="28"/>
          <w:szCs w:val="28"/>
        </w:rPr>
        <w:t>17)</w:t>
      </w:r>
      <w:r w:rsidRPr="00324114">
        <w:rPr>
          <w:rFonts w:ascii="Times New Roman" w:hAnsi="Times New Roman"/>
          <w:sz w:val="28"/>
          <w:szCs w:val="28"/>
          <w:lang w:val="uk-UA"/>
        </w:rPr>
        <w:t> </w:t>
      </w:r>
      <w:r w:rsidRPr="008052BE">
        <w:rPr>
          <w:rStyle w:val="blk"/>
          <w:rFonts w:ascii="Times New Roman" w:hAnsi="Times New Roman"/>
          <w:sz w:val="28"/>
          <w:szCs w:val="28"/>
        </w:rPr>
        <w:t>о лице, обязавшемся по ценной бумаге;</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Pr>
          <w:rFonts w:ascii="Times New Roman" w:hAnsi="Times New Roman"/>
          <w:sz w:val="28"/>
          <w:szCs w:val="28"/>
          <w:lang w:eastAsia="ru-RU"/>
        </w:rPr>
        <w:t>8</w:t>
      </w:r>
      <w:r w:rsidRPr="00324114">
        <w:rPr>
          <w:rFonts w:ascii="Times New Roman" w:hAnsi="Times New Roman"/>
          <w:sz w:val="28"/>
          <w:szCs w:val="28"/>
          <w:lang w:eastAsia="ru-RU"/>
        </w:rPr>
        <w:t>)</w:t>
      </w:r>
      <w:r w:rsidRPr="00324114">
        <w:rPr>
          <w:rFonts w:ascii="Times New Roman" w:hAnsi="Times New Roman"/>
          <w:sz w:val="28"/>
          <w:szCs w:val="28"/>
          <w:lang w:val="uk-UA"/>
        </w:rPr>
        <w:t> </w:t>
      </w:r>
      <w:r w:rsidRPr="00324114">
        <w:rPr>
          <w:rFonts w:ascii="Times New Roman" w:hAnsi="Times New Roman"/>
          <w:sz w:val="28"/>
          <w:szCs w:val="28"/>
          <w:lang w:eastAsia="ru-RU"/>
        </w:rPr>
        <w:t>об источнике информации, подлежащей раскрытию в соответствии с законодательством Донецкой Народной Республики;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Pr>
          <w:rFonts w:ascii="Times New Roman" w:hAnsi="Times New Roman"/>
          <w:sz w:val="28"/>
          <w:szCs w:val="28"/>
          <w:lang w:eastAsia="ru-RU"/>
        </w:rPr>
        <w:t>9</w:t>
      </w:r>
      <w:r w:rsidRPr="00324114">
        <w:rPr>
          <w:rFonts w:ascii="Times New Roman" w:hAnsi="Times New Roman"/>
          <w:sz w:val="28"/>
          <w:szCs w:val="28"/>
          <w:lang w:eastAsia="ru-RU"/>
        </w:rPr>
        <w:t>)</w:t>
      </w:r>
      <w:r w:rsidRPr="00324114">
        <w:rPr>
          <w:rFonts w:ascii="Times New Roman" w:hAnsi="Times New Roman"/>
          <w:sz w:val="28"/>
          <w:szCs w:val="28"/>
          <w:lang w:val="uk-UA"/>
        </w:rPr>
        <w:t> </w:t>
      </w:r>
      <w:r w:rsidRPr="00324114">
        <w:rPr>
          <w:rFonts w:ascii="Times New Roman" w:hAnsi="Times New Roman"/>
          <w:sz w:val="28"/>
          <w:szCs w:val="28"/>
          <w:lang w:eastAsia="ru-RU"/>
        </w:rPr>
        <w:t>о месте, в котором до заключения договора об оказании услуг заинтересованные лица могут ознакомиться с информацией, которая должна быть предоставлена таким лицам в соответствии с законодательство</w:t>
      </w:r>
      <w:r w:rsidR="000B64B3">
        <w:rPr>
          <w:rFonts w:ascii="Times New Roman" w:hAnsi="Times New Roman"/>
          <w:sz w:val="28"/>
          <w:szCs w:val="28"/>
          <w:lang w:eastAsia="ru-RU"/>
        </w:rPr>
        <w:t>м Донецкой Народной Республики;</w:t>
      </w:r>
    </w:p>
    <w:p w:rsidR="00626DC7" w:rsidRPr="00324114" w:rsidRDefault="00626DC7" w:rsidP="00442842">
      <w:pPr>
        <w:spacing w:after="360"/>
        <w:ind w:firstLine="709"/>
        <w:jc w:val="both"/>
        <w:rPr>
          <w:rFonts w:ascii="Times New Roman" w:hAnsi="Times New Roman"/>
          <w:sz w:val="28"/>
          <w:szCs w:val="28"/>
          <w:lang w:eastAsia="ru-RU"/>
        </w:rPr>
      </w:pPr>
      <w:r>
        <w:rPr>
          <w:rFonts w:ascii="Times New Roman" w:hAnsi="Times New Roman"/>
          <w:sz w:val="28"/>
          <w:szCs w:val="28"/>
          <w:lang w:eastAsia="ru-RU"/>
        </w:rPr>
        <w:t>20</w:t>
      </w:r>
      <w:r w:rsidRPr="00324114">
        <w:rPr>
          <w:rFonts w:ascii="Times New Roman" w:hAnsi="Times New Roman"/>
          <w:sz w:val="28"/>
          <w:szCs w:val="28"/>
          <w:lang w:eastAsia="ru-RU"/>
        </w:rPr>
        <w:t>)</w:t>
      </w:r>
      <w:r w:rsidRPr="00324114">
        <w:rPr>
          <w:rFonts w:ascii="Times New Roman" w:hAnsi="Times New Roman"/>
          <w:sz w:val="28"/>
          <w:szCs w:val="28"/>
          <w:lang w:val="uk-UA"/>
        </w:rPr>
        <w:t> </w:t>
      </w:r>
      <w:r w:rsidRPr="00324114">
        <w:rPr>
          <w:rFonts w:ascii="Times New Roman" w:hAnsi="Times New Roman"/>
          <w:sz w:val="28"/>
          <w:szCs w:val="28"/>
          <w:lang w:eastAsia="ru-RU"/>
        </w:rPr>
        <w:t>об изготовителе или о продавце рекламируемого товара.</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5.</w:t>
      </w:r>
      <w:r w:rsidRPr="00324114">
        <w:rPr>
          <w:rFonts w:ascii="Times New Roman" w:hAnsi="Times New Roman"/>
          <w:sz w:val="28"/>
          <w:szCs w:val="28"/>
          <w:lang w:val="uk-UA"/>
        </w:rPr>
        <w:t> </w:t>
      </w:r>
      <w:r w:rsidRPr="00324114">
        <w:rPr>
          <w:rFonts w:ascii="Times New Roman" w:hAnsi="Times New Roman"/>
          <w:sz w:val="28"/>
          <w:szCs w:val="28"/>
          <w:lang w:eastAsia="ru-RU"/>
        </w:rPr>
        <w:t>Реклама не должна:</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побуждать к совершению противоправных действий, установленных законодательством Донецкой Народной Республики;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поощрять, пропагандировать насилие </w:t>
      </w:r>
      <w:r w:rsidR="004A65EE">
        <w:rPr>
          <w:rFonts w:ascii="Times New Roman" w:hAnsi="Times New Roman"/>
          <w:sz w:val="28"/>
          <w:szCs w:val="28"/>
          <w:lang w:eastAsia="ru-RU"/>
        </w:rPr>
        <w:t>и (или)</w:t>
      </w:r>
      <w:r w:rsidRPr="00324114">
        <w:rPr>
          <w:rFonts w:ascii="Times New Roman" w:hAnsi="Times New Roman"/>
          <w:sz w:val="28"/>
          <w:szCs w:val="28"/>
          <w:lang w:eastAsia="ru-RU"/>
        </w:rPr>
        <w:t xml:space="preserve"> жестокость </w:t>
      </w:r>
      <w:r w:rsidR="004A65EE">
        <w:rPr>
          <w:rFonts w:ascii="Times New Roman" w:hAnsi="Times New Roman"/>
          <w:sz w:val="28"/>
          <w:szCs w:val="28"/>
          <w:lang w:eastAsia="ru-RU"/>
        </w:rPr>
        <w:t>и (или)</w:t>
      </w:r>
      <w:r w:rsidRPr="00324114">
        <w:rPr>
          <w:rFonts w:ascii="Times New Roman" w:hAnsi="Times New Roman"/>
          <w:sz w:val="28"/>
          <w:szCs w:val="28"/>
          <w:lang w:eastAsia="ru-RU"/>
        </w:rPr>
        <w:t xml:space="preserve"> побуждать к насилию </w:t>
      </w:r>
      <w:r w:rsidR="004A65EE">
        <w:rPr>
          <w:rFonts w:ascii="Times New Roman" w:hAnsi="Times New Roman"/>
          <w:sz w:val="28"/>
          <w:szCs w:val="28"/>
          <w:lang w:eastAsia="ru-RU"/>
        </w:rPr>
        <w:t>и (или)</w:t>
      </w:r>
      <w:r w:rsidRPr="00324114">
        <w:rPr>
          <w:rFonts w:ascii="Times New Roman" w:hAnsi="Times New Roman"/>
          <w:sz w:val="28"/>
          <w:szCs w:val="28"/>
          <w:lang w:eastAsia="ru-RU"/>
        </w:rPr>
        <w:t xml:space="preserve"> жестокости, к действиям, способным нанести вред здоровью граждан, собственности Донецкой Народной Республики, организаций или граждан либо побуждать к действиям</w:t>
      </w:r>
      <w:r>
        <w:rPr>
          <w:rFonts w:ascii="Times New Roman" w:hAnsi="Times New Roman"/>
          <w:sz w:val="28"/>
          <w:szCs w:val="28"/>
          <w:lang w:eastAsia="ru-RU"/>
        </w:rPr>
        <w:t>,</w:t>
      </w:r>
      <w:r w:rsidRPr="00324114">
        <w:rPr>
          <w:rFonts w:ascii="Times New Roman" w:hAnsi="Times New Roman"/>
          <w:sz w:val="28"/>
          <w:szCs w:val="28"/>
          <w:lang w:eastAsia="ru-RU"/>
        </w:rPr>
        <w:t xml:space="preserve"> угрожающим их безопасности, и иным действиям, нарушающим законодательство Донецкой Народной Республики; </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rPr>
        <w:t>3)</w:t>
      </w:r>
      <w:r w:rsidRPr="00324114">
        <w:rPr>
          <w:rFonts w:ascii="Times New Roman" w:hAnsi="Times New Roman"/>
          <w:sz w:val="28"/>
          <w:szCs w:val="28"/>
          <w:lang w:val="uk-UA"/>
        </w:rPr>
        <w:t> </w:t>
      </w:r>
      <w:r w:rsidRPr="00324114">
        <w:rPr>
          <w:rFonts w:ascii="Times New Roman" w:hAnsi="Times New Roman"/>
          <w:sz w:val="28"/>
          <w:szCs w:val="28"/>
          <w:lang w:eastAsia="ru-RU"/>
        </w:rPr>
        <w:t>угрожать безопасности движения автомобильного, железнодорожного, водного, воздушного транспорта;</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4)</w:t>
      </w:r>
      <w:r w:rsidRPr="00324114">
        <w:rPr>
          <w:rFonts w:ascii="Times New Roman" w:hAnsi="Times New Roman"/>
          <w:sz w:val="28"/>
          <w:szCs w:val="28"/>
          <w:lang w:val="uk-UA"/>
        </w:rPr>
        <w:t> </w:t>
      </w:r>
      <w:r w:rsidRPr="00324114">
        <w:rPr>
          <w:rFonts w:ascii="Times New Roman" w:hAnsi="Times New Roman"/>
          <w:sz w:val="28"/>
          <w:szCs w:val="28"/>
          <w:lang w:eastAsia="ru-RU"/>
        </w:rPr>
        <w:t>формировать негативное отношение к лицам, не пользующимся рекламируемыми товарами, или осуждать таких лиц;</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5)</w:t>
      </w:r>
      <w:r w:rsidRPr="00324114">
        <w:rPr>
          <w:rFonts w:ascii="Times New Roman" w:hAnsi="Times New Roman"/>
          <w:sz w:val="28"/>
          <w:szCs w:val="28"/>
          <w:lang w:val="uk-UA"/>
        </w:rPr>
        <w:t> </w:t>
      </w:r>
      <w:r w:rsidRPr="00324114">
        <w:rPr>
          <w:rFonts w:ascii="Times New Roman" w:hAnsi="Times New Roman"/>
          <w:sz w:val="28"/>
          <w:szCs w:val="28"/>
          <w:lang w:eastAsia="ru-RU"/>
        </w:rPr>
        <w:t>содержать информацию порнографического характера;</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6)</w:t>
      </w:r>
      <w:r w:rsidRPr="00324114">
        <w:rPr>
          <w:rFonts w:ascii="Times New Roman" w:hAnsi="Times New Roman"/>
          <w:sz w:val="28"/>
          <w:szCs w:val="28"/>
          <w:lang w:val="uk-UA"/>
        </w:rPr>
        <w:t> </w:t>
      </w:r>
      <w:r w:rsidRPr="00324114">
        <w:rPr>
          <w:rFonts w:ascii="Times New Roman" w:hAnsi="Times New Roman"/>
          <w:sz w:val="28"/>
          <w:szCs w:val="28"/>
          <w:lang w:eastAsia="ru-RU"/>
        </w:rPr>
        <w:t>содержать обещание или гарантию либо высказывать предположение о будущей эффективности (доходности) рекламируемого товара или вида деятельности.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lastRenderedPageBreak/>
        <w:t>6.</w:t>
      </w:r>
      <w:r w:rsidRPr="00324114">
        <w:rPr>
          <w:rFonts w:ascii="Times New Roman" w:hAnsi="Times New Roman"/>
          <w:sz w:val="28"/>
          <w:szCs w:val="28"/>
          <w:lang w:val="uk-UA"/>
        </w:rPr>
        <w:t> </w:t>
      </w:r>
      <w:r w:rsidRPr="00324114">
        <w:rPr>
          <w:rFonts w:ascii="Times New Roman" w:hAnsi="Times New Roman"/>
          <w:sz w:val="28"/>
          <w:szCs w:val="28"/>
          <w:lang w:eastAsia="ru-RU"/>
        </w:rPr>
        <w:t>В рекламе не допускается:</w:t>
      </w:r>
    </w:p>
    <w:p w:rsidR="00626DC7" w:rsidRPr="00324114" w:rsidRDefault="00626DC7" w:rsidP="00442842">
      <w:pPr>
        <w:pStyle w:val="newncpi"/>
        <w:shd w:val="clear" w:color="auto" w:fill="FFFFFF"/>
        <w:spacing w:before="0" w:beforeAutospacing="0" w:after="360" w:afterAutospacing="0" w:line="276" w:lineRule="auto"/>
        <w:ind w:firstLine="709"/>
        <w:jc w:val="both"/>
        <w:rPr>
          <w:b/>
          <w:i/>
          <w:sz w:val="28"/>
          <w:szCs w:val="28"/>
        </w:rPr>
      </w:pPr>
      <w:r w:rsidRPr="00324114">
        <w:rPr>
          <w:sz w:val="28"/>
          <w:szCs w:val="28"/>
        </w:rPr>
        <w:t>1)</w:t>
      </w:r>
      <w:r w:rsidRPr="00324114">
        <w:rPr>
          <w:sz w:val="28"/>
          <w:szCs w:val="28"/>
          <w:lang w:val="uk-UA"/>
        </w:rPr>
        <w:t> </w:t>
      </w:r>
      <w:r w:rsidRPr="00324114">
        <w:rPr>
          <w:sz w:val="28"/>
          <w:szCs w:val="28"/>
        </w:rPr>
        <w:t>использование фамилий, имен и отчеств, псевдонимов или изображений лица, образов или высказываний граждан Донецкой Народной Республики без их согласия или согласия их законных представителей;</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использование иностранных слов и выражений, которые могут привести к искажению смысла информации;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3)</w:t>
      </w:r>
      <w:r w:rsidRPr="00324114">
        <w:rPr>
          <w:rFonts w:ascii="Times New Roman" w:hAnsi="Times New Roman"/>
          <w:sz w:val="28"/>
          <w:szCs w:val="28"/>
          <w:lang w:val="uk-UA"/>
        </w:rPr>
        <w:t> </w:t>
      </w:r>
      <w:r w:rsidRPr="00324114">
        <w:rPr>
          <w:rFonts w:ascii="Times New Roman" w:hAnsi="Times New Roman"/>
          <w:sz w:val="28"/>
          <w:szCs w:val="28"/>
          <w:lang w:eastAsia="ru-RU"/>
        </w:rPr>
        <w:t>указание на то, что объект рекламирования одобряется органами государственной власти или органами местного самоуправления либо их должностными лицами;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4)</w:t>
      </w:r>
      <w:r w:rsidRPr="00324114">
        <w:rPr>
          <w:rFonts w:ascii="Times New Roman" w:hAnsi="Times New Roman"/>
          <w:sz w:val="28"/>
          <w:szCs w:val="28"/>
          <w:lang w:val="uk-UA"/>
        </w:rPr>
        <w:t> </w:t>
      </w:r>
      <w:r w:rsidRPr="00324114">
        <w:rPr>
          <w:rFonts w:ascii="Times New Roman" w:hAnsi="Times New Roman"/>
          <w:sz w:val="28"/>
          <w:szCs w:val="28"/>
          <w:lang w:eastAsia="ru-RU"/>
        </w:rPr>
        <w:t>демонстрация процессов курения и потребления алкогольной продукции;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5)</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использование образов </w:t>
      </w:r>
      <w:r w:rsidRPr="00324114">
        <w:rPr>
          <w:rFonts w:ascii="Times New Roman" w:hAnsi="Times New Roman"/>
          <w:color w:val="000000"/>
          <w:sz w:val="28"/>
          <w:szCs w:val="28"/>
        </w:rPr>
        <w:t xml:space="preserve">или высказываний </w:t>
      </w:r>
      <w:r w:rsidRPr="00324114">
        <w:rPr>
          <w:rFonts w:ascii="Times New Roman" w:hAnsi="Times New Roman"/>
          <w:sz w:val="28"/>
          <w:szCs w:val="28"/>
          <w:lang w:eastAsia="ru-RU"/>
        </w:rPr>
        <w:t xml:space="preserve">медицинских </w:t>
      </w:r>
      <w:r w:rsidR="004A65EE">
        <w:rPr>
          <w:rFonts w:ascii="Times New Roman" w:hAnsi="Times New Roman"/>
          <w:sz w:val="28"/>
          <w:szCs w:val="28"/>
          <w:lang w:eastAsia="ru-RU"/>
        </w:rPr>
        <w:t>и (или)</w:t>
      </w:r>
      <w:r w:rsidRPr="00324114">
        <w:rPr>
          <w:rFonts w:ascii="Times New Roman" w:hAnsi="Times New Roman"/>
          <w:b/>
          <w:i/>
          <w:sz w:val="28"/>
          <w:szCs w:val="28"/>
          <w:lang w:eastAsia="ru-RU"/>
        </w:rPr>
        <w:t xml:space="preserve"> </w:t>
      </w:r>
      <w:r w:rsidRPr="00324114">
        <w:rPr>
          <w:rFonts w:ascii="Times New Roman" w:hAnsi="Times New Roman"/>
          <w:sz w:val="28"/>
          <w:szCs w:val="28"/>
          <w:lang w:eastAsia="ru-RU"/>
        </w:rPr>
        <w:t xml:space="preserve">фармацевтических работников, за исключением такого использования в социальной рекламе, в рекламе медицинских услуг, средств личной гигиены, а также в рекламе, потребителями которой являются исключительно медицинские </w:t>
      </w:r>
      <w:r w:rsidR="004A65EE">
        <w:rPr>
          <w:rFonts w:ascii="Times New Roman" w:hAnsi="Times New Roman"/>
          <w:sz w:val="28"/>
          <w:szCs w:val="28"/>
          <w:lang w:eastAsia="ru-RU"/>
        </w:rPr>
        <w:t>и (или)</w:t>
      </w:r>
      <w:r w:rsidRPr="00324114">
        <w:rPr>
          <w:rFonts w:ascii="Times New Roman" w:hAnsi="Times New Roman"/>
          <w:sz w:val="28"/>
          <w:szCs w:val="28"/>
          <w:lang w:eastAsia="ru-RU"/>
        </w:rPr>
        <w:t xml:space="preserve"> фармацевтические работники, в рекламе, распространяемой в местах проведения медицинских </w:t>
      </w:r>
      <w:r w:rsidR="004A65EE">
        <w:rPr>
          <w:rFonts w:ascii="Times New Roman" w:hAnsi="Times New Roman"/>
          <w:sz w:val="28"/>
          <w:szCs w:val="28"/>
          <w:lang w:eastAsia="ru-RU"/>
        </w:rPr>
        <w:t>и (или)</w:t>
      </w:r>
      <w:r w:rsidRPr="00324114">
        <w:rPr>
          <w:rFonts w:ascii="Times New Roman" w:hAnsi="Times New Roman"/>
          <w:sz w:val="28"/>
          <w:szCs w:val="28"/>
          <w:lang w:eastAsia="ru-RU"/>
        </w:rPr>
        <w:t xml:space="preserve"> фармацевтических выставок, семинаров, конференций и иных подобных мероприятий</w:t>
      </w:r>
      <w:r>
        <w:rPr>
          <w:rFonts w:ascii="Times New Roman" w:hAnsi="Times New Roman"/>
          <w:sz w:val="28"/>
          <w:szCs w:val="28"/>
          <w:lang w:eastAsia="ru-RU"/>
        </w:rPr>
        <w:t>,</w:t>
      </w:r>
      <w:r w:rsidRPr="00324114">
        <w:rPr>
          <w:rFonts w:ascii="Times New Roman" w:hAnsi="Times New Roman"/>
          <w:sz w:val="28"/>
          <w:szCs w:val="28"/>
          <w:lang w:eastAsia="ru-RU"/>
        </w:rPr>
        <w:t xml:space="preserve"> в рекламе, размещенной в печатных изданиях, предназначенных для медицинских </w:t>
      </w:r>
      <w:r w:rsidR="004A65EE">
        <w:rPr>
          <w:rFonts w:ascii="Times New Roman" w:hAnsi="Times New Roman"/>
          <w:sz w:val="28"/>
          <w:szCs w:val="28"/>
          <w:lang w:eastAsia="ru-RU"/>
        </w:rPr>
        <w:t>и (или)</w:t>
      </w:r>
      <w:r w:rsidRPr="00324114">
        <w:rPr>
          <w:rFonts w:ascii="Times New Roman" w:hAnsi="Times New Roman"/>
          <w:sz w:val="28"/>
          <w:szCs w:val="28"/>
          <w:lang w:eastAsia="ru-RU"/>
        </w:rPr>
        <w:t xml:space="preserve"> фармацевтических работников; </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6)</w:t>
      </w:r>
      <w:r w:rsidRPr="00324114">
        <w:rPr>
          <w:rFonts w:ascii="Times New Roman" w:hAnsi="Times New Roman"/>
          <w:sz w:val="28"/>
          <w:szCs w:val="28"/>
          <w:lang w:val="uk-UA"/>
        </w:rPr>
        <w:t> </w:t>
      </w:r>
      <w:r w:rsidRPr="00324114">
        <w:rPr>
          <w:rFonts w:ascii="Times New Roman" w:hAnsi="Times New Roman"/>
          <w:sz w:val="28"/>
          <w:szCs w:val="28"/>
          <w:lang w:eastAsia="ru-RU"/>
        </w:rPr>
        <w:t>указание на то, что рекламируемый товар произведен с использованием тканей эмбриона человека;</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7)</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указание на лечебные свойства, то есть положительное влияние на течение болезни, медицинских услуг, в том числе методов профилактики, диагностики, лечения и медицинской реабилитации, медицинских изделий или иного объекта рекламирования. </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7.</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В рекламе не допускается использование бранных слов, непристойных и оскорбительных образов, жестов, сравнений и выражений, в том числе в отношении пола, расы, национальности, профессии, социальной категории, возраста, языка человека и гражданина, религиозных символов, объектов культурного наследия (памятников истории и культуры), объектов культурного </w:t>
      </w:r>
      <w:r w:rsidRPr="00324114">
        <w:rPr>
          <w:rFonts w:ascii="Times New Roman" w:hAnsi="Times New Roman"/>
          <w:sz w:val="28"/>
          <w:szCs w:val="28"/>
          <w:lang w:eastAsia="ru-RU"/>
        </w:rPr>
        <w:lastRenderedPageBreak/>
        <w:t>наследия, включенных в Список всемирного наследия, а также официальных государственных символов (флаг</w:t>
      </w:r>
      <w:r>
        <w:rPr>
          <w:rFonts w:ascii="Times New Roman" w:hAnsi="Times New Roman"/>
          <w:sz w:val="28"/>
          <w:szCs w:val="28"/>
          <w:lang w:eastAsia="ru-RU"/>
        </w:rPr>
        <w:t>а</w:t>
      </w:r>
      <w:r w:rsidRPr="00324114">
        <w:rPr>
          <w:rFonts w:ascii="Times New Roman" w:hAnsi="Times New Roman"/>
          <w:sz w:val="28"/>
          <w:szCs w:val="28"/>
          <w:lang w:eastAsia="ru-RU"/>
        </w:rPr>
        <w:t>, герб</w:t>
      </w:r>
      <w:r>
        <w:rPr>
          <w:rFonts w:ascii="Times New Roman" w:hAnsi="Times New Roman"/>
          <w:sz w:val="28"/>
          <w:szCs w:val="28"/>
          <w:lang w:eastAsia="ru-RU"/>
        </w:rPr>
        <w:t>а</w:t>
      </w:r>
      <w:r w:rsidRPr="00324114">
        <w:rPr>
          <w:rFonts w:ascii="Times New Roman" w:hAnsi="Times New Roman"/>
          <w:sz w:val="28"/>
          <w:szCs w:val="28"/>
          <w:lang w:eastAsia="ru-RU"/>
        </w:rPr>
        <w:t>, гимн</w:t>
      </w:r>
      <w:r>
        <w:rPr>
          <w:rFonts w:ascii="Times New Roman" w:hAnsi="Times New Roman"/>
          <w:sz w:val="28"/>
          <w:szCs w:val="28"/>
          <w:lang w:eastAsia="ru-RU"/>
        </w:rPr>
        <w:t>а</w:t>
      </w:r>
      <w:r w:rsidRPr="00324114">
        <w:rPr>
          <w:rFonts w:ascii="Times New Roman" w:hAnsi="Times New Roman"/>
          <w:sz w:val="28"/>
          <w:szCs w:val="28"/>
          <w:lang w:eastAsia="ru-RU"/>
        </w:rPr>
        <w:t xml:space="preserve">), </w:t>
      </w:r>
      <w:r w:rsidRPr="00324114">
        <w:rPr>
          <w:rFonts w:ascii="Times New Roman" w:hAnsi="Times New Roman"/>
          <w:sz w:val="28"/>
          <w:szCs w:val="28"/>
        </w:rPr>
        <w:t>государственных символов других государств и международных организаций, официальных названий органов государственной власти, органов местного самоуправления</w:t>
      </w:r>
      <w:r w:rsidRPr="00324114">
        <w:rPr>
          <w:rFonts w:ascii="Times New Roman" w:hAnsi="Times New Roman"/>
          <w:sz w:val="28"/>
          <w:szCs w:val="28"/>
          <w:lang w:eastAsia="ru-RU"/>
        </w:rPr>
        <w:t>.</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8.</w:t>
      </w:r>
      <w:r w:rsidRPr="00324114">
        <w:rPr>
          <w:rFonts w:ascii="Times New Roman" w:hAnsi="Times New Roman"/>
          <w:sz w:val="28"/>
          <w:szCs w:val="28"/>
          <w:lang w:val="uk-UA"/>
        </w:rPr>
        <w:t> </w:t>
      </w:r>
      <w:r w:rsidRPr="00324114">
        <w:rPr>
          <w:rFonts w:ascii="Times New Roman" w:hAnsi="Times New Roman"/>
          <w:sz w:val="28"/>
          <w:szCs w:val="28"/>
          <w:lang w:eastAsia="ru-RU"/>
        </w:rPr>
        <w:t>В рекламе товаров, в отношении которых в установленном порядке утверждены правила использования, хранения или транспортировки либо регламенты применения, не должны содержаться сведения, не соответствующие таким правилам или регламентам.</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9.</w:t>
      </w:r>
      <w:r w:rsidRPr="00324114">
        <w:rPr>
          <w:rFonts w:ascii="Times New Roman" w:hAnsi="Times New Roman"/>
          <w:sz w:val="28"/>
          <w:szCs w:val="28"/>
          <w:lang w:val="uk-UA"/>
        </w:rPr>
        <w:t> </w:t>
      </w:r>
      <w:r w:rsidRPr="00324114">
        <w:rPr>
          <w:rFonts w:ascii="Times New Roman" w:hAnsi="Times New Roman"/>
          <w:sz w:val="28"/>
          <w:szCs w:val="28"/>
          <w:lang w:eastAsia="ru-RU"/>
        </w:rPr>
        <w:t>Не допуска</w:t>
      </w:r>
      <w:r>
        <w:rPr>
          <w:rFonts w:ascii="Times New Roman" w:hAnsi="Times New Roman"/>
          <w:sz w:val="28"/>
          <w:szCs w:val="28"/>
          <w:lang w:eastAsia="ru-RU"/>
        </w:rPr>
        <w:t>е</w:t>
      </w:r>
      <w:r w:rsidRPr="00324114">
        <w:rPr>
          <w:rFonts w:ascii="Times New Roman" w:hAnsi="Times New Roman"/>
          <w:sz w:val="28"/>
          <w:szCs w:val="28"/>
          <w:lang w:eastAsia="ru-RU"/>
        </w:rPr>
        <w:t>тся использование в радио-, теле-, видео-, аудио- и кинопродукции или в другой продукции распространение скрытой рекламы, в том числе рекламы, которая оказывает не осознаваемое потребителями рекламы воздействие на их сознание, в том числе такое воздействие путем использования специальных видеовставок (двойной звукозаписи) и иными способами.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10.</w:t>
      </w:r>
      <w:r w:rsidRPr="00324114">
        <w:rPr>
          <w:rFonts w:ascii="Times New Roman" w:hAnsi="Times New Roman"/>
          <w:sz w:val="28"/>
          <w:szCs w:val="28"/>
          <w:lang w:val="uk-UA"/>
        </w:rPr>
        <w:t> </w:t>
      </w:r>
      <w:r w:rsidRPr="00324114">
        <w:rPr>
          <w:rFonts w:ascii="Times New Roman" w:hAnsi="Times New Roman"/>
          <w:sz w:val="28"/>
          <w:szCs w:val="28"/>
          <w:lang w:eastAsia="ru-RU"/>
        </w:rPr>
        <w:t>Не допускается размещение рекламы в учебниках, учебных пособиях, другой учебной литературе, предназначенных для обучения детей,</w:t>
      </w:r>
      <w:r>
        <w:rPr>
          <w:rFonts w:ascii="Times New Roman" w:hAnsi="Times New Roman"/>
          <w:sz w:val="28"/>
          <w:szCs w:val="28"/>
          <w:lang w:eastAsia="ru-RU"/>
        </w:rPr>
        <w:t xml:space="preserve"> в</w:t>
      </w:r>
      <w:r w:rsidRPr="00324114">
        <w:rPr>
          <w:rFonts w:ascii="Times New Roman" w:hAnsi="Times New Roman"/>
          <w:sz w:val="28"/>
          <w:szCs w:val="28"/>
          <w:lang w:eastAsia="ru-RU"/>
        </w:rPr>
        <w:t xml:space="preserve"> школьных дневниках и тетрадях, </w:t>
      </w:r>
      <w:r w:rsidRPr="00324114">
        <w:rPr>
          <w:rFonts w:ascii="Times New Roman" w:hAnsi="Times New Roman"/>
          <w:sz w:val="28"/>
          <w:szCs w:val="28"/>
        </w:rPr>
        <w:t xml:space="preserve">а также </w:t>
      </w:r>
      <w:r>
        <w:rPr>
          <w:rFonts w:ascii="Times New Roman" w:hAnsi="Times New Roman"/>
          <w:sz w:val="28"/>
          <w:szCs w:val="28"/>
        </w:rPr>
        <w:t xml:space="preserve">в </w:t>
      </w:r>
      <w:r w:rsidRPr="00324114">
        <w:rPr>
          <w:rFonts w:ascii="Times New Roman" w:hAnsi="Times New Roman"/>
          <w:sz w:val="28"/>
          <w:szCs w:val="28"/>
        </w:rPr>
        <w:t xml:space="preserve">учебной литературе, предназначенной для обучения в </w:t>
      </w:r>
      <w:r w:rsidRPr="00324114">
        <w:rPr>
          <w:rFonts w:ascii="Times New Roman" w:hAnsi="Times New Roman"/>
          <w:sz w:val="28"/>
          <w:szCs w:val="28"/>
          <w:lang w:eastAsia="uk-UA"/>
        </w:rPr>
        <w:t>образовательных организациях высшего профессионального образования, профессиональных образовательных организациях, общеобразовательных и иных образовательных организациях</w:t>
      </w:r>
      <w:r w:rsidRPr="00324114">
        <w:rPr>
          <w:rFonts w:ascii="Times New Roman" w:hAnsi="Times New Roman"/>
          <w:sz w:val="28"/>
          <w:szCs w:val="28"/>
          <w:lang w:eastAsia="ru-RU"/>
        </w:rPr>
        <w:t>.</w:t>
      </w:r>
    </w:p>
    <w:p w:rsidR="00626DC7" w:rsidRPr="00324114" w:rsidRDefault="00626DC7" w:rsidP="00442842">
      <w:pPr>
        <w:spacing w:after="360"/>
        <w:ind w:firstLine="709"/>
        <w:jc w:val="both"/>
        <w:rPr>
          <w:rFonts w:ascii="Times New Roman" w:hAnsi="Times New Roman"/>
          <w:sz w:val="28"/>
          <w:szCs w:val="28"/>
          <w:lang w:eastAsia="uk-UA"/>
        </w:rPr>
      </w:pPr>
      <w:r w:rsidRPr="00324114">
        <w:rPr>
          <w:rFonts w:ascii="Times New Roman" w:hAnsi="Times New Roman"/>
          <w:sz w:val="28"/>
          <w:szCs w:val="28"/>
          <w:lang w:eastAsia="ru-RU"/>
        </w:rPr>
        <w:t>11.</w:t>
      </w:r>
      <w:r w:rsidRPr="00324114">
        <w:rPr>
          <w:rFonts w:ascii="Times New Roman" w:hAnsi="Times New Roman"/>
          <w:sz w:val="28"/>
          <w:szCs w:val="28"/>
          <w:lang w:val="uk-UA"/>
        </w:rPr>
        <w:t> </w:t>
      </w:r>
      <w:r w:rsidRPr="00324114">
        <w:rPr>
          <w:rFonts w:ascii="Times New Roman" w:hAnsi="Times New Roman"/>
          <w:sz w:val="28"/>
          <w:szCs w:val="28"/>
        </w:rPr>
        <w:t xml:space="preserve">Не допускается размещение рекламы, кроме социальной рекламы, в помещениях органов государственной власти и органов местного самоуправления, </w:t>
      </w:r>
      <w:r w:rsidRPr="00324114">
        <w:rPr>
          <w:rFonts w:ascii="Times New Roman" w:hAnsi="Times New Roman"/>
          <w:sz w:val="28"/>
          <w:szCs w:val="28"/>
          <w:lang w:eastAsia="uk-UA"/>
        </w:rPr>
        <w:t>дошкольных образовательных и общеобразовательных</w:t>
      </w:r>
      <w:r w:rsidRPr="00324114">
        <w:rPr>
          <w:rFonts w:ascii="Times New Roman" w:hAnsi="Times New Roman"/>
          <w:sz w:val="28"/>
          <w:szCs w:val="28"/>
        </w:rPr>
        <w:t xml:space="preserve"> </w:t>
      </w:r>
      <w:r w:rsidRPr="00324114">
        <w:rPr>
          <w:rFonts w:ascii="Times New Roman" w:hAnsi="Times New Roman"/>
          <w:sz w:val="28"/>
          <w:szCs w:val="28"/>
          <w:lang w:eastAsia="uk-UA"/>
        </w:rPr>
        <w:t xml:space="preserve">организациях. </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12.</w:t>
      </w:r>
      <w:r w:rsidRPr="00324114">
        <w:rPr>
          <w:rFonts w:ascii="Times New Roman" w:hAnsi="Times New Roman"/>
          <w:sz w:val="28"/>
          <w:szCs w:val="28"/>
          <w:lang w:val="uk-UA"/>
        </w:rPr>
        <w:t> </w:t>
      </w:r>
      <w:r w:rsidRPr="00324114">
        <w:rPr>
          <w:rFonts w:ascii="Times New Roman" w:hAnsi="Times New Roman"/>
          <w:sz w:val="28"/>
          <w:szCs w:val="28"/>
          <w:lang w:eastAsia="ru-RU"/>
        </w:rPr>
        <w:t>При производстве, размещении и распространении рекламы должны соблюдаться требования законодательства Донецкой Народной Республики, в том числе требования гражданского законодательства Донецкой Народной Республики.</w:t>
      </w:r>
    </w:p>
    <w:p w:rsidR="00626DC7" w:rsidRDefault="00626DC7" w:rsidP="00442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ind w:firstLine="709"/>
        <w:jc w:val="both"/>
        <w:textAlignment w:val="baseline"/>
        <w:rPr>
          <w:rFonts w:ascii="Times New Roman" w:hAnsi="Times New Roman"/>
          <w:sz w:val="28"/>
          <w:szCs w:val="28"/>
          <w:lang w:eastAsia="uk-UA"/>
        </w:rPr>
      </w:pPr>
      <w:r w:rsidRPr="00324114">
        <w:rPr>
          <w:rFonts w:ascii="Times New Roman" w:hAnsi="Times New Roman"/>
          <w:sz w:val="28"/>
          <w:szCs w:val="28"/>
          <w:lang w:eastAsia="uk-UA"/>
        </w:rPr>
        <w:t>13.</w:t>
      </w:r>
      <w:r w:rsidRPr="00324114">
        <w:rPr>
          <w:rFonts w:ascii="Times New Roman" w:hAnsi="Times New Roman"/>
          <w:sz w:val="28"/>
          <w:szCs w:val="28"/>
          <w:lang w:val="uk-UA"/>
        </w:rPr>
        <w:t> </w:t>
      </w:r>
      <w:r w:rsidRPr="00324114">
        <w:rPr>
          <w:rFonts w:ascii="Times New Roman" w:hAnsi="Times New Roman"/>
          <w:noProof/>
          <w:sz w:val="28"/>
          <w:szCs w:val="28"/>
        </w:rPr>
        <w:t xml:space="preserve">Содержание рекламы должно быть изложено на </w:t>
      </w:r>
      <w:r w:rsidR="00FC6FC6" w:rsidRPr="00FC6FC6">
        <w:rPr>
          <w:rFonts w:ascii="Times New Roman" w:hAnsi="Times New Roman"/>
          <w:sz w:val="28"/>
          <w:szCs w:val="28"/>
        </w:rPr>
        <w:t>государственном языке Донецкой Народной Республики</w:t>
      </w:r>
      <w:r w:rsidRPr="00324114">
        <w:rPr>
          <w:rFonts w:ascii="Times New Roman" w:hAnsi="Times New Roman"/>
          <w:noProof/>
          <w:sz w:val="28"/>
          <w:szCs w:val="28"/>
        </w:rPr>
        <w:t xml:space="preserve">. </w:t>
      </w:r>
      <w:r w:rsidRPr="00324114">
        <w:rPr>
          <w:rFonts w:ascii="Times New Roman" w:hAnsi="Times New Roman"/>
          <w:sz w:val="28"/>
          <w:szCs w:val="28"/>
          <w:lang w:eastAsia="uk-UA"/>
        </w:rPr>
        <w:t xml:space="preserve">Допускается использование иностранных слов при размещении (распространении) рекламы на телевидении, радио, в печатных изданиях, осуществляющих деятельность исключительно на иностранных языках, рекламы зарегистрированных товарных знаков (знаков обслуживания), а также рекламы, содержащей общепринятые иностранные </w:t>
      </w:r>
      <w:r w:rsidRPr="00324114">
        <w:rPr>
          <w:rFonts w:ascii="Times New Roman" w:hAnsi="Times New Roman"/>
          <w:sz w:val="28"/>
          <w:szCs w:val="28"/>
          <w:lang w:eastAsia="uk-UA"/>
        </w:rPr>
        <w:lastRenderedPageBreak/>
        <w:t xml:space="preserve">термины и обозначения, вошедшие в применение в оригинальном написании и не имеющие обозначения на </w:t>
      </w:r>
      <w:r w:rsidR="00FC6FC6" w:rsidRPr="00FC6FC6">
        <w:rPr>
          <w:rFonts w:ascii="Times New Roman" w:hAnsi="Times New Roman"/>
          <w:sz w:val="28"/>
          <w:szCs w:val="28"/>
        </w:rPr>
        <w:t>государственном языке Донецкой Народной Республики</w:t>
      </w:r>
      <w:r w:rsidRPr="00324114">
        <w:rPr>
          <w:rFonts w:ascii="Times New Roman" w:hAnsi="Times New Roman"/>
          <w:sz w:val="28"/>
          <w:szCs w:val="28"/>
          <w:lang w:eastAsia="uk-UA"/>
        </w:rPr>
        <w:t>.</w:t>
      </w:r>
    </w:p>
    <w:p w:rsidR="00FC6FC6" w:rsidRPr="00324114" w:rsidRDefault="00377873" w:rsidP="00442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ind w:firstLine="709"/>
        <w:jc w:val="both"/>
        <w:textAlignment w:val="baseline"/>
        <w:rPr>
          <w:rFonts w:ascii="Times New Roman" w:hAnsi="Times New Roman"/>
          <w:sz w:val="28"/>
          <w:szCs w:val="28"/>
          <w:lang w:eastAsia="uk-UA"/>
        </w:rPr>
      </w:pPr>
      <w:hyperlink r:id="rId13" w:history="1">
        <w:r w:rsidR="00FC6FC6" w:rsidRPr="00FC6FC6">
          <w:rPr>
            <w:rFonts w:ascii="Times New Roman" w:hAnsi="Times New Roman"/>
            <w:i/>
            <w:color w:val="0563C1"/>
            <w:sz w:val="28"/>
            <w:szCs w:val="28"/>
            <w:u w:val="single"/>
          </w:rPr>
          <w:t>(Часть 13 статьи 6 с изменениями, внесенными в соответствии с Законом от 11.09.2020 № 187-</w:t>
        </w:r>
        <w:r w:rsidR="00FC6FC6" w:rsidRPr="00FC6FC6">
          <w:rPr>
            <w:rFonts w:ascii="Times New Roman" w:hAnsi="Times New Roman"/>
            <w:i/>
            <w:color w:val="0563C1"/>
            <w:sz w:val="28"/>
            <w:szCs w:val="28"/>
            <w:u w:val="single"/>
            <w:lang w:val="en-US"/>
          </w:rPr>
          <w:t>II</w:t>
        </w:r>
        <w:r w:rsidR="00FC6FC6" w:rsidRPr="00FC6FC6">
          <w:rPr>
            <w:rFonts w:ascii="Times New Roman" w:hAnsi="Times New Roman"/>
            <w:i/>
            <w:color w:val="0563C1"/>
            <w:sz w:val="28"/>
            <w:szCs w:val="28"/>
            <w:u w:val="single"/>
          </w:rPr>
          <w:t>НС)</w:t>
        </w:r>
      </w:hyperlink>
    </w:p>
    <w:p w:rsidR="00626DC7" w:rsidRPr="00324114" w:rsidRDefault="00701FCB" w:rsidP="00442842">
      <w:pPr>
        <w:spacing w:after="360"/>
        <w:ind w:firstLine="709"/>
        <w:jc w:val="both"/>
        <w:rPr>
          <w:rFonts w:ascii="Times New Roman" w:hAnsi="Times New Roman"/>
          <w:b/>
          <w:sz w:val="28"/>
          <w:szCs w:val="28"/>
        </w:rPr>
      </w:pPr>
      <w:r>
        <w:rPr>
          <w:rFonts w:ascii="Times New Roman" w:hAnsi="Times New Roman"/>
          <w:sz w:val="28"/>
          <w:szCs w:val="28"/>
        </w:rPr>
        <w:t>Статья </w:t>
      </w:r>
      <w:r w:rsidR="00626DC7" w:rsidRPr="00324114">
        <w:rPr>
          <w:rFonts w:ascii="Times New Roman" w:hAnsi="Times New Roman"/>
          <w:sz w:val="28"/>
          <w:szCs w:val="28"/>
        </w:rPr>
        <w:t>7.</w:t>
      </w:r>
      <w:r w:rsidR="00626DC7" w:rsidRPr="00324114">
        <w:rPr>
          <w:rFonts w:ascii="Times New Roman" w:hAnsi="Times New Roman"/>
          <w:b/>
          <w:sz w:val="28"/>
          <w:szCs w:val="28"/>
        </w:rPr>
        <w:t xml:space="preserve"> Защита детей при распространении рекламы</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w:t>
      </w:r>
      <w:r w:rsidRPr="00324114">
        <w:rPr>
          <w:rFonts w:ascii="Times New Roman" w:hAnsi="Times New Roman"/>
          <w:sz w:val="28"/>
          <w:szCs w:val="28"/>
          <w:lang w:val="uk-UA"/>
        </w:rPr>
        <w:t> </w:t>
      </w:r>
      <w:r w:rsidRPr="00324114">
        <w:rPr>
          <w:rFonts w:ascii="Times New Roman" w:hAnsi="Times New Roman"/>
          <w:sz w:val="28"/>
          <w:szCs w:val="28"/>
        </w:rPr>
        <w:t>В целях защиты детей от злоупотреблений их доверием и недостатком опыта в рекламе не допуска</w:t>
      </w:r>
      <w:r>
        <w:rPr>
          <w:rFonts w:ascii="Times New Roman" w:hAnsi="Times New Roman"/>
          <w:sz w:val="28"/>
          <w:szCs w:val="28"/>
        </w:rPr>
        <w:t>е</w:t>
      </w:r>
      <w:r w:rsidRPr="00324114">
        <w:rPr>
          <w:rFonts w:ascii="Times New Roman" w:hAnsi="Times New Roman"/>
          <w:sz w:val="28"/>
          <w:szCs w:val="28"/>
        </w:rPr>
        <w:t>тся:</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w:t>
      </w:r>
      <w:r w:rsidRPr="00324114">
        <w:rPr>
          <w:rFonts w:ascii="Times New Roman" w:hAnsi="Times New Roman"/>
          <w:sz w:val="28"/>
          <w:szCs w:val="28"/>
          <w:lang w:val="uk-UA"/>
        </w:rPr>
        <w:t> </w:t>
      </w:r>
      <w:r w:rsidRPr="00324114">
        <w:rPr>
          <w:rFonts w:ascii="Times New Roman" w:hAnsi="Times New Roman"/>
          <w:sz w:val="28"/>
          <w:szCs w:val="28"/>
        </w:rPr>
        <w:t>дискредитация родителей, опекунов, попечителей и педагогов, подрыв доверия к ним у детей;</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2)</w:t>
      </w:r>
      <w:r w:rsidRPr="00324114">
        <w:rPr>
          <w:rFonts w:ascii="Times New Roman" w:hAnsi="Times New Roman"/>
          <w:sz w:val="28"/>
          <w:szCs w:val="28"/>
          <w:lang w:val="uk-UA"/>
        </w:rPr>
        <w:t> </w:t>
      </w:r>
      <w:r w:rsidRPr="00324114">
        <w:rPr>
          <w:rFonts w:ascii="Times New Roman" w:hAnsi="Times New Roman"/>
          <w:sz w:val="28"/>
          <w:szCs w:val="28"/>
        </w:rPr>
        <w:t>побуждение детей к тому, чтобы они убедили родителей или других лиц приобрести рекламируемый товар;</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3)</w:t>
      </w:r>
      <w:r w:rsidRPr="00324114">
        <w:rPr>
          <w:rFonts w:ascii="Times New Roman" w:hAnsi="Times New Roman"/>
          <w:sz w:val="28"/>
          <w:szCs w:val="28"/>
          <w:lang w:val="uk-UA"/>
        </w:rPr>
        <w:t> </w:t>
      </w:r>
      <w:r w:rsidRPr="00324114">
        <w:rPr>
          <w:rFonts w:ascii="Times New Roman" w:hAnsi="Times New Roman"/>
          <w:sz w:val="28"/>
          <w:szCs w:val="28"/>
        </w:rPr>
        <w:t>создание у детей искаженного представления о доступности товара для семьи с любым уровнем достатка;</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4)</w:t>
      </w:r>
      <w:r w:rsidRPr="00324114">
        <w:rPr>
          <w:rFonts w:ascii="Times New Roman" w:hAnsi="Times New Roman"/>
          <w:sz w:val="28"/>
          <w:szCs w:val="28"/>
          <w:lang w:val="uk-UA"/>
        </w:rPr>
        <w:t> </w:t>
      </w:r>
      <w:r w:rsidRPr="00324114">
        <w:rPr>
          <w:rFonts w:ascii="Times New Roman" w:hAnsi="Times New Roman"/>
          <w:sz w:val="28"/>
          <w:szCs w:val="28"/>
        </w:rPr>
        <w:t>создание у детей впечатления о том, что обладание рекламируемым товаром ставит их в предпочтительное положение перед их сверстниками;</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5)</w:t>
      </w:r>
      <w:r w:rsidRPr="00324114">
        <w:rPr>
          <w:rFonts w:ascii="Times New Roman" w:hAnsi="Times New Roman"/>
          <w:sz w:val="28"/>
          <w:szCs w:val="28"/>
          <w:lang w:val="uk-UA"/>
        </w:rPr>
        <w:t> </w:t>
      </w:r>
      <w:r w:rsidRPr="00324114">
        <w:rPr>
          <w:rFonts w:ascii="Times New Roman" w:hAnsi="Times New Roman"/>
          <w:sz w:val="28"/>
          <w:szCs w:val="28"/>
        </w:rPr>
        <w:t>формирование комплекса неполноценности у детей, не обладающих рекламируемым товаром;</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6)</w:t>
      </w:r>
      <w:r w:rsidRPr="00324114">
        <w:rPr>
          <w:rFonts w:ascii="Times New Roman" w:hAnsi="Times New Roman"/>
          <w:sz w:val="28"/>
          <w:szCs w:val="28"/>
          <w:lang w:val="uk-UA"/>
        </w:rPr>
        <w:t> </w:t>
      </w:r>
      <w:r w:rsidRPr="00324114">
        <w:rPr>
          <w:rFonts w:ascii="Times New Roman" w:hAnsi="Times New Roman"/>
          <w:sz w:val="28"/>
          <w:szCs w:val="28"/>
        </w:rPr>
        <w:t xml:space="preserve">показ детей в опасных ситуациях, включая ситуации, побуждающие к совершению действий, представляющих угрозу их жизни </w:t>
      </w:r>
      <w:r w:rsidR="004A65EE">
        <w:rPr>
          <w:rFonts w:ascii="Times New Roman" w:hAnsi="Times New Roman"/>
          <w:sz w:val="28"/>
          <w:szCs w:val="28"/>
        </w:rPr>
        <w:t>и (или)</w:t>
      </w:r>
      <w:r w:rsidRPr="00324114">
        <w:rPr>
          <w:rFonts w:ascii="Times New Roman" w:hAnsi="Times New Roman"/>
          <w:sz w:val="28"/>
          <w:szCs w:val="28"/>
        </w:rPr>
        <w:t xml:space="preserve"> здоровью, в том числе к причинению вреда своему здоровью, а также жизни </w:t>
      </w:r>
      <w:r w:rsidR="004A65EE">
        <w:rPr>
          <w:rFonts w:ascii="Times New Roman" w:hAnsi="Times New Roman"/>
          <w:sz w:val="28"/>
          <w:szCs w:val="28"/>
        </w:rPr>
        <w:t>и (или)</w:t>
      </w:r>
      <w:r w:rsidRPr="00324114">
        <w:rPr>
          <w:rFonts w:ascii="Times New Roman" w:hAnsi="Times New Roman"/>
          <w:sz w:val="28"/>
          <w:szCs w:val="28"/>
        </w:rPr>
        <w:t xml:space="preserve"> здоровью окружающих;</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7)</w:t>
      </w:r>
      <w:r w:rsidRPr="00324114">
        <w:rPr>
          <w:rFonts w:ascii="Times New Roman" w:hAnsi="Times New Roman"/>
          <w:sz w:val="28"/>
          <w:szCs w:val="28"/>
          <w:lang w:val="uk-UA"/>
        </w:rPr>
        <w:t> </w:t>
      </w:r>
      <w:r w:rsidRPr="00324114">
        <w:rPr>
          <w:rFonts w:ascii="Times New Roman" w:hAnsi="Times New Roman"/>
          <w:sz w:val="28"/>
          <w:szCs w:val="28"/>
        </w:rPr>
        <w:t>преуменьшение уровня необходимых для использования рекламируемого товара навыков у детей той возрастной группы, для которой этот товар предназначен; </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8)</w:t>
      </w:r>
      <w:r w:rsidRPr="00324114">
        <w:rPr>
          <w:rFonts w:ascii="Times New Roman" w:hAnsi="Times New Roman"/>
          <w:sz w:val="28"/>
          <w:szCs w:val="28"/>
          <w:lang w:val="uk-UA"/>
        </w:rPr>
        <w:t> </w:t>
      </w:r>
      <w:r w:rsidRPr="00324114">
        <w:rPr>
          <w:rFonts w:ascii="Times New Roman" w:hAnsi="Times New Roman"/>
          <w:sz w:val="28"/>
          <w:szCs w:val="28"/>
        </w:rPr>
        <w:t>формирование у детей комплекса неполноценности, связанного с их внешностью;</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lastRenderedPageBreak/>
        <w:t>9)</w:t>
      </w:r>
      <w:r w:rsidRPr="00324114">
        <w:rPr>
          <w:rFonts w:ascii="Times New Roman" w:hAnsi="Times New Roman"/>
          <w:sz w:val="28"/>
          <w:szCs w:val="28"/>
          <w:lang w:val="uk-UA"/>
        </w:rPr>
        <w:t> </w:t>
      </w:r>
      <w:r w:rsidRPr="00324114">
        <w:rPr>
          <w:rFonts w:ascii="Times New Roman" w:hAnsi="Times New Roman"/>
          <w:sz w:val="28"/>
          <w:szCs w:val="28"/>
        </w:rPr>
        <w:t xml:space="preserve">реклама для детей с использованием настоящего или игрушечного оружия либо </w:t>
      </w:r>
      <w:proofErr w:type="spellStart"/>
      <w:r w:rsidRPr="00324114">
        <w:rPr>
          <w:rFonts w:ascii="Times New Roman" w:hAnsi="Times New Roman"/>
          <w:sz w:val="28"/>
          <w:szCs w:val="28"/>
        </w:rPr>
        <w:t>взрыво</w:t>
      </w:r>
      <w:proofErr w:type="spellEnd"/>
      <w:r w:rsidRPr="00324114">
        <w:rPr>
          <w:rFonts w:ascii="Times New Roman" w:hAnsi="Times New Roman"/>
          <w:sz w:val="28"/>
          <w:szCs w:val="28"/>
        </w:rPr>
        <w:t>- и пожароопасных предметов;</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10)</w:t>
      </w:r>
      <w:r w:rsidRPr="00324114">
        <w:rPr>
          <w:rFonts w:ascii="Times New Roman" w:hAnsi="Times New Roman"/>
          <w:sz w:val="28"/>
          <w:szCs w:val="28"/>
          <w:lang w:val="uk-UA"/>
        </w:rPr>
        <w:t> </w:t>
      </w:r>
      <w:r w:rsidRPr="00324114">
        <w:rPr>
          <w:rFonts w:ascii="Times New Roman" w:hAnsi="Times New Roman"/>
          <w:sz w:val="28"/>
          <w:szCs w:val="28"/>
        </w:rPr>
        <w:t>изображение детей, потребляющих или использующих продукцию, предназначенную только для взрослых или запрещенную законом для приобретения либо потребления детьми.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Не допускается размещение рекламы информационной продукции, подлежащей классификации в соответствии с требованиями законодательства Донецкой Народной Республики о защите детей от информации, причиняющей вред их здоровью и развитию, без указания категории данной информационной продукции. </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lang w:eastAsia="ru-RU"/>
        </w:rPr>
        <w:t>3.</w:t>
      </w:r>
      <w:r w:rsidRPr="00324114">
        <w:rPr>
          <w:rFonts w:ascii="Times New Roman" w:hAnsi="Times New Roman"/>
          <w:sz w:val="28"/>
          <w:szCs w:val="28"/>
          <w:lang w:val="uk-UA"/>
        </w:rPr>
        <w:t> </w:t>
      </w:r>
      <w:r w:rsidRPr="00324114">
        <w:rPr>
          <w:rFonts w:ascii="Times New Roman" w:hAnsi="Times New Roman"/>
          <w:sz w:val="28"/>
          <w:szCs w:val="28"/>
          <w:lang w:eastAsia="ru-RU"/>
        </w:rPr>
        <w:t>Не допускается распространение рекламы, содержащей информацию, запрещенную для распространения среди детей в соответствии с законодательством Донецкой Народной Республики</w:t>
      </w:r>
      <w:r>
        <w:rPr>
          <w:rFonts w:ascii="Times New Roman" w:hAnsi="Times New Roman"/>
          <w:sz w:val="28"/>
          <w:szCs w:val="28"/>
          <w:lang w:eastAsia="ru-RU"/>
        </w:rPr>
        <w:t>,</w:t>
      </w:r>
      <w:r w:rsidRPr="00324114">
        <w:rPr>
          <w:rFonts w:ascii="Times New Roman" w:hAnsi="Times New Roman"/>
          <w:sz w:val="28"/>
          <w:szCs w:val="28"/>
          <w:lang w:eastAsia="ru-RU"/>
        </w:rPr>
        <w:t xml:space="preserve">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ст</w:t>
      </w:r>
      <w:r>
        <w:rPr>
          <w:rFonts w:ascii="Times New Roman" w:hAnsi="Times New Roman"/>
          <w:sz w:val="28"/>
          <w:szCs w:val="28"/>
          <w:lang w:eastAsia="ru-RU"/>
        </w:rPr>
        <w:t>а</w:t>
      </w:r>
      <w:r w:rsidRPr="00324114">
        <w:rPr>
          <w:rFonts w:ascii="Times New Roman" w:hAnsi="Times New Roman"/>
          <w:sz w:val="28"/>
          <w:szCs w:val="28"/>
          <w:lang w:eastAsia="ru-RU"/>
        </w:rPr>
        <w:t xml:space="preserve"> метров от границ территорий указанных организаций.</w:t>
      </w:r>
    </w:p>
    <w:p w:rsidR="00626DC7" w:rsidRPr="00324114" w:rsidRDefault="00701FCB" w:rsidP="00442842">
      <w:pPr>
        <w:spacing w:after="360"/>
        <w:ind w:firstLine="709"/>
        <w:jc w:val="both"/>
        <w:rPr>
          <w:rFonts w:ascii="Times New Roman" w:hAnsi="Times New Roman"/>
          <w:b/>
          <w:sz w:val="28"/>
          <w:szCs w:val="28"/>
          <w:lang w:eastAsia="ru-RU"/>
        </w:rPr>
      </w:pPr>
      <w:r>
        <w:rPr>
          <w:rFonts w:ascii="Times New Roman" w:hAnsi="Times New Roman"/>
          <w:sz w:val="28"/>
          <w:szCs w:val="28"/>
          <w:lang w:eastAsia="ru-RU"/>
        </w:rPr>
        <w:t>Статья </w:t>
      </w:r>
      <w:r w:rsidR="00626DC7" w:rsidRPr="00324114">
        <w:rPr>
          <w:rFonts w:ascii="Times New Roman" w:hAnsi="Times New Roman"/>
          <w:sz w:val="28"/>
          <w:szCs w:val="28"/>
          <w:lang w:eastAsia="ru-RU"/>
        </w:rPr>
        <w:t>8.</w:t>
      </w:r>
      <w:r w:rsidR="00626DC7" w:rsidRPr="00324114">
        <w:rPr>
          <w:rFonts w:ascii="Times New Roman" w:hAnsi="Times New Roman"/>
          <w:b/>
          <w:sz w:val="28"/>
          <w:szCs w:val="28"/>
          <w:lang w:eastAsia="ru-RU"/>
        </w:rPr>
        <w:t xml:space="preserve"> Товары, реклама которых не допускается</w:t>
      </w:r>
    </w:p>
    <w:p w:rsidR="00626DC7" w:rsidRPr="00324114" w:rsidRDefault="00626DC7" w:rsidP="00442842">
      <w:pPr>
        <w:pStyle w:val="a4"/>
        <w:spacing w:after="360"/>
        <w:ind w:left="0" w:firstLine="709"/>
        <w:contextualSpacing w:val="0"/>
        <w:jc w:val="both"/>
        <w:rPr>
          <w:rFonts w:ascii="Times New Roman" w:hAnsi="Times New Roman"/>
          <w:sz w:val="28"/>
          <w:szCs w:val="28"/>
          <w:lang w:eastAsia="ru-RU"/>
        </w:rPr>
      </w:pPr>
      <w:r w:rsidRPr="00324114">
        <w:rPr>
          <w:rFonts w:ascii="Times New Roman" w:hAnsi="Times New Roman"/>
          <w:sz w:val="28"/>
          <w:szCs w:val="28"/>
          <w:lang w:eastAsia="ru-RU"/>
        </w:rPr>
        <w:t>Не допускается реклама:</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товаров, производство </w:t>
      </w:r>
      <w:r w:rsidR="004A65EE">
        <w:rPr>
          <w:rFonts w:ascii="Times New Roman" w:hAnsi="Times New Roman"/>
          <w:sz w:val="28"/>
          <w:szCs w:val="28"/>
          <w:lang w:eastAsia="ru-RU"/>
        </w:rPr>
        <w:t>и (или)</w:t>
      </w:r>
      <w:r w:rsidRPr="00324114">
        <w:rPr>
          <w:rFonts w:ascii="Times New Roman" w:hAnsi="Times New Roman"/>
          <w:sz w:val="28"/>
          <w:szCs w:val="28"/>
          <w:lang w:eastAsia="ru-RU"/>
        </w:rPr>
        <w:t xml:space="preserve"> реализация которых запрещены законодательством Донецкой Народной Республики;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услуг и работ, деятельность по оказанию и осуществлению которых запрещена или временно приостановлена законодательством Донецкой Народной Республики;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3)</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w:t>
      </w:r>
      <w:r w:rsidRPr="00324114">
        <w:rPr>
          <w:rFonts w:ascii="Times New Roman" w:hAnsi="Times New Roman"/>
          <w:sz w:val="28"/>
          <w:szCs w:val="28"/>
        </w:rPr>
        <w:t>способов и методов их разработки, изготовления и использования, мест приобретения, а также пропаганда каких-либо преимуществ их использования;</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lastRenderedPageBreak/>
        <w:t>4)</w:t>
      </w:r>
      <w:r w:rsidRPr="00324114">
        <w:rPr>
          <w:rFonts w:ascii="Times New Roman" w:hAnsi="Times New Roman"/>
          <w:sz w:val="28"/>
          <w:szCs w:val="28"/>
          <w:lang w:val="uk-UA"/>
        </w:rPr>
        <w:t> </w:t>
      </w:r>
      <w:r w:rsidRPr="00324114">
        <w:rPr>
          <w:rFonts w:ascii="Times New Roman" w:hAnsi="Times New Roman"/>
          <w:sz w:val="28"/>
          <w:szCs w:val="28"/>
          <w:lang w:eastAsia="ru-RU"/>
        </w:rPr>
        <w:t>взрывчатых веществ и взрывчатых устройств, включая пиротехнические изделия;</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5)</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органов </w:t>
      </w:r>
      <w:r w:rsidR="004A65EE">
        <w:rPr>
          <w:rFonts w:ascii="Times New Roman" w:hAnsi="Times New Roman"/>
          <w:sz w:val="28"/>
          <w:szCs w:val="28"/>
          <w:lang w:eastAsia="ru-RU"/>
        </w:rPr>
        <w:t>и (или)</w:t>
      </w:r>
      <w:r w:rsidRPr="00324114">
        <w:rPr>
          <w:rFonts w:ascii="Times New Roman" w:hAnsi="Times New Roman"/>
          <w:sz w:val="28"/>
          <w:szCs w:val="28"/>
          <w:lang w:eastAsia="ru-RU"/>
        </w:rPr>
        <w:t xml:space="preserve"> тканей человека в качестве объектов купли-продажи;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6)</w:t>
      </w:r>
      <w:r w:rsidRPr="00324114">
        <w:rPr>
          <w:rFonts w:ascii="Times New Roman" w:hAnsi="Times New Roman"/>
          <w:sz w:val="28"/>
          <w:szCs w:val="28"/>
          <w:lang w:val="uk-UA"/>
        </w:rPr>
        <w:t> </w:t>
      </w:r>
      <w:r w:rsidRPr="00324114">
        <w:rPr>
          <w:rFonts w:ascii="Times New Roman" w:hAnsi="Times New Roman"/>
          <w:sz w:val="28"/>
          <w:szCs w:val="28"/>
          <w:lang w:eastAsia="ru-RU"/>
        </w:rPr>
        <w:t>товаров, подлежащих государственной регистрации, в случае отсутствия такой регистрации;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7)</w:t>
      </w:r>
      <w:r w:rsidRPr="00324114">
        <w:rPr>
          <w:rFonts w:ascii="Times New Roman" w:hAnsi="Times New Roman"/>
          <w:sz w:val="28"/>
          <w:szCs w:val="28"/>
          <w:lang w:val="uk-UA"/>
        </w:rPr>
        <w:t> </w:t>
      </w:r>
      <w:r w:rsidRPr="00324114">
        <w:rPr>
          <w:rFonts w:ascii="Times New Roman" w:hAnsi="Times New Roman"/>
          <w:sz w:val="28"/>
          <w:szCs w:val="28"/>
          <w:lang w:eastAsia="ru-RU"/>
        </w:rPr>
        <w:t>товаров, подлежащих обязательной сертификации или иному обязательному подтверждению соответствия требованиям технических нормативных правовых актов, в случае отсутствия такой сертификации или подтверждения такого соответствия;</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8)</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товаров, на производство </w:t>
      </w:r>
      <w:r w:rsidR="004A65EE">
        <w:rPr>
          <w:rFonts w:ascii="Times New Roman" w:hAnsi="Times New Roman"/>
          <w:sz w:val="28"/>
          <w:szCs w:val="28"/>
          <w:lang w:eastAsia="ru-RU"/>
        </w:rPr>
        <w:t>и (или)</w:t>
      </w:r>
      <w:r w:rsidRPr="00324114">
        <w:rPr>
          <w:rFonts w:ascii="Times New Roman" w:hAnsi="Times New Roman"/>
          <w:sz w:val="28"/>
          <w:szCs w:val="28"/>
          <w:lang w:eastAsia="ru-RU"/>
        </w:rPr>
        <w:t xml:space="preserve"> реализацию которых требуется получение лицензий или иных специальных разрешений, в случае отсутствия таких разрешений;</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9)</w:t>
      </w:r>
      <w:r w:rsidRPr="00324114">
        <w:rPr>
          <w:rFonts w:ascii="Times New Roman" w:hAnsi="Times New Roman"/>
          <w:sz w:val="28"/>
          <w:szCs w:val="28"/>
          <w:lang w:val="uk-UA"/>
        </w:rPr>
        <w:t> </w:t>
      </w:r>
      <w:r w:rsidRPr="00324114">
        <w:rPr>
          <w:rFonts w:ascii="Times New Roman" w:hAnsi="Times New Roman"/>
          <w:sz w:val="28"/>
          <w:szCs w:val="28"/>
          <w:lang w:eastAsia="ru-RU"/>
        </w:rPr>
        <w:t>табака, табачной продукции, табачных изделий и курительных принадлежностей, в том числе трубок, кальянов, сигаретной бумаги, зажигалок;</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10)</w:t>
      </w:r>
      <w:r w:rsidRPr="00324114">
        <w:rPr>
          <w:rFonts w:ascii="Times New Roman" w:hAnsi="Times New Roman"/>
          <w:sz w:val="28"/>
          <w:szCs w:val="28"/>
          <w:lang w:val="uk-UA"/>
        </w:rPr>
        <w:t> </w:t>
      </w:r>
      <w:r w:rsidRPr="00324114">
        <w:rPr>
          <w:rFonts w:ascii="Times New Roman" w:hAnsi="Times New Roman"/>
          <w:sz w:val="28"/>
          <w:szCs w:val="28"/>
          <w:lang w:eastAsia="ru-RU"/>
        </w:rPr>
        <w:t>алкогольной продукции;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11)</w:t>
      </w:r>
      <w:r w:rsidRPr="00324114">
        <w:rPr>
          <w:rFonts w:ascii="Times New Roman" w:hAnsi="Times New Roman"/>
          <w:sz w:val="28"/>
          <w:szCs w:val="28"/>
          <w:lang w:val="uk-UA"/>
        </w:rPr>
        <w:t> </w:t>
      </w:r>
      <w:r w:rsidRPr="00324114">
        <w:rPr>
          <w:rFonts w:ascii="Times New Roman" w:hAnsi="Times New Roman"/>
          <w:sz w:val="28"/>
          <w:szCs w:val="28"/>
          <w:lang w:eastAsia="ru-RU"/>
        </w:rPr>
        <w:t>энергетических (тонизирующих) напитков, а также знаков для товаров и услуг, других объектов интеллектуальной собственности, под которыми выпускаются энергетические напитки;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12)</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лекарственных средств и их лечебных свойств, за исключением распространения такой рекламы в местах проведения медицинских </w:t>
      </w:r>
      <w:r w:rsidR="004A65EE">
        <w:rPr>
          <w:rFonts w:ascii="Times New Roman" w:hAnsi="Times New Roman"/>
          <w:sz w:val="28"/>
          <w:szCs w:val="28"/>
          <w:lang w:eastAsia="ru-RU"/>
        </w:rPr>
        <w:t>и (или)</w:t>
      </w:r>
      <w:r w:rsidRPr="00324114">
        <w:rPr>
          <w:rFonts w:ascii="Times New Roman" w:hAnsi="Times New Roman"/>
          <w:sz w:val="28"/>
          <w:szCs w:val="28"/>
          <w:lang w:eastAsia="ru-RU"/>
        </w:rPr>
        <w:t xml:space="preserve"> фармацевтических выставок, семинаров, конференций и иных подобных мероприятий, а также в рекламе, размещаемой в специальных печатных изданиях, предназначенных для медицинских </w:t>
      </w:r>
      <w:r w:rsidR="004A65EE">
        <w:rPr>
          <w:rFonts w:ascii="Times New Roman" w:hAnsi="Times New Roman"/>
          <w:sz w:val="28"/>
          <w:szCs w:val="28"/>
          <w:lang w:eastAsia="ru-RU"/>
        </w:rPr>
        <w:t>и (или)</w:t>
      </w:r>
      <w:r w:rsidRPr="00324114">
        <w:rPr>
          <w:rFonts w:ascii="Times New Roman" w:hAnsi="Times New Roman"/>
          <w:sz w:val="28"/>
          <w:szCs w:val="28"/>
          <w:lang w:eastAsia="ru-RU"/>
        </w:rPr>
        <w:t xml:space="preserve"> фармацевтических работников;</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13)</w:t>
      </w:r>
      <w:r w:rsidRPr="00324114">
        <w:rPr>
          <w:rFonts w:ascii="Times New Roman" w:hAnsi="Times New Roman"/>
          <w:sz w:val="28"/>
          <w:szCs w:val="28"/>
          <w:lang w:val="uk-UA"/>
        </w:rPr>
        <w:t> </w:t>
      </w:r>
      <w:r w:rsidRPr="00324114">
        <w:rPr>
          <w:rFonts w:ascii="Times New Roman" w:hAnsi="Times New Roman"/>
          <w:sz w:val="28"/>
          <w:szCs w:val="28"/>
          <w:lang w:eastAsia="ru-RU"/>
        </w:rPr>
        <w:t>методов народной медицины;</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14)</w:t>
      </w:r>
      <w:r w:rsidRPr="00324114">
        <w:rPr>
          <w:rFonts w:ascii="Times New Roman" w:hAnsi="Times New Roman"/>
          <w:sz w:val="28"/>
          <w:szCs w:val="28"/>
          <w:lang w:val="uk-UA"/>
        </w:rPr>
        <w:t> </w:t>
      </w:r>
      <w:r w:rsidRPr="00324114">
        <w:rPr>
          <w:rFonts w:ascii="Times New Roman" w:hAnsi="Times New Roman"/>
          <w:sz w:val="28"/>
          <w:szCs w:val="28"/>
          <w:lang w:eastAsia="ru-RU"/>
        </w:rPr>
        <w:t>медицинских услуг по искусственному прерыванию беременности;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15)</w:t>
      </w:r>
      <w:r w:rsidRPr="00324114">
        <w:rPr>
          <w:rFonts w:ascii="Times New Roman" w:hAnsi="Times New Roman"/>
          <w:sz w:val="28"/>
          <w:szCs w:val="28"/>
          <w:lang w:val="uk-UA"/>
        </w:rPr>
        <w:t> </w:t>
      </w:r>
      <w:r w:rsidRPr="00324114">
        <w:rPr>
          <w:rFonts w:ascii="Times New Roman" w:hAnsi="Times New Roman"/>
          <w:sz w:val="28"/>
          <w:szCs w:val="28"/>
          <w:lang w:eastAsia="ru-RU"/>
        </w:rPr>
        <w:t>биологически активных добавок и пищевых добавок;</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lastRenderedPageBreak/>
        <w:t>16)</w:t>
      </w:r>
      <w:r w:rsidRPr="00324114">
        <w:rPr>
          <w:rFonts w:ascii="Times New Roman" w:hAnsi="Times New Roman"/>
          <w:sz w:val="28"/>
          <w:szCs w:val="28"/>
          <w:lang w:val="uk-UA"/>
        </w:rPr>
        <w:t> </w:t>
      </w:r>
      <w:r w:rsidRPr="00324114">
        <w:rPr>
          <w:rFonts w:ascii="Times New Roman" w:hAnsi="Times New Roman"/>
          <w:sz w:val="28"/>
          <w:szCs w:val="28"/>
          <w:lang w:eastAsia="ru-RU"/>
        </w:rPr>
        <w:t>мероприятий, связанных с концертной деятельностью, без информации об использовании или неиспользовании музыкальных фонограмм исполнителями. Данная информация должна быть наглядной, хорошо читаемой и занимать на афишах и других рекламных средствах относительно данного мероприятия не менее пяти процентов общей площади от объема всей рекламы. Информация должна содержать текст следующего содержания: «Живой звук», «Живой голо</w:t>
      </w:r>
      <w:r w:rsidR="004A65EE">
        <w:rPr>
          <w:rFonts w:ascii="Times New Roman" w:hAnsi="Times New Roman"/>
          <w:sz w:val="28"/>
          <w:szCs w:val="28"/>
          <w:lang w:eastAsia="ru-RU"/>
        </w:rPr>
        <w:t>с», «Использование фонограммы».</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17)</w:t>
      </w:r>
      <w:r w:rsidRPr="00324114">
        <w:rPr>
          <w:rFonts w:ascii="Times New Roman" w:hAnsi="Times New Roman"/>
          <w:sz w:val="28"/>
          <w:szCs w:val="28"/>
          <w:lang w:val="uk-UA"/>
        </w:rPr>
        <w:t> </w:t>
      </w:r>
      <w:r w:rsidRPr="00324114">
        <w:rPr>
          <w:rFonts w:ascii="Times New Roman" w:hAnsi="Times New Roman"/>
          <w:sz w:val="28"/>
          <w:szCs w:val="28"/>
          <w:lang w:eastAsia="ru-RU"/>
        </w:rPr>
        <w:t>услуг, связанных с оккультизмом (ворожение, гадание, знахарство);</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18)</w:t>
      </w:r>
      <w:r w:rsidRPr="00324114">
        <w:rPr>
          <w:rFonts w:ascii="Times New Roman" w:hAnsi="Times New Roman"/>
          <w:sz w:val="28"/>
          <w:szCs w:val="28"/>
          <w:lang w:val="uk-UA"/>
        </w:rPr>
        <w:t> </w:t>
      </w:r>
      <w:r w:rsidRPr="00324114">
        <w:rPr>
          <w:rFonts w:ascii="Times New Roman" w:hAnsi="Times New Roman"/>
          <w:sz w:val="28"/>
          <w:szCs w:val="28"/>
          <w:lang w:eastAsia="ru-RU"/>
        </w:rPr>
        <w:t>услуг, связанных с экстрасенсорикой;</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19)</w:t>
      </w:r>
      <w:r w:rsidRPr="00324114">
        <w:rPr>
          <w:rFonts w:ascii="Times New Roman" w:hAnsi="Times New Roman"/>
          <w:sz w:val="28"/>
          <w:szCs w:val="28"/>
          <w:lang w:val="uk-UA"/>
        </w:rPr>
        <w:t> </w:t>
      </w:r>
      <w:r w:rsidRPr="00324114">
        <w:rPr>
          <w:rFonts w:ascii="Times New Roman" w:hAnsi="Times New Roman"/>
          <w:sz w:val="28"/>
          <w:szCs w:val="28"/>
          <w:lang w:eastAsia="ru-RU"/>
        </w:rPr>
        <w:t>сект, незарегистрированных религиозных организаций и деструктивных религиозных течений и учений;</w:t>
      </w:r>
    </w:p>
    <w:p w:rsidR="00FC0D48" w:rsidRPr="00FC0D48" w:rsidRDefault="00FC0D48" w:rsidP="00FC0D48">
      <w:pPr>
        <w:tabs>
          <w:tab w:val="left" w:pos="2910"/>
        </w:tabs>
        <w:spacing w:after="0"/>
        <w:ind w:firstLine="709"/>
        <w:jc w:val="both"/>
        <w:rPr>
          <w:rFonts w:ascii="Times New Roman" w:hAnsi="Times New Roman"/>
          <w:sz w:val="28"/>
          <w:szCs w:val="28"/>
        </w:rPr>
      </w:pPr>
      <w:r w:rsidRPr="00FC0D48">
        <w:rPr>
          <w:rFonts w:ascii="Times New Roman" w:hAnsi="Times New Roman"/>
          <w:sz w:val="28"/>
          <w:szCs w:val="28"/>
        </w:rPr>
        <w:t xml:space="preserve">20) финансовых услуг, за исключением финансовых операций, предусмотренных статьей 54 </w:t>
      </w:r>
      <w:hyperlink r:id="rId14" w:history="1">
        <w:r w:rsidRPr="00FC0D48">
          <w:rPr>
            <w:rFonts w:ascii="Times New Roman" w:hAnsi="Times New Roman"/>
            <w:color w:val="0000FF"/>
            <w:sz w:val="28"/>
            <w:szCs w:val="28"/>
            <w:u w:val="single"/>
          </w:rPr>
          <w:t xml:space="preserve">Закона Донецкой Народной Республики </w:t>
        </w:r>
        <w:r w:rsidRPr="00FC0D48">
          <w:rPr>
            <w:rFonts w:ascii="Times New Roman" w:hAnsi="Times New Roman"/>
            <w:color w:val="0000FF"/>
            <w:sz w:val="28"/>
            <w:szCs w:val="28"/>
            <w:u w:val="single"/>
          </w:rPr>
          <w:br/>
          <w:t>от 26 апреля 2019 года № 32-</w:t>
        </w:r>
        <w:r w:rsidRPr="00FC0D48">
          <w:rPr>
            <w:rFonts w:ascii="Times New Roman" w:hAnsi="Times New Roman"/>
            <w:color w:val="0000FF"/>
            <w:sz w:val="28"/>
            <w:szCs w:val="28"/>
            <w:u w:val="single"/>
            <w:lang w:val="en-US"/>
          </w:rPr>
          <w:t>II</w:t>
        </w:r>
        <w:r w:rsidRPr="00FC0D48">
          <w:rPr>
            <w:rFonts w:ascii="Times New Roman" w:hAnsi="Times New Roman"/>
            <w:color w:val="0000FF"/>
            <w:sz w:val="28"/>
            <w:szCs w:val="28"/>
            <w:u w:val="single"/>
          </w:rPr>
          <w:t>НС «О Центральном Республиканском Банке Донецкой Народной Республики»</w:t>
        </w:r>
      </w:hyperlink>
      <w:r w:rsidRPr="00FC0D48">
        <w:rPr>
          <w:rFonts w:ascii="Times New Roman" w:hAnsi="Times New Roman"/>
          <w:sz w:val="28"/>
          <w:szCs w:val="28"/>
        </w:rPr>
        <w:t xml:space="preserve">, оказываемых Центральным Республиканским Банком Донецкой Народной Республики, а также банками, филиалами иностранных банков, </w:t>
      </w:r>
      <w:proofErr w:type="spellStart"/>
      <w:r w:rsidRPr="00FC0D48">
        <w:rPr>
          <w:rFonts w:ascii="Times New Roman" w:hAnsi="Times New Roman"/>
          <w:sz w:val="28"/>
          <w:szCs w:val="28"/>
        </w:rPr>
        <w:t>некредитными</w:t>
      </w:r>
      <w:proofErr w:type="spellEnd"/>
      <w:r w:rsidRPr="00FC0D48">
        <w:rPr>
          <w:rFonts w:ascii="Times New Roman" w:hAnsi="Times New Roman"/>
          <w:sz w:val="28"/>
          <w:szCs w:val="28"/>
        </w:rPr>
        <w:t xml:space="preserve"> финансовыми организациями, юридическими лицами или физическими лицами, осуществляющими предпринимательскую деятельность, прошедшими регистрацию в Центральном Республиканском Банке Донецкой Народной Республики и получившими соответствующую лицензию (свидетельство);</w:t>
      </w:r>
    </w:p>
    <w:p w:rsidR="00FC0D48" w:rsidRPr="00FC0D48" w:rsidRDefault="00FC0D48" w:rsidP="00FC0D48">
      <w:pPr>
        <w:tabs>
          <w:tab w:val="left" w:pos="2910"/>
        </w:tabs>
        <w:spacing w:after="0"/>
        <w:ind w:firstLine="709"/>
        <w:jc w:val="both"/>
        <w:rPr>
          <w:rFonts w:ascii="Times New Roman" w:hAnsi="Times New Roman"/>
          <w:sz w:val="28"/>
          <w:szCs w:val="28"/>
        </w:rPr>
      </w:pPr>
    </w:p>
    <w:p w:rsidR="00626DC7" w:rsidRPr="00324114" w:rsidRDefault="00377873" w:rsidP="00FC0D48">
      <w:pPr>
        <w:spacing w:after="360"/>
        <w:ind w:firstLine="709"/>
        <w:jc w:val="both"/>
        <w:rPr>
          <w:rFonts w:ascii="Times New Roman" w:hAnsi="Times New Roman"/>
          <w:sz w:val="28"/>
          <w:szCs w:val="28"/>
          <w:lang w:eastAsia="ru-RU"/>
        </w:rPr>
      </w:pPr>
      <w:hyperlink r:id="rId15" w:history="1">
        <w:r w:rsidR="00FC0D48" w:rsidRPr="00FC0D48">
          <w:rPr>
            <w:rFonts w:ascii="Times New Roman" w:hAnsi="Times New Roman"/>
            <w:i/>
            <w:color w:val="0000FF"/>
            <w:sz w:val="28"/>
            <w:szCs w:val="28"/>
            <w:u w:val="single"/>
          </w:rPr>
          <w:t>(Пункт 20 статьи 8 изложен в новой редакции в соответствии с Законом от 11.09.2020 № 188-</w:t>
        </w:r>
        <w:r w:rsidR="00FC0D48" w:rsidRPr="00FC0D48">
          <w:rPr>
            <w:rFonts w:ascii="Times New Roman" w:hAnsi="Times New Roman"/>
            <w:i/>
            <w:color w:val="0000FF"/>
            <w:sz w:val="28"/>
            <w:szCs w:val="28"/>
            <w:u w:val="single"/>
            <w:lang w:val="en-US"/>
          </w:rPr>
          <w:t>II</w:t>
        </w:r>
        <w:r w:rsidR="00FC0D48" w:rsidRPr="00FC0D48">
          <w:rPr>
            <w:rFonts w:ascii="Times New Roman" w:hAnsi="Times New Roman"/>
            <w:i/>
            <w:color w:val="0000FF"/>
            <w:sz w:val="28"/>
            <w:szCs w:val="28"/>
            <w:u w:val="single"/>
          </w:rPr>
          <w:t>НС)</w:t>
        </w:r>
      </w:hyperlink>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21)</w:t>
      </w:r>
      <w:r w:rsidRPr="00324114">
        <w:rPr>
          <w:rFonts w:ascii="Times New Roman" w:hAnsi="Times New Roman"/>
          <w:sz w:val="28"/>
          <w:szCs w:val="28"/>
          <w:lang w:val="uk-UA"/>
        </w:rPr>
        <w:t> </w:t>
      </w:r>
      <w:r w:rsidRPr="00324114">
        <w:rPr>
          <w:rFonts w:ascii="Times New Roman" w:hAnsi="Times New Roman"/>
          <w:sz w:val="28"/>
          <w:szCs w:val="28"/>
          <w:lang w:eastAsia="ru-RU"/>
        </w:rPr>
        <w:t>услуг по заключению договоров ренты, в том числе до</w:t>
      </w:r>
      <w:r w:rsidR="004A65EE">
        <w:rPr>
          <w:rFonts w:ascii="Times New Roman" w:hAnsi="Times New Roman"/>
          <w:sz w:val="28"/>
          <w:szCs w:val="28"/>
          <w:lang w:eastAsia="ru-RU"/>
        </w:rPr>
        <w:t>говора пожизненного содержания.</w:t>
      </w:r>
    </w:p>
    <w:p w:rsidR="00626DC7" w:rsidRPr="00324114" w:rsidRDefault="00701FCB" w:rsidP="00442842">
      <w:pPr>
        <w:spacing w:after="360"/>
        <w:ind w:firstLine="709"/>
        <w:jc w:val="both"/>
        <w:rPr>
          <w:rFonts w:ascii="Times New Roman" w:hAnsi="Times New Roman"/>
          <w:b/>
          <w:sz w:val="28"/>
          <w:szCs w:val="28"/>
          <w:lang w:eastAsia="ru-RU"/>
        </w:rPr>
      </w:pPr>
      <w:r>
        <w:rPr>
          <w:rFonts w:ascii="Times New Roman" w:hAnsi="Times New Roman"/>
          <w:sz w:val="28"/>
          <w:szCs w:val="28"/>
          <w:lang w:eastAsia="ru-RU"/>
        </w:rPr>
        <w:t>Статья </w:t>
      </w:r>
      <w:r w:rsidR="00626DC7" w:rsidRPr="00324114">
        <w:rPr>
          <w:rFonts w:ascii="Times New Roman" w:hAnsi="Times New Roman"/>
          <w:sz w:val="28"/>
          <w:szCs w:val="28"/>
          <w:lang w:eastAsia="ru-RU"/>
        </w:rPr>
        <w:t>9.</w:t>
      </w:r>
      <w:r w:rsidR="00626DC7" w:rsidRPr="00324114">
        <w:rPr>
          <w:rFonts w:ascii="Times New Roman" w:hAnsi="Times New Roman"/>
          <w:b/>
          <w:sz w:val="28"/>
          <w:szCs w:val="28"/>
          <w:lang w:eastAsia="ru-RU"/>
        </w:rPr>
        <w:t xml:space="preserve"> Реклама товаров при дистанционном способе их продажи</w:t>
      </w:r>
    </w:p>
    <w:p w:rsidR="00D0255B" w:rsidRDefault="00626DC7" w:rsidP="008145CE">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В рекламе товаров при дистанционном способе их продажи должны быть указаны сведения о продавце таких товаров: наименование, место нахождения и идентификационный код юридического лица; фамилия, имя, отчество, регистрационный номер учетной карточки налогоплательщика физического лица-предпринимателя.</w:t>
      </w:r>
    </w:p>
    <w:p w:rsidR="00626DC7" w:rsidRPr="00324114" w:rsidRDefault="00701FCB" w:rsidP="00442842">
      <w:pPr>
        <w:spacing w:after="360"/>
        <w:ind w:firstLine="709"/>
        <w:jc w:val="both"/>
        <w:rPr>
          <w:rFonts w:ascii="Times New Roman" w:hAnsi="Times New Roman"/>
          <w:b/>
          <w:sz w:val="28"/>
          <w:szCs w:val="28"/>
          <w:lang w:eastAsia="ru-RU"/>
        </w:rPr>
      </w:pPr>
      <w:r>
        <w:rPr>
          <w:rFonts w:ascii="Times New Roman" w:hAnsi="Times New Roman"/>
          <w:sz w:val="28"/>
          <w:szCs w:val="28"/>
          <w:lang w:eastAsia="ru-RU"/>
        </w:rPr>
        <w:lastRenderedPageBreak/>
        <w:t>Статья </w:t>
      </w:r>
      <w:r w:rsidR="00626DC7" w:rsidRPr="00324114">
        <w:rPr>
          <w:rFonts w:ascii="Times New Roman" w:hAnsi="Times New Roman"/>
          <w:sz w:val="28"/>
          <w:szCs w:val="28"/>
          <w:lang w:eastAsia="ru-RU"/>
        </w:rPr>
        <w:t>10.</w:t>
      </w:r>
      <w:r w:rsidR="00626DC7" w:rsidRPr="00324114">
        <w:rPr>
          <w:rFonts w:ascii="Times New Roman" w:hAnsi="Times New Roman"/>
          <w:b/>
          <w:sz w:val="28"/>
          <w:szCs w:val="28"/>
          <w:lang w:eastAsia="ru-RU"/>
        </w:rPr>
        <w:t xml:space="preserve"> Реклама о проведении стимулирующих мероприятий</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В рекламе, сообщающей о проведении конкурса, игры или иного подобного мероприятия, условием участия в которых является приобретение определенного товара (далее </w:t>
      </w:r>
      <w:r>
        <w:rPr>
          <w:rFonts w:ascii="Times New Roman" w:hAnsi="Times New Roman"/>
          <w:sz w:val="28"/>
          <w:szCs w:val="28"/>
          <w:lang w:eastAsia="ru-RU"/>
        </w:rPr>
        <w:t>–</w:t>
      </w:r>
      <w:r w:rsidRPr="00324114">
        <w:rPr>
          <w:rFonts w:ascii="Times New Roman" w:hAnsi="Times New Roman"/>
          <w:sz w:val="28"/>
          <w:szCs w:val="28"/>
          <w:lang w:eastAsia="ru-RU"/>
        </w:rPr>
        <w:t xml:space="preserve"> стимулирующее мероприятие), должны быть указаны:</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сроки проведения такого мероприятия;</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информация об организаторе такого мероприятия (наименование, </w:t>
      </w:r>
      <w:r w:rsidRPr="00F33B60">
        <w:rPr>
          <w:rFonts w:ascii="Times New Roman" w:hAnsi="Times New Roman"/>
          <w:sz w:val="28"/>
          <w:szCs w:val="28"/>
          <w:lang w:eastAsia="ru-RU"/>
        </w:rPr>
        <w:t>местонахождени</w:t>
      </w:r>
      <w:r w:rsidR="00E806E7" w:rsidRPr="00F33B60">
        <w:rPr>
          <w:rFonts w:ascii="Times New Roman" w:hAnsi="Times New Roman"/>
          <w:sz w:val="28"/>
          <w:szCs w:val="28"/>
          <w:lang w:eastAsia="ru-RU"/>
        </w:rPr>
        <w:t>е</w:t>
      </w:r>
      <w:r w:rsidRPr="00324114">
        <w:rPr>
          <w:rFonts w:ascii="Times New Roman" w:hAnsi="Times New Roman"/>
          <w:sz w:val="28"/>
          <w:szCs w:val="28"/>
          <w:lang w:eastAsia="ru-RU"/>
        </w:rPr>
        <w:t xml:space="preserve"> и идентификационный код юридического лица; фамилия, имя, отчество, регистрационный номер учетной карточки налогоплательщика физического лица </w:t>
      </w:r>
      <w:r>
        <w:rPr>
          <w:rFonts w:ascii="Times New Roman" w:hAnsi="Times New Roman"/>
          <w:sz w:val="28"/>
          <w:szCs w:val="28"/>
          <w:lang w:eastAsia="ru-RU"/>
        </w:rPr>
        <w:noBreakHyphen/>
      </w:r>
      <w:r w:rsidRPr="00324114">
        <w:rPr>
          <w:rFonts w:ascii="Times New Roman" w:hAnsi="Times New Roman"/>
          <w:sz w:val="28"/>
          <w:szCs w:val="28"/>
          <w:lang w:eastAsia="ru-RU"/>
        </w:rPr>
        <w:t xml:space="preserve"> предпринимателя);</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3)</w:t>
      </w:r>
      <w:r w:rsidRPr="00324114">
        <w:rPr>
          <w:rFonts w:ascii="Times New Roman" w:hAnsi="Times New Roman"/>
          <w:sz w:val="28"/>
          <w:szCs w:val="28"/>
          <w:lang w:val="uk-UA"/>
        </w:rPr>
        <w:t> </w:t>
      </w:r>
      <w:r w:rsidRPr="00324114">
        <w:rPr>
          <w:rFonts w:ascii="Times New Roman" w:hAnsi="Times New Roman"/>
          <w:sz w:val="28"/>
          <w:szCs w:val="28"/>
          <w:lang w:eastAsia="ru-RU"/>
        </w:rPr>
        <w:t>информация о правилах проведения такого мероприятия, количестве призов или выигрышей по результатам такого мероприятия, сроках, месте и порядке их получения.</w:t>
      </w:r>
    </w:p>
    <w:p w:rsidR="00626DC7" w:rsidRPr="00324114" w:rsidRDefault="00701FCB" w:rsidP="00442842">
      <w:pPr>
        <w:spacing w:after="360"/>
        <w:ind w:firstLine="709"/>
        <w:jc w:val="both"/>
        <w:rPr>
          <w:rFonts w:ascii="Times New Roman" w:hAnsi="Times New Roman"/>
          <w:b/>
          <w:sz w:val="28"/>
          <w:szCs w:val="28"/>
          <w:lang w:eastAsia="ru-RU"/>
        </w:rPr>
      </w:pPr>
      <w:r>
        <w:rPr>
          <w:rFonts w:ascii="Times New Roman" w:hAnsi="Times New Roman"/>
          <w:sz w:val="28"/>
          <w:szCs w:val="28"/>
          <w:lang w:eastAsia="ru-RU"/>
        </w:rPr>
        <w:t>Статья </w:t>
      </w:r>
      <w:r w:rsidR="00626DC7" w:rsidRPr="00324114">
        <w:rPr>
          <w:rFonts w:ascii="Times New Roman" w:hAnsi="Times New Roman"/>
          <w:sz w:val="28"/>
          <w:szCs w:val="28"/>
          <w:lang w:eastAsia="ru-RU"/>
        </w:rPr>
        <w:t>11.</w:t>
      </w:r>
      <w:r w:rsidR="00626DC7" w:rsidRPr="00324114">
        <w:rPr>
          <w:rFonts w:ascii="Times New Roman" w:hAnsi="Times New Roman"/>
          <w:b/>
          <w:sz w:val="28"/>
          <w:szCs w:val="28"/>
          <w:lang w:eastAsia="ru-RU"/>
        </w:rPr>
        <w:t xml:space="preserve"> Социальная реклама</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Рекламодателями социальной рекламы могут выступать физические лица, </w:t>
      </w:r>
      <w:r w:rsidRPr="00324114">
        <w:rPr>
          <w:rFonts w:ascii="Times New Roman" w:hAnsi="Times New Roman"/>
          <w:sz w:val="28"/>
          <w:szCs w:val="28"/>
        </w:rPr>
        <w:t>физические лица-предприниматели,</w:t>
      </w:r>
      <w:r w:rsidRPr="00324114">
        <w:rPr>
          <w:rFonts w:ascii="Times New Roman" w:hAnsi="Times New Roman"/>
          <w:sz w:val="28"/>
          <w:szCs w:val="28"/>
          <w:lang w:eastAsia="ru-RU"/>
        </w:rPr>
        <w:t xml:space="preserve"> юридические лица, органы государственной власти и органы местного самоуправления.</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Органы государственной власти и органы местного самоуправления осуществляют закупки работ, услуг на производство и распространение социальной рекламы в соответствии с законодательством Донецкой Народной Республики.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3.</w:t>
      </w:r>
      <w:r w:rsidRPr="00324114">
        <w:rPr>
          <w:rFonts w:ascii="Times New Roman" w:hAnsi="Times New Roman"/>
          <w:sz w:val="28"/>
          <w:szCs w:val="28"/>
          <w:lang w:val="uk-UA"/>
        </w:rPr>
        <w:t> </w:t>
      </w:r>
      <w:proofErr w:type="spellStart"/>
      <w:r w:rsidRPr="00324114">
        <w:rPr>
          <w:rFonts w:ascii="Times New Roman" w:hAnsi="Times New Roman"/>
          <w:sz w:val="28"/>
          <w:szCs w:val="28"/>
        </w:rPr>
        <w:t>Рекламораспространители</w:t>
      </w:r>
      <w:proofErr w:type="spellEnd"/>
      <w:r w:rsidRPr="00324114">
        <w:rPr>
          <w:rFonts w:ascii="Times New Roman" w:hAnsi="Times New Roman"/>
          <w:sz w:val="28"/>
          <w:szCs w:val="28"/>
        </w:rPr>
        <w:t xml:space="preserve"> и </w:t>
      </w:r>
      <w:proofErr w:type="spellStart"/>
      <w:r w:rsidRPr="00324114">
        <w:rPr>
          <w:rFonts w:ascii="Times New Roman" w:hAnsi="Times New Roman"/>
          <w:sz w:val="28"/>
          <w:szCs w:val="28"/>
        </w:rPr>
        <w:t>рекламопроизводители</w:t>
      </w:r>
      <w:proofErr w:type="spellEnd"/>
      <w:r w:rsidRPr="00324114">
        <w:rPr>
          <w:rFonts w:ascii="Times New Roman" w:hAnsi="Times New Roman"/>
          <w:sz w:val="28"/>
          <w:szCs w:val="28"/>
        </w:rPr>
        <w:t xml:space="preserve"> обязаны распространять социальную рекламу органов государственной власти и органов местного самоуправления, общественных объединений бесплатно в объеме не менее пяти процентов среднего трехмесячного объема распространяемой ими рекламы (в том числе общего времени рекламы, распространяемой в теле- и радиопрограммах, общей рекламной площади печатного издания, общей рекламной площади рекламных конструкций)</w:t>
      </w:r>
      <w:r w:rsidRPr="00324114">
        <w:rPr>
          <w:rFonts w:ascii="Times New Roman" w:hAnsi="Times New Roman"/>
          <w:sz w:val="28"/>
          <w:szCs w:val="28"/>
          <w:lang w:eastAsia="ru-RU"/>
        </w:rPr>
        <w:t>.</w:t>
      </w:r>
      <w:r w:rsidR="00B315C6">
        <w:rPr>
          <w:rFonts w:ascii="Times New Roman" w:hAnsi="Times New Roman"/>
          <w:sz w:val="28"/>
          <w:szCs w:val="28"/>
          <w:lang w:eastAsia="ru-RU"/>
        </w:rPr>
        <w:t xml:space="preserve"> </w:t>
      </w:r>
      <w:r w:rsidRPr="00324114">
        <w:rPr>
          <w:rFonts w:ascii="Times New Roman" w:hAnsi="Times New Roman"/>
          <w:sz w:val="28"/>
          <w:szCs w:val="28"/>
          <w:lang w:eastAsia="ru-RU"/>
        </w:rPr>
        <w:t>Распространение социальной рекламы осуществляется на основании договора на распространение социальной рекламы в порядке, установленном законодательством Донецкой Народной Республики.</w:t>
      </w:r>
    </w:p>
    <w:p w:rsidR="00626DC7" w:rsidRPr="00ED407C"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lastRenderedPageBreak/>
        <w:t>4</w:t>
      </w:r>
      <w:r w:rsidRPr="0097681A">
        <w:rPr>
          <w:rFonts w:ascii="Times New Roman" w:hAnsi="Times New Roman"/>
          <w:sz w:val="28"/>
          <w:szCs w:val="28"/>
          <w:lang w:eastAsia="ru-RU"/>
        </w:rPr>
        <w:t>.</w:t>
      </w:r>
      <w:r w:rsidRPr="00ED407C">
        <w:rPr>
          <w:rFonts w:ascii="Times New Roman" w:hAnsi="Times New Roman"/>
          <w:sz w:val="28"/>
          <w:szCs w:val="28"/>
          <w:lang w:val="uk-UA"/>
        </w:rPr>
        <w:t> </w:t>
      </w:r>
      <w:r w:rsidRPr="00ED407C">
        <w:rPr>
          <w:rFonts w:ascii="Times New Roman" w:hAnsi="Times New Roman"/>
          <w:noProof/>
          <w:sz w:val="28"/>
          <w:szCs w:val="28"/>
        </w:rPr>
        <w:t>В социальной рекламе не допускается упоминание о конкретных марках (моделях, артикулах) товаров, товарных знаках (знаках обслуживания) и об иных средствах их индивидуализации, о физических лицах, физических лицах-предпринимателях и юридических лицах, в том числе о рекламодателях, на объекты права интелектуальной собственности, принадлежащие производителю товара или рекламодателю, за исключением случаев, предусмотренных частью 5 настоящей статьи.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5.</w:t>
      </w:r>
      <w:r w:rsidRPr="00324114">
        <w:rPr>
          <w:rFonts w:ascii="Times New Roman" w:hAnsi="Times New Roman"/>
          <w:sz w:val="28"/>
          <w:szCs w:val="28"/>
          <w:lang w:val="uk-UA"/>
        </w:rPr>
        <w:t> </w:t>
      </w:r>
      <w:r w:rsidRPr="00324114">
        <w:rPr>
          <w:rFonts w:ascii="Times New Roman" w:hAnsi="Times New Roman"/>
          <w:sz w:val="28"/>
          <w:szCs w:val="28"/>
          <w:lang w:eastAsia="ru-RU"/>
        </w:rPr>
        <w:t>Установленные частью 4 настоящей статьи ограничения не распространяются на упоминания об органах государственной власти и органах местного самоуправления, а также о физических лицах, оказавшихся в трудной жизненной ситуации или нуждающихся в лечении, в целях оказания им благотворительной помощи. В социальной рекламе допускается упоминание о социально ориентированных некоммерческих организациях в случаях, если содержание этой рекламы непосредственно связано с информацией о деятельности таких некоммерческих организаций, направленной на достижение благотворительных или иных общественно полезных целей.</w:t>
      </w:r>
    </w:p>
    <w:p w:rsidR="00626DC7" w:rsidRPr="00324114" w:rsidRDefault="00701FCB" w:rsidP="00442842">
      <w:pPr>
        <w:spacing w:after="360"/>
        <w:ind w:firstLine="709"/>
        <w:jc w:val="both"/>
        <w:rPr>
          <w:rFonts w:ascii="Times New Roman" w:hAnsi="Times New Roman"/>
          <w:b/>
          <w:sz w:val="28"/>
          <w:szCs w:val="28"/>
          <w:lang w:eastAsia="ru-RU"/>
        </w:rPr>
      </w:pPr>
      <w:r>
        <w:rPr>
          <w:rFonts w:ascii="Times New Roman" w:hAnsi="Times New Roman"/>
          <w:sz w:val="28"/>
          <w:szCs w:val="28"/>
          <w:lang w:eastAsia="ru-RU"/>
        </w:rPr>
        <w:t>Статья </w:t>
      </w:r>
      <w:r w:rsidR="00626DC7" w:rsidRPr="00324114">
        <w:rPr>
          <w:rFonts w:ascii="Times New Roman" w:hAnsi="Times New Roman"/>
          <w:sz w:val="28"/>
          <w:szCs w:val="28"/>
          <w:lang w:eastAsia="ru-RU"/>
        </w:rPr>
        <w:t>12.</w:t>
      </w:r>
      <w:r w:rsidR="00626DC7" w:rsidRPr="00324114">
        <w:rPr>
          <w:rFonts w:ascii="Times New Roman" w:hAnsi="Times New Roman"/>
          <w:b/>
          <w:sz w:val="28"/>
          <w:szCs w:val="28"/>
          <w:lang w:eastAsia="ru-RU"/>
        </w:rPr>
        <w:t xml:space="preserve"> Срок действия рекламы, признаваемой офертой</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Если в соответствии с гражданским законодательством Донецкой Народной Республики реклама признается офертой, такая оферта действует в течение двух месяцев со дня распространения рекламы при условии, что в ней не указан иной срок.</w:t>
      </w:r>
    </w:p>
    <w:p w:rsidR="00626DC7" w:rsidRPr="00324114" w:rsidRDefault="00701FCB" w:rsidP="00442842">
      <w:pPr>
        <w:spacing w:after="360"/>
        <w:ind w:firstLine="709"/>
        <w:jc w:val="both"/>
        <w:rPr>
          <w:rFonts w:ascii="Times New Roman" w:hAnsi="Times New Roman"/>
          <w:b/>
          <w:sz w:val="28"/>
          <w:szCs w:val="28"/>
          <w:lang w:eastAsia="ru-RU"/>
        </w:rPr>
      </w:pPr>
      <w:r>
        <w:rPr>
          <w:rFonts w:ascii="Times New Roman" w:hAnsi="Times New Roman"/>
          <w:sz w:val="28"/>
          <w:szCs w:val="28"/>
          <w:lang w:eastAsia="ru-RU"/>
        </w:rPr>
        <w:t>Статья </w:t>
      </w:r>
      <w:r w:rsidR="00626DC7" w:rsidRPr="00324114">
        <w:rPr>
          <w:rFonts w:ascii="Times New Roman" w:hAnsi="Times New Roman"/>
          <w:sz w:val="28"/>
          <w:szCs w:val="28"/>
          <w:lang w:eastAsia="ru-RU"/>
        </w:rPr>
        <w:t xml:space="preserve"> 13.</w:t>
      </w:r>
      <w:r w:rsidR="00626DC7" w:rsidRPr="00324114">
        <w:rPr>
          <w:rFonts w:ascii="Times New Roman" w:hAnsi="Times New Roman"/>
          <w:b/>
          <w:sz w:val="28"/>
          <w:szCs w:val="28"/>
          <w:lang w:eastAsia="ru-RU"/>
        </w:rPr>
        <w:t xml:space="preserve"> Предоставление информации рекламодателем</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 xml:space="preserve">Рекламодатель по требованию </w:t>
      </w:r>
      <w:proofErr w:type="spellStart"/>
      <w:r w:rsidRPr="00324114">
        <w:rPr>
          <w:rFonts w:ascii="Times New Roman" w:hAnsi="Times New Roman"/>
          <w:sz w:val="28"/>
          <w:szCs w:val="28"/>
          <w:lang w:eastAsia="ru-RU"/>
        </w:rPr>
        <w:t>рекламораспространителя</w:t>
      </w:r>
      <w:proofErr w:type="spellEnd"/>
      <w:r w:rsidRPr="00324114">
        <w:rPr>
          <w:rFonts w:ascii="Times New Roman" w:hAnsi="Times New Roman"/>
          <w:sz w:val="28"/>
          <w:szCs w:val="28"/>
          <w:lang w:eastAsia="ru-RU"/>
        </w:rPr>
        <w:t xml:space="preserve"> обязан предоставлять документально подтвержденные сведения о соответствии рекламы требованиям настоящего Закона, в том числе сведения о наличии лицензии, об обязательной сертификации, о государственной регистрации.</w:t>
      </w:r>
    </w:p>
    <w:p w:rsidR="00626DC7" w:rsidRPr="00324114" w:rsidRDefault="00626DC7" w:rsidP="00442842">
      <w:pPr>
        <w:spacing w:after="360"/>
        <w:ind w:firstLine="709"/>
        <w:jc w:val="both"/>
        <w:rPr>
          <w:rFonts w:ascii="Times New Roman" w:hAnsi="Times New Roman"/>
          <w:b/>
          <w:sz w:val="28"/>
          <w:szCs w:val="28"/>
          <w:lang w:eastAsia="ru-RU"/>
        </w:rPr>
      </w:pPr>
      <w:r w:rsidRPr="00324114">
        <w:rPr>
          <w:rFonts w:ascii="Times New Roman" w:hAnsi="Times New Roman"/>
          <w:sz w:val="28"/>
          <w:szCs w:val="28"/>
          <w:lang w:eastAsia="ru-RU"/>
        </w:rPr>
        <w:t>Глава</w:t>
      </w:r>
      <w:r w:rsidR="009E78E0">
        <w:rPr>
          <w:rFonts w:ascii="Times New Roman" w:hAnsi="Times New Roman"/>
          <w:sz w:val="28"/>
          <w:szCs w:val="28"/>
          <w:lang w:eastAsia="ru-RU"/>
        </w:rPr>
        <w:t> </w:t>
      </w:r>
      <w:r w:rsidRPr="00324114">
        <w:rPr>
          <w:rFonts w:ascii="Times New Roman" w:hAnsi="Times New Roman"/>
          <w:sz w:val="28"/>
          <w:szCs w:val="28"/>
          <w:lang w:eastAsia="ru-RU"/>
        </w:rPr>
        <w:t>2.</w:t>
      </w:r>
      <w:r w:rsidRPr="00324114">
        <w:rPr>
          <w:rFonts w:ascii="Times New Roman" w:hAnsi="Times New Roman"/>
          <w:b/>
          <w:sz w:val="28"/>
          <w:szCs w:val="28"/>
          <w:lang w:eastAsia="ru-RU"/>
        </w:rPr>
        <w:t xml:space="preserve"> Особенности отдельных способов распространения рекламы</w:t>
      </w:r>
    </w:p>
    <w:p w:rsidR="00626DC7" w:rsidRPr="00324114" w:rsidRDefault="00701FCB" w:rsidP="00442842">
      <w:pPr>
        <w:spacing w:after="360"/>
        <w:ind w:firstLine="709"/>
        <w:jc w:val="both"/>
        <w:rPr>
          <w:rFonts w:ascii="Times New Roman" w:hAnsi="Times New Roman"/>
          <w:b/>
          <w:sz w:val="28"/>
          <w:szCs w:val="28"/>
          <w:lang w:eastAsia="ru-RU"/>
        </w:rPr>
      </w:pPr>
      <w:r>
        <w:rPr>
          <w:rFonts w:ascii="Times New Roman" w:hAnsi="Times New Roman"/>
          <w:sz w:val="28"/>
          <w:szCs w:val="28"/>
          <w:lang w:eastAsia="ru-RU"/>
        </w:rPr>
        <w:t>Статья </w:t>
      </w:r>
      <w:r w:rsidR="00626DC7" w:rsidRPr="00324114">
        <w:rPr>
          <w:rFonts w:ascii="Times New Roman" w:hAnsi="Times New Roman"/>
          <w:sz w:val="28"/>
          <w:szCs w:val="28"/>
          <w:lang w:eastAsia="ru-RU"/>
        </w:rPr>
        <w:t>14.</w:t>
      </w:r>
      <w:r w:rsidR="00626DC7" w:rsidRPr="00324114">
        <w:rPr>
          <w:rFonts w:ascii="Times New Roman" w:hAnsi="Times New Roman"/>
          <w:b/>
          <w:sz w:val="28"/>
          <w:szCs w:val="28"/>
          <w:lang w:eastAsia="ru-RU"/>
        </w:rPr>
        <w:t xml:space="preserve"> Реклама в телепрограммах и телепередачах</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Прерывание телепрограммы или телепередачи рекламой, то есть остановка трансляции телепрограммы или телепередачи для демонстрации </w:t>
      </w:r>
      <w:r w:rsidRPr="00324114">
        <w:rPr>
          <w:rFonts w:ascii="Times New Roman" w:hAnsi="Times New Roman"/>
          <w:sz w:val="28"/>
          <w:szCs w:val="28"/>
          <w:lang w:eastAsia="ru-RU"/>
        </w:rPr>
        <w:lastRenderedPageBreak/>
        <w:t xml:space="preserve">рекламы, </w:t>
      </w:r>
      <w:r w:rsidRPr="00324114">
        <w:rPr>
          <w:rFonts w:ascii="Times New Roman" w:hAnsi="Times New Roman"/>
          <w:noProof/>
          <w:sz w:val="28"/>
          <w:szCs w:val="28"/>
        </w:rPr>
        <w:t>осуществляется после сообщения</w:t>
      </w:r>
      <w:r w:rsidRPr="00324114">
        <w:rPr>
          <w:rFonts w:ascii="Times New Roman" w:hAnsi="Times New Roman"/>
          <w:sz w:val="28"/>
          <w:szCs w:val="28"/>
          <w:lang w:eastAsia="ru-RU"/>
        </w:rPr>
        <w:t xml:space="preserve"> о последующей трансляции рекламы, за исключением прерывания спонсорской рекламой.</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При совмещении рекламы с телепрограммой способом </w:t>
      </w:r>
      <w:r w:rsidR="009E78E0">
        <w:rPr>
          <w:rFonts w:ascii="Times New Roman" w:hAnsi="Times New Roman"/>
          <w:sz w:val="28"/>
          <w:szCs w:val="28"/>
          <w:lang w:eastAsia="ru-RU"/>
        </w:rPr>
        <w:t>«</w:t>
      </w:r>
      <w:r w:rsidRPr="00324114">
        <w:rPr>
          <w:rFonts w:ascii="Times New Roman" w:hAnsi="Times New Roman"/>
          <w:sz w:val="28"/>
          <w:szCs w:val="28"/>
          <w:lang w:eastAsia="ru-RU"/>
        </w:rPr>
        <w:t>бегущей строки</w:t>
      </w:r>
      <w:r w:rsidR="009E78E0">
        <w:rPr>
          <w:rFonts w:ascii="Times New Roman" w:hAnsi="Times New Roman"/>
          <w:sz w:val="28"/>
          <w:szCs w:val="28"/>
          <w:lang w:eastAsia="ru-RU"/>
        </w:rPr>
        <w:t>»</w:t>
      </w:r>
      <w:r w:rsidRPr="00324114">
        <w:rPr>
          <w:rFonts w:ascii="Times New Roman" w:hAnsi="Times New Roman"/>
          <w:sz w:val="28"/>
          <w:szCs w:val="28"/>
          <w:lang w:eastAsia="ru-RU"/>
        </w:rPr>
        <w:t xml:space="preserve"> или иным способом ее наложения на кадр транслируемой телепрограммы реклама не должна:</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занимать более чем</w:t>
      </w:r>
      <w:r w:rsidR="00F33B60">
        <w:rPr>
          <w:rFonts w:ascii="Times New Roman" w:hAnsi="Times New Roman"/>
          <w:sz w:val="28"/>
          <w:szCs w:val="28"/>
          <w:lang w:eastAsia="ru-RU"/>
        </w:rPr>
        <w:t xml:space="preserve"> </w:t>
      </w:r>
      <w:r w:rsidRPr="00324114">
        <w:rPr>
          <w:rFonts w:ascii="Times New Roman" w:hAnsi="Times New Roman"/>
          <w:sz w:val="28"/>
          <w:szCs w:val="28"/>
          <w:lang w:eastAsia="ru-RU"/>
        </w:rPr>
        <w:t>семь процентов площади кадра;</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накладываться на субтитры, а также н</w:t>
      </w:r>
      <w:r w:rsidR="00A00B71">
        <w:rPr>
          <w:rFonts w:ascii="Times New Roman" w:hAnsi="Times New Roman"/>
          <w:sz w:val="28"/>
          <w:szCs w:val="28"/>
          <w:lang w:eastAsia="ru-RU"/>
        </w:rPr>
        <w:t>адписи разъясняющего характера.</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3.</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Общая продолжительность распространяемой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w:t>
      </w:r>
      <w:r w:rsidR="009E78E0">
        <w:rPr>
          <w:rFonts w:ascii="Times New Roman" w:hAnsi="Times New Roman"/>
          <w:sz w:val="28"/>
          <w:szCs w:val="28"/>
          <w:lang w:eastAsia="ru-RU"/>
        </w:rPr>
        <w:t>«</w:t>
      </w:r>
      <w:r w:rsidRPr="00324114">
        <w:rPr>
          <w:rFonts w:ascii="Times New Roman" w:hAnsi="Times New Roman"/>
          <w:sz w:val="28"/>
          <w:szCs w:val="28"/>
          <w:lang w:eastAsia="ru-RU"/>
        </w:rPr>
        <w:t>бегущей строки</w:t>
      </w:r>
      <w:r w:rsidR="009E78E0">
        <w:rPr>
          <w:rFonts w:ascii="Times New Roman" w:hAnsi="Times New Roman"/>
          <w:sz w:val="28"/>
          <w:szCs w:val="28"/>
          <w:lang w:eastAsia="ru-RU"/>
        </w:rPr>
        <w:t>»</w:t>
      </w:r>
      <w:r w:rsidRPr="00324114">
        <w:rPr>
          <w:rFonts w:ascii="Times New Roman" w:hAnsi="Times New Roman"/>
          <w:sz w:val="28"/>
          <w:szCs w:val="28"/>
          <w:lang w:eastAsia="ru-RU"/>
        </w:rPr>
        <w:t xml:space="preserve"> или иным способом ее наложения на кадр телепрограммы не может превышать десять процентов </w:t>
      </w:r>
      <w:r w:rsidR="00A00B71">
        <w:rPr>
          <w:rFonts w:ascii="Times New Roman" w:hAnsi="Times New Roman"/>
          <w:sz w:val="28"/>
          <w:szCs w:val="28"/>
          <w:lang w:eastAsia="ru-RU"/>
        </w:rPr>
        <w:t>времени вещания в течение часа.</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4.</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Не допускается прерывать рекламой и совмещать с рекламой способом </w:t>
      </w:r>
      <w:r w:rsidR="009E78E0">
        <w:rPr>
          <w:rFonts w:ascii="Times New Roman" w:hAnsi="Times New Roman"/>
          <w:sz w:val="28"/>
          <w:szCs w:val="28"/>
          <w:lang w:eastAsia="ru-RU"/>
        </w:rPr>
        <w:t>«</w:t>
      </w:r>
      <w:r w:rsidRPr="00324114">
        <w:rPr>
          <w:rFonts w:ascii="Times New Roman" w:hAnsi="Times New Roman"/>
          <w:sz w:val="28"/>
          <w:szCs w:val="28"/>
          <w:lang w:eastAsia="ru-RU"/>
        </w:rPr>
        <w:t>бегущей строки</w:t>
      </w:r>
      <w:r w:rsidR="009E78E0">
        <w:rPr>
          <w:rFonts w:ascii="Times New Roman" w:hAnsi="Times New Roman"/>
          <w:sz w:val="28"/>
          <w:szCs w:val="28"/>
          <w:lang w:eastAsia="ru-RU"/>
        </w:rPr>
        <w:t>»</w:t>
      </w:r>
      <w:r w:rsidRPr="00324114">
        <w:rPr>
          <w:rFonts w:ascii="Times New Roman" w:hAnsi="Times New Roman"/>
          <w:sz w:val="28"/>
          <w:szCs w:val="28"/>
          <w:lang w:eastAsia="ru-RU"/>
        </w:rPr>
        <w:t xml:space="preserve"> следующие телепередачи: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религиозные телепередачи;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телепередачи продолжительностью менее чем</w:t>
      </w:r>
      <w:r w:rsidR="00F33B60">
        <w:rPr>
          <w:rFonts w:ascii="Times New Roman" w:hAnsi="Times New Roman"/>
          <w:sz w:val="28"/>
          <w:szCs w:val="28"/>
          <w:lang w:eastAsia="ru-RU"/>
        </w:rPr>
        <w:t xml:space="preserve"> </w:t>
      </w:r>
      <w:r w:rsidRPr="00324114">
        <w:rPr>
          <w:rFonts w:ascii="Times New Roman" w:hAnsi="Times New Roman"/>
          <w:sz w:val="28"/>
          <w:szCs w:val="28"/>
          <w:lang w:eastAsia="ru-RU"/>
        </w:rPr>
        <w:t>пятнадцать минут.</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5.</w:t>
      </w:r>
      <w:r w:rsidRPr="00324114">
        <w:rPr>
          <w:rFonts w:ascii="Times New Roman" w:hAnsi="Times New Roman"/>
          <w:sz w:val="28"/>
          <w:szCs w:val="28"/>
          <w:lang w:val="uk-UA"/>
        </w:rPr>
        <w:t> </w:t>
      </w:r>
      <w:r w:rsidRPr="00324114">
        <w:rPr>
          <w:rFonts w:ascii="Times New Roman" w:hAnsi="Times New Roman"/>
          <w:sz w:val="28"/>
          <w:szCs w:val="28"/>
          <w:lang w:eastAsia="ru-RU"/>
        </w:rPr>
        <w:t>Указанные в части 4 настоящей статьи телепередачи могут прерываться спонсорской рекламой непосредственно в начале и непосредственно перед окончанием таких телепередач при условии, что общая продолжительность такой рекламы не превышает тридцать</w:t>
      </w:r>
      <w:r w:rsidR="00471B7C">
        <w:rPr>
          <w:rFonts w:ascii="Times New Roman" w:hAnsi="Times New Roman"/>
          <w:sz w:val="28"/>
          <w:szCs w:val="28"/>
          <w:lang w:eastAsia="ru-RU"/>
        </w:rPr>
        <w:t xml:space="preserve"> секунд.</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6.</w:t>
      </w:r>
      <w:r w:rsidRPr="00324114">
        <w:rPr>
          <w:rFonts w:ascii="Times New Roman" w:hAnsi="Times New Roman"/>
          <w:sz w:val="28"/>
          <w:szCs w:val="28"/>
          <w:lang w:val="uk-UA"/>
        </w:rPr>
        <w:t> </w:t>
      </w:r>
      <w:r w:rsidRPr="00324114">
        <w:rPr>
          <w:rFonts w:ascii="Times New Roman" w:hAnsi="Times New Roman"/>
          <w:sz w:val="28"/>
          <w:szCs w:val="28"/>
          <w:lang w:eastAsia="ru-RU"/>
        </w:rPr>
        <w:t>Не допускается прерывать рекламой, в том числе спонсорской рекламой, трансляцию агитационных материалов, распространяемых в телепрограммах и телепередачах в соответствии с законодательством Донецкой Народной Республики о выборах и референдумах.</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7.</w:t>
      </w:r>
      <w:r w:rsidRPr="00324114">
        <w:rPr>
          <w:rFonts w:ascii="Times New Roman" w:hAnsi="Times New Roman"/>
          <w:sz w:val="28"/>
          <w:szCs w:val="28"/>
          <w:lang w:val="uk-UA"/>
        </w:rPr>
        <w:t> </w:t>
      </w:r>
      <w:r w:rsidRPr="00324114">
        <w:rPr>
          <w:rFonts w:ascii="Times New Roman" w:hAnsi="Times New Roman"/>
          <w:sz w:val="28"/>
          <w:szCs w:val="28"/>
          <w:lang w:eastAsia="ru-RU"/>
        </w:rPr>
        <w:t>В образовательных телепередачах, продолжительность которых составляет не менее чем</w:t>
      </w:r>
      <w:r w:rsidR="00F33B60">
        <w:rPr>
          <w:rFonts w:ascii="Times New Roman" w:hAnsi="Times New Roman"/>
          <w:sz w:val="28"/>
          <w:szCs w:val="28"/>
          <w:lang w:eastAsia="ru-RU"/>
        </w:rPr>
        <w:t xml:space="preserve"> </w:t>
      </w:r>
      <w:r w:rsidRPr="00324114">
        <w:rPr>
          <w:rFonts w:ascii="Times New Roman" w:hAnsi="Times New Roman"/>
          <w:sz w:val="28"/>
          <w:szCs w:val="28"/>
          <w:lang w:eastAsia="ru-RU"/>
        </w:rPr>
        <w:t xml:space="preserve">пятнадцать минут, допускается распространение рекламы непосредственно в начале телепередачи продолжительностью одна минута и непосредственно перед окончанием телепередачи </w:t>
      </w:r>
      <w:r w:rsidRPr="00324114">
        <w:rPr>
          <w:rFonts w:ascii="Times New Roman" w:hAnsi="Times New Roman"/>
          <w:sz w:val="28"/>
          <w:szCs w:val="28"/>
          <w:lang w:eastAsia="ru-RU"/>
        </w:rPr>
        <w:lastRenderedPageBreak/>
        <w:t>продолжительностью одна минута. В образовательных телепередачах, продолжительность которых составляет не менее</w:t>
      </w:r>
      <w:r w:rsidR="00F33B60">
        <w:rPr>
          <w:rFonts w:ascii="Times New Roman" w:hAnsi="Times New Roman"/>
          <w:sz w:val="28"/>
          <w:szCs w:val="28"/>
          <w:lang w:eastAsia="ru-RU"/>
        </w:rPr>
        <w:t xml:space="preserve"> </w:t>
      </w:r>
      <w:r w:rsidRPr="00324114">
        <w:rPr>
          <w:rFonts w:ascii="Times New Roman" w:hAnsi="Times New Roman"/>
          <w:sz w:val="28"/>
          <w:szCs w:val="28"/>
          <w:lang w:eastAsia="ru-RU"/>
        </w:rPr>
        <w:t>чем двадцать пять минут, допускается распространение рекламы непосредственно в начале телепередачи продолжительностью полторы минуты и непосредственно перед окончанием телепередачи продолжительностью полторы минуты. В образовательных телепередачах, продолжительность которых составляет не менее чем</w:t>
      </w:r>
      <w:r w:rsidR="00F33B60">
        <w:rPr>
          <w:rFonts w:ascii="Times New Roman" w:hAnsi="Times New Roman"/>
          <w:sz w:val="28"/>
          <w:szCs w:val="28"/>
          <w:lang w:eastAsia="ru-RU"/>
        </w:rPr>
        <w:t xml:space="preserve"> </w:t>
      </w:r>
      <w:r w:rsidRPr="00324114">
        <w:rPr>
          <w:rFonts w:ascii="Times New Roman" w:hAnsi="Times New Roman"/>
          <w:sz w:val="28"/>
          <w:szCs w:val="28"/>
          <w:lang w:eastAsia="ru-RU"/>
        </w:rPr>
        <w:t>сорок минут, допускается распространение рекламы непосредственно в начале телепередачи продолжительностью две с половиной минуты и непосредственно перед окончанием телепередачи продолжительностью две с половиной минуты. В образовательных телепередачах, продолжительность которых составляет один час и более, допускается распространение рекламы непосредственно в начале телепередачи продолжительностью три минуты и непосредственно перед окончанием телепередачи продолжительностью три минуты.</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8.</w:t>
      </w:r>
      <w:r w:rsidRPr="00324114">
        <w:rPr>
          <w:rFonts w:ascii="Times New Roman" w:hAnsi="Times New Roman"/>
          <w:sz w:val="28"/>
          <w:szCs w:val="28"/>
          <w:lang w:val="uk-UA"/>
        </w:rPr>
        <w:t> </w:t>
      </w:r>
      <w:r w:rsidRPr="00324114">
        <w:rPr>
          <w:rFonts w:ascii="Times New Roman" w:hAnsi="Times New Roman"/>
          <w:sz w:val="28"/>
          <w:szCs w:val="28"/>
          <w:lang w:eastAsia="ru-RU"/>
        </w:rPr>
        <w:t>Трансляция в прямом эфире или в записи спортивного соревнования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9.</w:t>
      </w:r>
      <w:r w:rsidRPr="00324114">
        <w:rPr>
          <w:rFonts w:ascii="Times New Roman" w:hAnsi="Times New Roman"/>
          <w:sz w:val="28"/>
          <w:szCs w:val="28"/>
          <w:lang w:val="uk-UA"/>
        </w:rPr>
        <w:t> </w:t>
      </w:r>
      <w:r w:rsidRPr="00324114">
        <w:rPr>
          <w:rFonts w:ascii="Times New Roman" w:hAnsi="Times New Roman"/>
          <w:sz w:val="28"/>
          <w:szCs w:val="28"/>
          <w:lang w:eastAsia="ru-RU"/>
        </w:rPr>
        <w:t>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фактического времени трансляции спортивного соревнования.</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10.</w:t>
      </w:r>
      <w:r w:rsidRPr="00324114">
        <w:rPr>
          <w:rFonts w:ascii="Times New Roman" w:hAnsi="Times New Roman"/>
          <w:sz w:val="28"/>
          <w:szCs w:val="28"/>
          <w:lang w:val="uk-UA"/>
        </w:rPr>
        <w:t> </w:t>
      </w:r>
      <w:r w:rsidRPr="00324114">
        <w:rPr>
          <w:rFonts w:ascii="Times New Roman" w:hAnsi="Times New Roman"/>
          <w:sz w:val="28"/>
          <w:szCs w:val="28"/>
          <w:lang w:eastAsia="ru-RU"/>
        </w:rPr>
        <w:t>Иные телепередачи могут прерываться рекламой таким образом, чтобы продолжительность каждого прерывания указанных телепередач рекламой не превышала четыре минуты.</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11.</w:t>
      </w:r>
      <w:r w:rsidRPr="00324114">
        <w:rPr>
          <w:rFonts w:ascii="Times New Roman" w:hAnsi="Times New Roman"/>
          <w:sz w:val="28"/>
          <w:szCs w:val="28"/>
          <w:lang w:val="uk-UA"/>
        </w:rPr>
        <w:t> </w:t>
      </w:r>
      <w:r w:rsidRPr="00324114">
        <w:rPr>
          <w:rFonts w:ascii="Times New Roman" w:hAnsi="Times New Roman"/>
          <w:sz w:val="28"/>
          <w:szCs w:val="28"/>
          <w:lang w:eastAsia="ru-RU"/>
        </w:rPr>
        <w:t>Требования, установленные частями 1–10 настоящей статьи, не распространяются на телепрограммы,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телепрограммах продолжительность рекламы составляет восемьдесят и более процентов времени фактического вещания в течение суток.</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lastRenderedPageBreak/>
        <w:t>12.</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Уровень громкости звука рекламы, </w:t>
      </w:r>
      <w:r>
        <w:rPr>
          <w:rFonts w:ascii="Times New Roman" w:hAnsi="Times New Roman"/>
          <w:sz w:val="28"/>
          <w:szCs w:val="28"/>
          <w:lang w:eastAsia="ru-RU"/>
        </w:rPr>
        <w:t>которая прерывает</w:t>
      </w:r>
      <w:r w:rsidRPr="00324114">
        <w:rPr>
          <w:rFonts w:ascii="Times New Roman" w:hAnsi="Times New Roman"/>
          <w:sz w:val="28"/>
          <w:szCs w:val="28"/>
          <w:lang w:eastAsia="ru-RU"/>
        </w:rPr>
        <w:t xml:space="preserve"> телепрограмму или телепередачу</w:t>
      </w:r>
      <w:r w:rsidRPr="00324114">
        <w:rPr>
          <w:rFonts w:ascii="Times New Roman" w:hAnsi="Times New Roman"/>
          <w:sz w:val="28"/>
          <w:szCs w:val="28"/>
        </w:rPr>
        <w:t xml:space="preserve">, не должен превышать </w:t>
      </w:r>
      <w:r w:rsidRPr="00324114">
        <w:rPr>
          <w:rFonts w:ascii="Times New Roman" w:hAnsi="Times New Roman"/>
          <w:sz w:val="28"/>
          <w:szCs w:val="28"/>
          <w:lang w:eastAsia="ru-RU"/>
        </w:rPr>
        <w:t xml:space="preserve">уровень громкости звука </w:t>
      </w:r>
      <w:r w:rsidRPr="00324114">
        <w:rPr>
          <w:rFonts w:ascii="Times New Roman" w:hAnsi="Times New Roman"/>
          <w:sz w:val="28"/>
          <w:szCs w:val="28"/>
        </w:rPr>
        <w:t xml:space="preserve">текущей </w:t>
      </w:r>
      <w:r w:rsidRPr="00324114">
        <w:rPr>
          <w:rFonts w:ascii="Times New Roman" w:hAnsi="Times New Roman"/>
          <w:sz w:val="28"/>
          <w:szCs w:val="28"/>
          <w:lang w:eastAsia="ru-RU"/>
        </w:rPr>
        <w:t>телепрограммы или телепередачи</w:t>
      </w:r>
      <w:r w:rsidRPr="00324114">
        <w:rPr>
          <w:rFonts w:ascii="Times New Roman" w:hAnsi="Times New Roman"/>
          <w:sz w:val="28"/>
          <w:szCs w:val="28"/>
        </w:rPr>
        <w:t xml:space="preserve">. </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13.</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Распространение рекламы запрещается во время трансляции пленарных заседаний Народного Совета Донецкой Народной Республики, официальных государственных мероприятий и церемоний, выступлений, обращений и заявлений Главы Донецкой Народной Республики, Председателя Народного Совета Донецкой Народной Республики, Председателя </w:t>
      </w:r>
      <w:r w:rsidR="005D28D6">
        <w:rPr>
          <w:rFonts w:ascii="Times New Roman" w:hAnsi="Times New Roman"/>
          <w:sz w:val="28"/>
          <w:szCs w:val="28"/>
          <w:lang w:eastAsia="ru-RU"/>
        </w:rPr>
        <w:t>Правительства</w:t>
      </w:r>
      <w:r w:rsidRPr="00324114">
        <w:rPr>
          <w:rFonts w:ascii="Times New Roman" w:hAnsi="Times New Roman"/>
          <w:sz w:val="28"/>
          <w:szCs w:val="28"/>
          <w:lang w:eastAsia="ru-RU"/>
        </w:rPr>
        <w:t xml:space="preserve"> Донецкой Народной Республики, Председателя Верховного Суда Донецкой Народной Республики, Генерального прокурора Донецкой Народной Республики, депутатов Народного Совета Донецкой Народной Республики, руководителей республиканских органов исполнительной власти.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14.</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В телепрограммах не допускается распространение рекламы в дни траура, объявленные </w:t>
      </w:r>
      <w:r w:rsidR="00471B7C">
        <w:rPr>
          <w:rFonts w:ascii="Times New Roman" w:hAnsi="Times New Roman"/>
          <w:sz w:val="28"/>
          <w:szCs w:val="28"/>
          <w:lang w:eastAsia="ru-RU"/>
        </w:rPr>
        <w:t>в Донецкой Народной Республике.</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15.</w:t>
      </w:r>
      <w:r w:rsidRPr="00324114">
        <w:rPr>
          <w:rFonts w:ascii="Times New Roman" w:hAnsi="Times New Roman"/>
          <w:sz w:val="28"/>
          <w:szCs w:val="28"/>
          <w:lang w:val="uk-UA"/>
        </w:rPr>
        <w:t> </w:t>
      </w:r>
      <w:r w:rsidRPr="00324114">
        <w:rPr>
          <w:rFonts w:ascii="Times New Roman" w:hAnsi="Times New Roman"/>
          <w:sz w:val="28"/>
          <w:szCs w:val="28"/>
          <w:lang w:eastAsia="ru-RU"/>
        </w:rPr>
        <w:t>Не допускается прерывание рекламой художественных фильмов и телепередач, направленных на детскую аудиторию.</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16.</w:t>
      </w:r>
      <w:r w:rsidRPr="00324114">
        <w:rPr>
          <w:rFonts w:ascii="Times New Roman" w:hAnsi="Times New Roman"/>
          <w:sz w:val="28"/>
          <w:szCs w:val="28"/>
          <w:lang w:val="uk-UA"/>
        </w:rPr>
        <w:t> </w:t>
      </w:r>
      <w:r w:rsidRPr="00324114">
        <w:rPr>
          <w:rFonts w:ascii="Times New Roman" w:hAnsi="Times New Roman"/>
          <w:sz w:val="28"/>
          <w:szCs w:val="28"/>
          <w:lang w:eastAsia="ru-RU"/>
        </w:rPr>
        <w:t>Ограничения, установленные настоящим Законом в отношении рекламы отдельных видов товаров в телепрограммах, не распространяются на рекламу, размещенную в месте события, транслируемого в прямом эфире или в записи, за исключением специально созданных для трансляции постановок.</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17.</w:t>
      </w:r>
      <w:r w:rsidRPr="00324114">
        <w:rPr>
          <w:rFonts w:ascii="Times New Roman" w:hAnsi="Times New Roman"/>
          <w:sz w:val="28"/>
          <w:szCs w:val="28"/>
          <w:lang w:val="uk-UA"/>
        </w:rPr>
        <w:t> </w:t>
      </w:r>
      <w:r w:rsidRPr="00324114">
        <w:rPr>
          <w:rFonts w:ascii="Times New Roman" w:hAnsi="Times New Roman"/>
          <w:sz w:val="28"/>
          <w:szCs w:val="28"/>
          <w:lang w:eastAsia="ru-RU"/>
        </w:rPr>
        <w:t>Требования частей 1</w:t>
      </w:r>
      <w:r>
        <w:rPr>
          <w:rFonts w:ascii="Times New Roman" w:hAnsi="Times New Roman"/>
          <w:sz w:val="28"/>
          <w:szCs w:val="28"/>
          <w:lang w:eastAsia="ru-RU"/>
        </w:rPr>
        <w:t>–</w:t>
      </w:r>
      <w:r w:rsidRPr="00324114">
        <w:rPr>
          <w:rFonts w:ascii="Times New Roman" w:hAnsi="Times New Roman"/>
          <w:sz w:val="28"/>
          <w:szCs w:val="28"/>
          <w:lang w:eastAsia="ru-RU"/>
        </w:rPr>
        <w:t>11 и 13</w:t>
      </w:r>
      <w:r>
        <w:rPr>
          <w:rFonts w:ascii="Times New Roman" w:hAnsi="Times New Roman"/>
          <w:sz w:val="28"/>
          <w:szCs w:val="28"/>
          <w:lang w:eastAsia="ru-RU"/>
        </w:rPr>
        <w:t>–</w:t>
      </w:r>
      <w:r w:rsidRPr="00324114">
        <w:rPr>
          <w:rFonts w:ascii="Times New Roman" w:hAnsi="Times New Roman"/>
          <w:sz w:val="28"/>
          <w:szCs w:val="28"/>
          <w:lang w:eastAsia="ru-RU"/>
        </w:rPr>
        <w:t>15 настоящей статьи не распространяются на:</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размещаемую в телепрограммах информацию о телепередачах, транслируемых по соответствующему телеканалу;</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логотип телепрограммы и информацию о данной телепрограмме.</w:t>
      </w:r>
    </w:p>
    <w:p w:rsidR="00626DC7" w:rsidRPr="00324114" w:rsidRDefault="00701FCB" w:rsidP="00442842">
      <w:pPr>
        <w:spacing w:after="360"/>
        <w:ind w:firstLine="709"/>
        <w:jc w:val="both"/>
        <w:rPr>
          <w:rFonts w:ascii="Times New Roman" w:hAnsi="Times New Roman"/>
          <w:b/>
          <w:sz w:val="28"/>
          <w:szCs w:val="28"/>
          <w:lang w:eastAsia="ru-RU"/>
        </w:rPr>
      </w:pPr>
      <w:r>
        <w:rPr>
          <w:rFonts w:ascii="Times New Roman" w:hAnsi="Times New Roman"/>
          <w:sz w:val="28"/>
          <w:szCs w:val="28"/>
          <w:lang w:eastAsia="ru-RU"/>
        </w:rPr>
        <w:t>Статья </w:t>
      </w:r>
      <w:r w:rsidR="00626DC7" w:rsidRPr="00324114">
        <w:rPr>
          <w:rFonts w:ascii="Times New Roman" w:hAnsi="Times New Roman"/>
          <w:sz w:val="28"/>
          <w:szCs w:val="28"/>
          <w:lang w:eastAsia="ru-RU"/>
        </w:rPr>
        <w:t>15.</w:t>
      </w:r>
      <w:r w:rsidR="00626DC7" w:rsidRPr="00324114">
        <w:rPr>
          <w:rFonts w:ascii="Times New Roman" w:hAnsi="Times New Roman"/>
          <w:b/>
          <w:sz w:val="28"/>
          <w:szCs w:val="28"/>
          <w:lang w:eastAsia="ru-RU"/>
        </w:rPr>
        <w:t xml:space="preserve"> Реклама в радиопрограммах и радиопередачах</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Прерывание радиопрограммы или радиопередачи рекламой должно осуществляться после сообщения о последующей трансляции рекламы, за исключением п</w:t>
      </w:r>
      <w:r w:rsidR="00BB2A75">
        <w:rPr>
          <w:rFonts w:ascii="Times New Roman" w:hAnsi="Times New Roman"/>
          <w:sz w:val="28"/>
          <w:szCs w:val="28"/>
          <w:lang w:eastAsia="ru-RU"/>
        </w:rPr>
        <w:t>рерывания спонсорской рекламой.</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lastRenderedPageBreak/>
        <w:t>2.</w:t>
      </w:r>
      <w:r w:rsidRPr="00324114">
        <w:rPr>
          <w:rFonts w:ascii="Times New Roman" w:hAnsi="Times New Roman"/>
          <w:sz w:val="28"/>
          <w:szCs w:val="28"/>
          <w:lang w:val="uk-UA"/>
        </w:rPr>
        <w:t> </w:t>
      </w:r>
      <w:r w:rsidRPr="00324114">
        <w:rPr>
          <w:rFonts w:ascii="Times New Roman" w:hAnsi="Times New Roman"/>
          <w:sz w:val="28"/>
          <w:szCs w:val="28"/>
          <w:lang w:eastAsia="ru-RU"/>
        </w:rPr>
        <w:t>В радиопрограммах не допускается прерывать рекламой следующие радиопередачи: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00BB2A75">
        <w:rPr>
          <w:rFonts w:ascii="Times New Roman" w:hAnsi="Times New Roman"/>
          <w:sz w:val="28"/>
          <w:szCs w:val="28"/>
          <w:lang w:eastAsia="ru-RU"/>
        </w:rPr>
        <w:t>религиозные радиопередачи;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радиопередачи продолжительностью менее чем</w:t>
      </w:r>
      <w:r w:rsidR="00F33B60">
        <w:rPr>
          <w:rFonts w:ascii="Times New Roman" w:hAnsi="Times New Roman"/>
          <w:sz w:val="28"/>
          <w:szCs w:val="28"/>
          <w:lang w:eastAsia="ru-RU"/>
        </w:rPr>
        <w:t xml:space="preserve"> </w:t>
      </w:r>
      <w:r w:rsidRPr="00324114">
        <w:rPr>
          <w:rFonts w:ascii="Times New Roman" w:hAnsi="Times New Roman"/>
          <w:sz w:val="28"/>
          <w:szCs w:val="28"/>
          <w:lang w:eastAsia="ru-RU"/>
        </w:rPr>
        <w:t>пятнадцать минут.</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3.</w:t>
      </w:r>
      <w:r w:rsidRPr="00324114">
        <w:rPr>
          <w:rFonts w:ascii="Times New Roman" w:hAnsi="Times New Roman"/>
          <w:sz w:val="28"/>
          <w:szCs w:val="28"/>
          <w:lang w:val="uk-UA"/>
        </w:rPr>
        <w:t> </w:t>
      </w:r>
      <w:r w:rsidRPr="00324114">
        <w:rPr>
          <w:rFonts w:ascii="Times New Roman" w:hAnsi="Times New Roman"/>
          <w:sz w:val="28"/>
          <w:szCs w:val="28"/>
          <w:lang w:eastAsia="ru-RU"/>
        </w:rPr>
        <w:t>Указанные в части 2 настоящей статьи радиопередачи могут прерываться спонсорской рекламой непосредственно в начале и непосредственно перед окончанием радиопередачи при условии, что общая продолжительность такой рекламы не превышает тридцать секунд.</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4.</w:t>
      </w:r>
      <w:r w:rsidRPr="00324114">
        <w:rPr>
          <w:rFonts w:ascii="Times New Roman" w:hAnsi="Times New Roman"/>
          <w:sz w:val="28"/>
          <w:szCs w:val="28"/>
          <w:lang w:val="uk-UA"/>
        </w:rPr>
        <w:t> </w:t>
      </w:r>
      <w:r w:rsidRPr="00324114">
        <w:rPr>
          <w:rFonts w:ascii="Times New Roman" w:hAnsi="Times New Roman"/>
          <w:sz w:val="28"/>
          <w:szCs w:val="28"/>
          <w:lang w:eastAsia="ru-RU"/>
        </w:rPr>
        <w:t>Не допускается прерывать рекламой, в том числе спонсорской рекламой, трансляцию агитационных материалов, распространяемых в радиопрограммах и радиопередачах в соответствии с законодательством Донецкой Народной Респу</w:t>
      </w:r>
      <w:r w:rsidR="00BB2A75">
        <w:rPr>
          <w:rFonts w:ascii="Times New Roman" w:hAnsi="Times New Roman"/>
          <w:sz w:val="28"/>
          <w:szCs w:val="28"/>
          <w:lang w:eastAsia="ru-RU"/>
        </w:rPr>
        <w:t>блики о выборах и референдумах.</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5.</w:t>
      </w:r>
      <w:r w:rsidRPr="00324114">
        <w:rPr>
          <w:rFonts w:ascii="Times New Roman" w:hAnsi="Times New Roman"/>
          <w:sz w:val="28"/>
          <w:szCs w:val="28"/>
          <w:lang w:val="uk-UA"/>
        </w:rPr>
        <w:t> </w:t>
      </w:r>
      <w:r w:rsidRPr="00324114">
        <w:rPr>
          <w:rFonts w:ascii="Times New Roman" w:hAnsi="Times New Roman"/>
          <w:sz w:val="28"/>
          <w:szCs w:val="28"/>
          <w:lang w:eastAsia="ru-RU"/>
        </w:rPr>
        <w:t>В образовательных радиопередачах, продолжительность которых составляет не менее чем пятнадцать минут, допускается распространение рекламы непосредственно в начале радиопередачи продолжительностью одна минута и непосредственно перед окончанием радиопередачи продолжительностью одна минута. В образовательных радиопередачах, продолжительность которых составляет не менее чем двадцать пять минут, допускается распространение рекламы непосредственно в начале радиопередачи продолжительностью полторы минуты и непосредственно перед окончанием радиопередачи продолжительностью полторы минуты. В образовательных радиопередачах, продолжительность которых составляет не менее</w:t>
      </w:r>
      <w:r w:rsidR="00F33B60">
        <w:rPr>
          <w:rFonts w:ascii="Times New Roman" w:hAnsi="Times New Roman"/>
          <w:sz w:val="28"/>
          <w:szCs w:val="28"/>
          <w:lang w:eastAsia="ru-RU"/>
        </w:rPr>
        <w:t xml:space="preserve"> </w:t>
      </w:r>
      <w:r w:rsidRPr="00324114">
        <w:rPr>
          <w:rFonts w:ascii="Times New Roman" w:hAnsi="Times New Roman"/>
          <w:sz w:val="28"/>
          <w:szCs w:val="28"/>
          <w:lang w:eastAsia="ru-RU"/>
        </w:rPr>
        <w:t>чем сорок минут, допускается распространение рекламы непосредственно в начале радиопередачи, продолжительность которой составляет</w:t>
      </w:r>
      <w:r w:rsidR="00F33B60">
        <w:rPr>
          <w:rFonts w:ascii="Times New Roman" w:hAnsi="Times New Roman"/>
          <w:sz w:val="28"/>
          <w:szCs w:val="28"/>
          <w:lang w:eastAsia="ru-RU"/>
        </w:rPr>
        <w:t xml:space="preserve"> </w:t>
      </w:r>
      <w:r w:rsidRPr="00324114">
        <w:rPr>
          <w:rFonts w:ascii="Times New Roman" w:hAnsi="Times New Roman"/>
          <w:sz w:val="28"/>
          <w:szCs w:val="28"/>
          <w:lang w:eastAsia="ru-RU"/>
        </w:rPr>
        <w:t>две с половиной минуты, и непосредственно перед окончанием радиопередачи, продолжительность которой составляет</w:t>
      </w:r>
      <w:r w:rsidR="00F33B60">
        <w:rPr>
          <w:rFonts w:ascii="Times New Roman" w:hAnsi="Times New Roman"/>
          <w:sz w:val="28"/>
          <w:szCs w:val="28"/>
          <w:lang w:eastAsia="ru-RU"/>
        </w:rPr>
        <w:t xml:space="preserve"> </w:t>
      </w:r>
      <w:r w:rsidRPr="00324114">
        <w:rPr>
          <w:rFonts w:ascii="Times New Roman" w:hAnsi="Times New Roman"/>
          <w:sz w:val="28"/>
          <w:szCs w:val="28"/>
          <w:lang w:eastAsia="ru-RU"/>
        </w:rPr>
        <w:t>две с половиной минуты. В образовательных радиопередачах, продолжительность которых составляет один час и более, допускается распространение рекламы непосредственно в начале радиопередачи продолжительностью три минуты и непосредственно перед окончанием радиопередачи продолжительностью три минуты.</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6.</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Радиотрансляция в прямом эфире или в записи спортивных соревнований (в том числе спортивных матчей, игр, боев, гонок) может </w:t>
      </w:r>
      <w:r w:rsidRPr="00324114">
        <w:rPr>
          <w:rFonts w:ascii="Times New Roman" w:hAnsi="Times New Roman"/>
          <w:sz w:val="28"/>
          <w:szCs w:val="28"/>
          <w:lang w:eastAsia="ru-RU"/>
        </w:rPr>
        <w:lastRenderedPageBreak/>
        <w:t>прерываться рекламой, в том числе спонсорской рекламой, только в перерывах в ходе спортивных соревнований или во время их остановок.</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7.</w:t>
      </w:r>
      <w:r w:rsidRPr="00324114">
        <w:rPr>
          <w:rFonts w:ascii="Times New Roman" w:hAnsi="Times New Roman"/>
          <w:sz w:val="28"/>
          <w:szCs w:val="28"/>
          <w:lang w:val="uk-UA"/>
        </w:rPr>
        <w:t> </w:t>
      </w:r>
      <w:r w:rsidRPr="00324114">
        <w:rPr>
          <w:rFonts w:ascii="Times New Roman" w:hAnsi="Times New Roman"/>
          <w:sz w:val="28"/>
          <w:szCs w:val="28"/>
          <w:lang w:eastAsia="ru-RU"/>
        </w:rPr>
        <w:t>Радиотрансляция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радиотрансляции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времени транс</w:t>
      </w:r>
      <w:r w:rsidR="00BB2A75">
        <w:rPr>
          <w:rFonts w:ascii="Times New Roman" w:hAnsi="Times New Roman"/>
          <w:sz w:val="28"/>
          <w:szCs w:val="28"/>
          <w:lang w:eastAsia="ru-RU"/>
        </w:rPr>
        <w:t>ляции спортивного соревнования.</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8.</w:t>
      </w:r>
      <w:r w:rsidRPr="00324114">
        <w:rPr>
          <w:rFonts w:ascii="Times New Roman" w:hAnsi="Times New Roman"/>
          <w:sz w:val="28"/>
          <w:szCs w:val="28"/>
          <w:lang w:val="uk-UA"/>
        </w:rPr>
        <w:t> </w:t>
      </w:r>
      <w:r w:rsidRPr="00324114">
        <w:rPr>
          <w:rFonts w:ascii="Times New Roman" w:hAnsi="Times New Roman"/>
          <w:sz w:val="28"/>
          <w:szCs w:val="28"/>
          <w:lang w:eastAsia="ru-RU"/>
        </w:rPr>
        <w:t>Иные радиопередачи могут прерываться рекламой столько раз, сколько двадцатиминутных периодов включают в себя эти радиопередачи, а также дополнительно спонсорской рекламой непосредственно в начале и непосредственно перед окончанием радиопередачи при условии, что общая продолжительность такой спонсорской рекламы не превышает тридцать</w:t>
      </w:r>
      <w:r w:rsidR="00BB2A75">
        <w:rPr>
          <w:rFonts w:ascii="Times New Roman" w:hAnsi="Times New Roman"/>
          <w:sz w:val="28"/>
          <w:szCs w:val="28"/>
          <w:lang w:eastAsia="ru-RU"/>
        </w:rPr>
        <w:t xml:space="preserve"> секунд.</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9.</w:t>
      </w:r>
      <w:r w:rsidRPr="00324114">
        <w:rPr>
          <w:rFonts w:ascii="Times New Roman" w:hAnsi="Times New Roman"/>
          <w:sz w:val="28"/>
          <w:szCs w:val="28"/>
          <w:lang w:val="uk-UA"/>
        </w:rPr>
        <w:t> </w:t>
      </w:r>
      <w:r w:rsidRPr="00324114">
        <w:rPr>
          <w:rFonts w:ascii="Times New Roman" w:hAnsi="Times New Roman"/>
          <w:sz w:val="28"/>
          <w:szCs w:val="28"/>
          <w:lang w:eastAsia="ru-RU"/>
        </w:rPr>
        <w:t>Требования, установленные частями 1</w:t>
      </w:r>
      <w:r>
        <w:rPr>
          <w:rFonts w:ascii="Times New Roman" w:hAnsi="Times New Roman"/>
          <w:sz w:val="28"/>
          <w:szCs w:val="28"/>
          <w:lang w:eastAsia="ru-RU"/>
        </w:rPr>
        <w:t>–</w:t>
      </w:r>
      <w:r w:rsidRPr="00324114">
        <w:rPr>
          <w:rFonts w:ascii="Times New Roman" w:hAnsi="Times New Roman"/>
          <w:sz w:val="28"/>
          <w:szCs w:val="28"/>
          <w:lang w:eastAsia="ru-RU"/>
        </w:rPr>
        <w:t>8 настоящей статьи, не распространяются на радиопрограммы,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радиопрограммах продолжительность рекламы составляет восемьдесят и более процентов времени фактич</w:t>
      </w:r>
      <w:r w:rsidR="00BB2A75">
        <w:rPr>
          <w:rFonts w:ascii="Times New Roman" w:hAnsi="Times New Roman"/>
          <w:sz w:val="28"/>
          <w:szCs w:val="28"/>
          <w:lang w:eastAsia="ru-RU"/>
        </w:rPr>
        <w:t>еского вещания в течение суток.</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10.</w:t>
      </w:r>
      <w:r w:rsidRPr="00324114">
        <w:rPr>
          <w:rFonts w:ascii="Times New Roman" w:hAnsi="Times New Roman"/>
          <w:sz w:val="28"/>
          <w:szCs w:val="28"/>
          <w:lang w:val="uk-UA"/>
        </w:rPr>
        <w:t> </w:t>
      </w:r>
      <w:r w:rsidRPr="00324114">
        <w:rPr>
          <w:rFonts w:ascii="Times New Roman" w:hAnsi="Times New Roman"/>
          <w:sz w:val="28"/>
          <w:szCs w:val="28"/>
          <w:lang w:eastAsia="ru-RU"/>
        </w:rPr>
        <w:t>Уровень громкости звука рекламы, прерываемой радиопрограмму или радиопередачу</w:t>
      </w:r>
      <w:r w:rsidRPr="00324114">
        <w:rPr>
          <w:rFonts w:ascii="Times New Roman" w:hAnsi="Times New Roman"/>
          <w:sz w:val="28"/>
          <w:szCs w:val="28"/>
        </w:rPr>
        <w:t xml:space="preserve">, не должен превышать </w:t>
      </w:r>
      <w:r w:rsidRPr="00324114">
        <w:rPr>
          <w:rFonts w:ascii="Times New Roman" w:hAnsi="Times New Roman"/>
          <w:sz w:val="28"/>
          <w:szCs w:val="28"/>
          <w:lang w:eastAsia="ru-RU"/>
        </w:rPr>
        <w:t xml:space="preserve">уровень громкости звука </w:t>
      </w:r>
      <w:r w:rsidRPr="00324114">
        <w:rPr>
          <w:rFonts w:ascii="Times New Roman" w:hAnsi="Times New Roman"/>
          <w:sz w:val="28"/>
          <w:szCs w:val="28"/>
        </w:rPr>
        <w:t xml:space="preserve">текущей </w:t>
      </w:r>
      <w:r w:rsidRPr="00324114">
        <w:rPr>
          <w:rFonts w:ascii="Times New Roman" w:hAnsi="Times New Roman"/>
          <w:sz w:val="28"/>
          <w:szCs w:val="28"/>
          <w:lang w:eastAsia="ru-RU"/>
        </w:rPr>
        <w:t>радиопрограммы или радиопередачи.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11.</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Распространение рекламы запрещается во время трансляции пленарных заседаний Народного Совета Донецкой Народной Республики, официальных государственных мероприятий и церемоний, выступлений, обращений и заявлений Главы Донецкой Народной Республики, Председателя Народного Совета Донецкой Народной Республики, Председателя </w:t>
      </w:r>
      <w:r w:rsidR="005D28D6">
        <w:rPr>
          <w:rFonts w:ascii="Times New Roman" w:hAnsi="Times New Roman"/>
          <w:sz w:val="28"/>
          <w:szCs w:val="28"/>
          <w:lang w:eastAsia="ru-RU"/>
        </w:rPr>
        <w:t>Правительства</w:t>
      </w:r>
      <w:r w:rsidRPr="00324114">
        <w:rPr>
          <w:rFonts w:ascii="Times New Roman" w:hAnsi="Times New Roman"/>
          <w:sz w:val="28"/>
          <w:szCs w:val="28"/>
          <w:lang w:eastAsia="ru-RU"/>
        </w:rPr>
        <w:t xml:space="preserve"> Донецкой Народной Республики, Председателя Верховного Суда Донецкой Народной Республики, Генерального прокурора Донецкой Народной Республики, депутатов Народного Совета Донецкой Народной Республики, руководителей республиканских органов исполнительной власти.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lastRenderedPageBreak/>
        <w:t>12.</w:t>
      </w:r>
      <w:r w:rsidRPr="00324114">
        <w:rPr>
          <w:rFonts w:ascii="Times New Roman" w:hAnsi="Times New Roman"/>
          <w:sz w:val="28"/>
          <w:szCs w:val="28"/>
          <w:lang w:val="uk-UA"/>
        </w:rPr>
        <w:t> </w:t>
      </w:r>
      <w:r w:rsidRPr="00324114">
        <w:rPr>
          <w:rFonts w:ascii="Times New Roman" w:hAnsi="Times New Roman"/>
          <w:sz w:val="28"/>
          <w:szCs w:val="28"/>
          <w:lang w:eastAsia="ru-RU"/>
        </w:rPr>
        <w:t>В радиопрограммах не допускается распространение рекламы в дни траура, объявленные в Донецкой Народной Республике.</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13.</w:t>
      </w:r>
      <w:r w:rsidRPr="00324114">
        <w:rPr>
          <w:rFonts w:ascii="Times New Roman" w:hAnsi="Times New Roman"/>
          <w:sz w:val="28"/>
          <w:szCs w:val="28"/>
          <w:lang w:val="uk-UA"/>
        </w:rPr>
        <w:t> </w:t>
      </w:r>
      <w:r w:rsidRPr="00324114">
        <w:rPr>
          <w:rFonts w:ascii="Times New Roman" w:hAnsi="Times New Roman"/>
          <w:sz w:val="28"/>
          <w:szCs w:val="28"/>
          <w:lang w:eastAsia="ru-RU"/>
        </w:rPr>
        <w:t>Не допускается прерывание рекламой радиопередач, направленных на детскую аудиторию.</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14.</w:t>
      </w:r>
      <w:r w:rsidRPr="00324114">
        <w:rPr>
          <w:rFonts w:ascii="Times New Roman" w:hAnsi="Times New Roman"/>
          <w:sz w:val="28"/>
          <w:szCs w:val="28"/>
          <w:lang w:val="uk-UA"/>
        </w:rPr>
        <w:t> </w:t>
      </w:r>
      <w:r w:rsidRPr="00324114">
        <w:rPr>
          <w:rFonts w:ascii="Times New Roman" w:hAnsi="Times New Roman"/>
          <w:sz w:val="28"/>
          <w:szCs w:val="28"/>
          <w:lang w:eastAsia="ru-RU"/>
        </w:rPr>
        <w:t>Требования частей 1–8, 12 и 13 настоящей статьи не распространяются на:</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размещаемую в радиопрограммах информацию о радиопередачах, транслируемых по соответствующему радиоканалу;</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сообщения о названии радиопрограммы и частоте ее вещания, а также иную информацию о данной радиопрограмме.</w:t>
      </w:r>
    </w:p>
    <w:p w:rsidR="00626DC7" w:rsidRPr="00324114" w:rsidRDefault="00701FCB" w:rsidP="00442842">
      <w:pPr>
        <w:spacing w:after="360"/>
        <w:ind w:firstLine="709"/>
        <w:jc w:val="both"/>
        <w:rPr>
          <w:rFonts w:ascii="Times New Roman" w:hAnsi="Times New Roman"/>
          <w:b/>
          <w:sz w:val="28"/>
          <w:szCs w:val="28"/>
          <w:lang w:eastAsia="ru-RU"/>
        </w:rPr>
      </w:pPr>
      <w:r>
        <w:rPr>
          <w:rFonts w:ascii="Times New Roman" w:hAnsi="Times New Roman"/>
          <w:sz w:val="28"/>
          <w:szCs w:val="28"/>
          <w:lang w:eastAsia="ru-RU"/>
        </w:rPr>
        <w:t>Статья </w:t>
      </w:r>
      <w:r w:rsidR="00626DC7" w:rsidRPr="00324114">
        <w:rPr>
          <w:rFonts w:ascii="Times New Roman" w:hAnsi="Times New Roman"/>
          <w:sz w:val="28"/>
          <w:szCs w:val="28"/>
          <w:lang w:eastAsia="ru-RU"/>
        </w:rPr>
        <w:t>16.</w:t>
      </w:r>
      <w:r w:rsidR="00626DC7" w:rsidRPr="00324114">
        <w:rPr>
          <w:rFonts w:ascii="Times New Roman" w:hAnsi="Times New Roman"/>
          <w:b/>
          <w:sz w:val="28"/>
          <w:szCs w:val="28"/>
          <w:lang w:eastAsia="ru-RU"/>
        </w:rPr>
        <w:t xml:space="preserve"> Реклама в периодических печатных изданиях</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w:t>
      </w:r>
      <w:r w:rsidRPr="00324114">
        <w:rPr>
          <w:rFonts w:ascii="Times New Roman" w:hAnsi="Times New Roman"/>
          <w:sz w:val="28"/>
          <w:szCs w:val="28"/>
          <w:lang w:val="uk-UA"/>
        </w:rPr>
        <w:t> </w:t>
      </w:r>
      <w:r w:rsidRPr="00324114">
        <w:rPr>
          <w:rFonts w:ascii="Times New Roman" w:hAnsi="Times New Roman"/>
          <w:sz w:val="28"/>
          <w:szCs w:val="28"/>
        </w:rPr>
        <w:t xml:space="preserve">Размещение текста рекламы в периодических печатных изданиях, не специализирующихся на сообщениях и материалах рекламного характера, должно сопровождаться пометкой </w:t>
      </w:r>
      <w:r w:rsidR="009E78E0">
        <w:rPr>
          <w:rFonts w:ascii="Times New Roman" w:hAnsi="Times New Roman"/>
          <w:sz w:val="28"/>
          <w:szCs w:val="28"/>
        </w:rPr>
        <w:t>«</w:t>
      </w:r>
      <w:r w:rsidRPr="00324114">
        <w:rPr>
          <w:rFonts w:ascii="Times New Roman" w:hAnsi="Times New Roman"/>
          <w:sz w:val="28"/>
          <w:szCs w:val="28"/>
        </w:rPr>
        <w:t>реклама</w:t>
      </w:r>
      <w:r w:rsidR="009E78E0">
        <w:rPr>
          <w:rFonts w:ascii="Times New Roman" w:hAnsi="Times New Roman"/>
          <w:sz w:val="28"/>
          <w:szCs w:val="28"/>
        </w:rPr>
        <w:t>»</w:t>
      </w:r>
      <w:r w:rsidRPr="00324114">
        <w:rPr>
          <w:rFonts w:ascii="Times New Roman" w:hAnsi="Times New Roman"/>
          <w:sz w:val="28"/>
          <w:szCs w:val="28"/>
        </w:rPr>
        <w:t xml:space="preserve"> или пометкой </w:t>
      </w:r>
      <w:r w:rsidR="009E78E0">
        <w:rPr>
          <w:rFonts w:ascii="Times New Roman" w:hAnsi="Times New Roman"/>
          <w:sz w:val="28"/>
          <w:szCs w:val="28"/>
        </w:rPr>
        <w:t>«</w:t>
      </w:r>
      <w:r w:rsidRPr="00324114">
        <w:rPr>
          <w:rFonts w:ascii="Times New Roman" w:hAnsi="Times New Roman"/>
          <w:sz w:val="28"/>
          <w:szCs w:val="28"/>
        </w:rPr>
        <w:t>на правах рекламы</w:t>
      </w:r>
      <w:r w:rsidR="009E78E0">
        <w:rPr>
          <w:rFonts w:ascii="Times New Roman" w:hAnsi="Times New Roman"/>
          <w:sz w:val="28"/>
          <w:szCs w:val="28"/>
        </w:rPr>
        <w:t>»</w:t>
      </w:r>
      <w:r w:rsidRPr="00324114">
        <w:rPr>
          <w:rFonts w:ascii="Times New Roman" w:hAnsi="Times New Roman"/>
          <w:sz w:val="28"/>
          <w:szCs w:val="28"/>
        </w:rPr>
        <w:t xml:space="preserve">. Объем рекламы в таких изданиях должен составлять не более </w:t>
      </w:r>
      <w:r w:rsidRPr="009E78E0">
        <w:rPr>
          <w:rFonts w:ascii="Times New Roman" w:hAnsi="Times New Roman"/>
          <w:sz w:val="28"/>
          <w:szCs w:val="28"/>
        </w:rPr>
        <w:t>чем</w:t>
      </w:r>
      <w:r w:rsidRPr="00324114">
        <w:rPr>
          <w:rFonts w:ascii="Times New Roman" w:hAnsi="Times New Roman"/>
          <w:sz w:val="28"/>
          <w:szCs w:val="28"/>
        </w:rPr>
        <w:t xml:space="preserve"> двадцать пять процентов объема одного номера периодического печатного издания. </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rPr>
        <w:t>2.</w:t>
      </w:r>
      <w:r w:rsidRPr="00324114">
        <w:rPr>
          <w:rFonts w:ascii="Times New Roman" w:hAnsi="Times New Roman"/>
          <w:sz w:val="28"/>
          <w:szCs w:val="28"/>
          <w:lang w:val="uk-UA"/>
        </w:rPr>
        <w:t> </w:t>
      </w:r>
      <w:r w:rsidRPr="00324114">
        <w:rPr>
          <w:rFonts w:ascii="Times New Roman" w:hAnsi="Times New Roman"/>
          <w:sz w:val="28"/>
          <w:szCs w:val="28"/>
        </w:rPr>
        <w:t>Требование о соблюдении указанного в части 1 настоящей статьи объема не распространяется на периодические печатные издания, которые зарегистрированы в качестве специализирующихся на сообщениях и материалах рекламного характера. На обложке или на первой (последней) полосе периодического печатного издания и в выходных данных таких изданий должна размещаться информация об их специализации в виде обозначения «рекламное издание» или «издание, специализирующееся на сообщениях и материалах рекламно-информационного характера». Объем данного сообщения не должен быть менее пяти процентов от площади обложки или первой (последней) полосы периодического печатного издания.</w:t>
      </w:r>
    </w:p>
    <w:p w:rsidR="00D0255B" w:rsidRDefault="00D0255B" w:rsidP="00442842">
      <w:pPr>
        <w:spacing w:after="360"/>
        <w:ind w:firstLine="709"/>
        <w:jc w:val="both"/>
        <w:rPr>
          <w:rFonts w:ascii="Times New Roman" w:hAnsi="Times New Roman"/>
          <w:sz w:val="28"/>
          <w:szCs w:val="28"/>
          <w:lang w:eastAsia="ru-RU"/>
        </w:rPr>
      </w:pPr>
    </w:p>
    <w:p w:rsidR="00D0255B" w:rsidRDefault="00D0255B" w:rsidP="00442842">
      <w:pPr>
        <w:spacing w:after="360"/>
        <w:ind w:firstLine="709"/>
        <w:jc w:val="both"/>
        <w:rPr>
          <w:rFonts w:ascii="Times New Roman" w:hAnsi="Times New Roman"/>
          <w:sz w:val="28"/>
          <w:szCs w:val="28"/>
          <w:lang w:eastAsia="ru-RU"/>
        </w:rPr>
      </w:pPr>
    </w:p>
    <w:p w:rsidR="00626DC7" w:rsidRPr="00324114" w:rsidRDefault="00701FCB" w:rsidP="00442842">
      <w:pPr>
        <w:spacing w:after="360"/>
        <w:ind w:firstLine="709"/>
        <w:jc w:val="both"/>
        <w:rPr>
          <w:rFonts w:ascii="Times New Roman" w:hAnsi="Times New Roman"/>
          <w:b/>
          <w:sz w:val="28"/>
          <w:szCs w:val="28"/>
          <w:lang w:eastAsia="ru-RU"/>
        </w:rPr>
      </w:pPr>
      <w:r>
        <w:rPr>
          <w:rFonts w:ascii="Times New Roman" w:hAnsi="Times New Roman"/>
          <w:sz w:val="28"/>
          <w:szCs w:val="28"/>
          <w:lang w:eastAsia="ru-RU"/>
        </w:rPr>
        <w:lastRenderedPageBreak/>
        <w:t>Статья </w:t>
      </w:r>
      <w:r w:rsidR="00626DC7" w:rsidRPr="00324114">
        <w:rPr>
          <w:rFonts w:ascii="Times New Roman" w:hAnsi="Times New Roman"/>
          <w:sz w:val="28"/>
          <w:szCs w:val="28"/>
          <w:lang w:eastAsia="ru-RU"/>
        </w:rPr>
        <w:t>17.</w:t>
      </w:r>
      <w:r w:rsidR="00786F81">
        <w:rPr>
          <w:rFonts w:ascii="Times New Roman" w:hAnsi="Times New Roman"/>
          <w:b/>
          <w:sz w:val="28"/>
          <w:szCs w:val="28"/>
          <w:lang w:eastAsia="ru-RU"/>
        </w:rPr>
        <w:t> </w:t>
      </w:r>
      <w:r w:rsidR="00626DC7" w:rsidRPr="00324114">
        <w:rPr>
          <w:rFonts w:ascii="Times New Roman" w:hAnsi="Times New Roman"/>
          <w:b/>
          <w:sz w:val="28"/>
          <w:szCs w:val="28"/>
          <w:lang w:eastAsia="ru-RU"/>
        </w:rPr>
        <w:t xml:space="preserve">Реклама, распространяемая при кино- и </w:t>
      </w:r>
      <w:proofErr w:type="spellStart"/>
      <w:r w:rsidR="00626DC7" w:rsidRPr="00324114">
        <w:rPr>
          <w:rFonts w:ascii="Times New Roman" w:hAnsi="Times New Roman"/>
          <w:b/>
          <w:sz w:val="28"/>
          <w:szCs w:val="28"/>
          <w:lang w:eastAsia="ru-RU"/>
        </w:rPr>
        <w:t>видеообслуживании</w:t>
      </w:r>
      <w:proofErr w:type="spellEnd"/>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 xml:space="preserve">При кино- и </w:t>
      </w:r>
      <w:proofErr w:type="spellStart"/>
      <w:r w:rsidRPr="00324114">
        <w:rPr>
          <w:rFonts w:ascii="Times New Roman" w:hAnsi="Times New Roman"/>
          <w:sz w:val="28"/>
          <w:szCs w:val="28"/>
          <w:lang w:eastAsia="ru-RU"/>
        </w:rPr>
        <w:t>видеообслуживании</w:t>
      </w:r>
      <w:proofErr w:type="spellEnd"/>
      <w:r w:rsidRPr="00324114">
        <w:rPr>
          <w:rFonts w:ascii="Times New Roman" w:hAnsi="Times New Roman"/>
          <w:sz w:val="28"/>
          <w:szCs w:val="28"/>
          <w:lang w:eastAsia="ru-RU"/>
        </w:rPr>
        <w:t xml:space="preserve">, а именно показе художественных, документальных, научно-популярных, мультипликационных, учебных кино- и видеофильмов, предназначенных для публичной демонстрации юридическими лицами, предоставляющими </w:t>
      </w:r>
      <w:proofErr w:type="spellStart"/>
      <w:r w:rsidRPr="00C52D18">
        <w:rPr>
          <w:rFonts w:ascii="Times New Roman" w:hAnsi="Times New Roman"/>
          <w:sz w:val="28"/>
          <w:szCs w:val="28"/>
          <w:lang w:eastAsia="ru-RU"/>
        </w:rPr>
        <w:t>киновидеозрелищные</w:t>
      </w:r>
      <w:proofErr w:type="spellEnd"/>
      <w:r w:rsidRPr="00324114">
        <w:rPr>
          <w:rFonts w:ascii="Times New Roman" w:hAnsi="Times New Roman"/>
          <w:sz w:val="28"/>
          <w:szCs w:val="28"/>
          <w:lang w:eastAsia="ru-RU"/>
        </w:rPr>
        <w:t xml:space="preserve"> услуги</w:t>
      </w:r>
      <w:r>
        <w:rPr>
          <w:rFonts w:ascii="Times New Roman" w:hAnsi="Times New Roman"/>
          <w:sz w:val="28"/>
          <w:szCs w:val="28"/>
          <w:lang w:eastAsia="ru-RU"/>
        </w:rPr>
        <w:t>,</w:t>
      </w:r>
      <w:r w:rsidRPr="00324114">
        <w:rPr>
          <w:rFonts w:ascii="Times New Roman" w:hAnsi="Times New Roman"/>
          <w:sz w:val="28"/>
          <w:szCs w:val="28"/>
          <w:lang w:eastAsia="ru-RU"/>
        </w:rPr>
        <w:t xml:space="preserve"> </w:t>
      </w:r>
      <w:r w:rsidRPr="00324114">
        <w:rPr>
          <w:rFonts w:ascii="Times New Roman" w:hAnsi="Times New Roman"/>
          <w:sz w:val="28"/>
          <w:szCs w:val="28"/>
        </w:rPr>
        <w:t>или физическими лицами-предпринимателями, осуществляющими данный вид деятельности</w:t>
      </w:r>
      <w:r w:rsidRPr="00324114">
        <w:rPr>
          <w:rFonts w:ascii="Times New Roman" w:hAnsi="Times New Roman"/>
          <w:sz w:val="28"/>
          <w:szCs w:val="28"/>
          <w:lang w:eastAsia="ru-RU"/>
        </w:rPr>
        <w:t xml:space="preserve">, не допускается прерывание рекламой демонстрации фильма, а также совмещение рекламы с демонстрацией фильма способом </w:t>
      </w:r>
      <w:r w:rsidR="00DD36A1">
        <w:rPr>
          <w:rFonts w:ascii="Times New Roman" w:hAnsi="Times New Roman"/>
          <w:sz w:val="28"/>
          <w:szCs w:val="28"/>
          <w:lang w:eastAsia="ru-RU"/>
        </w:rPr>
        <w:t>«</w:t>
      </w:r>
      <w:r w:rsidRPr="00324114">
        <w:rPr>
          <w:rFonts w:ascii="Times New Roman" w:hAnsi="Times New Roman"/>
          <w:sz w:val="28"/>
          <w:szCs w:val="28"/>
          <w:lang w:eastAsia="ru-RU"/>
        </w:rPr>
        <w:t>бегущей строки</w:t>
      </w:r>
      <w:r w:rsidR="00DD36A1">
        <w:rPr>
          <w:rFonts w:ascii="Times New Roman" w:hAnsi="Times New Roman"/>
          <w:sz w:val="28"/>
          <w:szCs w:val="28"/>
          <w:lang w:eastAsia="ru-RU"/>
        </w:rPr>
        <w:t>»</w:t>
      </w:r>
      <w:r w:rsidRPr="00324114">
        <w:rPr>
          <w:rFonts w:ascii="Times New Roman" w:hAnsi="Times New Roman"/>
          <w:sz w:val="28"/>
          <w:szCs w:val="28"/>
          <w:lang w:eastAsia="ru-RU"/>
        </w:rPr>
        <w:t xml:space="preserve"> или иным способом ее наложения на кадр демонстрируемого фильма.</w:t>
      </w:r>
    </w:p>
    <w:p w:rsidR="00626DC7" w:rsidRPr="00324114" w:rsidRDefault="00701FCB" w:rsidP="00442842">
      <w:pPr>
        <w:spacing w:after="360"/>
        <w:ind w:firstLine="709"/>
        <w:jc w:val="both"/>
        <w:rPr>
          <w:rFonts w:ascii="Times New Roman" w:hAnsi="Times New Roman"/>
          <w:b/>
          <w:sz w:val="28"/>
          <w:szCs w:val="28"/>
          <w:lang w:eastAsia="ru-RU"/>
        </w:rPr>
      </w:pPr>
      <w:r>
        <w:rPr>
          <w:rFonts w:ascii="Times New Roman" w:hAnsi="Times New Roman"/>
          <w:sz w:val="28"/>
          <w:szCs w:val="28"/>
          <w:lang w:eastAsia="ru-RU"/>
        </w:rPr>
        <w:t>Статья </w:t>
      </w:r>
      <w:r w:rsidR="00626DC7" w:rsidRPr="00324114">
        <w:rPr>
          <w:rFonts w:ascii="Times New Roman" w:hAnsi="Times New Roman"/>
          <w:sz w:val="28"/>
          <w:szCs w:val="28"/>
          <w:lang w:eastAsia="ru-RU"/>
        </w:rPr>
        <w:t>18.</w:t>
      </w:r>
      <w:r w:rsidR="00626DC7" w:rsidRPr="00324114">
        <w:rPr>
          <w:rFonts w:ascii="Times New Roman" w:hAnsi="Times New Roman"/>
          <w:b/>
          <w:sz w:val="28"/>
          <w:szCs w:val="28"/>
          <w:lang w:eastAsia="ru-RU"/>
        </w:rPr>
        <w:t xml:space="preserve"> Реклама, распространяемая по сетям электросвязи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Распространение рекламы по сетям электросвязи, в том числе посредством использования телефонной, факсимильной,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w:t>
      </w:r>
      <w:proofErr w:type="spellStart"/>
      <w:r w:rsidRPr="00324114">
        <w:rPr>
          <w:rFonts w:ascii="Times New Roman" w:hAnsi="Times New Roman"/>
          <w:sz w:val="28"/>
          <w:szCs w:val="28"/>
          <w:lang w:eastAsia="ru-RU"/>
        </w:rPr>
        <w:t>рекламораспространитель</w:t>
      </w:r>
      <w:proofErr w:type="spellEnd"/>
      <w:r w:rsidRPr="00324114">
        <w:rPr>
          <w:rFonts w:ascii="Times New Roman" w:hAnsi="Times New Roman"/>
          <w:sz w:val="28"/>
          <w:szCs w:val="28"/>
          <w:lang w:eastAsia="ru-RU"/>
        </w:rPr>
        <w:t xml:space="preserve"> не докажет, что такое согласие было получено. </w:t>
      </w:r>
      <w:proofErr w:type="spellStart"/>
      <w:r w:rsidRPr="00324114">
        <w:rPr>
          <w:rFonts w:ascii="Times New Roman" w:hAnsi="Times New Roman"/>
          <w:sz w:val="28"/>
          <w:szCs w:val="28"/>
          <w:lang w:eastAsia="ru-RU"/>
        </w:rPr>
        <w:t>Рекламораспространитель</w:t>
      </w:r>
      <w:proofErr w:type="spellEnd"/>
      <w:r w:rsidRPr="00324114">
        <w:rPr>
          <w:rFonts w:ascii="Times New Roman" w:hAnsi="Times New Roman"/>
          <w:sz w:val="28"/>
          <w:szCs w:val="28"/>
          <w:lang w:eastAsia="ru-RU"/>
        </w:rPr>
        <w:t xml:space="preserve"> обязан немедленно прекратить распространение рекламы в адрес лица, обратившег</w:t>
      </w:r>
      <w:r w:rsidR="00DD36A1">
        <w:rPr>
          <w:rFonts w:ascii="Times New Roman" w:hAnsi="Times New Roman"/>
          <w:sz w:val="28"/>
          <w:szCs w:val="28"/>
          <w:lang w:eastAsia="ru-RU"/>
        </w:rPr>
        <w:t>ося к нему с таким требованием.</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Не допускается использование сетей электросвязи для распространения рекламы с применением средств выбора </w:t>
      </w:r>
      <w:r w:rsidR="004A65EE">
        <w:rPr>
          <w:rFonts w:ascii="Times New Roman" w:hAnsi="Times New Roman"/>
          <w:sz w:val="28"/>
          <w:szCs w:val="28"/>
          <w:lang w:eastAsia="ru-RU"/>
        </w:rPr>
        <w:t>и (или)</w:t>
      </w:r>
      <w:r w:rsidRPr="00324114">
        <w:rPr>
          <w:rFonts w:ascii="Times New Roman" w:hAnsi="Times New Roman"/>
          <w:sz w:val="28"/>
          <w:szCs w:val="28"/>
          <w:lang w:eastAsia="ru-RU"/>
        </w:rPr>
        <w:t xml:space="preserve"> набора абонентского номера без участия человека (автоматического дозванив</w:t>
      </w:r>
      <w:r w:rsidR="00CB00EA">
        <w:rPr>
          <w:rFonts w:ascii="Times New Roman" w:hAnsi="Times New Roman"/>
          <w:sz w:val="28"/>
          <w:szCs w:val="28"/>
          <w:lang w:eastAsia="ru-RU"/>
        </w:rPr>
        <w:t>ания, автоматической рассылки).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3.</w:t>
      </w:r>
      <w:r w:rsidRPr="00324114">
        <w:rPr>
          <w:rFonts w:ascii="Times New Roman" w:hAnsi="Times New Roman"/>
          <w:sz w:val="28"/>
          <w:szCs w:val="28"/>
          <w:lang w:val="uk-UA"/>
        </w:rPr>
        <w:t> </w:t>
      </w:r>
      <w:r w:rsidRPr="00324114">
        <w:rPr>
          <w:rFonts w:ascii="Times New Roman" w:hAnsi="Times New Roman"/>
          <w:sz w:val="28"/>
          <w:szCs w:val="28"/>
          <w:lang w:eastAsia="ru-RU"/>
        </w:rPr>
        <w:t>При справочном телефонном обслуживании (как платном, так и бесплатном) реклама может предоставляться только после сообщения сп</w:t>
      </w:r>
      <w:r w:rsidR="00CB00EA">
        <w:rPr>
          <w:rFonts w:ascii="Times New Roman" w:hAnsi="Times New Roman"/>
          <w:sz w:val="28"/>
          <w:szCs w:val="28"/>
          <w:lang w:eastAsia="ru-RU"/>
        </w:rPr>
        <w:t>равки, запрашиваемой абонентом.</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4.</w:t>
      </w:r>
      <w:r w:rsidRPr="00324114">
        <w:rPr>
          <w:rFonts w:ascii="Times New Roman" w:hAnsi="Times New Roman"/>
          <w:sz w:val="28"/>
          <w:szCs w:val="28"/>
          <w:lang w:val="uk-UA"/>
        </w:rPr>
        <w:t> </w:t>
      </w:r>
      <w:r w:rsidRPr="00324114">
        <w:rPr>
          <w:rFonts w:ascii="Times New Roman" w:hAnsi="Times New Roman"/>
          <w:sz w:val="28"/>
          <w:szCs w:val="28"/>
          <w:lang w:eastAsia="ru-RU"/>
        </w:rPr>
        <w:t>При предоставлении телефонных соединений на условиях повременной системы оплаты время, в течение которого распространяется реклама, не должно учитываться при определении стоимости такой услуги телефонной связи.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5.</w:t>
      </w:r>
      <w:r w:rsidRPr="00324114">
        <w:rPr>
          <w:rFonts w:ascii="Times New Roman" w:hAnsi="Times New Roman"/>
          <w:sz w:val="28"/>
          <w:szCs w:val="28"/>
          <w:lang w:val="uk-UA"/>
        </w:rPr>
        <w:t> </w:t>
      </w:r>
      <w:r w:rsidRPr="00324114">
        <w:rPr>
          <w:rFonts w:ascii="Times New Roman" w:hAnsi="Times New Roman"/>
          <w:sz w:val="28"/>
          <w:szCs w:val="28"/>
          <w:lang w:eastAsia="ru-RU"/>
        </w:rPr>
        <w:t>Запрещается использование для распространения рекламы бесплатных номеров телефонов полиции, скорой медицинской помощи, пожарной охраны и других аварийных служб.</w:t>
      </w:r>
    </w:p>
    <w:p w:rsidR="00626DC7" w:rsidRPr="00324114" w:rsidRDefault="00701FCB" w:rsidP="00442842">
      <w:pPr>
        <w:spacing w:after="360"/>
        <w:ind w:firstLine="709"/>
        <w:jc w:val="both"/>
        <w:rPr>
          <w:rFonts w:ascii="Times New Roman" w:hAnsi="Times New Roman"/>
          <w:b/>
          <w:sz w:val="28"/>
          <w:szCs w:val="28"/>
          <w:highlight w:val="yellow"/>
          <w:lang w:eastAsia="ru-RU"/>
        </w:rPr>
      </w:pPr>
      <w:r>
        <w:rPr>
          <w:rFonts w:ascii="Times New Roman" w:hAnsi="Times New Roman"/>
          <w:sz w:val="28"/>
          <w:szCs w:val="28"/>
          <w:lang w:eastAsia="ru-RU"/>
        </w:rPr>
        <w:lastRenderedPageBreak/>
        <w:t>Статья </w:t>
      </w:r>
      <w:r w:rsidR="00626DC7" w:rsidRPr="00324114">
        <w:rPr>
          <w:rFonts w:ascii="Times New Roman" w:hAnsi="Times New Roman"/>
          <w:sz w:val="28"/>
          <w:szCs w:val="28"/>
          <w:lang w:eastAsia="ru-RU"/>
        </w:rPr>
        <w:t>19.</w:t>
      </w:r>
      <w:r w:rsidR="00626DC7" w:rsidRPr="00324114">
        <w:rPr>
          <w:rFonts w:ascii="Times New Roman" w:hAnsi="Times New Roman"/>
          <w:b/>
          <w:sz w:val="28"/>
          <w:szCs w:val="28"/>
          <w:lang w:eastAsia="ru-RU"/>
        </w:rPr>
        <w:t xml:space="preserve"> Наружная реклама</w:t>
      </w:r>
      <w:r w:rsidR="00626DC7" w:rsidRPr="00324114">
        <w:rPr>
          <w:rFonts w:ascii="Times New Roman" w:hAnsi="Times New Roman"/>
          <w:b/>
          <w:sz w:val="28"/>
          <w:szCs w:val="28"/>
          <w:highlight w:val="yellow"/>
          <w:lang w:eastAsia="ru-RU"/>
        </w:rPr>
        <w:t xml:space="preserve"> </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w:t>
      </w:r>
      <w:r w:rsidRPr="00324114">
        <w:rPr>
          <w:rFonts w:ascii="Times New Roman" w:hAnsi="Times New Roman"/>
          <w:sz w:val="28"/>
          <w:szCs w:val="28"/>
          <w:lang w:val="uk-UA"/>
        </w:rPr>
        <w:t> </w:t>
      </w:r>
      <w:r w:rsidRPr="00324114">
        <w:rPr>
          <w:rFonts w:ascii="Times New Roman" w:hAnsi="Times New Roman"/>
          <w:sz w:val="28"/>
          <w:szCs w:val="28"/>
        </w:rPr>
        <w:t>Средства наружной рекламы и их территориальное размещение должны соответствовать техническим нормам и требованиям по безопасности, проектированию, изготовлению и установке, существующим строительным нормам и правилам, а также другим нормативным правовым актам, содержащим требования к размещению конструкций определенного типа.</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2.</w:t>
      </w:r>
      <w:r w:rsidRPr="00324114">
        <w:rPr>
          <w:rFonts w:ascii="Times New Roman" w:hAnsi="Times New Roman"/>
          <w:sz w:val="28"/>
          <w:szCs w:val="28"/>
          <w:lang w:val="uk-UA"/>
        </w:rPr>
        <w:t> </w:t>
      </w:r>
      <w:r w:rsidRPr="00324114">
        <w:rPr>
          <w:rFonts w:ascii="Times New Roman" w:hAnsi="Times New Roman"/>
          <w:sz w:val="28"/>
          <w:szCs w:val="28"/>
        </w:rPr>
        <w:t>Распространение рекламы на техническом средстве организации дорожного движения, его опоре или любом ином приспособлении, предназначенном для регулирования дорожного движения, не допускается.</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3.</w:t>
      </w:r>
      <w:r w:rsidRPr="00324114">
        <w:rPr>
          <w:rFonts w:ascii="Times New Roman" w:hAnsi="Times New Roman"/>
          <w:sz w:val="28"/>
          <w:szCs w:val="28"/>
          <w:lang w:val="uk-UA"/>
        </w:rPr>
        <w:t> </w:t>
      </w:r>
      <w:r w:rsidRPr="00324114">
        <w:rPr>
          <w:rFonts w:ascii="Times New Roman" w:hAnsi="Times New Roman"/>
          <w:sz w:val="28"/>
          <w:szCs w:val="28"/>
        </w:rPr>
        <w:t>Запрещается располагать средства наружной рекламы:</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w:t>
      </w:r>
      <w:r w:rsidRPr="00324114">
        <w:rPr>
          <w:rFonts w:ascii="Times New Roman" w:hAnsi="Times New Roman"/>
          <w:sz w:val="28"/>
          <w:szCs w:val="28"/>
          <w:lang w:val="uk-UA"/>
        </w:rPr>
        <w:t> </w:t>
      </w:r>
      <w:r w:rsidRPr="00324114">
        <w:rPr>
          <w:rFonts w:ascii="Times New Roman" w:hAnsi="Times New Roman"/>
          <w:sz w:val="28"/>
          <w:szCs w:val="28"/>
        </w:rPr>
        <w:t>на тротуарах, пешеходных дорожках и аллеях;</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2)</w:t>
      </w:r>
      <w:r w:rsidRPr="00324114">
        <w:rPr>
          <w:rFonts w:ascii="Times New Roman" w:hAnsi="Times New Roman"/>
          <w:sz w:val="28"/>
          <w:szCs w:val="28"/>
          <w:lang w:val="uk-UA"/>
        </w:rPr>
        <w:t> </w:t>
      </w:r>
      <w:r w:rsidRPr="00324114">
        <w:rPr>
          <w:rFonts w:ascii="Times New Roman" w:hAnsi="Times New Roman"/>
          <w:sz w:val="28"/>
          <w:szCs w:val="28"/>
        </w:rPr>
        <w:t>в населенных пунктах на высоте менее пят</w:t>
      </w:r>
      <w:r>
        <w:rPr>
          <w:rFonts w:ascii="Times New Roman" w:hAnsi="Times New Roman"/>
          <w:sz w:val="28"/>
          <w:szCs w:val="28"/>
        </w:rPr>
        <w:t>и</w:t>
      </w:r>
      <w:r w:rsidRPr="00324114">
        <w:rPr>
          <w:rFonts w:ascii="Times New Roman" w:hAnsi="Times New Roman"/>
          <w:sz w:val="28"/>
          <w:szCs w:val="28"/>
        </w:rPr>
        <w:t xml:space="preserve"> метров от поверхности дорожного покрытия, если их рекламная поверхность выступает за пределы края проезжей части;</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3)</w:t>
      </w:r>
      <w:r w:rsidRPr="00324114">
        <w:rPr>
          <w:rFonts w:ascii="Times New Roman" w:hAnsi="Times New Roman"/>
          <w:sz w:val="28"/>
          <w:szCs w:val="28"/>
          <w:lang w:val="uk-UA"/>
        </w:rPr>
        <w:t> </w:t>
      </w:r>
      <w:r w:rsidRPr="00324114">
        <w:rPr>
          <w:rFonts w:ascii="Times New Roman" w:hAnsi="Times New Roman"/>
          <w:sz w:val="28"/>
          <w:szCs w:val="28"/>
        </w:rPr>
        <w:t>вне населенных пунктов на расстоянии менее пяти метров от края проезжей части.</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4)</w:t>
      </w:r>
      <w:r w:rsidRPr="00324114">
        <w:rPr>
          <w:rFonts w:ascii="Times New Roman" w:hAnsi="Times New Roman"/>
          <w:sz w:val="28"/>
          <w:szCs w:val="28"/>
          <w:lang w:val="uk-UA"/>
        </w:rPr>
        <w:t> </w:t>
      </w:r>
      <w:r w:rsidRPr="00324114">
        <w:rPr>
          <w:rFonts w:ascii="Times New Roman" w:hAnsi="Times New Roman"/>
          <w:sz w:val="28"/>
          <w:szCs w:val="28"/>
        </w:rPr>
        <w:t>на объектах культурного наследия (памятниках истории и культуры)</w:t>
      </w:r>
      <w:r>
        <w:rPr>
          <w:rFonts w:ascii="Times New Roman" w:hAnsi="Times New Roman"/>
          <w:sz w:val="28"/>
          <w:szCs w:val="28"/>
        </w:rPr>
        <w:t>,</w:t>
      </w:r>
      <w:r w:rsidRPr="00324114">
        <w:rPr>
          <w:rFonts w:ascii="Times New Roman" w:hAnsi="Times New Roman"/>
          <w:sz w:val="28"/>
          <w:szCs w:val="28"/>
        </w:rPr>
        <w:t xml:space="preserve"> их территориях.</w:t>
      </w:r>
    </w:p>
    <w:p w:rsidR="00626DC7" w:rsidRPr="00324114" w:rsidRDefault="00626DC7" w:rsidP="00442842">
      <w:pPr>
        <w:spacing w:after="360"/>
        <w:ind w:firstLine="709"/>
        <w:jc w:val="both"/>
        <w:rPr>
          <w:rFonts w:ascii="Times New Roman" w:hAnsi="Times New Roman"/>
          <w:i/>
          <w:sz w:val="28"/>
          <w:szCs w:val="28"/>
          <w:lang w:eastAsia="ru-RU"/>
        </w:rPr>
      </w:pPr>
      <w:r w:rsidRPr="00324114">
        <w:rPr>
          <w:rFonts w:ascii="Times New Roman" w:hAnsi="Times New Roman"/>
          <w:sz w:val="28"/>
          <w:szCs w:val="28"/>
          <w:lang w:eastAsia="ru-RU"/>
        </w:rPr>
        <w:t>4.</w:t>
      </w:r>
      <w:r w:rsidRPr="00324114">
        <w:rPr>
          <w:rFonts w:ascii="Times New Roman" w:hAnsi="Times New Roman"/>
          <w:sz w:val="28"/>
          <w:szCs w:val="28"/>
          <w:lang w:val="uk-UA"/>
        </w:rPr>
        <w:t> </w:t>
      </w:r>
      <w:r w:rsidRPr="00324114">
        <w:rPr>
          <w:rFonts w:ascii="Times New Roman" w:hAnsi="Times New Roman"/>
          <w:sz w:val="28"/>
          <w:szCs w:val="28"/>
          <w:lang w:eastAsia="ru-RU"/>
        </w:rPr>
        <w:t>Средства наружной рекламы должны использоваться в целях распространения социальной рекламы органами государственной власти, органами местного самоуправления, подведомственными им учреждениями, организациями, предприятиями государственной или муниципальной формы собственности.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5.</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Размещение средств наружной рекламы, предусмотренных частью 4 настоящей статьи, осуществляется на основании решения Комиссии по вопросам размещения средств наружной рекламы (далее </w:t>
      </w:r>
      <w:r>
        <w:rPr>
          <w:rFonts w:ascii="Times New Roman" w:hAnsi="Times New Roman"/>
          <w:sz w:val="28"/>
          <w:szCs w:val="28"/>
          <w:lang w:eastAsia="ru-RU"/>
        </w:rPr>
        <w:t>–</w:t>
      </w:r>
      <w:r w:rsidRPr="00324114">
        <w:rPr>
          <w:rFonts w:ascii="Times New Roman" w:hAnsi="Times New Roman"/>
          <w:sz w:val="28"/>
          <w:szCs w:val="28"/>
          <w:lang w:eastAsia="ru-RU"/>
        </w:rPr>
        <w:t xml:space="preserve"> Комиссия).</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Состав Комиссии утверждается Главой Донецкой Народной Республики. Порядок выдачи разрешений, предусмотренных настоящей частью, по решению большинства членов Комиссии утверждается Председателем Комиссии.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lastRenderedPageBreak/>
        <w:t>6.</w:t>
      </w:r>
      <w:r w:rsidRPr="00324114">
        <w:rPr>
          <w:rFonts w:ascii="Times New Roman" w:hAnsi="Times New Roman"/>
          <w:sz w:val="28"/>
          <w:szCs w:val="28"/>
          <w:lang w:val="uk-UA"/>
        </w:rPr>
        <w:t> </w:t>
      </w:r>
      <w:r w:rsidRPr="00324114">
        <w:rPr>
          <w:rFonts w:ascii="Times New Roman" w:hAnsi="Times New Roman"/>
          <w:sz w:val="28"/>
          <w:szCs w:val="28"/>
          <w:lang w:eastAsia="ru-RU"/>
        </w:rPr>
        <w:t>Установка и эксплуатация средств наружной рекламы субъектами хозяйствования для размещения рекламы осуществляется в порядке, установленном частями 7</w:t>
      </w:r>
      <w:r>
        <w:rPr>
          <w:rFonts w:ascii="Times New Roman" w:hAnsi="Times New Roman"/>
          <w:sz w:val="28"/>
          <w:szCs w:val="28"/>
          <w:lang w:eastAsia="ru-RU"/>
        </w:rPr>
        <w:t>–</w:t>
      </w:r>
      <w:r w:rsidRPr="00324114">
        <w:rPr>
          <w:rFonts w:ascii="Times New Roman" w:hAnsi="Times New Roman"/>
          <w:sz w:val="28"/>
          <w:szCs w:val="28"/>
          <w:lang w:eastAsia="ru-RU"/>
        </w:rPr>
        <w:t>14 настоящей статьи.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7.</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Для предварительного согласования установки и эксплуатации средства наружной рекламы субъект хозяйствования (далее </w:t>
      </w:r>
      <w:r>
        <w:rPr>
          <w:rFonts w:ascii="Times New Roman" w:hAnsi="Times New Roman"/>
          <w:sz w:val="28"/>
          <w:szCs w:val="28"/>
          <w:lang w:eastAsia="ru-RU"/>
        </w:rPr>
        <w:t>–</w:t>
      </w:r>
      <w:r w:rsidRPr="00324114">
        <w:rPr>
          <w:rFonts w:ascii="Times New Roman" w:hAnsi="Times New Roman"/>
          <w:sz w:val="28"/>
          <w:szCs w:val="28"/>
          <w:lang w:eastAsia="ru-RU"/>
        </w:rPr>
        <w:t xml:space="preserve"> заявитель) подает в Комиссию заявление о согласовании и выдаче разрешения на установку и эксплуатацию средства наружной рекламы (далее </w:t>
      </w:r>
      <w:r>
        <w:rPr>
          <w:rFonts w:ascii="Times New Roman" w:hAnsi="Times New Roman"/>
          <w:sz w:val="28"/>
          <w:szCs w:val="28"/>
          <w:lang w:eastAsia="ru-RU"/>
        </w:rPr>
        <w:t>–</w:t>
      </w:r>
      <w:r w:rsidRPr="00324114">
        <w:rPr>
          <w:rFonts w:ascii="Times New Roman" w:hAnsi="Times New Roman"/>
          <w:sz w:val="28"/>
          <w:szCs w:val="28"/>
          <w:lang w:eastAsia="ru-RU"/>
        </w:rPr>
        <w:t xml:space="preserve"> заявление) с приложением следующих документов:</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w:t>
      </w:r>
      <w:r w:rsidRPr="00324114">
        <w:rPr>
          <w:rFonts w:ascii="Times New Roman" w:hAnsi="Times New Roman"/>
          <w:sz w:val="28"/>
          <w:szCs w:val="28"/>
          <w:lang w:val="uk-UA"/>
        </w:rPr>
        <w:t> </w:t>
      </w:r>
      <w:r w:rsidRPr="00324114">
        <w:rPr>
          <w:rFonts w:ascii="Times New Roman" w:hAnsi="Times New Roman"/>
          <w:sz w:val="28"/>
          <w:szCs w:val="28"/>
        </w:rPr>
        <w:t>фотографи</w:t>
      </w:r>
      <w:r>
        <w:rPr>
          <w:rFonts w:ascii="Times New Roman" w:hAnsi="Times New Roman"/>
          <w:sz w:val="28"/>
          <w:szCs w:val="28"/>
        </w:rPr>
        <w:t>и</w:t>
      </w:r>
      <w:r w:rsidRPr="00324114">
        <w:rPr>
          <w:rFonts w:ascii="Times New Roman" w:hAnsi="Times New Roman"/>
          <w:sz w:val="28"/>
          <w:szCs w:val="28"/>
        </w:rPr>
        <w:t xml:space="preserve"> или компьютерн</w:t>
      </w:r>
      <w:r>
        <w:rPr>
          <w:rFonts w:ascii="Times New Roman" w:hAnsi="Times New Roman"/>
          <w:sz w:val="28"/>
          <w:szCs w:val="28"/>
        </w:rPr>
        <w:t>ого</w:t>
      </w:r>
      <w:r w:rsidRPr="00324114">
        <w:rPr>
          <w:rFonts w:ascii="Times New Roman" w:hAnsi="Times New Roman"/>
          <w:sz w:val="28"/>
          <w:szCs w:val="28"/>
        </w:rPr>
        <w:t xml:space="preserve"> макет</w:t>
      </w:r>
      <w:r>
        <w:rPr>
          <w:rFonts w:ascii="Times New Roman" w:hAnsi="Times New Roman"/>
          <w:sz w:val="28"/>
          <w:szCs w:val="28"/>
        </w:rPr>
        <w:t>а</w:t>
      </w:r>
      <w:r w:rsidRPr="00324114">
        <w:rPr>
          <w:rFonts w:ascii="Times New Roman" w:hAnsi="Times New Roman"/>
          <w:sz w:val="28"/>
          <w:szCs w:val="28"/>
        </w:rPr>
        <w:t xml:space="preserve"> места, на котором планируется размещение средства наружной рекламы (размер не менее 10 х 15 сантиметров), и эскиз</w:t>
      </w:r>
      <w:r>
        <w:rPr>
          <w:rFonts w:ascii="Times New Roman" w:hAnsi="Times New Roman"/>
          <w:sz w:val="28"/>
          <w:szCs w:val="28"/>
        </w:rPr>
        <w:t>а</w:t>
      </w:r>
      <w:r w:rsidRPr="00324114">
        <w:rPr>
          <w:rFonts w:ascii="Times New Roman" w:hAnsi="Times New Roman"/>
          <w:sz w:val="28"/>
          <w:szCs w:val="28"/>
        </w:rPr>
        <w:t xml:space="preserve"> такого средства с конструктивным решением;</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2)</w:t>
      </w:r>
      <w:r w:rsidRPr="00324114">
        <w:rPr>
          <w:rFonts w:ascii="Times New Roman" w:hAnsi="Times New Roman"/>
          <w:sz w:val="28"/>
          <w:szCs w:val="28"/>
          <w:lang w:val="uk-UA"/>
        </w:rPr>
        <w:t> </w:t>
      </w:r>
      <w:r w:rsidRPr="00324114">
        <w:rPr>
          <w:rFonts w:ascii="Times New Roman" w:hAnsi="Times New Roman"/>
          <w:sz w:val="28"/>
          <w:szCs w:val="28"/>
        </w:rPr>
        <w:t>заверенн</w:t>
      </w:r>
      <w:r>
        <w:rPr>
          <w:rFonts w:ascii="Times New Roman" w:hAnsi="Times New Roman"/>
          <w:sz w:val="28"/>
          <w:szCs w:val="28"/>
        </w:rPr>
        <w:t>ой</w:t>
      </w:r>
      <w:r w:rsidRPr="00324114">
        <w:rPr>
          <w:rFonts w:ascii="Times New Roman" w:hAnsi="Times New Roman"/>
          <w:sz w:val="28"/>
          <w:szCs w:val="28"/>
        </w:rPr>
        <w:t xml:space="preserve"> копи</w:t>
      </w:r>
      <w:r>
        <w:rPr>
          <w:rFonts w:ascii="Times New Roman" w:hAnsi="Times New Roman"/>
          <w:sz w:val="28"/>
          <w:szCs w:val="28"/>
        </w:rPr>
        <w:t>и</w:t>
      </w:r>
      <w:r w:rsidRPr="00324114">
        <w:rPr>
          <w:rFonts w:ascii="Times New Roman" w:hAnsi="Times New Roman"/>
          <w:sz w:val="28"/>
          <w:szCs w:val="28"/>
        </w:rPr>
        <w:t xml:space="preserve"> свидетельства о государственной регистрации заявителя в качестве физического лица-предпринимателя или юридического лица на территории Донецкой Народной Республики;</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3)</w:t>
      </w:r>
      <w:r w:rsidRPr="00324114">
        <w:rPr>
          <w:rFonts w:ascii="Times New Roman" w:hAnsi="Times New Roman"/>
          <w:sz w:val="28"/>
          <w:szCs w:val="28"/>
          <w:lang w:val="uk-UA"/>
        </w:rPr>
        <w:t> </w:t>
      </w:r>
      <w:r w:rsidRPr="00324114">
        <w:rPr>
          <w:rFonts w:ascii="Times New Roman" w:hAnsi="Times New Roman"/>
          <w:sz w:val="28"/>
          <w:szCs w:val="28"/>
        </w:rPr>
        <w:t>заверенны</w:t>
      </w:r>
      <w:r>
        <w:rPr>
          <w:rFonts w:ascii="Times New Roman" w:hAnsi="Times New Roman"/>
          <w:sz w:val="28"/>
          <w:szCs w:val="28"/>
        </w:rPr>
        <w:t>х</w:t>
      </w:r>
      <w:r w:rsidRPr="00324114">
        <w:rPr>
          <w:rFonts w:ascii="Times New Roman" w:hAnsi="Times New Roman"/>
          <w:sz w:val="28"/>
          <w:szCs w:val="28"/>
        </w:rPr>
        <w:t xml:space="preserve"> копи</w:t>
      </w:r>
      <w:r>
        <w:rPr>
          <w:rFonts w:ascii="Times New Roman" w:hAnsi="Times New Roman"/>
          <w:sz w:val="28"/>
          <w:szCs w:val="28"/>
        </w:rPr>
        <w:t>й</w:t>
      </w:r>
      <w:r w:rsidRPr="00324114">
        <w:rPr>
          <w:rFonts w:ascii="Times New Roman" w:hAnsi="Times New Roman"/>
          <w:sz w:val="28"/>
          <w:szCs w:val="28"/>
        </w:rPr>
        <w:t xml:space="preserve"> учредительных документов.</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8.</w:t>
      </w:r>
      <w:r w:rsidRPr="00324114">
        <w:rPr>
          <w:rFonts w:ascii="Times New Roman" w:hAnsi="Times New Roman"/>
          <w:sz w:val="28"/>
          <w:szCs w:val="28"/>
          <w:lang w:val="uk-UA"/>
        </w:rPr>
        <w:t> </w:t>
      </w:r>
      <w:r w:rsidRPr="00324114">
        <w:rPr>
          <w:rFonts w:ascii="Times New Roman" w:hAnsi="Times New Roman"/>
          <w:sz w:val="28"/>
          <w:szCs w:val="28"/>
        </w:rPr>
        <w:t xml:space="preserve">Порядок рассмотрения и согласования заявлений и документов, указанных в части 7 настоящей статьи, </w:t>
      </w:r>
      <w:r w:rsidRPr="00324114">
        <w:rPr>
          <w:rFonts w:ascii="Times New Roman" w:hAnsi="Times New Roman"/>
          <w:sz w:val="28"/>
          <w:szCs w:val="28"/>
          <w:lang w:eastAsia="ru-RU"/>
        </w:rPr>
        <w:t>по решению большинства членов Комиссии утверждается Председателем Комиссии</w:t>
      </w:r>
      <w:r w:rsidRPr="00324114">
        <w:rPr>
          <w:rFonts w:ascii="Times New Roman" w:hAnsi="Times New Roman"/>
          <w:sz w:val="28"/>
          <w:szCs w:val="28"/>
        </w:rPr>
        <w:t>.</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9.</w:t>
      </w:r>
      <w:r w:rsidRPr="00324114">
        <w:rPr>
          <w:rFonts w:ascii="Times New Roman" w:hAnsi="Times New Roman"/>
          <w:sz w:val="28"/>
          <w:szCs w:val="28"/>
          <w:lang w:val="uk-UA"/>
        </w:rPr>
        <w:t> </w:t>
      </w:r>
      <w:r w:rsidRPr="00324114">
        <w:rPr>
          <w:rFonts w:ascii="Times New Roman" w:hAnsi="Times New Roman"/>
          <w:sz w:val="28"/>
          <w:szCs w:val="28"/>
        </w:rPr>
        <w:t>Согласованный Комиссией пакет документов вместе с заявлением направляется в орган местного самоуправления</w:t>
      </w:r>
      <w:r>
        <w:rPr>
          <w:rFonts w:ascii="Times New Roman" w:hAnsi="Times New Roman"/>
          <w:sz w:val="28"/>
          <w:szCs w:val="28"/>
        </w:rPr>
        <w:t>,</w:t>
      </w:r>
      <w:r w:rsidRPr="00324114">
        <w:rPr>
          <w:rFonts w:ascii="Times New Roman" w:hAnsi="Times New Roman"/>
          <w:sz w:val="28"/>
          <w:szCs w:val="28"/>
        </w:rPr>
        <w:t xml:space="preserve"> на территории которого планируется установка и эксплуатация средства наружной рекламы, для принятия решения о выдач</w:t>
      </w:r>
      <w:r>
        <w:rPr>
          <w:rFonts w:ascii="Times New Roman" w:hAnsi="Times New Roman"/>
          <w:sz w:val="28"/>
          <w:szCs w:val="28"/>
        </w:rPr>
        <w:t>е</w:t>
      </w:r>
      <w:r w:rsidRPr="00324114">
        <w:rPr>
          <w:rFonts w:ascii="Times New Roman" w:hAnsi="Times New Roman"/>
          <w:sz w:val="28"/>
          <w:szCs w:val="28"/>
        </w:rPr>
        <w:t xml:space="preserve"> разрешения на установку и эксплуатацию средства наружной рекламы (далее </w:t>
      </w:r>
      <w:r>
        <w:rPr>
          <w:rFonts w:ascii="Times New Roman" w:hAnsi="Times New Roman"/>
          <w:sz w:val="28"/>
          <w:szCs w:val="28"/>
        </w:rPr>
        <w:t>–</w:t>
      </w:r>
      <w:r w:rsidRPr="00324114">
        <w:rPr>
          <w:rFonts w:ascii="Times New Roman" w:hAnsi="Times New Roman"/>
          <w:sz w:val="28"/>
          <w:szCs w:val="28"/>
        </w:rPr>
        <w:t xml:space="preserve"> разрешение).</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10.</w:t>
      </w:r>
      <w:r w:rsidRPr="00324114">
        <w:rPr>
          <w:rFonts w:ascii="Times New Roman" w:hAnsi="Times New Roman"/>
          <w:sz w:val="28"/>
          <w:szCs w:val="28"/>
          <w:lang w:val="uk-UA"/>
        </w:rPr>
        <w:t> </w:t>
      </w:r>
      <w:r w:rsidRPr="00324114">
        <w:rPr>
          <w:rFonts w:ascii="Times New Roman" w:hAnsi="Times New Roman"/>
          <w:sz w:val="28"/>
          <w:szCs w:val="28"/>
        </w:rPr>
        <w:t xml:space="preserve">Порядок выдачи разрешения устанавливается органами местного самоуправления в соответствии с типовыми правилами, разрабатываемыми республиканским органом исполнительной власти, </w:t>
      </w:r>
      <w:r w:rsidR="00C52D18" w:rsidRPr="00F33B60">
        <w:rPr>
          <w:rFonts w:ascii="Times New Roman" w:hAnsi="Times New Roman"/>
          <w:sz w:val="28"/>
          <w:szCs w:val="28"/>
        </w:rPr>
        <w:t>реализующим</w:t>
      </w:r>
      <w:r w:rsidR="00C52D18">
        <w:rPr>
          <w:rFonts w:ascii="Times New Roman" w:hAnsi="Times New Roman"/>
          <w:sz w:val="28"/>
          <w:szCs w:val="28"/>
        </w:rPr>
        <w:t xml:space="preserve"> </w:t>
      </w:r>
      <w:r w:rsidRPr="00324114">
        <w:rPr>
          <w:rFonts w:ascii="Times New Roman" w:hAnsi="Times New Roman"/>
          <w:sz w:val="28"/>
          <w:szCs w:val="28"/>
        </w:rPr>
        <w:t>государственную политику в сфере массовых коммуникаций</w:t>
      </w:r>
      <w:r>
        <w:rPr>
          <w:rFonts w:ascii="Times New Roman" w:hAnsi="Times New Roman"/>
          <w:sz w:val="28"/>
          <w:szCs w:val="28"/>
        </w:rPr>
        <w:t>,</w:t>
      </w:r>
      <w:r w:rsidRPr="00324114">
        <w:rPr>
          <w:rFonts w:ascii="Times New Roman" w:hAnsi="Times New Roman"/>
          <w:sz w:val="28"/>
          <w:szCs w:val="28"/>
        </w:rPr>
        <w:t xml:space="preserve"> и утвержденными </w:t>
      </w:r>
      <w:r w:rsidR="005D28D6">
        <w:rPr>
          <w:rFonts w:ascii="Times New Roman" w:hAnsi="Times New Roman"/>
          <w:sz w:val="28"/>
          <w:szCs w:val="28"/>
        </w:rPr>
        <w:t>Правительством</w:t>
      </w:r>
      <w:r w:rsidRPr="00324114">
        <w:rPr>
          <w:rFonts w:ascii="Times New Roman" w:hAnsi="Times New Roman"/>
          <w:sz w:val="28"/>
          <w:szCs w:val="28"/>
        </w:rPr>
        <w:t xml:space="preserve"> Донецкой Народной Республики.</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11.</w:t>
      </w:r>
      <w:r w:rsidRPr="00324114">
        <w:rPr>
          <w:rFonts w:ascii="Times New Roman" w:hAnsi="Times New Roman"/>
          <w:sz w:val="28"/>
          <w:szCs w:val="28"/>
          <w:lang w:val="uk-UA"/>
        </w:rPr>
        <w:t> </w:t>
      </w:r>
      <w:r w:rsidRPr="00324114">
        <w:rPr>
          <w:rFonts w:ascii="Times New Roman" w:hAnsi="Times New Roman"/>
          <w:sz w:val="28"/>
          <w:szCs w:val="28"/>
        </w:rPr>
        <w:t xml:space="preserve">Орган местного самоуправления не позднее предпоследнего дня каждого месяца предоставляет в республиканский орган исполнительной власти, </w:t>
      </w:r>
      <w:r w:rsidR="00822B6C" w:rsidRPr="00F33B60">
        <w:rPr>
          <w:rFonts w:ascii="Times New Roman" w:hAnsi="Times New Roman"/>
          <w:sz w:val="28"/>
          <w:szCs w:val="28"/>
        </w:rPr>
        <w:t>реализующий</w:t>
      </w:r>
      <w:r w:rsidR="00822B6C">
        <w:rPr>
          <w:rFonts w:ascii="Times New Roman" w:hAnsi="Times New Roman"/>
          <w:sz w:val="28"/>
          <w:szCs w:val="28"/>
        </w:rPr>
        <w:t xml:space="preserve"> </w:t>
      </w:r>
      <w:r w:rsidRPr="00324114">
        <w:rPr>
          <w:rFonts w:ascii="Times New Roman" w:hAnsi="Times New Roman"/>
          <w:sz w:val="28"/>
          <w:szCs w:val="28"/>
        </w:rPr>
        <w:t>государственную политику в сфере массовых коммуникаций</w:t>
      </w:r>
      <w:r>
        <w:rPr>
          <w:rFonts w:ascii="Times New Roman" w:hAnsi="Times New Roman"/>
          <w:sz w:val="28"/>
          <w:szCs w:val="28"/>
        </w:rPr>
        <w:t>,</w:t>
      </w:r>
      <w:r w:rsidRPr="00324114">
        <w:rPr>
          <w:rFonts w:ascii="Times New Roman" w:hAnsi="Times New Roman"/>
          <w:sz w:val="28"/>
          <w:szCs w:val="28"/>
        </w:rPr>
        <w:t xml:space="preserve"> </w:t>
      </w:r>
      <w:r w:rsidRPr="00324114">
        <w:rPr>
          <w:rFonts w:ascii="Times New Roman" w:hAnsi="Times New Roman"/>
          <w:sz w:val="28"/>
          <w:szCs w:val="28"/>
        </w:rPr>
        <w:lastRenderedPageBreak/>
        <w:t>информацию о субъектах хозяйствования, получивших разрешение на установку и эксплуатацию средства наружной рекламы</w:t>
      </w:r>
      <w:r>
        <w:rPr>
          <w:rFonts w:ascii="Times New Roman" w:hAnsi="Times New Roman"/>
          <w:sz w:val="28"/>
          <w:szCs w:val="28"/>
        </w:rPr>
        <w:t>,</w:t>
      </w:r>
      <w:r w:rsidRPr="00324114">
        <w:rPr>
          <w:rFonts w:ascii="Times New Roman" w:hAnsi="Times New Roman"/>
          <w:sz w:val="28"/>
          <w:szCs w:val="28"/>
        </w:rPr>
        <w:t xml:space="preserve"> за текущий месяц для согласования содержания рекламы до ее размещения на средстве наружной рекламы.</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12.</w:t>
      </w:r>
      <w:r w:rsidRPr="00324114">
        <w:rPr>
          <w:rFonts w:ascii="Times New Roman" w:hAnsi="Times New Roman"/>
          <w:sz w:val="28"/>
          <w:szCs w:val="28"/>
          <w:lang w:val="uk-UA"/>
        </w:rPr>
        <w:t> </w:t>
      </w:r>
      <w:r w:rsidRPr="00324114">
        <w:rPr>
          <w:rFonts w:ascii="Times New Roman" w:hAnsi="Times New Roman"/>
          <w:sz w:val="28"/>
          <w:szCs w:val="28"/>
        </w:rPr>
        <w:t>Установка и эксплуатация средства наружной рекламы осуществляется на основании разрешения и при условии заключения договора о предоставлении в пользование места для размещения средства наружной рекламы с собственником земельного участка, здания или иного недвижимого имущества, на котором размещается средство наружной рекламы.</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13.</w:t>
      </w:r>
      <w:r w:rsidRPr="00324114">
        <w:rPr>
          <w:rFonts w:ascii="Times New Roman" w:hAnsi="Times New Roman"/>
          <w:sz w:val="28"/>
          <w:szCs w:val="28"/>
          <w:lang w:val="uk-UA"/>
        </w:rPr>
        <w:t> </w:t>
      </w:r>
      <w:r w:rsidRPr="00324114">
        <w:rPr>
          <w:rFonts w:ascii="Times New Roman" w:hAnsi="Times New Roman"/>
          <w:sz w:val="28"/>
          <w:szCs w:val="28"/>
        </w:rPr>
        <w:t xml:space="preserve">Порядок заключения договора о предоставлении в пользование места, которое находится в государственной или муниципальной собственности, для размещения средства наружной рекламы, а также порядок взимания платы за пользование данным местом устанавливается </w:t>
      </w:r>
      <w:r w:rsidR="005D28D6">
        <w:rPr>
          <w:rFonts w:ascii="Times New Roman" w:hAnsi="Times New Roman"/>
          <w:sz w:val="28"/>
          <w:szCs w:val="28"/>
        </w:rPr>
        <w:t>Правительством</w:t>
      </w:r>
      <w:r w:rsidRPr="00324114">
        <w:rPr>
          <w:rFonts w:ascii="Times New Roman" w:hAnsi="Times New Roman"/>
          <w:sz w:val="28"/>
          <w:szCs w:val="28"/>
        </w:rPr>
        <w:t xml:space="preserve"> Донецкой Народной Республики по представлению республиканского органа исполнительной власти, </w:t>
      </w:r>
      <w:r w:rsidR="00822B6C" w:rsidRPr="00F33B60">
        <w:rPr>
          <w:rFonts w:ascii="Times New Roman" w:hAnsi="Times New Roman"/>
          <w:sz w:val="28"/>
          <w:szCs w:val="28"/>
        </w:rPr>
        <w:t>реализующего</w:t>
      </w:r>
      <w:r w:rsidR="00822B6C">
        <w:rPr>
          <w:rFonts w:ascii="Times New Roman" w:hAnsi="Times New Roman"/>
          <w:sz w:val="28"/>
          <w:szCs w:val="28"/>
        </w:rPr>
        <w:t xml:space="preserve"> </w:t>
      </w:r>
      <w:r w:rsidRPr="00324114">
        <w:rPr>
          <w:rFonts w:ascii="Times New Roman" w:hAnsi="Times New Roman"/>
          <w:sz w:val="28"/>
          <w:szCs w:val="28"/>
        </w:rPr>
        <w:t>государственную политику в сфере массовых коммуникаций.</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14.</w:t>
      </w:r>
      <w:r w:rsidRPr="00324114">
        <w:rPr>
          <w:rFonts w:ascii="Times New Roman" w:hAnsi="Times New Roman"/>
          <w:sz w:val="28"/>
          <w:szCs w:val="28"/>
          <w:lang w:val="uk-UA"/>
        </w:rPr>
        <w:t> </w:t>
      </w:r>
      <w:r w:rsidRPr="00324114">
        <w:rPr>
          <w:rFonts w:ascii="Times New Roman" w:hAnsi="Times New Roman"/>
          <w:sz w:val="28"/>
          <w:szCs w:val="28"/>
        </w:rPr>
        <w:t xml:space="preserve">Согласование содержания рекламы до ее размещения на средствах наружной рекламы осуществляется в порядке, установленном республиканским органом исполнительной власти, </w:t>
      </w:r>
      <w:r w:rsidR="00822B6C" w:rsidRPr="00F33B60">
        <w:rPr>
          <w:rFonts w:ascii="Times New Roman" w:hAnsi="Times New Roman"/>
          <w:sz w:val="28"/>
          <w:szCs w:val="28"/>
        </w:rPr>
        <w:t>реализующим</w:t>
      </w:r>
      <w:r w:rsidR="00822B6C">
        <w:rPr>
          <w:rFonts w:ascii="Times New Roman" w:hAnsi="Times New Roman"/>
          <w:sz w:val="28"/>
          <w:szCs w:val="28"/>
        </w:rPr>
        <w:t xml:space="preserve"> </w:t>
      </w:r>
      <w:r w:rsidRPr="00324114">
        <w:rPr>
          <w:rFonts w:ascii="Times New Roman" w:hAnsi="Times New Roman"/>
          <w:sz w:val="28"/>
          <w:szCs w:val="28"/>
        </w:rPr>
        <w:t>государственную политику в сфере массовых коммуникаций.</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15.</w:t>
      </w:r>
      <w:r w:rsidRPr="00324114">
        <w:rPr>
          <w:rFonts w:ascii="Times New Roman" w:hAnsi="Times New Roman"/>
          <w:sz w:val="28"/>
          <w:szCs w:val="28"/>
          <w:lang w:val="uk-UA"/>
        </w:rPr>
        <w:t> </w:t>
      </w:r>
      <w:r w:rsidRPr="00324114">
        <w:rPr>
          <w:rFonts w:ascii="Times New Roman" w:hAnsi="Times New Roman"/>
          <w:sz w:val="28"/>
          <w:szCs w:val="28"/>
        </w:rPr>
        <w:t xml:space="preserve">Органы местного самоуправления, на территории которых установлено средство наружной рекламы, выносят обязательные для исполнения предписания об устранении нарушений законодательства Донецкой Народной Республики о рекламе в порядке, установленном такими органами, в соответствии с типовыми правилами, утвержденными </w:t>
      </w:r>
      <w:r w:rsidR="005D28D6">
        <w:rPr>
          <w:rFonts w:ascii="Times New Roman" w:hAnsi="Times New Roman"/>
          <w:sz w:val="28"/>
          <w:szCs w:val="28"/>
        </w:rPr>
        <w:t>Правительством</w:t>
      </w:r>
      <w:r w:rsidRPr="00324114">
        <w:rPr>
          <w:rFonts w:ascii="Times New Roman" w:hAnsi="Times New Roman"/>
          <w:sz w:val="28"/>
          <w:szCs w:val="28"/>
        </w:rPr>
        <w:t xml:space="preserve"> Донецкой Народной Республики, в следующих случаях:</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w:t>
      </w:r>
      <w:r w:rsidRPr="00324114">
        <w:rPr>
          <w:rFonts w:ascii="Times New Roman" w:hAnsi="Times New Roman"/>
          <w:sz w:val="28"/>
          <w:szCs w:val="28"/>
          <w:lang w:val="uk-UA"/>
        </w:rPr>
        <w:t> </w:t>
      </w:r>
      <w:r w:rsidRPr="00324114">
        <w:rPr>
          <w:rFonts w:ascii="Times New Roman" w:hAnsi="Times New Roman"/>
          <w:sz w:val="28"/>
          <w:szCs w:val="28"/>
        </w:rPr>
        <w:t>если средство наружной рекламы и его территориальное размещение не соответствуют техническим нормам и требованиям по безопасности, проектированию, изготовлению и установке, существующим строительным нормам и правилам и другим нормативным актам, содержащим требования к размещению средств наружной рекламы;</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2)</w:t>
      </w:r>
      <w:r w:rsidRPr="00324114">
        <w:rPr>
          <w:rFonts w:ascii="Times New Roman" w:hAnsi="Times New Roman"/>
          <w:sz w:val="28"/>
          <w:szCs w:val="28"/>
          <w:lang w:val="uk-UA"/>
        </w:rPr>
        <w:t> </w:t>
      </w:r>
      <w:r w:rsidRPr="00324114">
        <w:rPr>
          <w:rFonts w:ascii="Times New Roman" w:hAnsi="Times New Roman"/>
          <w:sz w:val="28"/>
          <w:szCs w:val="28"/>
        </w:rPr>
        <w:t>наличия оснований для демонтажа средства наружной рекламы.</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16.</w:t>
      </w:r>
      <w:r w:rsidRPr="00324114">
        <w:rPr>
          <w:rFonts w:ascii="Times New Roman" w:hAnsi="Times New Roman"/>
          <w:sz w:val="28"/>
          <w:szCs w:val="28"/>
          <w:lang w:val="uk-UA"/>
        </w:rPr>
        <w:t> </w:t>
      </w:r>
      <w:r w:rsidRPr="00324114">
        <w:rPr>
          <w:rFonts w:ascii="Times New Roman" w:hAnsi="Times New Roman"/>
          <w:sz w:val="28"/>
          <w:szCs w:val="28"/>
        </w:rPr>
        <w:t>Средство наружной рекламы подлежит демонтажу в случае:</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lastRenderedPageBreak/>
        <w:t>1)</w:t>
      </w:r>
      <w:r w:rsidRPr="00324114">
        <w:rPr>
          <w:rFonts w:ascii="Times New Roman" w:hAnsi="Times New Roman"/>
          <w:sz w:val="28"/>
          <w:szCs w:val="28"/>
          <w:lang w:val="uk-UA"/>
        </w:rPr>
        <w:t> </w:t>
      </w:r>
      <w:r w:rsidRPr="00324114">
        <w:rPr>
          <w:rFonts w:ascii="Times New Roman" w:hAnsi="Times New Roman"/>
          <w:sz w:val="28"/>
          <w:szCs w:val="28"/>
        </w:rPr>
        <w:t>отсутствия разрешения;</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2)</w:t>
      </w:r>
      <w:r w:rsidRPr="00324114">
        <w:rPr>
          <w:rFonts w:ascii="Times New Roman" w:hAnsi="Times New Roman"/>
          <w:sz w:val="28"/>
          <w:szCs w:val="28"/>
          <w:lang w:val="uk-UA"/>
        </w:rPr>
        <w:t> </w:t>
      </w:r>
      <w:r w:rsidRPr="00324114">
        <w:rPr>
          <w:rFonts w:ascii="Times New Roman" w:hAnsi="Times New Roman"/>
          <w:sz w:val="28"/>
          <w:szCs w:val="28"/>
        </w:rPr>
        <w:t>отмены разрешения;</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3)</w:t>
      </w:r>
      <w:r w:rsidRPr="00324114">
        <w:rPr>
          <w:rFonts w:ascii="Times New Roman" w:hAnsi="Times New Roman"/>
          <w:sz w:val="28"/>
          <w:szCs w:val="28"/>
          <w:lang w:val="uk-UA"/>
        </w:rPr>
        <w:t> </w:t>
      </w:r>
      <w:r w:rsidRPr="00324114">
        <w:rPr>
          <w:rFonts w:ascii="Times New Roman" w:hAnsi="Times New Roman"/>
          <w:sz w:val="28"/>
          <w:szCs w:val="28"/>
        </w:rPr>
        <w:t>признания недействительным разрешения в судебном порядке;</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4)</w:t>
      </w:r>
      <w:r w:rsidRPr="00324114">
        <w:rPr>
          <w:rFonts w:ascii="Times New Roman" w:hAnsi="Times New Roman"/>
          <w:sz w:val="28"/>
          <w:szCs w:val="28"/>
          <w:lang w:val="uk-UA"/>
        </w:rPr>
        <w:t> </w:t>
      </w:r>
      <w:r w:rsidRPr="00324114">
        <w:rPr>
          <w:rFonts w:ascii="Times New Roman" w:hAnsi="Times New Roman"/>
          <w:sz w:val="28"/>
          <w:szCs w:val="28"/>
        </w:rPr>
        <w:t>истечения срока действия разрешения;</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5)</w:t>
      </w:r>
      <w:r w:rsidRPr="00324114">
        <w:rPr>
          <w:rFonts w:ascii="Times New Roman" w:hAnsi="Times New Roman"/>
          <w:sz w:val="28"/>
          <w:szCs w:val="28"/>
          <w:lang w:val="uk-UA"/>
        </w:rPr>
        <w:t> </w:t>
      </w:r>
      <w:r w:rsidRPr="00324114">
        <w:rPr>
          <w:rFonts w:ascii="Times New Roman" w:hAnsi="Times New Roman"/>
          <w:sz w:val="28"/>
          <w:szCs w:val="28"/>
        </w:rPr>
        <w:t>несоответствия технических характеристик средства наружной рекламы, места его установки полученному разрешению;</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6)</w:t>
      </w:r>
      <w:r w:rsidRPr="00324114">
        <w:rPr>
          <w:rFonts w:ascii="Times New Roman" w:hAnsi="Times New Roman"/>
          <w:sz w:val="28"/>
          <w:szCs w:val="28"/>
          <w:lang w:val="uk-UA"/>
        </w:rPr>
        <w:t> </w:t>
      </w:r>
      <w:r w:rsidRPr="00324114">
        <w:rPr>
          <w:rFonts w:ascii="Times New Roman" w:hAnsi="Times New Roman"/>
          <w:sz w:val="28"/>
          <w:szCs w:val="28"/>
        </w:rPr>
        <w:t>если техническое состояние средства наружной рекламы создает угрозу жизни или здоровью людей, нанесения ущерба имуществу;</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7)</w:t>
      </w:r>
      <w:r w:rsidRPr="00324114">
        <w:rPr>
          <w:rFonts w:ascii="Times New Roman" w:hAnsi="Times New Roman"/>
          <w:sz w:val="28"/>
          <w:szCs w:val="28"/>
          <w:lang w:val="uk-UA"/>
        </w:rPr>
        <w:t> </w:t>
      </w:r>
      <w:r w:rsidRPr="00324114">
        <w:rPr>
          <w:rFonts w:ascii="Times New Roman" w:hAnsi="Times New Roman"/>
          <w:sz w:val="28"/>
          <w:szCs w:val="28"/>
        </w:rPr>
        <w:t>разрушения объекта, на котором размещено средство наружной рекламы, или когда такой объект подлежит ремонту;</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8)</w:t>
      </w:r>
      <w:r w:rsidRPr="00324114">
        <w:rPr>
          <w:rFonts w:ascii="Times New Roman" w:hAnsi="Times New Roman"/>
          <w:sz w:val="28"/>
          <w:szCs w:val="28"/>
          <w:lang w:val="uk-UA"/>
        </w:rPr>
        <w:t> </w:t>
      </w:r>
      <w:r w:rsidRPr="00324114">
        <w:rPr>
          <w:rFonts w:ascii="Times New Roman" w:hAnsi="Times New Roman"/>
          <w:sz w:val="28"/>
          <w:szCs w:val="28"/>
        </w:rPr>
        <w:t>изменения градостроительной ситуации;</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9)</w:t>
      </w:r>
      <w:r w:rsidRPr="00324114">
        <w:rPr>
          <w:rFonts w:ascii="Times New Roman" w:hAnsi="Times New Roman"/>
          <w:sz w:val="28"/>
          <w:szCs w:val="28"/>
          <w:lang w:val="uk-UA"/>
        </w:rPr>
        <w:t> </w:t>
      </w:r>
      <w:r w:rsidRPr="00324114">
        <w:rPr>
          <w:rFonts w:ascii="Times New Roman" w:hAnsi="Times New Roman"/>
          <w:sz w:val="28"/>
          <w:szCs w:val="28"/>
        </w:rPr>
        <w:t>наличия иных оснований</w:t>
      </w:r>
      <w:r>
        <w:rPr>
          <w:rFonts w:ascii="Times New Roman" w:hAnsi="Times New Roman"/>
          <w:sz w:val="28"/>
          <w:szCs w:val="28"/>
        </w:rPr>
        <w:t xml:space="preserve">, </w:t>
      </w:r>
      <w:r w:rsidRPr="00324114">
        <w:rPr>
          <w:rFonts w:ascii="Times New Roman" w:hAnsi="Times New Roman"/>
          <w:sz w:val="28"/>
          <w:szCs w:val="28"/>
        </w:rPr>
        <w:t>предусмотренных законодательством Донецкой Народной Республики.</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17.</w:t>
      </w:r>
      <w:r w:rsidRPr="00324114">
        <w:rPr>
          <w:rFonts w:ascii="Times New Roman" w:hAnsi="Times New Roman"/>
          <w:sz w:val="28"/>
          <w:szCs w:val="28"/>
          <w:lang w:val="uk-UA"/>
        </w:rPr>
        <w:t> </w:t>
      </w:r>
      <w:r w:rsidRPr="00324114">
        <w:rPr>
          <w:rFonts w:ascii="Times New Roman" w:hAnsi="Times New Roman"/>
          <w:sz w:val="28"/>
          <w:szCs w:val="28"/>
        </w:rPr>
        <w:t>Демонтаж средства наружной рекламы осуществляется собственником средства наружной рекламы за свой счет (за исключением демонтажа средств наружной рекламы, которые являются государственной или муниципальной собственностью) в сроки, указанные в предписании. Если собственник средства наружной рекламы не выявлен, демонтаж производится собственником или иным законным владельцем земельного участка или недвижимого имущества, на котор</w:t>
      </w:r>
      <w:r>
        <w:rPr>
          <w:rFonts w:ascii="Times New Roman" w:hAnsi="Times New Roman"/>
          <w:sz w:val="28"/>
          <w:szCs w:val="28"/>
        </w:rPr>
        <w:t>ых</w:t>
      </w:r>
      <w:r w:rsidRPr="00324114">
        <w:rPr>
          <w:rFonts w:ascii="Times New Roman" w:hAnsi="Times New Roman"/>
          <w:sz w:val="28"/>
          <w:szCs w:val="28"/>
        </w:rPr>
        <w:t xml:space="preserve"> установлено средство наружной рекламы (за исключением случаев установки и эксплуатации средства наружной рекламы на объекте государственной или муниципальной собственности), за свой счет по предписанию органов местного самоуправления с последующим благоустройством территории и восстановлением фасада в том виде, который был до установки и эксплуатации средства наружной рекламы, и с использованием аналогичных материалов и технологий в течение месяца со дня выдачи предписания.</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18.</w:t>
      </w:r>
      <w:r w:rsidRPr="00324114">
        <w:rPr>
          <w:rFonts w:ascii="Times New Roman" w:hAnsi="Times New Roman"/>
          <w:sz w:val="28"/>
          <w:szCs w:val="28"/>
          <w:lang w:val="uk-UA"/>
        </w:rPr>
        <w:t> </w:t>
      </w:r>
      <w:r w:rsidRPr="00324114">
        <w:rPr>
          <w:rFonts w:ascii="Times New Roman" w:hAnsi="Times New Roman"/>
          <w:sz w:val="28"/>
          <w:szCs w:val="28"/>
        </w:rPr>
        <w:t xml:space="preserve">В случае невыполнения предписания о демонтаже либо если собственник или иной законный владелец земельного участка или недвижимого </w:t>
      </w:r>
      <w:r w:rsidRPr="00324114">
        <w:rPr>
          <w:rFonts w:ascii="Times New Roman" w:hAnsi="Times New Roman"/>
          <w:sz w:val="28"/>
          <w:szCs w:val="28"/>
        </w:rPr>
        <w:lastRenderedPageBreak/>
        <w:t>имущества, на котором установлено средство наружной рекламы, не выявлен, отсутствует или отказывается произвести демонтаж за счет собственных средств, средство наружной рекламы демонтируется, транспортируется и хранится за счет средств органов местного самоуправления. При этом органы местного самоуправления не несут ответственности за состояние средства наружной рекламы при его демонтаже.</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19.</w:t>
      </w:r>
      <w:r w:rsidRPr="00324114">
        <w:rPr>
          <w:rFonts w:ascii="Times New Roman" w:hAnsi="Times New Roman"/>
          <w:sz w:val="28"/>
          <w:szCs w:val="28"/>
          <w:lang w:val="uk-UA"/>
        </w:rPr>
        <w:t> </w:t>
      </w:r>
      <w:r w:rsidRPr="00324114">
        <w:rPr>
          <w:rFonts w:ascii="Times New Roman" w:hAnsi="Times New Roman"/>
          <w:sz w:val="28"/>
          <w:szCs w:val="28"/>
        </w:rPr>
        <w:t>Демонтированные средства наружной рекламы перемещаются на склады временного хранения на срок до одного месяца со дня демонтажа.</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20.</w:t>
      </w:r>
      <w:r w:rsidRPr="00324114">
        <w:rPr>
          <w:rFonts w:ascii="Times New Roman" w:hAnsi="Times New Roman"/>
          <w:sz w:val="28"/>
          <w:szCs w:val="28"/>
          <w:lang w:val="uk-UA"/>
        </w:rPr>
        <w:t> </w:t>
      </w:r>
      <w:r w:rsidRPr="00324114">
        <w:rPr>
          <w:rFonts w:ascii="Times New Roman" w:hAnsi="Times New Roman"/>
          <w:sz w:val="28"/>
          <w:szCs w:val="28"/>
        </w:rPr>
        <w:t>В случае если собственник демонтированного средства наружной рекламы по истечени</w:t>
      </w:r>
      <w:r>
        <w:rPr>
          <w:rFonts w:ascii="Times New Roman" w:hAnsi="Times New Roman"/>
          <w:sz w:val="28"/>
          <w:szCs w:val="28"/>
        </w:rPr>
        <w:t>и</w:t>
      </w:r>
      <w:r w:rsidRPr="00324114">
        <w:rPr>
          <w:rFonts w:ascii="Times New Roman" w:hAnsi="Times New Roman"/>
          <w:sz w:val="28"/>
          <w:szCs w:val="28"/>
        </w:rPr>
        <w:t xml:space="preserve"> одного месяца со дня демонтажа не оплатил затраты, связанные с демонтажем, транспортировкой и хранением, демонтированное средство наружной рекламы подлежит утилизации.</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21.</w:t>
      </w:r>
      <w:r w:rsidRPr="00324114">
        <w:rPr>
          <w:rFonts w:ascii="Times New Roman" w:hAnsi="Times New Roman"/>
          <w:sz w:val="28"/>
          <w:szCs w:val="28"/>
          <w:lang w:val="uk-UA"/>
        </w:rPr>
        <w:t> </w:t>
      </w:r>
      <w:r w:rsidRPr="00324114">
        <w:rPr>
          <w:rFonts w:ascii="Times New Roman" w:hAnsi="Times New Roman"/>
          <w:sz w:val="28"/>
          <w:szCs w:val="28"/>
        </w:rPr>
        <w:t>Расходы на выполнение работ по принудительному демонтажу, транспортировке, хранению, утилизации подлежат возмещению за счет собственника демонтированных средств наружной рекламы по требованию органов местного самоуправления (за исключением демонтажа, транспортировки, хранения и утилизации средств наружной рекламы</w:t>
      </w:r>
      <w:r>
        <w:rPr>
          <w:rFonts w:ascii="Times New Roman" w:hAnsi="Times New Roman"/>
          <w:sz w:val="28"/>
          <w:szCs w:val="28"/>
        </w:rPr>
        <w:t>,</w:t>
      </w:r>
      <w:r w:rsidRPr="00324114">
        <w:rPr>
          <w:rFonts w:ascii="Times New Roman" w:hAnsi="Times New Roman"/>
          <w:sz w:val="28"/>
          <w:szCs w:val="28"/>
        </w:rPr>
        <w:t xml:space="preserve"> являющихся государственной или муниципальной собственностью).</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В случае невыполнения такого требования органы местного самоуправления обращаются в суд с целью возмещения понесенных расходов.</w:t>
      </w:r>
    </w:p>
    <w:p w:rsidR="00626DC7" w:rsidRPr="00324114" w:rsidRDefault="00626DC7" w:rsidP="00442842">
      <w:pPr>
        <w:spacing w:after="360"/>
        <w:ind w:firstLine="709"/>
        <w:jc w:val="both"/>
        <w:rPr>
          <w:rFonts w:ascii="Times New Roman" w:hAnsi="Times New Roman"/>
          <w:i/>
          <w:sz w:val="28"/>
          <w:szCs w:val="28"/>
        </w:rPr>
      </w:pPr>
      <w:r w:rsidRPr="00324114">
        <w:rPr>
          <w:rFonts w:ascii="Times New Roman" w:hAnsi="Times New Roman"/>
          <w:sz w:val="28"/>
          <w:szCs w:val="28"/>
        </w:rPr>
        <w:t>22.</w:t>
      </w:r>
      <w:r w:rsidRPr="00324114">
        <w:rPr>
          <w:rFonts w:ascii="Times New Roman" w:hAnsi="Times New Roman"/>
          <w:sz w:val="28"/>
          <w:szCs w:val="28"/>
          <w:lang w:val="uk-UA"/>
        </w:rPr>
        <w:t> </w:t>
      </w:r>
      <w:r w:rsidRPr="00324114">
        <w:rPr>
          <w:rFonts w:ascii="Times New Roman" w:hAnsi="Times New Roman"/>
          <w:sz w:val="28"/>
          <w:szCs w:val="28"/>
        </w:rPr>
        <w:t xml:space="preserve">Порядок демонтажа, транспортировки, хранения и утилизации средств наружной рекламы устанавливается органом местного самоуправления в соответствии с типовыми правилами, утвержденными </w:t>
      </w:r>
      <w:r w:rsidR="005D28D6">
        <w:rPr>
          <w:rFonts w:ascii="Times New Roman" w:hAnsi="Times New Roman"/>
          <w:sz w:val="28"/>
          <w:szCs w:val="28"/>
        </w:rPr>
        <w:t>Правительством</w:t>
      </w:r>
      <w:r w:rsidRPr="00324114">
        <w:rPr>
          <w:rFonts w:ascii="Times New Roman" w:hAnsi="Times New Roman"/>
          <w:sz w:val="28"/>
          <w:szCs w:val="28"/>
        </w:rPr>
        <w:t xml:space="preserve"> Донецкой Народной Республики.</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23.</w:t>
      </w:r>
      <w:r w:rsidRPr="00324114">
        <w:rPr>
          <w:rFonts w:ascii="Times New Roman" w:hAnsi="Times New Roman"/>
          <w:sz w:val="28"/>
          <w:szCs w:val="28"/>
          <w:lang w:val="uk-UA"/>
        </w:rPr>
        <w:t> </w:t>
      </w:r>
      <w:r w:rsidRPr="00324114">
        <w:rPr>
          <w:rFonts w:ascii="Times New Roman" w:hAnsi="Times New Roman"/>
          <w:sz w:val="28"/>
          <w:szCs w:val="28"/>
        </w:rPr>
        <w:t>Предписания органов местного самоуправления, вынесенные согласно части 15 настоящей статьи, могут быть обжалованы в суде в течение четырнадцати дней со дня их вынесения.</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Если собственник средства наружной рекламы обжалует предписание органов местного самоуправления, действие этого предписания приостанавливается определением суда, кроме случая, предусмотренного пунктом 6 части 16 настоящей статьи.</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lastRenderedPageBreak/>
        <w:t>24.</w:t>
      </w:r>
      <w:r w:rsidRPr="00324114">
        <w:rPr>
          <w:rFonts w:ascii="Times New Roman" w:hAnsi="Times New Roman"/>
          <w:sz w:val="28"/>
          <w:szCs w:val="28"/>
          <w:lang w:val="uk-UA"/>
        </w:rPr>
        <w:t> </w:t>
      </w:r>
      <w:r w:rsidRPr="00324114">
        <w:rPr>
          <w:rFonts w:ascii="Times New Roman" w:hAnsi="Times New Roman"/>
          <w:sz w:val="28"/>
          <w:szCs w:val="28"/>
        </w:rPr>
        <w:t>Разрешение подлежит отмене по решению органов местного самоуправления в случае:</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w:t>
      </w:r>
      <w:r w:rsidRPr="00324114">
        <w:rPr>
          <w:rFonts w:ascii="Times New Roman" w:hAnsi="Times New Roman"/>
          <w:sz w:val="28"/>
          <w:szCs w:val="28"/>
          <w:lang w:val="uk-UA"/>
        </w:rPr>
        <w:t> </w:t>
      </w:r>
      <w:r w:rsidRPr="00324114">
        <w:rPr>
          <w:rFonts w:ascii="Times New Roman" w:hAnsi="Times New Roman"/>
          <w:sz w:val="28"/>
          <w:szCs w:val="28"/>
        </w:rPr>
        <w:t>наличия заявления собственника средства наружной рекламы;</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2)</w:t>
      </w:r>
      <w:r w:rsidRPr="00324114">
        <w:rPr>
          <w:rFonts w:ascii="Times New Roman" w:hAnsi="Times New Roman"/>
          <w:sz w:val="28"/>
          <w:szCs w:val="28"/>
          <w:lang w:val="uk-UA"/>
        </w:rPr>
        <w:t> </w:t>
      </w:r>
      <w:r w:rsidRPr="00324114">
        <w:rPr>
          <w:rFonts w:ascii="Times New Roman" w:hAnsi="Times New Roman"/>
          <w:sz w:val="28"/>
          <w:szCs w:val="28"/>
        </w:rPr>
        <w:t>неиспользования места размещения средства наружной рекламы непрерывно в течение шести месяцев;</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3)</w:t>
      </w:r>
      <w:r w:rsidRPr="00324114">
        <w:rPr>
          <w:rFonts w:ascii="Times New Roman" w:hAnsi="Times New Roman"/>
          <w:sz w:val="28"/>
          <w:szCs w:val="28"/>
          <w:lang w:val="uk-UA"/>
        </w:rPr>
        <w:t> </w:t>
      </w:r>
      <w:r w:rsidRPr="00324114">
        <w:rPr>
          <w:rFonts w:ascii="Times New Roman" w:hAnsi="Times New Roman"/>
          <w:sz w:val="28"/>
          <w:szCs w:val="28"/>
        </w:rPr>
        <w:t>неоднократного (не более двух раз) неисполнения обязательных для исполнения предписаний органа м</w:t>
      </w:r>
      <w:r>
        <w:rPr>
          <w:rFonts w:ascii="Times New Roman" w:hAnsi="Times New Roman"/>
          <w:sz w:val="28"/>
          <w:szCs w:val="28"/>
        </w:rPr>
        <w:t>е</w:t>
      </w:r>
      <w:r w:rsidRPr="00324114">
        <w:rPr>
          <w:rFonts w:ascii="Times New Roman" w:hAnsi="Times New Roman"/>
          <w:sz w:val="28"/>
          <w:szCs w:val="28"/>
        </w:rPr>
        <w:t>стного самоуправления;</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4)</w:t>
      </w:r>
      <w:r w:rsidRPr="00324114">
        <w:rPr>
          <w:rFonts w:ascii="Times New Roman" w:hAnsi="Times New Roman"/>
          <w:sz w:val="28"/>
          <w:szCs w:val="28"/>
          <w:lang w:val="uk-UA"/>
        </w:rPr>
        <w:t> </w:t>
      </w:r>
      <w:r w:rsidRPr="00324114">
        <w:rPr>
          <w:rFonts w:ascii="Times New Roman" w:hAnsi="Times New Roman"/>
          <w:sz w:val="28"/>
          <w:szCs w:val="28"/>
        </w:rPr>
        <w:t>наличия задолженности у собственника средства наружной рекламы по уплате средств более чем за два месяца за право пользовани</w:t>
      </w:r>
      <w:r>
        <w:rPr>
          <w:rFonts w:ascii="Times New Roman" w:hAnsi="Times New Roman"/>
          <w:sz w:val="28"/>
          <w:szCs w:val="28"/>
        </w:rPr>
        <w:t>я</w:t>
      </w:r>
      <w:r w:rsidRPr="00324114">
        <w:rPr>
          <w:rFonts w:ascii="Times New Roman" w:hAnsi="Times New Roman"/>
          <w:sz w:val="28"/>
          <w:szCs w:val="28"/>
        </w:rPr>
        <w:t xml:space="preserve"> местом для размещения средства наружной рекламы, которое находится в государственной или муниципальной собственности;</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5)</w:t>
      </w:r>
      <w:r w:rsidRPr="00324114">
        <w:rPr>
          <w:rFonts w:ascii="Times New Roman" w:hAnsi="Times New Roman"/>
          <w:sz w:val="28"/>
          <w:szCs w:val="28"/>
          <w:lang w:val="uk-UA"/>
        </w:rPr>
        <w:t> </w:t>
      </w:r>
      <w:r w:rsidRPr="00324114">
        <w:rPr>
          <w:rFonts w:ascii="Times New Roman" w:hAnsi="Times New Roman"/>
          <w:sz w:val="28"/>
          <w:szCs w:val="28"/>
        </w:rPr>
        <w:t>наличия иных оснований, предусмотренных законодательством Донецкой Народной Республики</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25.</w:t>
      </w:r>
      <w:r w:rsidRPr="00324114">
        <w:rPr>
          <w:rFonts w:ascii="Times New Roman" w:hAnsi="Times New Roman"/>
          <w:sz w:val="28"/>
          <w:szCs w:val="28"/>
          <w:lang w:val="uk-UA"/>
        </w:rPr>
        <w:t> </w:t>
      </w:r>
      <w:r w:rsidRPr="00324114">
        <w:rPr>
          <w:rFonts w:ascii="Times New Roman" w:hAnsi="Times New Roman"/>
          <w:sz w:val="28"/>
          <w:szCs w:val="28"/>
        </w:rPr>
        <w:t>Решение об отмене разрешения может быть обжаловано в суде в течение четырнадцати дней со дня его вынесения.</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26.</w:t>
      </w:r>
      <w:r w:rsidRPr="00324114">
        <w:rPr>
          <w:rFonts w:ascii="Times New Roman" w:hAnsi="Times New Roman"/>
          <w:sz w:val="28"/>
          <w:szCs w:val="28"/>
          <w:lang w:val="uk-UA"/>
        </w:rPr>
        <w:t> </w:t>
      </w:r>
      <w:r w:rsidRPr="00324114">
        <w:rPr>
          <w:rFonts w:ascii="Times New Roman" w:hAnsi="Times New Roman"/>
          <w:sz w:val="28"/>
          <w:szCs w:val="28"/>
        </w:rPr>
        <w:t>Требования настоящей статьи в части получения разрешений не распространяется на витрины, киоски, лотки, передвижные пункты торговли, уличные зонтики в случае размещения рекламы непосредственно на указанных объектах (без использования конструкций и приспособлений, предназначенных только для размещения).</w:t>
      </w:r>
    </w:p>
    <w:p w:rsidR="00626DC7" w:rsidRPr="00324114" w:rsidRDefault="00626DC7" w:rsidP="00442842">
      <w:pPr>
        <w:spacing w:after="360"/>
        <w:ind w:firstLine="709"/>
        <w:jc w:val="both"/>
        <w:rPr>
          <w:rFonts w:ascii="Times New Roman" w:hAnsi="Times New Roman"/>
          <w:b/>
          <w:sz w:val="28"/>
          <w:szCs w:val="28"/>
          <w:highlight w:val="yellow"/>
          <w:lang w:eastAsia="ru-RU"/>
        </w:rPr>
      </w:pPr>
      <w:r w:rsidRPr="00324114">
        <w:rPr>
          <w:rFonts w:ascii="Times New Roman" w:hAnsi="Times New Roman"/>
          <w:sz w:val="28"/>
          <w:szCs w:val="28"/>
        </w:rPr>
        <w:t>27.</w:t>
      </w:r>
      <w:r w:rsidRPr="00324114">
        <w:rPr>
          <w:rFonts w:ascii="Times New Roman" w:hAnsi="Times New Roman"/>
          <w:sz w:val="28"/>
          <w:szCs w:val="28"/>
          <w:lang w:val="uk-UA"/>
        </w:rPr>
        <w:t> </w:t>
      </w:r>
      <w:r w:rsidRPr="00324114">
        <w:rPr>
          <w:rFonts w:ascii="Times New Roman" w:hAnsi="Times New Roman"/>
          <w:sz w:val="28"/>
          <w:szCs w:val="28"/>
        </w:rPr>
        <w:t>Требования настоящей статьи в части получения разрешений не распространяется на выносные щитовые конструкции. Для таких конструкций действует упрощенный порядок получения разрешения, устанавливаемый органами местного самоуправления.</w:t>
      </w:r>
    </w:p>
    <w:p w:rsidR="00626DC7" w:rsidRPr="00324114" w:rsidRDefault="00701FCB" w:rsidP="00442842">
      <w:pPr>
        <w:spacing w:after="360"/>
        <w:ind w:firstLine="709"/>
        <w:jc w:val="both"/>
        <w:rPr>
          <w:rFonts w:ascii="Times New Roman" w:hAnsi="Times New Roman"/>
          <w:b/>
          <w:sz w:val="28"/>
          <w:szCs w:val="28"/>
        </w:rPr>
      </w:pPr>
      <w:r>
        <w:rPr>
          <w:rFonts w:ascii="Times New Roman" w:hAnsi="Times New Roman"/>
          <w:sz w:val="28"/>
          <w:szCs w:val="28"/>
        </w:rPr>
        <w:t>Статья </w:t>
      </w:r>
      <w:r w:rsidR="00626DC7" w:rsidRPr="00324114">
        <w:rPr>
          <w:rFonts w:ascii="Times New Roman" w:hAnsi="Times New Roman"/>
          <w:sz w:val="28"/>
          <w:szCs w:val="28"/>
        </w:rPr>
        <w:t>20.</w:t>
      </w:r>
      <w:r w:rsidR="00626DC7" w:rsidRPr="00324114">
        <w:rPr>
          <w:rFonts w:ascii="Times New Roman" w:hAnsi="Times New Roman"/>
          <w:b/>
          <w:sz w:val="28"/>
          <w:szCs w:val="28"/>
        </w:rPr>
        <w:t xml:space="preserve"> Размещение средств наружной рекламы на автомобильных дорогах (улицах)</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 Размещение средств наружной рекламы в пределах полос отвода автомобильных дорог и красных линий улиц осуществляется в порядке, установленном статьей 19 настоящего Закона</w:t>
      </w:r>
      <w:r>
        <w:rPr>
          <w:rFonts w:ascii="Times New Roman" w:hAnsi="Times New Roman"/>
          <w:sz w:val="28"/>
          <w:szCs w:val="28"/>
        </w:rPr>
        <w:t>,</w:t>
      </w:r>
      <w:r w:rsidRPr="00324114">
        <w:rPr>
          <w:rFonts w:ascii="Times New Roman" w:hAnsi="Times New Roman"/>
          <w:sz w:val="28"/>
          <w:szCs w:val="28"/>
        </w:rPr>
        <w:t xml:space="preserve"> и при условии обязательного </w:t>
      </w:r>
      <w:r w:rsidRPr="00324114">
        <w:rPr>
          <w:rFonts w:ascii="Times New Roman" w:hAnsi="Times New Roman"/>
          <w:sz w:val="28"/>
          <w:szCs w:val="28"/>
        </w:rPr>
        <w:lastRenderedPageBreak/>
        <w:t xml:space="preserve">согласования с Государственной автомобильной инспекцией </w:t>
      </w:r>
      <w:r w:rsidRPr="00F33B60">
        <w:rPr>
          <w:rFonts w:ascii="Times New Roman" w:hAnsi="Times New Roman"/>
          <w:sz w:val="28"/>
          <w:szCs w:val="28"/>
        </w:rPr>
        <w:t>Министерства внутренних дел Донецкой Народной Республики</w:t>
      </w:r>
      <w:r w:rsidRPr="00324114">
        <w:rPr>
          <w:rFonts w:ascii="Times New Roman" w:hAnsi="Times New Roman"/>
          <w:sz w:val="28"/>
          <w:szCs w:val="28"/>
        </w:rPr>
        <w:t>, а также с держателем инженерных коммуникаций в случае размещения наружной рекламы в пределах охранных зон этих коммуникаций в соответствии с т</w:t>
      </w:r>
      <w:r w:rsidRPr="002E797C">
        <w:rPr>
          <w:rFonts w:ascii="Times New Roman" w:hAnsi="Times New Roman"/>
          <w:sz w:val="28"/>
          <w:szCs w:val="28"/>
        </w:rPr>
        <w:t>иповыми правилами,</w:t>
      </w:r>
      <w:r w:rsidRPr="00324114">
        <w:rPr>
          <w:rFonts w:ascii="Times New Roman" w:hAnsi="Times New Roman"/>
          <w:sz w:val="28"/>
          <w:szCs w:val="28"/>
        </w:rPr>
        <w:t xml:space="preserve"> разработанными республиканским органом исполнительной власти, </w:t>
      </w:r>
      <w:r w:rsidR="00722F63" w:rsidRPr="00F33B60">
        <w:rPr>
          <w:rFonts w:ascii="Times New Roman" w:hAnsi="Times New Roman"/>
          <w:sz w:val="28"/>
          <w:szCs w:val="28"/>
        </w:rPr>
        <w:t>реализующим</w:t>
      </w:r>
      <w:r w:rsidR="00722F63">
        <w:rPr>
          <w:rFonts w:ascii="Times New Roman" w:hAnsi="Times New Roman"/>
          <w:sz w:val="28"/>
          <w:szCs w:val="28"/>
        </w:rPr>
        <w:t xml:space="preserve"> </w:t>
      </w:r>
      <w:r w:rsidRPr="00324114">
        <w:rPr>
          <w:rFonts w:ascii="Times New Roman" w:hAnsi="Times New Roman"/>
          <w:sz w:val="28"/>
          <w:szCs w:val="28"/>
        </w:rPr>
        <w:t>государственную политику в сфере массовых коммуникаций</w:t>
      </w:r>
      <w:r>
        <w:rPr>
          <w:rFonts w:ascii="Times New Roman" w:hAnsi="Times New Roman"/>
          <w:sz w:val="28"/>
          <w:szCs w:val="28"/>
        </w:rPr>
        <w:t>,</w:t>
      </w:r>
      <w:r w:rsidRPr="00324114">
        <w:rPr>
          <w:rFonts w:ascii="Times New Roman" w:hAnsi="Times New Roman"/>
          <w:sz w:val="28"/>
          <w:szCs w:val="28"/>
        </w:rPr>
        <w:t xml:space="preserve"> и утвержденными </w:t>
      </w:r>
      <w:r w:rsidR="005D28D6">
        <w:rPr>
          <w:rFonts w:ascii="Times New Roman" w:hAnsi="Times New Roman"/>
          <w:sz w:val="28"/>
          <w:szCs w:val="28"/>
        </w:rPr>
        <w:t>Правительством</w:t>
      </w:r>
      <w:r w:rsidRPr="00324114">
        <w:rPr>
          <w:rFonts w:ascii="Times New Roman" w:hAnsi="Times New Roman"/>
          <w:sz w:val="28"/>
          <w:szCs w:val="28"/>
        </w:rPr>
        <w:t xml:space="preserve"> Донецкой Народной Республики.</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2.</w:t>
      </w:r>
      <w:r w:rsidRPr="00324114">
        <w:rPr>
          <w:rFonts w:ascii="Times New Roman" w:hAnsi="Times New Roman"/>
          <w:sz w:val="28"/>
          <w:szCs w:val="28"/>
          <w:lang w:val="uk-UA"/>
        </w:rPr>
        <w:t> </w:t>
      </w:r>
      <w:r w:rsidRPr="00324114">
        <w:rPr>
          <w:rFonts w:ascii="Times New Roman" w:hAnsi="Times New Roman"/>
          <w:sz w:val="28"/>
          <w:szCs w:val="28"/>
        </w:rPr>
        <w:t>Запрещается размещение средств наружной рекламы, препятствующих оценке дорожно-транспортной ситуации или имеющих сходство (по внешним признакам, изображению, световому или звуковому эффекту) с техническими средствами организации дорожного движения и специальными сигналами, а также средств наружной рекламы, создающих эффект присутствия на дороге пешеходов или транспортных средств.</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3.</w:t>
      </w:r>
      <w:r w:rsidRPr="00324114">
        <w:rPr>
          <w:rFonts w:ascii="Times New Roman" w:hAnsi="Times New Roman"/>
          <w:sz w:val="28"/>
          <w:szCs w:val="28"/>
          <w:lang w:val="uk-UA"/>
        </w:rPr>
        <w:t> </w:t>
      </w:r>
      <w:r w:rsidRPr="00324114">
        <w:rPr>
          <w:rFonts w:ascii="Times New Roman" w:hAnsi="Times New Roman"/>
          <w:sz w:val="28"/>
          <w:szCs w:val="28"/>
        </w:rPr>
        <w:t>Средства наружной рекламы, которые размещаются в пределах полосы отвода автомобильных дорог и красных линий улиц, не должны:</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lang w:val="uk-UA"/>
        </w:rPr>
        <w:t>1) </w:t>
      </w:r>
      <w:r w:rsidRPr="00324114">
        <w:rPr>
          <w:rFonts w:ascii="Times New Roman" w:hAnsi="Times New Roman"/>
          <w:sz w:val="28"/>
          <w:szCs w:val="28"/>
        </w:rPr>
        <w:t>ухудшать условия безопасности дорожного движения;</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2)</w:t>
      </w:r>
      <w:r w:rsidRPr="00324114">
        <w:rPr>
          <w:rFonts w:ascii="Times New Roman" w:hAnsi="Times New Roman"/>
          <w:sz w:val="28"/>
          <w:szCs w:val="28"/>
          <w:lang w:val="uk-UA"/>
        </w:rPr>
        <w:t> </w:t>
      </w:r>
      <w:r w:rsidRPr="00722F63">
        <w:rPr>
          <w:rFonts w:ascii="Times New Roman" w:hAnsi="Times New Roman"/>
          <w:sz w:val="28"/>
          <w:szCs w:val="28"/>
        </w:rPr>
        <w:t>нарушать</w:t>
      </w:r>
      <w:r w:rsidRPr="00324114">
        <w:rPr>
          <w:rFonts w:ascii="Times New Roman" w:hAnsi="Times New Roman"/>
          <w:sz w:val="28"/>
          <w:szCs w:val="28"/>
          <w:lang w:val="uk-UA"/>
        </w:rPr>
        <w:t xml:space="preserve"> </w:t>
      </w:r>
      <w:r w:rsidRPr="00324114">
        <w:rPr>
          <w:rFonts w:ascii="Times New Roman" w:hAnsi="Times New Roman"/>
          <w:sz w:val="28"/>
          <w:szCs w:val="28"/>
        </w:rPr>
        <w:t>требования техники безопасности, обеспечения видимости дорожных знаков, светофоров, перекрестков, пешеходных переходов, железнодорожных переездов, пунктов остановок общественного транспорта и воспроизводить изображения дорожных знаков, затемнять или снижать эффективность восприятия участниками дорожного движения дорожных знаков, светофоров и других технических средств организации дорожного движения;</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3)</w:t>
      </w:r>
      <w:r w:rsidRPr="00324114">
        <w:rPr>
          <w:rFonts w:ascii="Times New Roman" w:hAnsi="Times New Roman"/>
          <w:sz w:val="28"/>
          <w:szCs w:val="28"/>
          <w:lang w:val="uk-UA"/>
        </w:rPr>
        <w:t> </w:t>
      </w:r>
      <w:r w:rsidRPr="00324114">
        <w:rPr>
          <w:rFonts w:ascii="Times New Roman" w:hAnsi="Times New Roman"/>
          <w:sz w:val="28"/>
          <w:szCs w:val="28"/>
        </w:rPr>
        <w:t>ослеплять участников дорожного движения, в том числе вследствие действия эффекта светоотражения от средств наружной рекламы, а также освещать квартиры жилых домов;</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lang w:val="uk-UA"/>
        </w:rPr>
        <w:t>4) </w:t>
      </w:r>
      <w:r w:rsidRPr="00324114">
        <w:rPr>
          <w:rFonts w:ascii="Times New Roman" w:hAnsi="Times New Roman"/>
          <w:sz w:val="28"/>
          <w:szCs w:val="28"/>
        </w:rPr>
        <w:t>уменьшать габариты путепроводов и других инженерных сооружений;</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lang w:val="uk-UA"/>
        </w:rPr>
        <w:t>5) </w:t>
      </w:r>
      <w:r w:rsidRPr="00324114">
        <w:rPr>
          <w:rFonts w:ascii="Times New Roman" w:hAnsi="Times New Roman"/>
          <w:sz w:val="28"/>
          <w:szCs w:val="28"/>
        </w:rPr>
        <w:t>создавать помехи или препятствовать движению пешеходов;</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lang w:val="uk-UA"/>
        </w:rPr>
        <w:t>6) </w:t>
      </w:r>
      <w:r w:rsidRPr="00324114">
        <w:rPr>
          <w:rFonts w:ascii="Times New Roman" w:hAnsi="Times New Roman"/>
          <w:sz w:val="28"/>
          <w:szCs w:val="28"/>
        </w:rPr>
        <w:t>создавать звуковые эффекты, негативно влияющие на условия движения.</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lastRenderedPageBreak/>
        <w:t>4.</w:t>
      </w:r>
      <w:r w:rsidRPr="00324114">
        <w:rPr>
          <w:rFonts w:ascii="Times New Roman" w:hAnsi="Times New Roman"/>
          <w:sz w:val="28"/>
          <w:szCs w:val="28"/>
          <w:lang w:val="uk-UA"/>
        </w:rPr>
        <w:t> </w:t>
      </w:r>
      <w:r w:rsidRPr="00324114">
        <w:rPr>
          <w:rFonts w:ascii="Times New Roman" w:hAnsi="Times New Roman"/>
          <w:sz w:val="28"/>
          <w:szCs w:val="28"/>
        </w:rPr>
        <w:t>Запрещается выдача разрешений на размещение средств наружной рекламы в случаях:</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lang w:val="uk-UA"/>
        </w:rPr>
        <w:t>1) </w:t>
      </w:r>
      <w:r w:rsidRPr="00324114">
        <w:rPr>
          <w:rFonts w:ascii="Times New Roman" w:hAnsi="Times New Roman"/>
          <w:sz w:val="28"/>
          <w:szCs w:val="28"/>
        </w:rPr>
        <w:t>наличия разрешения на размещение на данном участке автомобильной дороги (улицы) другого объекта или сооружения;</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lang w:val="uk-UA"/>
        </w:rPr>
        <w:t>2) </w:t>
      </w:r>
      <w:r w:rsidRPr="00324114">
        <w:rPr>
          <w:rFonts w:ascii="Times New Roman" w:hAnsi="Times New Roman"/>
          <w:sz w:val="28"/>
          <w:szCs w:val="28"/>
        </w:rPr>
        <w:t>отнесения участка автомобильной дороги (улицы) к категории аварийно-опасного участка или места концентрации дорожно-транспортных происшествий;</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3)</w:t>
      </w:r>
      <w:r w:rsidRPr="00324114">
        <w:rPr>
          <w:rFonts w:ascii="Times New Roman" w:hAnsi="Times New Roman"/>
          <w:sz w:val="28"/>
          <w:szCs w:val="28"/>
          <w:lang w:val="uk-UA"/>
        </w:rPr>
        <w:t> </w:t>
      </w:r>
      <w:r w:rsidRPr="00324114">
        <w:rPr>
          <w:rFonts w:ascii="Times New Roman" w:hAnsi="Times New Roman"/>
          <w:sz w:val="28"/>
          <w:szCs w:val="28"/>
        </w:rPr>
        <w:t>размещения на одной опоре, в одном сечении с дорожными знаками и светофорными объектами;</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4)</w:t>
      </w:r>
      <w:r w:rsidRPr="00324114">
        <w:rPr>
          <w:rFonts w:ascii="Times New Roman" w:hAnsi="Times New Roman"/>
          <w:sz w:val="28"/>
          <w:szCs w:val="28"/>
          <w:lang w:val="uk-UA"/>
        </w:rPr>
        <w:t> </w:t>
      </w:r>
      <w:r w:rsidRPr="00324114">
        <w:rPr>
          <w:rFonts w:ascii="Times New Roman" w:hAnsi="Times New Roman"/>
          <w:sz w:val="28"/>
          <w:szCs w:val="28"/>
        </w:rPr>
        <w:t>несоответствия места размещения средств наружной рекламы требованиям норм и стандартов;</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5) наличия перспективного плана реконструкции или расширения автомобильной дороги (улицы), что в дальнейшем приведет к необходимости демонтажа средства наружной рекламы;</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6) в случаях, предусмотренных частями 2</w:t>
      </w:r>
      <w:r>
        <w:rPr>
          <w:rFonts w:ascii="Times New Roman" w:hAnsi="Times New Roman"/>
          <w:sz w:val="28"/>
          <w:szCs w:val="28"/>
        </w:rPr>
        <w:t>–</w:t>
      </w:r>
      <w:r w:rsidRPr="00324114">
        <w:rPr>
          <w:rFonts w:ascii="Times New Roman" w:hAnsi="Times New Roman"/>
          <w:sz w:val="28"/>
          <w:szCs w:val="28"/>
        </w:rPr>
        <w:t>3 статьи 19 настоящего Закона;</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7) в иных случаях, предусмотренных законодательством Донецкой Народной Республики.</w:t>
      </w:r>
    </w:p>
    <w:p w:rsidR="00D0255B" w:rsidRDefault="00D0255B" w:rsidP="00442842">
      <w:pPr>
        <w:spacing w:after="360"/>
        <w:ind w:firstLine="709"/>
        <w:jc w:val="both"/>
        <w:rPr>
          <w:rFonts w:ascii="Times New Roman" w:hAnsi="Times New Roman"/>
          <w:sz w:val="28"/>
          <w:szCs w:val="28"/>
          <w:lang w:eastAsia="ru-RU"/>
        </w:rPr>
      </w:pPr>
    </w:p>
    <w:p w:rsidR="00D0255B" w:rsidRDefault="00D0255B" w:rsidP="00442842">
      <w:pPr>
        <w:spacing w:after="360"/>
        <w:ind w:firstLine="709"/>
        <w:jc w:val="both"/>
        <w:rPr>
          <w:rFonts w:ascii="Times New Roman" w:hAnsi="Times New Roman"/>
          <w:sz w:val="28"/>
          <w:szCs w:val="28"/>
          <w:lang w:eastAsia="ru-RU"/>
        </w:rPr>
      </w:pPr>
    </w:p>
    <w:p w:rsidR="00626DC7" w:rsidRPr="00324114" w:rsidRDefault="00701FCB" w:rsidP="00442842">
      <w:pPr>
        <w:spacing w:after="360"/>
        <w:ind w:firstLine="709"/>
        <w:jc w:val="both"/>
        <w:rPr>
          <w:rFonts w:ascii="Times New Roman" w:hAnsi="Times New Roman"/>
          <w:b/>
          <w:sz w:val="28"/>
          <w:szCs w:val="28"/>
          <w:lang w:eastAsia="ru-RU"/>
        </w:rPr>
      </w:pPr>
      <w:r>
        <w:rPr>
          <w:rFonts w:ascii="Times New Roman" w:hAnsi="Times New Roman"/>
          <w:sz w:val="28"/>
          <w:szCs w:val="28"/>
          <w:lang w:eastAsia="ru-RU"/>
        </w:rPr>
        <w:t>Статья </w:t>
      </w:r>
      <w:r w:rsidR="00626DC7" w:rsidRPr="00324114">
        <w:rPr>
          <w:rFonts w:ascii="Times New Roman" w:hAnsi="Times New Roman"/>
          <w:sz w:val="28"/>
          <w:szCs w:val="28"/>
          <w:lang w:eastAsia="ru-RU"/>
        </w:rPr>
        <w:t>21.</w:t>
      </w:r>
      <w:r w:rsidR="00626DC7" w:rsidRPr="00324114">
        <w:rPr>
          <w:rFonts w:ascii="Times New Roman" w:hAnsi="Times New Roman"/>
          <w:b/>
          <w:sz w:val="28"/>
          <w:szCs w:val="28"/>
          <w:lang w:eastAsia="ru-RU"/>
        </w:rPr>
        <w:t xml:space="preserve"> Реклама на транспортных средствах и с их использованием</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Размещение рекламы на транспортном средстве осуществляется на основании договора, заключаемого рекламодателем с собственником транспортного средства или уполномоченным им лицом либо с лицом, обладающим иным вещным правом на транспортное средство.</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Использование транспортных средств исключительно или преимущественно в качестве передвижных средств наружной рекламы, в том числе переоборудование транспортных средств для распространения рекламы, в </w:t>
      </w:r>
      <w:r w:rsidRPr="00324114">
        <w:rPr>
          <w:rFonts w:ascii="Times New Roman" w:hAnsi="Times New Roman"/>
          <w:sz w:val="28"/>
          <w:szCs w:val="28"/>
          <w:lang w:eastAsia="ru-RU"/>
        </w:rPr>
        <w:lastRenderedPageBreak/>
        <w:t>результате которого транспортные средства полностью или частично утратили функции, для выполнения которых они были предназначены, переоборудование кузовов транспортных средств с приданием им вида определенного товара, запрещается.</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3.</w:t>
      </w:r>
      <w:r w:rsidRPr="00324114">
        <w:rPr>
          <w:rFonts w:ascii="Times New Roman" w:hAnsi="Times New Roman"/>
          <w:sz w:val="28"/>
          <w:szCs w:val="28"/>
          <w:lang w:val="uk-UA"/>
        </w:rPr>
        <w:t> </w:t>
      </w:r>
      <w:r w:rsidRPr="00324114">
        <w:rPr>
          <w:rFonts w:ascii="Times New Roman" w:hAnsi="Times New Roman"/>
          <w:sz w:val="28"/>
          <w:szCs w:val="28"/>
          <w:lang w:eastAsia="ru-RU"/>
        </w:rPr>
        <w:t>Запрещается размещение рекламы на транспортных средствах:</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rPr>
        <w:t xml:space="preserve">специальных и оперативных служб, имеющих предусмотренные требованиями технических нормативных правовых актов </w:t>
      </w:r>
      <w:proofErr w:type="spellStart"/>
      <w:r w:rsidRPr="00324114">
        <w:rPr>
          <w:rFonts w:ascii="Times New Roman" w:hAnsi="Times New Roman"/>
          <w:sz w:val="28"/>
          <w:szCs w:val="28"/>
        </w:rPr>
        <w:t>цветографические</w:t>
      </w:r>
      <w:proofErr w:type="spellEnd"/>
      <w:r w:rsidRPr="00324114">
        <w:rPr>
          <w:rFonts w:ascii="Times New Roman" w:hAnsi="Times New Roman"/>
          <w:sz w:val="28"/>
          <w:szCs w:val="28"/>
        </w:rPr>
        <w:t xml:space="preserve"> схемы, опознавательные знаки, надписи и эмблемы</w:t>
      </w:r>
      <w:r w:rsidRPr="00324114">
        <w:rPr>
          <w:rFonts w:ascii="Times New Roman" w:hAnsi="Times New Roman"/>
          <w:sz w:val="28"/>
          <w:szCs w:val="28"/>
          <w:lang w:eastAsia="ru-RU"/>
        </w:rPr>
        <w:t>;</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оборудованных устройствами для подачи специальных световых и звуковых сигналов; </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3)</w:t>
      </w:r>
      <w:r w:rsidRPr="00324114">
        <w:rPr>
          <w:rFonts w:ascii="Times New Roman" w:hAnsi="Times New Roman"/>
          <w:sz w:val="28"/>
          <w:szCs w:val="28"/>
          <w:lang w:val="uk-UA"/>
        </w:rPr>
        <w:t> </w:t>
      </w:r>
      <w:r w:rsidRPr="00324114">
        <w:rPr>
          <w:rFonts w:ascii="Times New Roman" w:hAnsi="Times New Roman"/>
          <w:sz w:val="28"/>
          <w:szCs w:val="28"/>
          <w:lang w:eastAsia="ru-RU"/>
        </w:rPr>
        <w:t>предназначенных для перевозки опасных грузов.</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4.</w:t>
      </w:r>
      <w:r w:rsidRPr="00324114">
        <w:rPr>
          <w:rFonts w:ascii="Times New Roman" w:hAnsi="Times New Roman"/>
          <w:sz w:val="28"/>
          <w:szCs w:val="28"/>
          <w:lang w:val="uk-UA"/>
        </w:rPr>
        <w:t> </w:t>
      </w:r>
      <w:r w:rsidRPr="00324114">
        <w:rPr>
          <w:rFonts w:ascii="Times New Roman" w:hAnsi="Times New Roman"/>
          <w:noProof/>
          <w:sz w:val="28"/>
          <w:szCs w:val="28"/>
        </w:rPr>
        <w:t>Запрещается размещение на транспортных средствах рекламы, которая повторяет или имитирует цветографическую окраску специальных и оперативных транспортных средств, либо содержащ</w:t>
      </w:r>
      <w:r>
        <w:rPr>
          <w:rFonts w:ascii="Times New Roman" w:hAnsi="Times New Roman"/>
          <w:noProof/>
          <w:sz w:val="28"/>
          <w:szCs w:val="28"/>
        </w:rPr>
        <w:t>ей</w:t>
      </w:r>
      <w:r w:rsidRPr="00324114">
        <w:rPr>
          <w:rFonts w:ascii="Times New Roman" w:hAnsi="Times New Roman"/>
          <w:noProof/>
          <w:sz w:val="28"/>
          <w:szCs w:val="28"/>
        </w:rPr>
        <w:t xml:space="preserve"> светоотражающие материалы, либо сопровождающ</w:t>
      </w:r>
      <w:r>
        <w:rPr>
          <w:rFonts w:ascii="Times New Roman" w:hAnsi="Times New Roman"/>
          <w:noProof/>
          <w:sz w:val="28"/>
          <w:szCs w:val="28"/>
        </w:rPr>
        <w:t>ей</w:t>
      </w:r>
      <w:r w:rsidRPr="00324114">
        <w:rPr>
          <w:rFonts w:ascii="Times New Roman" w:hAnsi="Times New Roman"/>
          <w:noProof/>
          <w:sz w:val="28"/>
          <w:szCs w:val="28"/>
        </w:rPr>
        <w:t>ся звуковыми или световыми сигналами, либо транслирующ</w:t>
      </w:r>
      <w:r>
        <w:rPr>
          <w:rFonts w:ascii="Times New Roman" w:hAnsi="Times New Roman"/>
          <w:noProof/>
          <w:sz w:val="28"/>
          <w:szCs w:val="28"/>
        </w:rPr>
        <w:t>ей</w:t>
      </w:r>
      <w:r w:rsidRPr="00324114">
        <w:rPr>
          <w:rFonts w:ascii="Times New Roman" w:hAnsi="Times New Roman"/>
          <w:noProof/>
          <w:sz w:val="28"/>
          <w:szCs w:val="28"/>
        </w:rPr>
        <w:t>ся по радиосети транспортного средства, оповещающ</w:t>
      </w:r>
      <w:r>
        <w:rPr>
          <w:rFonts w:ascii="Times New Roman" w:hAnsi="Times New Roman"/>
          <w:noProof/>
          <w:sz w:val="28"/>
          <w:szCs w:val="28"/>
        </w:rPr>
        <w:t>ей</w:t>
      </w:r>
      <w:r w:rsidRPr="00324114">
        <w:rPr>
          <w:rFonts w:ascii="Times New Roman" w:hAnsi="Times New Roman"/>
          <w:noProof/>
          <w:sz w:val="28"/>
          <w:szCs w:val="28"/>
        </w:rPr>
        <w:t xml:space="preserve"> пассажиров транспортного средства.</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5.</w:t>
      </w:r>
      <w:r w:rsidRPr="00324114">
        <w:rPr>
          <w:rFonts w:ascii="Times New Roman" w:hAnsi="Times New Roman"/>
          <w:sz w:val="28"/>
          <w:szCs w:val="28"/>
          <w:lang w:val="uk-UA"/>
        </w:rPr>
        <w:t> </w:t>
      </w:r>
      <w:r w:rsidRPr="00324114">
        <w:rPr>
          <w:rFonts w:ascii="Times New Roman" w:hAnsi="Times New Roman"/>
          <w:sz w:val="28"/>
          <w:szCs w:val="28"/>
          <w:lang w:eastAsia="ru-RU"/>
        </w:rPr>
        <w:t>Размещение на транспортных средствах отличительных знаков, указывающих на их принадлежность каким-либо лицам, не является рекламой.</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6.</w:t>
      </w:r>
      <w:r w:rsidRPr="00324114">
        <w:rPr>
          <w:rFonts w:ascii="Times New Roman" w:hAnsi="Times New Roman"/>
          <w:sz w:val="28"/>
          <w:szCs w:val="28"/>
          <w:lang w:val="uk-UA"/>
        </w:rPr>
        <w:t> </w:t>
      </w:r>
      <w:r w:rsidRPr="00324114">
        <w:rPr>
          <w:rFonts w:ascii="Times New Roman" w:hAnsi="Times New Roman"/>
          <w:sz w:val="28"/>
          <w:szCs w:val="28"/>
          <w:lang w:eastAsia="ru-RU"/>
        </w:rPr>
        <w:t>Реклама, размещенная на транспортных средствах, не должна создавать угрозу безопасности движения, в том числе ограничивать обзор управляющим транспортными средствами лицам, пассажирам и другим участникам движения, и должна соответствовать иным требованиям технических нормативных правовых актов.</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Размещение рекламы на транспортных средствах должно соответствовать требованиям безопасности и правил дорожного движения.</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7.</w:t>
      </w:r>
      <w:r w:rsidRPr="00324114">
        <w:rPr>
          <w:rFonts w:ascii="Times New Roman" w:hAnsi="Times New Roman"/>
          <w:sz w:val="28"/>
          <w:szCs w:val="28"/>
          <w:lang w:val="uk-UA"/>
        </w:rPr>
        <w:t> </w:t>
      </w:r>
      <w:r w:rsidRPr="00324114">
        <w:rPr>
          <w:rFonts w:ascii="Times New Roman" w:hAnsi="Times New Roman"/>
          <w:sz w:val="28"/>
          <w:szCs w:val="28"/>
          <w:lang w:eastAsia="ru-RU"/>
        </w:rPr>
        <w:t>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не допускается.</w:t>
      </w:r>
    </w:p>
    <w:p w:rsidR="00626DC7" w:rsidRPr="00324114" w:rsidRDefault="00626DC7" w:rsidP="00442842">
      <w:pPr>
        <w:spacing w:after="360"/>
        <w:ind w:firstLine="709"/>
        <w:jc w:val="both"/>
        <w:rPr>
          <w:rFonts w:ascii="Times New Roman" w:hAnsi="Times New Roman"/>
          <w:b/>
          <w:sz w:val="28"/>
          <w:szCs w:val="28"/>
          <w:lang w:eastAsia="ru-RU"/>
        </w:rPr>
      </w:pPr>
      <w:r w:rsidRPr="00324114">
        <w:rPr>
          <w:rFonts w:ascii="Times New Roman" w:hAnsi="Times New Roman"/>
          <w:sz w:val="28"/>
          <w:szCs w:val="28"/>
          <w:lang w:eastAsia="ru-RU"/>
        </w:rPr>
        <w:lastRenderedPageBreak/>
        <w:t>Глава</w:t>
      </w:r>
      <w:r w:rsidR="00701FCB">
        <w:rPr>
          <w:rFonts w:ascii="Times New Roman" w:hAnsi="Times New Roman"/>
          <w:sz w:val="28"/>
          <w:szCs w:val="28"/>
          <w:lang w:eastAsia="ru-RU"/>
        </w:rPr>
        <w:t> </w:t>
      </w:r>
      <w:r w:rsidRPr="00324114">
        <w:rPr>
          <w:rFonts w:ascii="Times New Roman" w:hAnsi="Times New Roman"/>
          <w:sz w:val="28"/>
          <w:szCs w:val="28"/>
          <w:lang w:eastAsia="ru-RU"/>
        </w:rPr>
        <w:t>3.</w:t>
      </w:r>
      <w:r w:rsidRPr="00324114">
        <w:rPr>
          <w:rFonts w:ascii="Times New Roman" w:hAnsi="Times New Roman"/>
          <w:b/>
          <w:sz w:val="28"/>
          <w:szCs w:val="28"/>
          <w:lang w:eastAsia="ru-RU"/>
        </w:rPr>
        <w:t xml:space="preserve"> Особенности рекламы отдельных видов товаров</w:t>
      </w:r>
    </w:p>
    <w:p w:rsidR="00626DC7" w:rsidRPr="00324114" w:rsidRDefault="00701FCB" w:rsidP="00442842">
      <w:pPr>
        <w:spacing w:after="360"/>
        <w:ind w:firstLine="709"/>
        <w:jc w:val="both"/>
        <w:rPr>
          <w:rFonts w:ascii="Times New Roman" w:hAnsi="Times New Roman"/>
          <w:b/>
          <w:sz w:val="28"/>
          <w:szCs w:val="28"/>
          <w:lang w:eastAsia="ru-RU"/>
        </w:rPr>
      </w:pPr>
      <w:r>
        <w:rPr>
          <w:rFonts w:ascii="Times New Roman" w:hAnsi="Times New Roman"/>
          <w:sz w:val="28"/>
          <w:szCs w:val="28"/>
          <w:lang w:eastAsia="ru-RU"/>
        </w:rPr>
        <w:t>Статья </w:t>
      </w:r>
      <w:r w:rsidR="00626DC7" w:rsidRPr="00324114">
        <w:rPr>
          <w:rFonts w:ascii="Times New Roman" w:hAnsi="Times New Roman"/>
          <w:sz w:val="28"/>
          <w:szCs w:val="28"/>
          <w:lang w:eastAsia="ru-RU"/>
        </w:rPr>
        <w:t>22.</w:t>
      </w:r>
      <w:r w:rsidR="00626DC7" w:rsidRPr="00324114">
        <w:rPr>
          <w:rFonts w:ascii="Times New Roman" w:hAnsi="Times New Roman"/>
          <w:b/>
          <w:sz w:val="28"/>
          <w:szCs w:val="28"/>
          <w:lang w:eastAsia="ru-RU"/>
        </w:rPr>
        <w:t xml:space="preserve"> Реклама лекарственных средств, медицинских изделий и медицинских услуг, методов профилактики, диагностики, лечения и медицинской реабилитации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Реклама лекарственных средств допускается только в местах проведения медицинских </w:t>
      </w:r>
      <w:r w:rsidR="004A65EE">
        <w:rPr>
          <w:rFonts w:ascii="Times New Roman" w:hAnsi="Times New Roman"/>
          <w:sz w:val="28"/>
          <w:szCs w:val="28"/>
          <w:lang w:eastAsia="ru-RU"/>
        </w:rPr>
        <w:t>и (или)</w:t>
      </w:r>
      <w:r w:rsidRPr="00324114">
        <w:rPr>
          <w:rFonts w:ascii="Times New Roman" w:hAnsi="Times New Roman"/>
          <w:sz w:val="28"/>
          <w:szCs w:val="28"/>
          <w:lang w:eastAsia="ru-RU"/>
        </w:rPr>
        <w:t xml:space="preserve"> фармацевтических выставок, семинаров, конференций и иных подобных мероприятий, а также в специальных печатных изданиях, предназначенных для медицинских </w:t>
      </w:r>
      <w:r w:rsidR="004A65EE">
        <w:rPr>
          <w:rFonts w:ascii="Times New Roman" w:hAnsi="Times New Roman"/>
          <w:sz w:val="28"/>
          <w:szCs w:val="28"/>
          <w:lang w:eastAsia="ru-RU"/>
        </w:rPr>
        <w:t>и (или)</w:t>
      </w:r>
      <w:r w:rsidRPr="00324114">
        <w:rPr>
          <w:rFonts w:ascii="Times New Roman" w:hAnsi="Times New Roman"/>
          <w:sz w:val="28"/>
          <w:szCs w:val="28"/>
          <w:lang w:eastAsia="ru-RU"/>
        </w:rPr>
        <w:t xml:space="preserve"> фармацевтических работников.</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Реклама л</w:t>
      </w:r>
      <w:r w:rsidR="00A063B4">
        <w:rPr>
          <w:rFonts w:ascii="Times New Roman" w:hAnsi="Times New Roman"/>
          <w:sz w:val="28"/>
          <w:szCs w:val="28"/>
          <w:lang w:eastAsia="ru-RU"/>
        </w:rPr>
        <w:t>екарственных средств не должна:</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обращаться к детям;</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содержать ссылки на конкретные случаи излечения от заболеваний, улучшения состояния здоровья человека в результате при</w:t>
      </w:r>
      <w:r w:rsidR="00A063B4">
        <w:rPr>
          <w:rFonts w:ascii="Times New Roman" w:hAnsi="Times New Roman"/>
          <w:sz w:val="28"/>
          <w:szCs w:val="28"/>
          <w:lang w:eastAsia="ru-RU"/>
        </w:rPr>
        <w:t>менения объекта рекламирования;</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3)</w:t>
      </w:r>
      <w:r w:rsidRPr="00324114">
        <w:rPr>
          <w:rFonts w:ascii="Times New Roman" w:hAnsi="Times New Roman"/>
          <w:sz w:val="28"/>
          <w:szCs w:val="28"/>
          <w:lang w:val="uk-UA"/>
        </w:rPr>
        <w:t> </w:t>
      </w:r>
      <w:r w:rsidRPr="00324114">
        <w:rPr>
          <w:rFonts w:ascii="Times New Roman" w:hAnsi="Times New Roman"/>
          <w:sz w:val="28"/>
          <w:szCs w:val="28"/>
          <w:lang w:eastAsia="ru-RU"/>
        </w:rPr>
        <w:t>содержать выражение благодарности физическими лицами в связи с использованием объекта рекламирования;</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4)</w:t>
      </w:r>
      <w:r w:rsidRPr="00324114">
        <w:rPr>
          <w:rFonts w:ascii="Times New Roman" w:hAnsi="Times New Roman"/>
          <w:sz w:val="28"/>
          <w:szCs w:val="28"/>
          <w:lang w:val="uk-UA"/>
        </w:rPr>
        <w:t> </w:t>
      </w:r>
      <w:r w:rsidRPr="00324114">
        <w:rPr>
          <w:rFonts w:ascii="Times New Roman" w:hAnsi="Times New Roman"/>
          <w:sz w:val="28"/>
          <w:szCs w:val="28"/>
          <w:lang w:eastAsia="ru-RU"/>
        </w:rPr>
        <w:t>создавать представление о преимуществах объекта рекламирования путем ссылки на факт проведения исследований, обязательных для государственной регистрации объекта рекламирования;</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5)</w:t>
      </w:r>
      <w:r w:rsidRPr="00324114">
        <w:rPr>
          <w:rFonts w:ascii="Times New Roman" w:hAnsi="Times New Roman"/>
          <w:sz w:val="28"/>
          <w:szCs w:val="28"/>
          <w:lang w:val="uk-UA"/>
        </w:rPr>
        <w:t> </w:t>
      </w:r>
      <w:r w:rsidRPr="00324114">
        <w:rPr>
          <w:rFonts w:ascii="Times New Roman" w:hAnsi="Times New Roman"/>
          <w:sz w:val="28"/>
          <w:szCs w:val="28"/>
          <w:lang w:eastAsia="ru-RU"/>
        </w:rPr>
        <w:t>содержать утверждения или предположения о наличии у потребителей рекламы тех или иных заболеваний либо расстр</w:t>
      </w:r>
      <w:r w:rsidR="00A063B4">
        <w:rPr>
          <w:rFonts w:ascii="Times New Roman" w:hAnsi="Times New Roman"/>
          <w:sz w:val="28"/>
          <w:szCs w:val="28"/>
          <w:lang w:eastAsia="ru-RU"/>
        </w:rPr>
        <w:t>ойств здоровья;</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6)</w:t>
      </w:r>
      <w:r w:rsidRPr="00324114">
        <w:rPr>
          <w:rFonts w:ascii="Times New Roman" w:hAnsi="Times New Roman"/>
          <w:sz w:val="28"/>
          <w:szCs w:val="28"/>
          <w:lang w:val="uk-UA"/>
        </w:rPr>
        <w:t> </w:t>
      </w:r>
      <w:r w:rsidRPr="00324114">
        <w:rPr>
          <w:rFonts w:ascii="Times New Roman" w:hAnsi="Times New Roman"/>
          <w:sz w:val="28"/>
          <w:szCs w:val="28"/>
          <w:lang w:eastAsia="ru-RU"/>
        </w:rPr>
        <w:t>способствовать созданию у человека впечатления о необходимости при</w:t>
      </w:r>
      <w:r w:rsidR="00A063B4">
        <w:rPr>
          <w:rFonts w:ascii="Times New Roman" w:hAnsi="Times New Roman"/>
          <w:sz w:val="28"/>
          <w:szCs w:val="28"/>
          <w:lang w:eastAsia="ru-RU"/>
        </w:rPr>
        <w:t>менения объекта рекламирования;</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7)</w:t>
      </w:r>
      <w:r w:rsidRPr="00324114">
        <w:rPr>
          <w:rFonts w:ascii="Times New Roman" w:hAnsi="Times New Roman"/>
          <w:sz w:val="28"/>
          <w:szCs w:val="28"/>
          <w:lang w:val="uk-UA"/>
        </w:rPr>
        <w:t> </w:t>
      </w:r>
      <w:r w:rsidRPr="00324114">
        <w:rPr>
          <w:rFonts w:ascii="Times New Roman" w:hAnsi="Times New Roman"/>
          <w:sz w:val="28"/>
          <w:szCs w:val="28"/>
          <w:lang w:eastAsia="ru-RU"/>
        </w:rPr>
        <w:t>создавать впечатлени</w:t>
      </w:r>
      <w:r w:rsidR="00A063B4">
        <w:rPr>
          <w:rFonts w:ascii="Times New Roman" w:hAnsi="Times New Roman"/>
          <w:sz w:val="28"/>
          <w:szCs w:val="28"/>
          <w:lang w:eastAsia="ru-RU"/>
        </w:rPr>
        <w:t>е ненужности обращения к врачу;</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8)</w:t>
      </w:r>
      <w:r w:rsidRPr="00324114">
        <w:rPr>
          <w:rFonts w:ascii="Times New Roman" w:hAnsi="Times New Roman"/>
          <w:sz w:val="28"/>
          <w:szCs w:val="28"/>
          <w:lang w:val="uk-UA"/>
        </w:rPr>
        <w:t> </w:t>
      </w:r>
      <w:r w:rsidRPr="00324114">
        <w:rPr>
          <w:rFonts w:ascii="Times New Roman" w:hAnsi="Times New Roman"/>
          <w:sz w:val="28"/>
          <w:szCs w:val="28"/>
          <w:lang w:eastAsia="ru-RU"/>
        </w:rPr>
        <w:t>гарантировать положительное действие объекта рекламирования, его безопасность, эффективность и отсутствие побочных действий;</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lastRenderedPageBreak/>
        <w:t>9)</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представлять объект рекламирования в качестве биологически активной добавки и пищевой добавки или иного не являющегося </w:t>
      </w:r>
      <w:r w:rsidR="00A063B4">
        <w:rPr>
          <w:rFonts w:ascii="Times New Roman" w:hAnsi="Times New Roman"/>
          <w:sz w:val="28"/>
          <w:szCs w:val="28"/>
          <w:lang w:eastAsia="ru-RU"/>
        </w:rPr>
        <w:t>лекарственным средством товара;</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10)</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содержать утверждения о том, что безопасность </w:t>
      </w:r>
      <w:r w:rsidR="004A65EE">
        <w:rPr>
          <w:rFonts w:ascii="Times New Roman" w:hAnsi="Times New Roman"/>
          <w:sz w:val="28"/>
          <w:szCs w:val="28"/>
          <w:lang w:eastAsia="ru-RU"/>
        </w:rPr>
        <w:t>и (или)</w:t>
      </w:r>
      <w:r w:rsidRPr="00324114">
        <w:rPr>
          <w:rFonts w:ascii="Times New Roman" w:hAnsi="Times New Roman"/>
          <w:sz w:val="28"/>
          <w:szCs w:val="28"/>
          <w:lang w:eastAsia="ru-RU"/>
        </w:rPr>
        <w:t xml:space="preserve"> эффективность объекта рекламирования гарантированы его естественным происхождением;</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3.</w:t>
      </w:r>
      <w:r w:rsidRPr="00324114">
        <w:rPr>
          <w:rFonts w:ascii="Times New Roman" w:hAnsi="Times New Roman"/>
          <w:sz w:val="28"/>
          <w:szCs w:val="28"/>
          <w:lang w:val="uk-UA"/>
        </w:rPr>
        <w:t> </w:t>
      </w:r>
      <w:r w:rsidRPr="00324114">
        <w:rPr>
          <w:rFonts w:ascii="Times New Roman" w:hAnsi="Times New Roman"/>
          <w:sz w:val="28"/>
          <w:szCs w:val="28"/>
          <w:lang w:eastAsia="ru-RU"/>
        </w:rPr>
        <w:t>Требования пункта 6 части 2 настоящей статьи не распространяются на рекламу лекарственных препаратов, применяемых для профилактики заболеваний. </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4.</w:t>
      </w:r>
      <w:r w:rsidRPr="00324114">
        <w:rPr>
          <w:rFonts w:ascii="Times New Roman" w:hAnsi="Times New Roman"/>
          <w:sz w:val="28"/>
          <w:szCs w:val="28"/>
          <w:lang w:val="uk-UA"/>
        </w:rPr>
        <w:t> </w:t>
      </w:r>
      <w:r w:rsidRPr="00324114">
        <w:rPr>
          <w:rFonts w:ascii="Times New Roman" w:hAnsi="Times New Roman"/>
          <w:sz w:val="28"/>
          <w:szCs w:val="28"/>
          <w:lang w:eastAsia="ru-RU"/>
        </w:rPr>
        <w:t>Требования части 2 настоящей статьи распространяются также на рекламу медицинских услуг, в том числе на рекламу методов профилактики, диагностики, лечения и медицинской реабилитации, а также на рекламу медицинских изделий.</w:t>
      </w:r>
    </w:p>
    <w:p w:rsidR="00626DC7" w:rsidRPr="00324114" w:rsidRDefault="00626DC7" w:rsidP="00442842">
      <w:pPr>
        <w:spacing w:after="360"/>
        <w:ind w:firstLine="709"/>
        <w:jc w:val="both"/>
        <w:rPr>
          <w:rFonts w:ascii="Times New Roman" w:hAnsi="Times New Roman"/>
          <w:b/>
          <w:sz w:val="28"/>
          <w:szCs w:val="28"/>
          <w:lang w:eastAsia="ru-RU"/>
        </w:rPr>
      </w:pPr>
      <w:r w:rsidRPr="00324114">
        <w:rPr>
          <w:rFonts w:ascii="Times New Roman" w:hAnsi="Times New Roman"/>
          <w:sz w:val="28"/>
          <w:szCs w:val="28"/>
          <w:lang w:eastAsia="ru-RU"/>
        </w:rPr>
        <w:t>5.</w:t>
      </w:r>
      <w:r w:rsidRPr="00324114">
        <w:rPr>
          <w:rFonts w:ascii="Times New Roman" w:hAnsi="Times New Roman"/>
          <w:sz w:val="28"/>
          <w:szCs w:val="28"/>
          <w:lang w:val="uk-UA"/>
        </w:rPr>
        <w:t> </w:t>
      </w:r>
      <w:r w:rsidRPr="00324114">
        <w:rPr>
          <w:rFonts w:ascii="Times New Roman" w:hAnsi="Times New Roman"/>
          <w:sz w:val="28"/>
          <w:szCs w:val="28"/>
          <w:lang w:eastAsia="ru-RU"/>
        </w:rPr>
        <w:t>Реклама лекарственных средств, медицинских изделий и медицинских услуг, методов профилактики, диагностики, лечения и медицинской реабилитации должна содержать</w:t>
      </w:r>
      <w:r w:rsidR="00A063B4">
        <w:rPr>
          <w:rFonts w:ascii="Times New Roman" w:hAnsi="Times New Roman"/>
          <w:sz w:val="28"/>
          <w:szCs w:val="28"/>
          <w:lang w:eastAsia="ru-RU"/>
        </w:rPr>
        <w:t xml:space="preserve"> </w:t>
      </w:r>
      <w:r w:rsidRPr="00F33B60">
        <w:rPr>
          <w:rFonts w:ascii="Times New Roman" w:hAnsi="Times New Roman"/>
          <w:sz w:val="28"/>
          <w:szCs w:val="28"/>
          <w:lang w:eastAsia="ru-RU"/>
        </w:rPr>
        <w:t>текст</w:t>
      </w:r>
      <w:r w:rsidR="00A063B4" w:rsidRPr="00F33B60">
        <w:rPr>
          <w:rFonts w:ascii="Times New Roman" w:hAnsi="Times New Roman"/>
          <w:sz w:val="28"/>
          <w:szCs w:val="28"/>
        </w:rPr>
        <w:t>-</w:t>
      </w:r>
      <w:r w:rsidRPr="00F33B60">
        <w:rPr>
          <w:rFonts w:ascii="Times New Roman" w:hAnsi="Times New Roman"/>
          <w:sz w:val="28"/>
          <w:szCs w:val="28"/>
          <w:lang w:eastAsia="ru-RU"/>
        </w:rPr>
        <w:t>предупреждение</w:t>
      </w:r>
      <w:r w:rsidRPr="00324114">
        <w:rPr>
          <w:rFonts w:ascii="Times New Roman" w:hAnsi="Times New Roman"/>
          <w:sz w:val="28"/>
          <w:szCs w:val="28"/>
          <w:lang w:eastAsia="ru-RU"/>
        </w:rPr>
        <w:t xml:space="preserve"> следующего содержания: «Самолечение может быть вредным для вашего здоровья», который занимает не менее пятнадцати процентов площади (продолжительности) всей рекламы, а также сопровождаться предупреждением о наличии противопоказаний к их применению </w:t>
      </w:r>
      <w:r w:rsidRPr="001D3BBB">
        <w:rPr>
          <w:rFonts w:ascii="Times New Roman" w:hAnsi="Times New Roman"/>
          <w:sz w:val="28"/>
          <w:szCs w:val="28"/>
          <w:lang w:eastAsia="ru-RU"/>
        </w:rPr>
        <w:t>или получения консультации специалистов.</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6.</w:t>
      </w:r>
      <w:r w:rsidRPr="00324114">
        <w:rPr>
          <w:rFonts w:ascii="Times New Roman" w:hAnsi="Times New Roman"/>
          <w:sz w:val="28"/>
          <w:szCs w:val="28"/>
          <w:lang w:val="uk-UA"/>
        </w:rPr>
        <w:t> </w:t>
      </w:r>
      <w:r w:rsidRPr="00324114">
        <w:rPr>
          <w:rFonts w:ascii="Times New Roman" w:hAnsi="Times New Roman"/>
          <w:sz w:val="28"/>
          <w:szCs w:val="28"/>
          <w:lang w:eastAsia="ru-RU"/>
        </w:rPr>
        <w:t>Проведение рекламных акций, сопровождающихся раздачей образцов лекарственных средств</w:t>
      </w:r>
      <w:r w:rsidRPr="00324114">
        <w:rPr>
          <w:rFonts w:ascii="Times New Roman" w:hAnsi="Times New Roman"/>
          <w:noProof/>
          <w:sz w:val="28"/>
          <w:szCs w:val="28"/>
        </w:rPr>
        <w:t xml:space="preserve"> </w:t>
      </w:r>
      <w:r w:rsidR="004A65EE">
        <w:rPr>
          <w:rFonts w:ascii="Times New Roman" w:hAnsi="Times New Roman"/>
          <w:noProof/>
          <w:sz w:val="28"/>
          <w:szCs w:val="28"/>
        </w:rPr>
        <w:t>и (или)</w:t>
      </w:r>
      <w:r w:rsidRPr="00324114">
        <w:rPr>
          <w:rFonts w:ascii="Times New Roman" w:hAnsi="Times New Roman"/>
          <w:noProof/>
          <w:sz w:val="28"/>
          <w:szCs w:val="28"/>
        </w:rPr>
        <w:t xml:space="preserve"> медицинских изделий</w:t>
      </w:r>
      <w:r w:rsidRPr="00324114">
        <w:rPr>
          <w:rFonts w:ascii="Times New Roman" w:hAnsi="Times New Roman"/>
          <w:sz w:val="28"/>
          <w:szCs w:val="28"/>
          <w:lang w:eastAsia="ru-RU"/>
        </w:rPr>
        <w:t>, содержащих наркотические средства и психотропные вещества, запрещается.</w:t>
      </w:r>
    </w:p>
    <w:p w:rsidR="00D0255B" w:rsidRDefault="00D0255B" w:rsidP="00442842">
      <w:pPr>
        <w:spacing w:after="360"/>
        <w:ind w:firstLine="709"/>
        <w:jc w:val="both"/>
        <w:rPr>
          <w:rFonts w:ascii="Times New Roman" w:hAnsi="Times New Roman"/>
          <w:sz w:val="28"/>
          <w:szCs w:val="28"/>
          <w:lang w:eastAsia="ru-RU"/>
        </w:rPr>
      </w:pPr>
    </w:p>
    <w:p w:rsidR="00626DC7" w:rsidRPr="00324114" w:rsidRDefault="00701FCB" w:rsidP="00442842">
      <w:pPr>
        <w:spacing w:after="360"/>
        <w:ind w:firstLine="709"/>
        <w:jc w:val="both"/>
        <w:rPr>
          <w:rFonts w:ascii="Times New Roman" w:hAnsi="Times New Roman"/>
          <w:b/>
          <w:sz w:val="28"/>
          <w:szCs w:val="28"/>
          <w:lang w:eastAsia="ru-RU"/>
        </w:rPr>
      </w:pPr>
      <w:r>
        <w:rPr>
          <w:rFonts w:ascii="Times New Roman" w:hAnsi="Times New Roman"/>
          <w:sz w:val="28"/>
          <w:szCs w:val="28"/>
          <w:lang w:eastAsia="ru-RU"/>
        </w:rPr>
        <w:t>Статья </w:t>
      </w:r>
      <w:r w:rsidR="00626DC7" w:rsidRPr="00324114">
        <w:rPr>
          <w:rFonts w:ascii="Times New Roman" w:hAnsi="Times New Roman"/>
          <w:sz w:val="28"/>
          <w:szCs w:val="28"/>
          <w:lang w:eastAsia="ru-RU"/>
        </w:rPr>
        <w:t>23.</w:t>
      </w:r>
      <w:r w:rsidR="00626DC7" w:rsidRPr="00324114">
        <w:rPr>
          <w:rFonts w:ascii="Times New Roman" w:hAnsi="Times New Roman"/>
          <w:b/>
          <w:sz w:val="28"/>
          <w:szCs w:val="28"/>
          <w:lang w:eastAsia="ru-RU"/>
        </w:rPr>
        <w:t xml:space="preserve"> Реклама продуктов детского питания</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Реклама продуктов детского питания не должна представлять их в качестве полноценных заменителей женского молока и содержать утверждение о преимуществах искусственного вскармливания детей. Реклама продуктов, предназначенных для использования в качестве заменителей женского молока, и продуктов, включенных в рацион ребенка в течение его первого года жизни, должна содержать сведения о возрастных ограничениях применения таких продуктов и предупреждение о необходимости консультаций специалистов.</w:t>
      </w:r>
    </w:p>
    <w:p w:rsidR="00626DC7" w:rsidRPr="00324114" w:rsidRDefault="00701FCB" w:rsidP="00442842">
      <w:pPr>
        <w:spacing w:after="360"/>
        <w:ind w:firstLine="709"/>
        <w:jc w:val="both"/>
        <w:rPr>
          <w:rFonts w:ascii="Times New Roman" w:hAnsi="Times New Roman"/>
          <w:b/>
          <w:sz w:val="28"/>
          <w:szCs w:val="28"/>
          <w:lang w:eastAsia="ru-RU"/>
        </w:rPr>
      </w:pPr>
      <w:r>
        <w:rPr>
          <w:rFonts w:ascii="Times New Roman" w:hAnsi="Times New Roman"/>
          <w:sz w:val="28"/>
          <w:szCs w:val="28"/>
          <w:lang w:eastAsia="ru-RU"/>
        </w:rPr>
        <w:lastRenderedPageBreak/>
        <w:t>Статья </w:t>
      </w:r>
      <w:r w:rsidR="00626DC7" w:rsidRPr="00324114">
        <w:rPr>
          <w:rFonts w:ascii="Times New Roman" w:hAnsi="Times New Roman"/>
          <w:sz w:val="28"/>
          <w:szCs w:val="28"/>
          <w:lang w:eastAsia="ru-RU"/>
        </w:rPr>
        <w:t>24.</w:t>
      </w:r>
      <w:r w:rsidR="00626DC7" w:rsidRPr="00324114">
        <w:rPr>
          <w:rFonts w:ascii="Times New Roman" w:hAnsi="Times New Roman"/>
          <w:b/>
          <w:sz w:val="28"/>
          <w:szCs w:val="28"/>
          <w:lang w:eastAsia="ru-RU"/>
        </w:rPr>
        <w:t xml:space="preserve"> Реклама продукции военного назначения и оружия</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Не допускается реклама:</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продукции военного назначения, за исключением рекламы такой продукции в целях осуществления военно-технического сотрудничества Донецкой Народной Республики с иностранными государствами;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оружия, не указанного в частях 3</w:t>
      </w:r>
      <w:r>
        <w:rPr>
          <w:rFonts w:ascii="Times New Roman" w:hAnsi="Times New Roman"/>
          <w:sz w:val="28"/>
          <w:szCs w:val="28"/>
          <w:lang w:eastAsia="ru-RU"/>
        </w:rPr>
        <w:t>–</w:t>
      </w:r>
      <w:r w:rsidR="00215128">
        <w:rPr>
          <w:rFonts w:ascii="Times New Roman" w:hAnsi="Times New Roman"/>
          <w:sz w:val="28"/>
          <w:szCs w:val="28"/>
          <w:lang w:eastAsia="ru-RU"/>
        </w:rPr>
        <w:t>5 настоящей статьи.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Производство, размещение и распространение рекламы продукции военного назначения в целях осуществления военно-технического сотрудничества Донецкой Народной Республики с иностранными государствами осуществляется в соответствии с нормативными правовыми актами Главы Донецкой Народной Республики. </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3.</w:t>
      </w:r>
      <w:r w:rsidRPr="00324114">
        <w:rPr>
          <w:rFonts w:ascii="Times New Roman" w:hAnsi="Times New Roman"/>
          <w:sz w:val="28"/>
          <w:szCs w:val="28"/>
          <w:lang w:val="uk-UA"/>
        </w:rPr>
        <w:t> </w:t>
      </w:r>
      <w:r w:rsidRPr="00324114">
        <w:rPr>
          <w:rFonts w:ascii="Times New Roman" w:hAnsi="Times New Roman"/>
          <w:sz w:val="28"/>
          <w:szCs w:val="28"/>
          <w:lang w:eastAsia="ru-RU"/>
        </w:rPr>
        <w:t>Реклама служебного оружия и патронов к нему допускается только в специализированных печатных изданиях для пользователей такого оружия, в местах производства, реализации и экспонирования такого оружия, а также в местах, отведенных для стрельбы из оружия.</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4.</w:t>
      </w:r>
      <w:r w:rsidRPr="00324114">
        <w:rPr>
          <w:rFonts w:ascii="Times New Roman" w:hAnsi="Times New Roman"/>
          <w:sz w:val="28"/>
          <w:szCs w:val="28"/>
          <w:lang w:val="uk-UA"/>
        </w:rPr>
        <w:t> </w:t>
      </w:r>
      <w:r w:rsidRPr="00324114">
        <w:rPr>
          <w:rFonts w:ascii="Times New Roman" w:hAnsi="Times New Roman"/>
          <w:sz w:val="28"/>
          <w:szCs w:val="28"/>
          <w:lang w:eastAsia="ru-RU"/>
        </w:rPr>
        <w:t>Реклама боевого ручного стрелкового оружия, патронов к нему, холодного оружия допускается в специализированных печатных изданиях, в местах производства, реализации и экспонирования такого оружия, а также в местах, отведенных для стрельбы из оружия.</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5.</w:t>
      </w:r>
      <w:r w:rsidRPr="00324114">
        <w:rPr>
          <w:rFonts w:ascii="Times New Roman" w:hAnsi="Times New Roman"/>
          <w:sz w:val="28"/>
          <w:szCs w:val="28"/>
          <w:lang w:val="uk-UA"/>
        </w:rPr>
        <w:t> </w:t>
      </w:r>
      <w:r w:rsidRPr="00324114">
        <w:rPr>
          <w:rFonts w:ascii="Times New Roman" w:hAnsi="Times New Roman"/>
          <w:sz w:val="28"/>
          <w:szCs w:val="28"/>
          <w:lang w:eastAsia="ru-RU"/>
        </w:rPr>
        <w:t>Реклама гражданского оружия, в том числе оружия самообороны, спортивного, охотничьего и сигнального оружия, допускается только:</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специализированных печатных изданиях для пол</w:t>
      </w:r>
      <w:r w:rsidR="00215128">
        <w:rPr>
          <w:rFonts w:ascii="Times New Roman" w:hAnsi="Times New Roman"/>
          <w:sz w:val="28"/>
          <w:szCs w:val="28"/>
          <w:lang w:eastAsia="ru-RU"/>
        </w:rPr>
        <w:t>ьзователей гражданского оружия;</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в местах производства, реализации и экспонирования такого оружия, а также в местах, отведенных для стрельбы из оружия;</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3)</w:t>
      </w:r>
      <w:r w:rsidRPr="00324114">
        <w:rPr>
          <w:rFonts w:ascii="Times New Roman" w:hAnsi="Times New Roman"/>
          <w:sz w:val="28"/>
          <w:szCs w:val="28"/>
          <w:lang w:val="uk-UA"/>
        </w:rPr>
        <w:t> </w:t>
      </w:r>
      <w:r w:rsidRPr="00324114">
        <w:rPr>
          <w:rFonts w:ascii="Times New Roman" w:hAnsi="Times New Roman"/>
          <w:sz w:val="28"/>
          <w:szCs w:val="28"/>
          <w:lang w:eastAsia="ru-RU"/>
        </w:rPr>
        <w:t>в теле- и радиопрограммах с 22</w:t>
      </w:r>
      <w:r>
        <w:rPr>
          <w:rFonts w:ascii="Times New Roman" w:hAnsi="Times New Roman"/>
          <w:sz w:val="28"/>
          <w:szCs w:val="28"/>
          <w:lang w:eastAsia="ru-RU"/>
        </w:rPr>
        <w:t>:00</w:t>
      </w:r>
      <w:r w:rsidRPr="00324114">
        <w:rPr>
          <w:rFonts w:ascii="Times New Roman" w:hAnsi="Times New Roman"/>
          <w:sz w:val="28"/>
          <w:szCs w:val="28"/>
          <w:lang w:eastAsia="ru-RU"/>
        </w:rPr>
        <w:t xml:space="preserve"> до 7</w:t>
      </w:r>
      <w:r>
        <w:rPr>
          <w:rFonts w:ascii="Times New Roman" w:hAnsi="Times New Roman"/>
          <w:sz w:val="28"/>
          <w:szCs w:val="28"/>
          <w:lang w:eastAsia="ru-RU"/>
        </w:rPr>
        <w:t>:00</w:t>
      </w:r>
      <w:r w:rsidR="00215128">
        <w:rPr>
          <w:rFonts w:ascii="Times New Roman" w:hAnsi="Times New Roman"/>
          <w:sz w:val="28"/>
          <w:szCs w:val="28"/>
          <w:lang w:eastAsia="ru-RU"/>
        </w:rPr>
        <w:t xml:space="preserve"> часов.</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lastRenderedPageBreak/>
        <w:t>6.</w:t>
      </w:r>
      <w:r w:rsidRPr="00324114">
        <w:rPr>
          <w:rFonts w:ascii="Times New Roman" w:hAnsi="Times New Roman"/>
          <w:sz w:val="28"/>
          <w:szCs w:val="28"/>
          <w:lang w:val="uk-UA"/>
        </w:rPr>
        <w:t> </w:t>
      </w:r>
      <w:r w:rsidRPr="00324114">
        <w:rPr>
          <w:rFonts w:ascii="Times New Roman" w:hAnsi="Times New Roman"/>
          <w:sz w:val="28"/>
          <w:szCs w:val="28"/>
          <w:lang w:eastAsia="ru-RU"/>
        </w:rPr>
        <w:t>Реклама оружия и реклама продукции военного назначения, распространяемая в соответствии с нормативными правовыми актами Главы Донецкой Народной Республики, не должна:</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прямо или косвенно раскрывать сведения, составляющие государственную тайну, в том числе сведения, относящиеся к технологии производства, способам боевого и</w:t>
      </w:r>
      <w:r w:rsidR="00215128">
        <w:rPr>
          <w:rFonts w:ascii="Times New Roman" w:hAnsi="Times New Roman"/>
          <w:sz w:val="28"/>
          <w:szCs w:val="28"/>
          <w:lang w:eastAsia="ru-RU"/>
        </w:rPr>
        <w:t xml:space="preserve"> иного применения этого оружия;</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00215128">
        <w:rPr>
          <w:rFonts w:ascii="Times New Roman" w:hAnsi="Times New Roman"/>
          <w:sz w:val="28"/>
          <w:szCs w:val="28"/>
          <w:lang w:eastAsia="ru-RU"/>
        </w:rPr>
        <w:t>обращаться к детям;</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3)</w:t>
      </w:r>
      <w:r w:rsidRPr="00324114">
        <w:rPr>
          <w:rFonts w:ascii="Times New Roman" w:hAnsi="Times New Roman"/>
          <w:sz w:val="28"/>
          <w:szCs w:val="28"/>
          <w:lang w:val="uk-UA"/>
        </w:rPr>
        <w:t> </w:t>
      </w:r>
      <w:r w:rsidRPr="00324114">
        <w:rPr>
          <w:rFonts w:ascii="Times New Roman" w:hAnsi="Times New Roman"/>
          <w:sz w:val="28"/>
          <w:szCs w:val="28"/>
          <w:lang w:eastAsia="ru-RU"/>
        </w:rPr>
        <w:t>использовать образы детей.</w:t>
      </w:r>
    </w:p>
    <w:p w:rsidR="00626DC7" w:rsidRPr="00324114" w:rsidRDefault="00701FCB" w:rsidP="00442842">
      <w:pPr>
        <w:spacing w:after="360"/>
        <w:ind w:firstLine="709"/>
        <w:jc w:val="both"/>
        <w:rPr>
          <w:rFonts w:ascii="Times New Roman" w:hAnsi="Times New Roman"/>
          <w:b/>
          <w:sz w:val="28"/>
          <w:szCs w:val="28"/>
          <w:lang w:eastAsia="ru-RU"/>
        </w:rPr>
      </w:pPr>
      <w:r>
        <w:rPr>
          <w:rFonts w:ascii="Times New Roman" w:hAnsi="Times New Roman"/>
          <w:sz w:val="28"/>
          <w:szCs w:val="28"/>
          <w:lang w:eastAsia="ru-RU"/>
        </w:rPr>
        <w:t>Статья </w:t>
      </w:r>
      <w:r w:rsidR="00626DC7" w:rsidRPr="00324114">
        <w:rPr>
          <w:rFonts w:ascii="Times New Roman" w:hAnsi="Times New Roman"/>
          <w:sz w:val="28"/>
          <w:szCs w:val="28"/>
          <w:lang w:eastAsia="ru-RU"/>
        </w:rPr>
        <w:t>25.</w:t>
      </w:r>
      <w:r w:rsidR="00626DC7" w:rsidRPr="00324114">
        <w:rPr>
          <w:rFonts w:ascii="Times New Roman" w:hAnsi="Times New Roman"/>
          <w:b/>
          <w:sz w:val="28"/>
          <w:szCs w:val="28"/>
          <w:lang w:eastAsia="ru-RU"/>
        </w:rPr>
        <w:t xml:space="preserve"> Реклама объектов строительства </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Реклама объектов строительства с целью продажи жилых или нежилых помещений, в том числе связанных с привлечением средств населения, разрешается только при наличии лицензии (разрешения) на осуществление строительной деятельности и разрешения на выполнение строительных работ на конкретном объекте, который рекламируется. Такая реклама должна содержать номер лицензии (разрешения), дату ее выдачи и наименование органа, выдавшего такую лицензию (разрешение).</w:t>
      </w:r>
    </w:p>
    <w:p w:rsidR="00626DC7" w:rsidRPr="00324114" w:rsidRDefault="00626DC7" w:rsidP="00442842">
      <w:pPr>
        <w:spacing w:after="360"/>
        <w:ind w:firstLine="709"/>
        <w:jc w:val="both"/>
        <w:rPr>
          <w:rFonts w:ascii="Times New Roman" w:hAnsi="Times New Roman"/>
          <w:b/>
          <w:sz w:val="28"/>
          <w:szCs w:val="28"/>
          <w:lang w:eastAsia="ru-RU"/>
        </w:rPr>
      </w:pPr>
      <w:r w:rsidRPr="00324114">
        <w:rPr>
          <w:rFonts w:ascii="Times New Roman" w:hAnsi="Times New Roman"/>
          <w:sz w:val="28"/>
          <w:szCs w:val="28"/>
          <w:lang w:eastAsia="ru-RU"/>
        </w:rPr>
        <w:t>Глава</w:t>
      </w:r>
      <w:r w:rsidR="00701FCB">
        <w:rPr>
          <w:rFonts w:ascii="Times New Roman" w:hAnsi="Times New Roman"/>
          <w:sz w:val="28"/>
          <w:szCs w:val="28"/>
          <w:lang w:eastAsia="ru-RU"/>
        </w:rPr>
        <w:t> </w:t>
      </w:r>
      <w:r w:rsidRPr="00324114">
        <w:rPr>
          <w:rFonts w:ascii="Times New Roman" w:hAnsi="Times New Roman"/>
          <w:sz w:val="28"/>
          <w:szCs w:val="28"/>
          <w:lang w:eastAsia="ru-RU"/>
        </w:rPr>
        <w:t>4.</w:t>
      </w:r>
      <w:r w:rsidRPr="00324114">
        <w:rPr>
          <w:rFonts w:ascii="Times New Roman" w:hAnsi="Times New Roman"/>
          <w:b/>
          <w:sz w:val="28"/>
          <w:szCs w:val="28"/>
          <w:lang w:eastAsia="ru-RU"/>
        </w:rPr>
        <w:t xml:space="preserve"> Государственный контроль (надзор) в сфере рекламы и ответственность за нарушение законодательства Донецкой Народной Республики о рекламе</w:t>
      </w:r>
    </w:p>
    <w:p w:rsidR="00626DC7" w:rsidRPr="00324114" w:rsidRDefault="00701FCB" w:rsidP="00442842">
      <w:pPr>
        <w:spacing w:after="360"/>
        <w:ind w:firstLine="709"/>
        <w:jc w:val="both"/>
        <w:rPr>
          <w:rFonts w:ascii="Times New Roman" w:hAnsi="Times New Roman"/>
          <w:b/>
          <w:sz w:val="28"/>
          <w:szCs w:val="28"/>
          <w:lang w:eastAsia="ru-RU"/>
        </w:rPr>
      </w:pPr>
      <w:r>
        <w:rPr>
          <w:rFonts w:ascii="Times New Roman" w:hAnsi="Times New Roman"/>
          <w:sz w:val="28"/>
          <w:szCs w:val="28"/>
          <w:lang w:eastAsia="ru-RU"/>
        </w:rPr>
        <w:t>Статья </w:t>
      </w:r>
      <w:r w:rsidR="00626DC7" w:rsidRPr="00324114">
        <w:rPr>
          <w:rFonts w:ascii="Times New Roman" w:hAnsi="Times New Roman"/>
          <w:sz w:val="28"/>
          <w:szCs w:val="28"/>
          <w:lang w:eastAsia="ru-RU"/>
        </w:rPr>
        <w:t>26.</w:t>
      </w:r>
      <w:r w:rsidR="00626DC7" w:rsidRPr="00324114">
        <w:rPr>
          <w:rFonts w:ascii="Times New Roman" w:hAnsi="Times New Roman"/>
          <w:b/>
          <w:sz w:val="28"/>
          <w:szCs w:val="28"/>
          <w:lang w:eastAsia="ru-RU"/>
        </w:rPr>
        <w:t xml:space="preserve"> Государственный ко</w:t>
      </w:r>
      <w:r w:rsidR="00215128">
        <w:rPr>
          <w:rFonts w:ascii="Times New Roman" w:hAnsi="Times New Roman"/>
          <w:b/>
          <w:sz w:val="28"/>
          <w:szCs w:val="28"/>
          <w:lang w:eastAsia="ru-RU"/>
        </w:rPr>
        <w:t>нтроль (надзор) в сфере рекламы</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Государственный контроль (надзор) за соблюдением законодательства о рекламе осуществляется в пределах своих полномочий следующими органами государственного контроля (надзора):</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республиканским органом исполнительной власти, реализующим государственную политику в сфере массовых коммуникаций, за исключением государственного контроля (надзора), предусмотренного пунктом 2 настоящей части;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органом исполнительной власти, осуществляющим контроль соблюдения антимонопольного законодательства, в части контроля (надзора) за </w:t>
      </w:r>
      <w:r w:rsidRPr="00324114">
        <w:rPr>
          <w:rFonts w:ascii="Times New Roman" w:hAnsi="Times New Roman"/>
          <w:sz w:val="28"/>
          <w:szCs w:val="28"/>
          <w:lang w:eastAsia="ru-RU"/>
        </w:rPr>
        <w:lastRenderedPageBreak/>
        <w:t xml:space="preserve">соблюдением требований, установленных </w:t>
      </w:r>
      <w:r w:rsidRPr="00324114">
        <w:rPr>
          <w:rFonts w:ascii="Times New Roman" w:hAnsi="Times New Roman"/>
          <w:sz w:val="28"/>
          <w:szCs w:val="28"/>
        </w:rPr>
        <w:t>частями 2, 4 статьи 6, статьей 10 настоящего Закона.</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2.</w:t>
      </w:r>
      <w:r w:rsidRPr="00324114">
        <w:rPr>
          <w:rFonts w:ascii="Times New Roman" w:hAnsi="Times New Roman"/>
          <w:sz w:val="28"/>
          <w:szCs w:val="28"/>
          <w:lang w:val="uk-UA"/>
        </w:rPr>
        <w:t> </w:t>
      </w:r>
      <w:r w:rsidRPr="00324114">
        <w:rPr>
          <w:rFonts w:ascii="Times New Roman" w:hAnsi="Times New Roman"/>
          <w:sz w:val="28"/>
          <w:szCs w:val="28"/>
        </w:rPr>
        <w:t xml:space="preserve">Мероприятия по государственному контролю </w:t>
      </w:r>
      <w:r w:rsidRPr="00324114">
        <w:rPr>
          <w:rFonts w:ascii="Times New Roman" w:hAnsi="Times New Roman"/>
          <w:sz w:val="28"/>
          <w:szCs w:val="28"/>
          <w:lang w:eastAsia="ru-RU"/>
        </w:rPr>
        <w:t xml:space="preserve">(надзору) </w:t>
      </w:r>
      <w:r w:rsidRPr="00324114">
        <w:rPr>
          <w:rFonts w:ascii="Times New Roman" w:hAnsi="Times New Roman"/>
          <w:sz w:val="28"/>
          <w:szCs w:val="28"/>
        </w:rPr>
        <w:t xml:space="preserve">в сфере рекламы осуществляются </w:t>
      </w:r>
      <w:r w:rsidRPr="00324114">
        <w:rPr>
          <w:rFonts w:ascii="Times New Roman" w:hAnsi="Times New Roman"/>
          <w:sz w:val="28"/>
          <w:szCs w:val="28"/>
          <w:lang w:eastAsia="ru-RU"/>
        </w:rPr>
        <w:t>республиканским органом исполнительной власти, реализующим государственную политику в сфере массовых коммуникаций</w:t>
      </w:r>
      <w:r w:rsidRPr="00324114">
        <w:rPr>
          <w:rFonts w:ascii="Times New Roman" w:hAnsi="Times New Roman"/>
          <w:sz w:val="28"/>
          <w:szCs w:val="28"/>
        </w:rPr>
        <w:t>, в соответствии с его компетенцией и в порядке, установленном законодательством, путем проведения мониторинга (дистанционн</w:t>
      </w:r>
      <w:r>
        <w:rPr>
          <w:rFonts w:ascii="Times New Roman" w:hAnsi="Times New Roman"/>
          <w:sz w:val="28"/>
          <w:szCs w:val="28"/>
        </w:rPr>
        <w:t>ого</w:t>
      </w:r>
      <w:r w:rsidRPr="00324114">
        <w:rPr>
          <w:rFonts w:ascii="Times New Roman" w:hAnsi="Times New Roman"/>
          <w:sz w:val="28"/>
          <w:szCs w:val="28"/>
        </w:rPr>
        <w:t xml:space="preserve"> контрол</w:t>
      </w:r>
      <w:r>
        <w:rPr>
          <w:rFonts w:ascii="Times New Roman" w:hAnsi="Times New Roman"/>
          <w:sz w:val="28"/>
          <w:szCs w:val="28"/>
        </w:rPr>
        <w:t>я</w:t>
      </w:r>
      <w:r w:rsidRPr="00324114">
        <w:rPr>
          <w:rFonts w:ascii="Times New Roman" w:hAnsi="Times New Roman"/>
          <w:sz w:val="28"/>
          <w:szCs w:val="28"/>
        </w:rPr>
        <w:t>) и систематического проведения плановых (внеплановых) проверок, направленных на предупреждение, выявление и устранение нарушений законодательства о рекламе.</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 xml:space="preserve">Мероприятия по государственному контролю </w:t>
      </w:r>
      <w:r w:rsidRPr="00324114">
        <w:rPr>
          <w:rFonts w:ascii="Times New Roman" w:hAnsi="Times New Roman"/>
          <w:sz w:val="28"/>
          <w:szCs w:val="28"/>
          <w:lang w:eastAsia="ru-RU"/>
        </w:rPr>
        <w:t>(надзору)</w:t>
      </w:r>
      <w:r w:rsidRPr="00324114">
        <w:rPr>
          <w:rFonts w:ascii="Times New Roman" w:hAnsi="Times New Roman"/>
          <w:sz w:val="28"/>
          <w:szCs w:val="28"/>
        </w:rPr>
        <w:t xml:space="preserve"> </w:t>
      </w:r>
      <w:r w:rsidRPr="00324114">
        <w:rPr>
          <w:rFonts w:ascii="Times New Roman" w:hAnsi="Times New Roman"/>
          <w:sz w:val="28"/>
          <w:szCs w:val="28"/>
          <w:lang w:eastAsia="ru-RU"/>
        </w:rPr>
        <w:t xml:space="preserve">за соблюдением требований, установленных </w:t>
      </w:r>
      <w:r w:rsidRPr="00324114">
        <w:rPr>
          <w:rFonts w:ascii="Times New Roman" w:hAnsi="Times New Roman"/>
          <w:sz w:val="28"/>
          <w:szCs w:val="28"/>
        </w:rPr>
        <w:t xml:space="preserve">частями 2, 4 статьи 6 и статьей 10 настоящего Закона осуществляются </w:t>
      </w:r>
      <w:r w:rsidRPr="00324114">
        <w:rPr>
          <w:rFonts w:ascii="Times New Roman" w:hAnsi="Times New Roman"/>
          <w:sz w:val="28"/>
          <w:szCs w:val="28"/>
          <w:lang w:eastAsia="ru-RU"/>
        </w:rPr>
        <w:t>органом исполнительной власти, осуществляющим контроль соблюдения антимонопольного законодательства</w:t>
      </w:r>
      <w:r w:rsidRPr="00324114">
        <w:rPr>
          <w:rFonts w:ascii="Times New Roman" w:hAnsi="Times New Roman"/>
          <w:sz w:val="28"/>
          <w:szCs w:val="28"/>
        </w:rPr>
        <w:t>, в соответствии с его компетенцией и в порядке, установленном законодательством, путем проведения мониторинга (дистанционн</w:t>
      </w:r>
      <w:r>
        <w:rPr>
          <w:rFonts w:ascii="Times New Roman" w:hAnsi="Times New Roman"/>
          <w:sz w:val="28"/>
          <w:szCs w:val="28"/>
        </w:rPr>
        <w:t>ого</w:t>
      </w:r>
      <w:r w:rsidRPr="00324114">
        <w:rPr>
          <w:rFonts w:ascii="Times New Roman" w:hAnsi="Times New Roman"/>
          <w:sz w:val="28"/>
          <w:szCs w:val="28"/>
        </w:rPr>
        <w:t xml:space="preserve"> контрол</w:t>
      </w:r>
      <w:r>
        <w:rPr>
          <w:rFonts w:ascii="Times New Roman" w:hAnsi="Times New Roman"/>
          <w:sz w:val="28"/>
          <w:szCs w:val="28"/>
        </w:rPr>
        <w:t>я</w:t>
      </w:r>
      <w:r w:rsidRPr="00324114">
        <w:rPr>
          <w:rFonts w:ascii="Times New Roman" w:hAnsi="Times New Roman"/>
          <w:sz w:val="28"/>
          <w:szCs w:val="28"/>
        </w:rPr>
        <w:t>), рассмотрения жалоб, проведения внеплановых проверок, направленных на предупреждение, выявление и устранение нарушений законодательства о рекламе.</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3.</w:t>
      </w:r>
      <w:r w:rsidRPr="00324114">
        <w:rPr>
          <w:rFonts w:ascii="Times New Roman" w:hAnsi="Times New Roman"/>
          <w:sz w:val="28"/>
          <w:szCs w:val="28"/>
          <w:lang w:val="uk-UA"/>
        </w:rPr>
        <w:t> </w:t>
      </w:r>
      <w:r w:rsidRPr="00324114">
        <w:rPr>
          <w:rFonts w:ascii="Times New Roman" w:hAnsi="Times New Roman"/>
          <w:sz w:val="28"/>
          <w:szCs w:val="28"/>
        </w:rPr>
        <w:t xml:space="preserve">Мониторинг осуществляется без взаимодействия с </w:t>
      </w:r>
      <w:r w:rsidRPr="00324114">
        <w:rPr>
          <w:rFonts w:ascii="Times New Roman" w:hAnsi="Times New Roman"/>
          <w:sz w:val="28"/>
          <w:szCs w:val="28"/>
          <w:lang w:eastAsia="ru-RU"/>
        </w:rPr>
        <w:t xml:space="preserve">рекламодателем, </w:t>
      </w:r>
      <w:proofErr w:type="spellStart"/>
      <w:r w:rsidRPr="00324114">
        <w:rPr>
          <w:rFonts w:ascii="Times New Roman" w:hAnsi="Times New Roman"/>
          <w:sz w:val="28"/>
          <w:szCs w:val="28"/>
          <w:lang w:eastAsia="ru-RU"/>
        </w:rPr>
        <w:t>рекламопроизводителем</w:t>
      </w:r>
      <w:proofErr w:type="spellEnd"/>
      <w:r w:rsidRPr="00324114">
        <w:rPr>
          <w:rFonts w:ascii="Times New Roman" w:hAnsi="Times New Roman"/>
          <w:sz w:val="28"/>
          <w:szCs w:val="28"/>
          <w:lang w:eastAsia="ru-RU"/>
        </w:rPr>
        <w:t xml:space="preserve"> или </w:t>
      </w:r>
      <w:proofErr w:type="spellStart"/>
      <w:r w:rsidRPr="00324114">
        <w:rPr>
          <w:rFonts w:ascii="Times New Roman" w:hAnsi="Times New Roman"/>
          <w:sz w:val="28"/>
          <w:szCs w:val="28"/>
          <w:lang w:eastAsia="ru-RU"/>
        </w:rPr>
        <w:t>рекламораспространителем</w:t>
      </w:r>
      <w:proofErr w:type="spellEnd"/>
      <w:r w:rsidRPr="00324114">
        <w:rPr>
          <w:rFonts w:ascii="Times New Roman" w:hAnsi="Times New Roman"/>
          <w:sz w:val="28"/>
          <w:szCs w:val="28"/>
        </w:rPr>
        <w:t xml:space="preserve"> (дистанционный контроль) путем проверки рекламы.</w:t>
      </w:r>
    </w:p>
    <w:p w:rsidR="00626DC7" w:rsidRPr="00324114" w:rsidRDefault="00626DC7" w:rsidP="00442842">
      <w:pPr>
        <w:spacing w:after="360"/>
        <w:ind w:firstLine="709"/>
        <w:jc w:val="both"/>
        <w:rPr>
          <w:rFonts w:ascii="Times New Roman" w:hAnsi="Times New Roman"/>
          <w:sz w:val="28"/>
          <w:szCs w:val="28"/>
        </w:rPr>
      </w:pPr>
      <w:r>
        <w:rPr>
          <w:rFonts w:ascii="Times New Roman" w:hAnsi="Times New Roman"/>
          <w:sz w:val="28"/>
          <w:szCs w:val="28"/>
          <w:lang w:eastAsia="ru-RU"/>
        </w:rPr>
        <w:t>4</w:t>
      </w:r>
      <w:r w:rsidRPr="00324114">
        <w:rPr>
          <w:rFonts w:ascii="Times New Roman" w:hAnsi="Times New Roman"/>
          <w:sz w:val="28"/>
          <w:szCs w:val="28"/>
          <w:lang w:eastAsia="ru-RU"/>
        </w:rPr>
        <w:t>.</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Предметом проверки является соблюдение рекламодателями, </w:t>
      </w:r>
      <w:proofErr w:type="spellStart"/>
      <w:r w:rsidRPr="00324114">
        <w:rPr>
          <w:rFonts w:ascii="Times New Roman" w:hAnsi="Times New Roman"/>
          <w:sz w:val="28"/>
          <w:szCs w:val="28"/>
          <w:lang w:eastAsia="ru-RU"/>
        </w:rPr>
        <w:t>рекламопроизводителями</w:t>
      </w:r>
      <w:proofErr w:type="spellEnd"/>
      <w:r w:rsidRPr="00324114">
        <w:rPr>
          <w:rFonts w:ascii="Times New Roman" w:hAnsi="Times New Roman"/>
          <w:sz w:val="28"/>
          <w:szCs w:val="28"/>
          <w:lang w:eastAsia="ru-RU"/>
        </w:rPr>
        <w:t xml:space="preserve">, </w:t>
      </w:r>
      <w:proofErr w:type="spellStart"/>
      <w:r w:rsidRPr="00324114">
        <w:rPr>
          <w:rFonts w:ascii="Times New Roman" w:hAnsi="Times New Roman"/>
          <w:sz w:val="28"/>
          <w:szCs w:val="28"/>
          <w:lang w:eastAsia="ru-RU"/>
        </w:rPr>
        <w:t>рекламораспространителями</w:t>
      </w:r>
      <w:proofErr w:type="spellEnd"/>
      <w:r w:rsidRPr="00324114">
        <w:rPr>
          <w:rFonts w:ascii="Times New Roman" w:hAnsi="Times New Roman"/>
          <w:sz w:val="28"/>
          <w:szCs w:val="28"/>
          <w:lang w:eastAsia="ru-RU"/>
        </w:rPr>
        <w:t xml:space="preserve"> требований, установленных настоящим Законом, иными законами и нормативными правовыми актами Донецкой Народной Республики о рекламе (далее </w:t>
      </w:r>
      <w:r>
        <w:rPr>
          <w:rFonts w:ascii="Times New Roman" w:hAnsi="Times New Roman"/>
          <w:sz w:val="28"/>
          <w:szCs w:val="28"/>
          <w:lang w:eastAsia="ru-RU"/>
        </w:rPr>
        <w:t>–</w:t>
      </w:r>
      <w:r w:rsidRPr="00324114">
        <w:rPr>
          <w:rFonts w:ascii="Times New Roman" w:hAnsi="Times New Roman"/>
          <w:sz w:val="28"/>
          <w:szCs w:val="28"/>
          <w:lang w:eastAsia="ru-RU"/>
        </w:rPr>
        <w:t xml:space="preserve"> обязательные требования), в процессе осуществления деятельности в сфере рекламы.</w:t>
      </w:r>
    </w:p>
    <w:p w:rsidR="00626DC7" w:rsidRPr="00324114" w:rsidRDefault="00626DC7" w:rsidP="00442842">
      <w:pPr>
        <w:spacing w:after="360"/>
        <w:ind w:firstLine="709"/>
        <w:jc w:val="both"/>
        <w:rPr>
          <w:rFonts w:ascii="Times New Roman" w:hAnsi="Times New Roman"/>
          <w:sz w:val="28"/>
          <w:szCs w:val="28"/>
        </w:rPr>
      </w:pPr>
      <w:r>
        <w:rPr>
          <w:rFonts w:ascii="Times New Roman" w:hAnsi="Times New Roman"/>
          <w:sz w:val="28"/>
          <w:szCs w:val="28"/>
        </w:rPr>
        <w:t>5</w:t>
      </w:r>
      <w:r w:rsidRPr="00324114">
        <w:rPr>
          <w:rFonts w:ascii="Times New Roman" w:hAnsi="Times New Roman"/>
          <w:sz w:val="28"/>
          <w:szCs w:val="28"/>
        </w:rPr>
        <w:t>.</w:t>
      </w:r>
      <w:r w:rsidRPr="00324114">
        <w:rPr>
          <w:rFonts w:ascii="Times New Roman" w:hAnsi="Times New Roman"/>
          <w:sz w:val="28"/>
          <w:szCs w:val="28"/>
          <w:lang w:val="uk-UA"/>
        </w:rPr>
        <w:t> </w:t>
      </w:r>
      <w:r w:rsidRPr="00324114">
        <w:rPr>
          <w:rFonts w:ascii="Times New Roman" w:hAnsi="Times New Roman"/>
          <w:sz w:val="28"/>
          <w:szCs w:val="28"/>
        </w:rPr>
        <w:t xml:space="preserve">Основанием для проведения органами контроля </w:t>
      </w:r>
      <w:r w:rsidRPr="00324114">
        <w:rPr>
          <w:rFonts w:ascii="Times New Roman" w:hAnsi="Times New Roman"/>
          <w:sz w:val="28"/>
          <w:szCs w:val="28"/>
          <w:lang w:eastAsia="ru-RU"/>
        </w:rPr>
        <w:t>(надзора)</w:t>
      </w:r>
      <w:r w:rsidRPr="00324114">
        <w:rPr>
          <w:rFonts w:ascii="Times New Roman" w:hAnsi="Times New Roman"/>
          <w:sz w:val="28"/>
          <w:szCs w:val="28"/>
        </w:rPr>
        <w:t xml:space="preserve"> внеплановой проверки являются:</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w:t>
      </w:r>
      <w:r w:rsidRPr="00324114">
        <w:rPr>
          <w:rFonts w:ascii="Times New Roman" w:hAnsi="Times New Roman"/>
          <w:sz w:val="28"/>
          <w:szCs w:val="28"/>
          <w:lang w:val="uk-UA"/>
        </w:rPr>
        <w:t> </w:t>
      </w:r>
      <w:r w:rsidRPr="00324114">
        <w:rPr>
          <w:rFonts w:ascii="Times New Roman" w:hAnsi="Times New Roman"/>
          <w:sz w:val="28"/>
          <w:szCs w:val="28"/>
        </w:rPr>
        <w:t>выявленные в ходе мониторинга нарушения обязательных требований;</w:t>
      </w:r>
    </w:p>
    <w:p w:rsidR="00626DC7"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5)</w:t>
      </w:r>
      <w:r w:rsidRPr="00324114">
        <w:rPr>
          <w:rFonts w:ascii="Times New Roman" w:hAnsi="Times New Roman"/>
          <w:sz w:val="28"/>
          <w:szCs w:val="28"/>
          <w:lang w:val="uk-UA"/>
        </w:rPr>
        <w:t> </w:t>
      </w:r>
      <w:r w:rsidRPr="00324114">
        <w:rPr>
          <w:rFonts w:ascii="Times New Roman" w:hAnsi="Times New Roman"/>
          <w:sz w:val="28"/>
          <w:szCs w:val="28"/>
        </w:rPr>
        <w:t xml:space="preserve">иные основания, предусмотренные </w:t>
      </w:r>
      <w:hyperlink r:id="rId16" w:history="1">
        <w:r w:rsidRPr="001D0E6C">
          <w:rPr>
            <w:rStyle w:val="ab"/>
            <w:rFonts w:ascii="Times New Roman" w:hAnsi="Times New Roman"/>
            <w:sz w:val="28"/>
            <w:szCs w:val="28"/>
          </w:rPr>
          <w:t>Законом Донецкой Народной Республики от 21 августа 2015 года № 76-</w:t>
        </w:r>
        <w:r w:rsidRPr="001D0E6C">
          <w:rPr>
            <w:rStyle w:val="ab"/>
            <w:rFonts w:ascii="Times New Roman" w:hAnsi="Times New Roman"/>
            <w:sz w:val="28"/>
            <w:szCs w:val="28"/>
            <w:lang w:val="en-US"/>
          </w:rPr>
          <w:t>I</w:t>
        </w:r>
        <w:r w:rsidRPr="001D0E6C">
          <w:rPr>
            <w:rStyle w:val="ab"/>
            <w:rFonts w:ascii="Times New Roman" w:hAnsi="Times New Roman"/>
            <w:sz w:val="28"/>
            <w:szCs w:val="28"/>
          </w:rPr>
          <w:t xml:space="preserve">НС «О государственном надзоре в </w:t>
        </w:r>
        <w:r w:rsidRPr="001D0E6C">
          <w:rPr>
            <w:rStyle w:val="ab"/>
            <w:rFonts w:ascii="Times New Roman" w:hAnsi="Times New Roman"/>
            <w:sz w:val="28"/>
            <w:szCs w:val="28"/>
          </w:rPr>
          <w:lastRenderedPageBreak/>
          <w:t>сфере хозяйственной деятельности»</w:t>
        </w:r>
      </w:hyperlink>
      <w:r w:rsidRPr="00324114">
        <w:rPr>
          <w:rFonts w:ascii="Times New Roman" w:hAnsi="Times New Roman"/>
          <w:sz w:val="28"/>
          <w:szCs w:val="28"/>
        </w:rPr>
        <w:t>, иными нормативными правовыми актами Донецкой Народной Республики.</w:t>
      </w:r>
    </w:p>
    <w:p w:rsidR="00626DC7" w:rsidRPr="00E11B3F" w:rsidRDefault="00626DC7" w:rsidP="00442842">
      <w:pPr>
        <w:spacing w:after="360"/>
        <w:ind w:firstLine="709"/>
        <w:jc w:val="both"/>
        <w:rPr>
          <w:rFonts w:ascii="Times New Roman" w:hAnsi="Times New Roman"/>
          <w:sz w:val="28"/>
          <w:szCs w:val="28"/>
        </w:rPr>
      </w:pPr>
      <w:r>
        <w:rPr>
          <w:rFonts w:ascii="Times New Roman" w:hAnsi="Times New Roman"/>
          <w:sz w:val="28"/>
          <w:szCs w:val="28"/>
        </w:rPr>
        <w:t>6</w:t>
      </w:r>
      <w:r w:rsidRPr="00E11B3F">
        <w:rPr>
          <w:rFonts w:ascii="Times New Roman" w:hAnsi="Times New Roman"/>
          <w:sz w:val="28"/>
          <w:szCs w:val="28"/>
        </w:rPr>
        <w:t>.</w:t>
      </w:r>
      <w:r w:rsidRPr="00E11B3F">
        <w:rPr>
          <w:rFonts w:ascii="Times New Roman" w:hAnsi="Times New Roman"/>
          <w:sz w:val="28"/>
          <w:szCs w:val="28"/>
          <w:lang w:val="uk-UA"/>
        </w:rPr>
        <w:t> </w:t>
      </w:r>
      <w:r w:rsidRPr="00E11B3F">
        <w:rPr>
          <w:rFonts w:ascii="Times New Roman" w:hAnsi="Times New Roman"/>
          <w:sz w:val="28"/>
          <w:szCs w:val="28"/>
        </w:rPr>
        <w:t>Срок проведения плановой проверки составляет не более двадцати рабочих дней.</w:t>
      </w:r>
    </w:p>
    <w:p w:rsidR="00626DC7" w:rsidRPr="00324114" w:rsidRDefault="00701FCB" w:rsidP="00442842">
      <w:pPr>
        <w:spacing w:after="360"/>
        <w:ind w:firstLine="709"/>
        <w:jc w:val="both"/>
        <w:rPr>
          <w:rFonts w:ascii="Times New Roman" w:hAnsi="Times New Roman"/>
          <w:b/>
          <w:sz w:val="28"/>
          <w:szCs w:val="28"/>
          <w:lang w:eastAsia="ru-RU"/>
        </w:rPr>
      </w:pPr>
      <w:r>
        <w:rPr>
          <w:rFonts w:ascii="Times New Roman" w:hAnsi="Times New Roman"/>
          <w:sz w:val="28"/>
          <w:szCs w:val="28"/>
          <w:lang w:eastAsia="ru-RU"/>
        </w:rPr>
        <w:t>Статья </w:t>
      </w:r>
      <w:r w:rsidR="00626DC7" w:rsidRPr="00324114">
        <w:rPr>
          <w:rFonts w:ascii="Times New Roman" w:hAnsi="Times New Roman"/>
          <w:sz w:val="28"/>
          <w:szCs w:val="28"/>
          <w:lang w:eastAsia="ru-RU"/>
        </w:rPr>
        <w:t>2</w:t>
      </w:r>
      <w:r w:rsidR="00626DC7">
        <w:rPr>
          <w:rFonts w:ascii="Times New Roman" w:hAnsi="Times New Roman"/>
          <w:sz w:val="28"/>
          <w:szCs w:val="28"/>
          <w:lang w:eastAsia="ru-RU"/>
        </w:rPr>
        <w:t>7</w:t>
      </w:r>
      <w:r w:rsidR="00626DC7" w:rsidRPr="00324114">
        <w:rPr>
          <w:rFonts w:ascii="Times New Roman" w:hAnsi="Times New Roman"/>
          <w:sz w:val="28"/>
          <w:szCs w:val="28"/>
          <w:lang w:eastAsia="ru-RU"/>
        </w:rPr>
        <w:t>.</w:t>
      </w:r>
      <w:r w:rsidR="00626DC7" w:rsidRPr="00324114">
        <w:rPr>
          <w:rFonts w:ascii="Times New Roman" w:hAnsi="Times New Roman"/>
          <w:b/>
          <w:sz w:val="28"/>
          <w:szCs w:val="28"/>
          <w:lang w:eastAsia="ru-RU"/>
        </w:rPr>
        <w:t xml:space="preserve"> Ответственность за нарушение законодательства Донецкой Народной Республики о рекламе</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Лица, виновные в нарушении законодательства Донецкой Народной Республики о рекламе, несут гражданскую, административную и уголовную ответственность в порядке, установленном законодательством Донецкой Народной Республики. </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Лица, права и интересы которых нарушены в результате распространения ненадлежащей рекламы, вправе обращаться в установленном порядке в суд, в том числе с исковыми заявлениями о возмещении убытков, включая упущенную выгоду, о возмещении вреда, причиненного здоровью физических лиц </w:t>
      </w:r>
      <w:r w:rsidR="004A65EE">
        <w:rPr>
          <w:rFonts w:ascii="Times New Roman" w:hAnsi="Times New Roman"/>
          <w:sz w:val="28"/>
          <w:szCs w:val="28"/>
          <w:lang w:eastAsia="ru-RU"/>
        </w:rPr>
        <w:t>и (или)</w:t>
      </w:r>
      <w:r w:rsidRPr="00324114">
        <w:rPr>
          <w:rFonts w:ascii="Times New Roman" w:hAnsi="Times New Roman"/>
          <w:sz w:val="28"/>
          <w:szCs w:val="28"/>
          <w:lang w:eastAsia="ru-RU"/>
        </w:rPr>
        <w:t xml:space="preserve"> имуществу физических или юридических лиц, о компенсации морального вреда, о публичном опровержении недостоверной рекламы (</w:t>
      </w:r>
      <w:proofErr w:type="spellStart"/>
      <w:r w:rsidRPr="00324114">
        <w:rPr>
          <w:rFonts w:ascii="Times New Roman" w:hAnsi="Times New Roman"/>
          <w:sz w:val="28"/>
          <w:szCs w:val="28"/>
          <w:lang w:eastAsia="ru-RU"/>
        </w:rPr>
        <w:t>контррекламе</w:t>
      </w:r>
      <w:proofErr w:type="spellEnd"/>
      <w:r w:rsidRPr="00324114">
        <w:rPr>
          <w:rFonts w:ascii="Times New Roman" w:hAnsi="Times New Roman"/>
          <w:sz w:val="28"/>
          <w:szCs w:val="28"/>
          <w:lang w:eastAsia="ru-RU"/>
        </w:rPr>
        <w:t>).</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3.</w:t>
      </w:r>
      <w:r w:rsidRPr="00324114">
        <w:rPr>
          <w:rFonts w:ascii="Times New Roman" w:hAnsi="Times New Roman"/>
          <w:sz w:val="28"/>
          <w:szCs w:val="28"/>
          <w:lang w:val="uk-UA"/>
        </w:rPr>
        <w:t> </w:t>
      </w:r>
      <w:r w:rsidRPr="00324114">
        <w:rPr>
          <w:rFonts w:ascii="Times New Roman" w:hAnsi="Times New Roman"/>
          <w:sz w:val="28"/>
          <w:szCs w:val="28"/>
          <w:lang w:eastAsia="ru-RU"/>
        </w:rPr>
        <w:t>В случае установления органом исполнительной власти, осуществляющим контроль соблюдения антимонопольного законодательства, факта распространения недостоверной рекламы и выдачи соответствующего предписания, данный орган вправе обратиться в установленном порядке в суд с исковым заявлением к рекламодателю о публичном опровержении недостоверной рекламы (</w:t>
      </w:r>
      <w:proofErr w:type="spellStart"/>
      <w:r w:rsidRPr="00324114">
        <w:rPr>
          <w:rFonts w:ascii="Times New Roman" w:hAnsi="Times New Roman"/>
          <w:sz w:val="28"/>
          <w:szCs w:val="28"/>
          <w:lang w:eastAsia="ru-RU"/>
        </w:rPr>
        <w:t>контррекламе</w:t>
      </w:r>
      <w:proofErr w:type="spellEnd"/>
      <w:r w:rsidRPr="00324114">
        <w:rPr>
          <w:rFonts w:ascii="Times New Roman" w:hAnsi="Times New Roman"/>
          <w:sz w:val="28"/>
          <w:szCs w:val="28"/>
          <w:lang w:eastAsia="ru-RU"/>
        </w:rPr>
        <w:t>) за счет средств рекламодателя. При этом суд определяет форму, место и сроки такого опровержения.</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4.</w:t>
      </w:r>
      <w:r w:rsidRPr="00324114">
        <w:rPr>
          <w:rFonts w:ascii="Times New Roman" w:hAnsi="Times New Roman"/>
          <w:sz w:val="28"/>
          <w:szCs w:val="28"/>
          <w:lang w:val="uk-UA"/>
        </w:rPr>
        <w:t> </w:t>
      </w:r>
      <w:r w:rsidRPr="00324114">
        <w:rPr>
          <w:rFonts w:ascii="Times New Roman" w:hAnsi="Times New Roman"/>
          <w:sz w:val="28"/>
          <w:szCs w:val="28"/>
          <w:lang w:eastAsia="ru-RU"/>
        </w:rPr>
        <w:t>Суммы штрафов за нарушение законодательства Донецкой Народной Республики о рекламе и неисполнение предписаний органа государственного контроля зачисляются в Республиканский бюджет Донецкой Народной Республики.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5.</w:t>
      </w:r>
      <w:r w:rsidRPr="00324114">
        <w:rPr>
          <w:rFonts w:ascii="Times New Roman" w:hAnsi="Times New Roman"/>
          <w:sz w:val="28"/>
          <w:szCs w:val="28"/>
          <w:lang w:val="uk-UA"/>
        </w:rPr>
        <w:t> </w:t>
      </w:r>
      <w:r w:rsidRPr="00324114">
        <w:rPr>
          <w:rFonts w:ascii="Times New Roman" w:hAnsi="Times New Roman"/>
          <w:sz w:val="28"/>
          <w:szCs w:val="28"/>
          <w:lang w:eastAsia="ru-RU"/>
        </w:rPr>
        <w:t>Уплата штрафа не освобождает от исполнения предписания о прекращении нарушения законодательства Донецкой Народной Республики о рекламе.</w:t>
      </w:r>
    </w:p>
    <w:p w:rsidR="00626DC7" w:rsidRPr="00324114" w:rsidRDefault="00626DC7" w:rsidP="00442842">
      <w:pPr>
        <w:spacing w:after="360"/>
        <w:ind w:firstLine="709"/>
        <w:jc w:val="both"/>
        <w:rPr>
          <w:rFonts w:ascii="Times New Roman" w:hAnsi="Times New Roman"/>
          <w:b/>
          <w:sz w:val="28"/>
          <w:szCs w:val="28"/>
        </w:rPr>
      </w:pPr>
      <w:r w:rsidRPr="00324114">
        <w:rPr>
          <w:rFonts w:ascii="Times New Roman" w:hAnsi="Times New Roman"/>
          <w:sz w:val="28"/>
          <w:szCs w:val="28"/>
          <w:lang w:eastAsia="ru-RU"/>
        </w:rPr>
        <w:lastRenderedPageBreak/>
        <w:t>Глава</w:t>
      </w:r>
      <w:r w:rsidR="00701FCB">
        <w:rPr>
          <w:rFonts w:ascii="Times New Roman" w:hAnsi="Times New Roman"/>
          <w:sz w:val="28"/>
          <w:szCs w:val="28"/>
          <w:lang w:eastAsia="ru-RU"/>
        </w:rPr>
        <w:t> </w:t>
      </w:r>
      <w:r w:rsidRPr="00324114">
        <w:rPr>
          <w:rFonts w:ascii="Times New Roman" w:hAnsi="Times New Roman"/>
          <w:sz w:val="28"/>
          <w:szCs w:val="28"/>
          <w:lang w:eastAsia="ru-RU"/>
        </w:rPr>
        <w:t>5.</w:t>
      </w:r>
      <w:r w:rsidRPr="00324114">
        <w:rPr>
          <w:rFonts w:ascii="Times New Roman" w:hAnsi="Times New Roman"/>
          <w:b/>
          <w:sz w:val="28"/>
          <w:szCs w:val="28"/>
          <w:lang w:eastAsia="ru-RU"/>
        </w:rPr>
        <w:t xml:space="preserve"> </w:t>
      </w:r>
      <w:r w:rsidRPr="00324114">
        <w:rPr>
          <w:rFonts w:ascii="Times New Roman" w:hAnsi="Times New Roman"/>
          <w:b/>
          <w:sz w:val="28"/>
          <w:szCs w:val="28"/>
        </w:rPr>
        <w:t>Заключительные и переходные положения</w:t>
      </w:r>
    </w:p>
    <w:p w:rsidR="00626DC7" w:rsidRPr="00324114" w:rsidRDefault="00701FCB" w:rsidP="00442842">
      <w:pPr>
        <w:spacing w:after="360"/>
        <w:ind w:firstLine="709"/>
        <w:jc w:val="both"/>
        <w:rPr>
          <w:rFonts w:ascii="Times New Roman" w:hAnsi="Times New Roman"/>
          <w:b/>
          <w:sz w:val="28"/>
          <w:szCs w:val="28"/>
        </w:rPr>
      </w:pPr>
      <w:r>
        <w:rPr>
          <w:rFonts w:ascii="Times New Roman" w:hAnsi="Times New Roman"/>
          <w:sz w:val="28"/>
          <w:szCs w:val="28"/>
        </w:rPr>
        <w:t>Статья </w:t>
      </w:r>
      <w:r w:rsidR="00626DC7" w:rsidRPr="00324114">
        <w:rPr>
          <w:rFonts w:ascii="Times New Roman" w:hAnsi="Times New Roman"/>
          <w:sz w:val="28"/>
          <w:szCs w:val="28"/>
        </w:rPr>
        <w:t>2</w:t>
      </w:r>
      <w:r w:rsidR="00626DC7">
        <w:rPr>
          <w:rFonts w:ascii="Times New Roman" w:hAnsi="Times New Roman"/>
          <w:sz w:val="28"/>
          <w:szCs w:val="28"/>
        </w:rPr>
        <w:t>8</w:t>
      </w:r>
      <w:r w:rsidR="00626DC7" w:rsidRPr="00324114">
        <w:rPr>
          <w:rFonts w:ascii="Times New Roman" w:hAnsi="Times New Roman"/>
          <w:sz w:val="28"/>
          <w:szCs w:val="28"/>
        </w:rPr>
        <w:t>.</w:t>
      </w:r>
      <w:r w:rsidR="00626DC7" w:rsidRPr="00324114">
        <w:rPr>
          <w:rFonts w:ascii="Times New Roman" w:hAnsi="Times New Roman"/>
          <w:b/>
          <w:sz w:val="28"/>
          <w:szCs w:val="28"/>
        </w:rPr>
        <w:t xml:space="preserve"> Приведение нормативных правовых актов в соответствие с настоящим Законом</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w:t>
      </w:r>
      <w:r w:rsidRPr="00324114">
        <w:rPr>
          <w:rFonts w:ascii="Times New Roman" w:hAnsi="Times New Roman"/>
          <w:sz w:val="28"/>
          <w:szCs w:val="28"/>
          <w:lang w:val="uk-UA"/>
        </w:rPr>
        <w:t> </w:t>
      </w:r>
      <w:r w:rsidR="005D28D6">
        <w:rPr>
          <w:rFonts w:ascii="Times New Roman" w:hAnsi="Times New Roman"/>
          <w:sz w:val="28"/>
          <w:szCs w:val="28"/>
        </w:rPr>
        <w:t>Правительству</w:t>
      </w:r>
      <w:r w:rsidRPr="00324114">
        <w:rPr>
          <w:rFonts w:ascii="Times New Roman" w:hAnsi="Times New Roman"/>
          <w:sz w:val="28"/>
          <w:szCs w:val="28"/>
        </w:rPr>
        <w:t xml:space="preserve"> Донецкой Народной Республики обеспечить приведение своих нормативных правовых актов и нормативных правовых актов органов исполнительной власти в соответствие с настоящим Законом.</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2.</w:t>
      </w:r>
      <w:r w:rsidRPr="00324114">
        <w:rPr>
          <w:rFonts w:ascii="Times New Roman" w:hAnsi="Times New Roman"/>
          <w:sz w:val="28"/>
          <w:szCs w:val="28"/>
          <w:lang w:val="uk-UA"/>
        </w:rPr>
        <w:t> </w:t>
      </w:r>
      <w:r w:rsidRPr="00324114">
        <w:rPr>
          <w:rFonts w:ascii="Times New Roman" w:hAnsi="Times New Roman"/>
          <w:sz w:val="28"/>
          <w:szCs w:val="28"/>
        </w:rPr>
        <w:t>Республиканскому органу исполнительной власти, реализующему государственную политику в сфере массовых коммуникаций:</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w:t>
      </w:r>
      <w:r w:rsidR="008F0928">
        <w:rPr>
          <w:rFonts w:ascii="Times New Roman" w:hAnsi="Times New Roman"/>
          <w:sz w:val="28"/>
          <w:szCs w:val="28"/>
        </w:rPr>
        <w:t> </w:t>
      </w:r>
      <w:r w:rsidRPr="00324114">
        <w:rPr>
          <w:rFonts w:ascii="Times New Roman" w:hAnsi="Times New Roman"/>
          <w:sz w:val="28"/>
          <w:szCs w:val="28"/>
        </w:rPr>
        <w:t>обеспечить разработку нормативных правовых актов, предусмотренных настоящим Законом</w:t>
      </w:r>
      <w:r>
        <w:rPr>
          <w:rFonts w:ascii="Times New Roman" w:hAnsi="Times New Roman"/>
          <w:sz w:val="28"/>
          <w:szCs w:val="28"/>
        </w:rPr>
        <w:t xml:space="preserve">, </w:t>
      </w:r>
      <w:r w:rsidRPr="00324114">
        <w:rPr>
          <w:rFonts w:ascii="Times New Roman" w:hAnsi="Times New Roman"/>
          <w:sz w:val="28"/>
          <w:szCs w:val="28"/>
        </w:rPr>
        <w:t xml:space="preserve">и подать их на утверждение в </w:t>
      </w:r>
      <w:r w:rsidR="005D28D6">
        <w:rPr>
          <w:rFonts w:ascii="Times New Roman" w:hAnsi="Times New Roman"/>
          <w:sz w:val="28"/>
          <w:szCs w:val="28"/>
        </w:rPr>
        <w:t>Правительство</w:t>
      </w:r>
      <w:r w:rsidR="008F0928">
        <w:rPr>
          <w:rFonts w:ascii="Times New Roman" w:hAnsi="Times New Roman"/>
          <w:sz w:val="28"/>
          <w:szCs w:val="28"/>
        </w:rPr>
        <w:t xml:space="preserve"> Донецкой Народной Республики;</w:t>
      </w:r>
    </w:p>
    <w:p w:rsidR="00626DC7" w:rsidRPr="00324114" w:rsidRDefault="00626DC7" w:rsidP="00442842">
      <w:pPr>
        <w:spacing w:after="360"/>
        <w:ind w:firstLine="709"/>
        <w:jc w:val="both"/>
        <w:rPr>
          <w:rFonts w:ascii="Times New Roman" w:hAnsi="Times New Roman"/>
          <w:sz w:val="28"/>
          <w:szCs w:val="28"/>
          <w:highlight w:val="yellow"/>
        </w:rPr>
      </w:pPr>
      <w:r w:rsidRPr="00324114">
        <w:rPr>
          <w:rFonts w:ascii="Times New Roman" w:hAnsi="Times New Roman"/>
          <w:sz w:val="28"/>
          <w:szCs w:val="28"/>
        </w:rPr>
        <w:t>2)</w:t>
      </w:r>
      <w:r w:rsidR="008F0928">
        <w:rPr>
          <w:rFonts w:ascii="Times New Roman" w:hAnsi="Times New Roman"/>
          <w:sz w:val="28"/>
          <w:szCs w:val="28"/>
        </w:rPr>
        <w:t> </w:t>
      </w:r>
      <w:r w:rsidRPr="00324114">
        <w:rPr>
          <w:rFonts w:ascii="Times New Roman" w:hAnsi="Times New Roman"/>
          <w:sz w:val="28"/>
          <w:szCs w:val="28"/>
        </w:rPr>
        <w:t xml:space="preserve">обеспечить разработку и согласование </w:t>
      </w:r>
      <w:r w:rsidRPr="00AB2291">
        <w:rPr>
          <w:rFonts w:ascii="Times New Roman" w:hAnsi="Times New Roman"/>
          <w:sz w:val="28"/>
          <w:szCs w:val="28"/>
        </w:rPr>
        <w:t>типовых правил,</w:t>
      </w:r>
      <w:r w:rsidRPr="00324114">
        <w:rPr>
          <w:rFonts w:ascii="Times New Roman" w:hAnsi="Times New Roman"/>
          <w:sz w:val="28"/>
          <w:szCs w:val="28"/>
        </w:rPr>
        <w:t xml:space="preserve"> предусмотренных частями 15, 22 статьи 19 настоящего Закона и подать их на утверждение в </w:t>
      </w:r>
      <w:r w:rsidR="008D27B2">
        <w:rPr>
          <w:rFonts w:ascii="Times New Roman" w:hAnsi="Times New Roman"/>
          <w:sz w:val="28"/>
          <w:szCs w:val="28"/>
        </w:rPr>
        <w:t>Правительство</w:t>
      </w:r>
      <w:r w:rsidRPr="00324114">
        <w:rPr>
          <w:rFonts w:ascii="Times New Roman" w:hAnsi="Times New Roman"/>
          <w:sz w:val="28"/>
          <w:szCs w:val="28"/>
        </w:rPr>
        <w:t xml:space="preserve"> Донецкой Народной Республики;</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2.</w:t>
      </w:r>
      <w:r w:rsidRPr="00324114">
        <w:rPr>
          <w:rFonts w:ascii="Times New Roman" w:hAnsi="Times New Roman"/>
          <w:sz w:val="28"/>
          <w:szCs w:val="28"/>
          <w:lang w:val="uk-UA"/>
        </w:rPr>
        <w:t> </w:t>
      </w:r>
      <w:r w:rsidRPr="00324114">
        <w:rPr>
          <w:rFonts w:ascii="Times New Roman" w:hAnsi="Times New Roman"/>
          <w:sz w:val="28"/>
          <w:szCs w:val="28"/>
        </w:rPr>
        <w:t>До приведения законов и иных нормативных правовых актов Донецкой Народной Республики в соответствие с настоящим Законом они применяются в части, не противоречащей настоящему Закону.</w:t>
      </w:r>
    </w:p>
    <w:p w:rsidR="00D0255B" w:rsidRDefault="00D0255B" w:rsidP="00442842">
      <w:pPr>
        <w:spacing w:after="360"/>
        <w:ind w:firstLine="709"/>
        <w:jc w:val="both"/>
        <w:rPr>
          <w:rFonts w:ascii="Times New Roman" w:hAnsi="Times New Roman"/>
          <w:sz w:val="28"/>
          <w:szCs w:val="28"/>
        </w:rPr>
      </w:pPr>
    </w:p>
    <w:p w:rsidR="00D0255B" w:rsidRDefault="00D0255B" w:rsidP="00442842">
      <w:pPr>
        <w:spacing w:after="360"/>
        <w:ind w:firstLine="709"/>
        <w:jc w:val="both"/>
        <w:rPr>
          <w:rFonts w:ascii="Times New Roman" w:hAnsi="Times New Roman"/>
          <w:sz w:val="28"/>
          <w:szCs w:val="28"/>
        </w:rPr>
      </w:pPr>
    </w:p>
    <w:p w:rsidR="00626DC7" w:rsidRPr="00324114" w:rsidRDefault="00701FCB" w:rsidP="00442842">
      <w:pPr>
        <w:spacing w:after="360"/>
        <w:ind w:firstLine="709"/>
        <w:jc w:val="both"/>
        <w:rPr>
          <w:rFonts w:ascii="Times New Roman" w:hAnsi="Times New Roman"/>
          <w:b/>
          <w:sz w:val="28"/>
          <w:szCs w:val="28"/>
        </w:rPr>
      </w:pPr>
      <w:r>
        <w:rPr>
          <w:rFonts w:ascii="Times New Roman" w:hAnsi="Times New Roman"/>
          <w:sz w:val="28"/>
          <w:szCs w:val="28"/>
        </w:rPr>
        <w:t>Статья </w:t>
      </w:r>
      <w:r w:rsidR="00626DC7">
        <w:rPr>
          <w:rFonts w:ascii="Times New Roman" w:hAnsi="Times New Roman"/>
          <w:sz w:val="28"/>
          <w:szCs w:val="28"/>
        </w:rPr>
        <w:t>29</w:t>
      </w:r>
      <w:r w:rsidR="00626DC7" w:rsidRPr="00324114">
        <w:rPr>
          <w:rFonts w:ascii="Times New Roman" w:hAnsi="Times New Roman"/>
          <w:sz w:val="28"/>
          <w:szCs w:val="28"/>
        </w:rPr>
        <w:t xml:space="preserve">. </w:t>
      </w:r>
      <w:r w:rsidR="00626DC7" w:rsidRPr="00324114">
        <w:rPr>
          <w:rFonts w:ascii="Times New Roman" w:hAnsi="Times New Roman"/>
          <w:b/>
          <w:sz w:val="28"/>
          <w:szCs w:val="28"/>
        </w:rPr>
        <w:t>Вступление в силу настоящего Закона</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 xml:space="preserve">Настоящий Закон вступает в силу со дня его официального опубликования, за исключением части 6 статьи 19 настоящего Закона, для которой настоящей главой </w:t>
      </w:r>
      <w:r w:rsidRPr="00F33B60">
        <w:rPr>
          <w:rFonts w:ascii="Times New Roman" w:hAnsi="Times New Roman"/>
          <w:sz w:val="28"/>
          <w:szCs w:val="28"/>
        </w:rPr>
        <w:t>установлен иной порядок вступления в силу</w:t>
      </w:r>
      <w:r w:rsidRPr="00324114">
        <w:rPr>
          <w:rFonts w:ascii="Times New Roman" w:hAnsi="Times New Roman"/>
          <w:sz w:val="28"/>
          <w:szCs w:val="28"/>
        </w:rPr>
        <w:t>.</w:t>
      </w:r>
    </w:p>
    <w:p w:rsidR="00626DC7" w:rsidRPr="00324114" w:rsidRDefault="00701FCB" w:rsidP="00442842">
      <w:pPr>
        <w:spacing w:after="360"/>
        <w:ind w:firstLine="709"/>
        <w:jc w:val="both"/>
        <w:rPr>
          <w:rFonts w:ascii="Times New Roman" w:hAnsi="Times New Roman"/>
          <w:sz w:val="28"/>
          <w:szCs w:val="28"/>
        </w:rPr>
      </w:pPr>
      <w:r>
        <w:rPr>
          <w:rFonts w:ascii="Times New Roman" w:hAnsi="Times New Roman"/>
          <w:sz w:val="28"/>
          <w:szCs w:val="28"/>
        </w:rPr>
        <w:t>Статья </w:t>
      </w:r>
      <w:r w:rsidR="00626DC7" w:rsidRPr="00324114">
        <w:rPr>
          <w:rFonts w:ascii="Times New Roman" w:hAnsi="Times New Roman"/>
          <w:sz w:val="28"/>
          <w:szCs w:val="28"/>
        </w:rPr>
        <w:t>3</w:t>
      </w:r>
      <w:r w:rsidR="00626DC7">
        <w:rPr>
          <w:rFonts w:ascii="Times New Roman" w:hAnsi="Times New Roman"/>
          <w:sz w:val="28"/>
          <w:szCs w:val="28"/>
        </w:rPr>
        <w:t>0</w:t>
      </w:r>
      <w:r w:rsidR="00626DC7" w:rsidRPr="00324114">
        <w:rPr>
          <w:rFonts w:ascii="Times New Roman" w:hAnsi="Times New Roman"/>
          <w:sz w:val="28"/>
          <w:szCs w:val="28"/>
        </w:rPr>
        <w:t>.</w:t>
      </w:r>
      <w:r w:rsidR="00786F81">
        <w:rPr>
          <w:rFonts w:ascii="Times New Roman" w:hAnsi="Times New Roman"/>
          <w:sz w:val="28"/>
          <w:szCs w:val="28"/>
        </w:rPr>
        <w:t> </w:t>
      </w:r>
      <w:r w:rsidR="00626DC7" w:rsidRPr="00324114">
        <w:rPr>
          <w:rFonts w:ascii="Times New Roman" w:hAnsi="Times New Roman"/>
          <w:b/>
          <w:sz w:val="28"/>
          <w:szCs w:val="28"/>
        </w:rPr>
        <w:t>Особенности применения отдельных положений настоящего Закона после вступления его в силу</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w:t>
      </w:r>
      <w:r w:rsidRPr="00324114">
        <w:rPr>
          <w:rFonts w:ascii="Times New Roman" w:hAnsi="Times New Roman"/>
          <w:sz w:val="28"/>
          <w:szCs w:val="28"/>
          <w:lang w:val="uk-UA"/>
        </w:rPr>
        <w:t> </w:t>
      </w:r>
      <w:r w:rsidRPr="00324114">
        <w:rPr>
          <w:rFonts w:ascii="Times New Roman" w:hAnsi="Times New Roman"/>
          <w:sz w:val="28"/>
          <w:szCs w:val="28"/>
        </w:rPr>
        <w:t xml:space="preserve">Право на размещение средств наружной рекламы субъектами хозяйствования частной формы собственности, предусмотренное частью 6 </w:t>
      </w:r>
      <w:r w:rsidRPr="00324114">
        <w:rPr>
          <w:rFonts w:ascii="Times New Roman" w:hAnsi="Times New Roman"/>
          <w:sz w:val="28"/>
          <w:szCs w:val="28"/>
        </w:rPr>
        <w:lastRenderedPageBreak/>
        <w:t xml:space="preserve">статьи 19 настоящего Закона </w:t>
      </w:r>
      <w:r w:rsidRPr="00F33B60">
        <w:rPr>
          <w:rFonts w:ascii="Times New Roman" w:hAnsi="Times New Roman"/>
          <w:sz w:val="28"/>
          <w:szCs w:val="28"/>
        </w:rPr>
        <w:t>временно приостанавливается</w:t>
      </w:r>
      <w:r w:rsidRPr="00324114">
        <w:rPr>
          <w:rFonts w:ascii="Times New Roman" w:hAnsi="Times New Roman"/>
          <w:sz w:val="28"/>
          <w:szCs w:val="28"/>
        </w:rPr>
        <w:t xml:space="preserve"> до официальной отмены военного положения на территории Донецкой Народной Республики.</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2.</w:t>
      </w:r>
      <w:r w:rsidRPr="00324114">
        <w:rPr>
          <w:rFonts w:ascii="Times New Roman" w:hAnsi="Times New Roman"/>
          <w:sz w:val="28"/>
          <w:szCs w:val="28"/>
          <w:lang w:val="uk-UA"/>
        </w:rPr>
        <w:t> </w:t>
      </w:r>
      <w:r w:rsidRPr="00324114">
        <w:rPr>
          <w:rFonts w:ascii="Times New Roman" w:hAnsi="Times New Roman"/>
          <w:sz w:val="28"/>
          <w:szCs w:val="28"/>
        </w:rPr>
        <w:t xml:space="preserve">В особых случаях предоставление права размещения средств наружной рекламы субъектами хозяйствования может устанавливаться нормативными правовыми актами Главы Донецкой Народной Республики и </w:t>
      </w:r>
      <w:r w:rsidR="008D27B2">
        <w:rPr>
          <w:rFonts w:ascii="Times New Roman" w:hAnsi="Times New Roman"/>
          <w:sz w:val="28"/>
          <w:szCs w:val="28"/>
        </w:rPr>
        <w:t>Правительства</w:t>
      </w:r>
      <w:r w:rsidRPr="00324114">
        <w:rPr>
          <w:rFonts w:ascii="Times New Roman" w:hAnsi="Times New Roman"/>
          <w:sz w:val="28"/>
          <w:szCs w:val="28"/>
        </w:rPr>
        <w:t xml:space="preserve"> Донецкой Народной Республики.</w:t>
      </w:r>
    </w:p>
    <w:p w:rsidR="00626DC7" w:rsidRPr="00324114" w:rsidRDefault="00701FCB" w:rsidP="00442842">
      <w:pPr>
        <w:spacing w:after="360"/>
        <w:ind w:firstLine="709"/>
        <w:jc w:val="both"/>
        <w:rPr>
          <w:rFonts w:ascii="Times New Roman" w:hAnsi="Times New Roman"/>
          <w:sz w:val="28"/>
          <w:szCs w:val="28"/>
        </w:rPr>
      </w:pPr>
      <w:r>
        <w:rPr>
          <w:rFonts w:ascii="Times New Roman" w:hAnsi="Times New Roman"/>
          <w:sz w:val="28"/>
          <w:szCs w:val="28"/>
        </w:rPr>
        <w:t>Статья </w:t>
      </w:r>
      <w:r w:rsidR="00626DC7" w:rsidRPr="00324114">
        <w:rPr>
          <w:rFonts w:ascii="Times New Roman" w:hAnsi="Times New Roman"/>
          <w:sz w:val="28"/>
          <w:szCs w:val="28"/>
        </w:rPr>
        <w:t>3</w:t>
      </w:r>
      <w:r w:rsidR="00626DC7">
        <w:rPr>
          <w:rFonts w:ascii="Times New Roman" w:hAnsi="Times New Roman"/>
          <w:sz w:val="28"/>
          <w:szCs w:val="28"/>
        </w:rPr>
        <w:t>1</w:t>
      </w:r>
      <w:r w:rsidR="00626DC7" w:rsidRPr="00324114">
        <w:rPr>
          <w:rFonts w:ascii="Times New Roman" w:hAnsi="Times New Roman"/>
          <w:sz w:val="28"/>
          <w:szCs w:val="28"/>
        </w:rPr>
        <w:t xml:space="preserve">. </w:t>
      </w:r>
      <w:r w:rsidR="00626DC7" w:rsidRPr="00324114">
        <w:rPr>
          <w:rFonts w:ascii="Times New Roman" w:hAnsi="Times New Roman"/>
          <w:b/>
          <w:sz w:val="28"/>
          <w:szCs w:val="28"/>
        </w:rPr>
        <w:t>Переходные положения</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rPr>
        <w:t>1.</w:t>
      </w:r>
      <w:r w:rsidRPr="00324114">
        <w:rPr>
          <w:rFonts w:ascii="Times New Roman" w:hAnsi="Times New Roman"/>
          <w:sz w:val="28"/>
          <w:szCs w:val="28"/>
          <w:lang w:val="uk-UA"/>
        </w:rPr>
        <w:t> </w:t>
      </w:r>
      <w:r w:rsidRPr="00324114">
        <w:rPr>
          <w:rFonts w:ascii="Times New Roman" w:hAnsi="Times New Roman"/>
          <w:sz w:val="28"/>
          <w:szCs w:val="28"/>
        </w:rPr>
        <w:t xml:space="preserve">Собственникам средств наружной рекламы </w:t>
      </w:r>
      <w:r w:rsidRPr="00324114">
        <w:rPr>
          <w:rFonts w:ascii="Times New Roman" w:hAnsi="Times New Roman"/>
          <w:sz w:val="28"/>
          <w:szCs w:val="28"/>
          <w:lang w:eastAsia="ru-RU"/>
        </w:rPr>
        <w:t>в течени</w:t>
      </w:r>
      <w:r>
        <w:rPr>
          <w:rFonts w:ascii="Times New Roman" w:hAnsi="Times New Roman"/>
          <w:sz w:val="28"/>
          <w:szCs w:val="28"/>
          <w:lang w:eastAsia="ru-RU"/>
        </w:rPr>
        <w:t>е</w:t>
      </w:r>
      <w:r w:rsidRPr="00324114">
        <w:rPr>
          <w:rFonts w:ascii="Times New Roman" w:hAnsi="Times New Roman"/>
          <w:sz w:val="28"/>
          <w:szCs w:val="28"/>
          <w:lang w:eastAsia="ru-RU"/>
        </w:rPr>
        <w:t xml:space="preserve"> месяца со дня вступления в силу настоящего Закона обеспечить выполнение требований настоящего Закона или демонтаж эксплуатируемых ими средств наружной рекламы.</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Собственникам </w:t>
      </w:r>
      <w:r w:rsidRPr="00324114">
        <w:rPr>
          <w:rFonts w:ascii="Times New Roman" w:hAnsi="Times New Roman"/>
          <w:sz w:val="28"/>
          <w:szCs w:val="28"/>
        </w:rPr>
        <w:t xml:space="preserve">средств наружной рекламы, которые являются органами </w:t>
      </w:r>
      <w:r w:rsidRPr="00324114">
        <w:rPr>
          <w:rFonts w:ascii="Times New Roman" w:hAnsi="Times New Roman"/>
          <w:sz w:val="28"/>
          <w:szCs w:val="28"/>
          <w:lang w:eastAsia="ru-RU"/>
        </w:rPr>
        <w:t>государственной власти, органами местного самоуправления, подведомственным им учреждениям, организациям, предприятиям государственной или муниципальной формы собственности в течени</w:t>
      </w:r>
      <w:r>
        <w:rPr>
          <w:rFonts w:ascii="Times New Roman" w:hAnsi="Times New Roman"/>
          <w:sz w:val="28"/>
          <w:szCs w:val="28"/>
          <w:lang w:eastAsia="ru-RU"/>
        </w:rPr>
        <w:t>е</w:t>
      </w:r>
      <w:r w:rsidRPr="00324114">
        <w:rPr>
          <w:rFonts w:ascii="Times New Roman" w:hAnsi="Times New Roman"/>
          <w:sz w:val="28"/>
          <w:szCs w:val="28"/>
          <w:lang w:eastAsia="ru-RU"/>
        </w:rPr>
        <w:t xml:space="preserve"> тридцати дней со дня вступления в силу настоящего Закона обратиться с заявлением в Комиссию по решению вопросов размещения средства наружной рекламы для получения разрешения на размещение средства наружной рекламы.</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3.</w:t>
      </w:r>
      <w:r w:rsidRPr="00324114">
        <w:rPr>
          <w:rFonts w:ascii="Times New Roman" w:hAnsi="Times New Roman"/>
          <w:sz w:val="28"/>
          <w:szCs w:val="28"/>
          <w:lang w:val="uk-UA"/>
        </w:rPr>
        <w:t> </w:t>
      </w:r>
      <w:r w:rsidRPr="00324114">
        <w:rPr>
          <w:rFonts w:ascii="Times New Roman" w:hAnsi="Times New Roman"/>
          <w:sz w:val="28"/>
          <w:szCs w:val="28"/>
        </w:rPr>
        <w:t>До принятия законодательства Донецкой Народной Республики об административных правонарушениях в сфере рекламы предоставить право рассмотрения дел об административных нарушениях уполномоченным должностным лицам республиканского органа исполнительной власти, реализующего государственную политику в сфере массовых коммуникаций</w:t>
      </w:r>
      <w:r>
        <w:rPr>
          <w:rFonts w:ascii="Times New Roman" w:hAnsi="Times New Roman"/>
          <w:sz w:val="28"/>
          <w:szCs w:val="28"/>
        </w:rPr>
        <w:t xml:space="preserve">, </w:t>
      </w:r>
      <w:r w:rsidRPr="00324114">
        <w:rPr>
          <w:rFonts w:ascii="Times New Roman" w:hAnsi="Times New Roman"/>
          <w:sz w:val="28"/>
          <w:szCs w:val="28"/>
        </w:rPr>
        <w:t>в пределах их компетенции</w:t>
      </w:r>
      <w:r>
        <w:rPr>
          <w:rFonts w:ascii="Times New Roman" w:hAnsi="Times New Roman"/>
          <w:sz w:val="28"/>
          <w:szCs w:val="28"/>
        </w:rPr>
        <w:t xml:space="preserve"> </w:t>
      </w:r>
      <w:r w:rsidRPr="00324114">
        <w:rPr>
          <w:rFonts w:ascii="Times New Roman" w:hAnsi="Times New Roman"/>
          <w:sz w:val="28"/>
          <w:szCs w:val="28"/>
        </w:rPr>
        <w:t>и установить следующие виды ответственности за нарушение законодательства Донецкой Народной Республики в сфере рекламы:</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нарушение рекламодателем, </w:t>
      </w:r>
      <w:proofErr w:type="spellStart"/>
      <w:r w:rsidRPr="00324114">
        <w:rPr>
          <w:rFonts w:ascii="Times New Roman" w:hAnsi="Times New Roman"/>
          <w:sz w:val="28"/>
          <w:szCs w:val="28"/>
          <w:lang w:eastAsia="ru-RU"/>
        </w:rPr>
        <w:t>рекламопроизводителем</w:t>
      </w:r>
      <w:proofErr w:type="spellEnd"/>
      <w:r w:rsidRPr="00324114">
        <w:rPr>
          <w:rFonts w:ascii="Times New Roman" w:hAnsi="Times New Roman"/>
          <w:sz w:val="28"/>
          <w:szCs w:val="28"/>
          <w:lang w:eastAsia="ru-RU"/>
        </w:rPr>
        <w:t xml:space="preserve"> или </w:t>
      </w:r>
      <w:proofErr w:type="spellStart"/>
      <w:r w:rsidRPr="00324114">
        <w:rPr>
          <w:rFonts w:ascii="Times New Roman" w:hAnsi="Times New Roman"/>
          <w:sz w:val="28"/>
          <w:szCs w:val="28"/>
          <w:lang w:eastAsia="ru-RU"/>
        </w:rPr>
        <w:t>рекламораспространителем</w:t>
      </w:r>
      <w:proofErr w:type="spellEnd"/>
      <w:r w:rsidRPr="00324114">
        <w:rPr>
          <w:rFonts w:ascii="Times New Roman" w:hAnsi="Times New Roman"/>
          <w:sz w:val="28"/>
          <w:szCs w:val="28"/>
          <w:lang w:eastAsia="ru-RU"/>
        </w:rPr>
        <w:t xml:space="preserve"> законодательства Донецкой Народной Республики о рекламе, за исключением случаев, предусмотренных пунктами 2</w:t>
      </w:r>
      <w:r>
        <w:rPr>
          <w:rFonts w:ascii="Times New Roman" w:hAnsi="Times New Roman"/>
          <w:sz w:val="28"/>
          <w:szCs w:val="28"/>
          <w:lang w:eastAsia="ru-RU"/>
        </w:rPr>
        <w:t>–</w:t>
      </w:r>
      <w:r w:rsidRPr="00324114">
        <w:rPr>
          <w:rFonts w:ascii="Times New Roman" w:hAnsi="Times New Roman"/>
          <w:sz w:val="28"/>
          <w:szCs w:val="28"/>
          <w:lang w:eastAsia="ru-RU"/>
        </w:rPr>
        <w:t xml:space="preserve">13 настоящей части, </w:t>
      </w:r>
      <w:r>
        <w:rPr>
          <w:rFonts w:ascii="Times New Roman" w:hAnsi="Times New Roman"/>
          <w:sz w:val="28"/>
          <w:szCs w:val="28"/>
          <w:lang w:eastAsia="ru-RU"/>
        </w:rPr>
        <w:t>–</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влечет наложение административного штрафа на физических лиц в размере от двух тысяч до двух тысяч пятисот рублей; на физических лиц-предпринимателей</w:t>
      </w:r>
      <w:r>
        <w:rPr>
          <w:rFonts w:ascii="Times New Roman" w:hAnsi="Times New Roman"/>
          <w:sz w:val="28"/>
          <w:szCs w:val="28"/>
          <w:lang w:eastAsia="ru-RU"/>
        </w:rPr>
        <w:t xml:space="preserve"> – </w:t>
      </w:r>
      <w:r w:rsidRPr="00324114">
        <w:rPr>
          <w:rFonts w:ascii="Times New Roman" w:hAnsi="Times New Roman"/>
          <w:sz w:val="28"/>
          <w:szCs w:val="28"/>
          <w:lang w:eastAsia="ru-RU"/>
        </w:rPr>
        <w:t xml:space="preserve">в размере от трех тысяч до десяти тысяч рублей; на </w:t>
      </w:r>
      <w:r w:rsidRPr="00324114">
        <w:rPr>
          <w:rFonts w:ascii="Times New Roman" w:hAnsi="Times New Roman"/>
          <w:sz w:val="28"/>
          <w:szCs w:val="28"/>
          <w:lang w:eastAsia="ru-RU"/>
        </w:rPr>
        <w:lastRenderedPageBreak/>
        <w:t xml:space="preserve">должностных лиц юридического лица </w:t>
      </w:r>
      <w:r>
        <w:rPr>
          <w:rFonts w:ascii="Times New Roman" w:hAnsi="Times New Roman"/>
          <w:sz w:val="28"/>
          <w:szCs w:val="28"/>
          <w:lang w:eastAsia="ru-RU"/>
        </w:rPr>
        <w:t>–</w:t>
      </w:r>
      <w:r w:rsidRPr="00324114">
        <w:rPr>
          <w:rFonts w:ascii="Times New Roman" w:hAnsi="Times New Roman"/>
          <w:sz w:val="28"/>
          <w:szCs w:val="28"/>
          <w:lang w:eastAsia="ru-RU"/>
        </w:rPr>
        <w:t xml:space="preserve"> от четырех тысяч до двадцати тысяч рублей;</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настоящим Законом объема рекламы в теле- или радиопрограммах, а равно распространение рекламы в теле- или радиопрограммах в дни траура, объявленные в Донецкой Народной Республике, </w:t>
      </w:r>
      <w:r>
        <w:rPr>
          <w:rFonts w:ascii="Times New Roman" w:hAnsi="Times New Roman"/>
          <w:sz w:val="28"/>
          <w:szCs w:val="28"/>
          <w:lang w:eastAsia="ru-RU"/>
        </w:rPr>
        <w:t>–</w:t>
      </w:r>
      <w:r w:rsidRPr="00324114">
        <w:rPr>
          <w:rFonts w:ascii="Times New Roman" w:hAnsi="Times New Roman"/>
          <w:sz w:val="28"/>
          <w:szCs w:val="28"/>
          <w:lang w:eastAsia="ru-RU"/>
        </w:rPr>
        <w:t xml:space="preserve"> </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 xml:space="preserve">влечет наложение административного штрафа на физических лиц-предпринимателей в размере от трех тысяч до десяти тысяч рублей; на должностных лиц юридического лица </w:t>
      </w:r>
      <w:r>
        <w:rPr>
          <w:rFonts w:ascii="Times New Roman" w:hAnsi="Times New Roman"/>
          <w:sz w:val="28"/>
          <w:szCs w:val="28"/>
          <w:lang w:eastAsia="ru-RU"/>
        </w:rPr>
        <w:t>–</w:t>
      </w:r>
      <w:r w:rsidRPr="00324114">
        <w:rPr>
          <w:rFonts w:ascii="Times New Roman" w:hAnsi="Times New Roman"/>
          <w:sz w:val="28"/>
          <w:szCs w:val="28"/>
          <w:lang w:eastAsia="ru-RU"/>
        </w:rPr>
        <w:t xml:space="preserve"> от десяти тысяч до двадцати тысяч рублей;</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3)</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превышение допустимого настоящим Законом объема рекламы, распространяемой в периодических печатных изданиях, </w:t>
      </w:r>
      <w:r>
        <w:rPr>
          <w:rFonts w:ascii="Times New Roman" w:hAnsi="Times New Roman"/>
          <w:sz w:val="28"/>
          <w:szCs w:val="28"/>
          <w:lang w:eastAsia="ru-RU"/>
        </w:rPr>
        <w:t>–</w:t>
      </w:r>
      <w:r w:rsidRPr="00324114">
        <w:rPr>
          <w:rFonts w:ascii="Times New Roman" w:hAnsi="Times New Roman"/>
          <w:sz w:val="28"/>
          <w:szCs w:val="28"/>
          <w:lang w:eastAsia="ru-RU"/>
        </w:rPr>
        <w:t xml:space="preserve"> </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 xml:space="preserve">влечет наложение административного штрафа на физических лиц-предпринимателей в размере от трех тысяч до пяти тысяч рублей; на должностных лиц юридического лица </w:t>
      </w:r>
      <w:r>
        <w:rPr>
          <w:rFonts w:ascii="Times New Roman" w:hAnsi="Times New Roman"/>
          <w:sz w:val="28"/>
          <w:szCs w:val="28"/>
          <w:lang w:eastAsia="ru-RU"/>
        </w:rPr>
        <w:t>–</w:t>
      </w:r>
      <w:r w:rsidRPr="00324114">
        <w:rPr>
          <w:rFonts w:ascii="Times New Roman" w:hAnsi="Times New Roman"/>
          <w:sz w:val="28"/>
          <w:szCs w:val="28"/>
          <w:lang w:eastAsia="ru-RU"/>
        </w:rPr>
        <w:t xml:space="preserve"> от четырех тысяч до семи тысяч рублей;</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4)</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прерывание рекламой при кино- и </w:t>
      </w:r>
      <w:proofErr w:type="spellStart"/>
      <w:r w:rsidRPr="00324114">
        <w:rPr>
          <w:rFonts w:ascii="Times New Roman" w:hAnsi="Times New Roman"/>
          <w:sz w:val="28"/>
          <w:szCs w:val="28"/>
          <w:lang w:eastAsia="ru-RU"/>
        </w:rPr>
        <w:t>видеообслуживании</w:t>
      </w:r>
      <w:proofErr w:type="spellEnd"/>
      <w:r w:rsidRPr="00324114">
        <w:rPr>
          <w:rFonts w:ascii="Times New Roman" w:hAnsi="Times New Roman"/>
          <w:sz w:val="28"/>
          <w:szCs w:val="28"/>
          <w:lang w:eastAsia="ru-RU"/>
        </w:rPr>
        <w:t xml:space="preserve"> демонстрации фильма, художественного фильма, теле- и радиопередачи, направленной на детскую аудиторию, а также совмещение рекламы с демонстрацией фильма, художественного фильма, теле- и радиопередачи, направленной на детскую аудиторию, религиозной телепередачи, телепередачи продолжительностью менее чем пятнадцат</w:t>
      </w:r>
      <w:r>
        <w:rPr>
          <w:rFonts w:ascii="Times New Roman" w:hAnsi="Times New Roman"/>
          <w:sz w:val="28"/>
          <w:szCs w:val="28"/>
          <w:lang w:eastAsia="ru-RU"/>
        </w:rPr>
        <w:t>ь</w:t>
      </w:r>
      <w:r w:rsidRPr="00324114">
        <w:rPr>
          <w:rFonts w:ascii="Times New Roman" w:hAnsi="Times New Roman"/>
          <w:sz w:val="28"/>
          <w:szCs w:val="28"/>
          <w:lang w:eastAsia="ru-RU"/>
        </w:rPr>
        <w:t xml:space="preserve"> минут трансляцией агитационных материалов, распространяемых в телепрограммах и телепередачах в соответствии с законодательством Донецкой </w:t>
      </w:r>
      <w:r>
        <w:rPr>
          <w:rFonts w:ascii="Times New Roman" w:hAnsi="Times New Roman"/>
          <w:sz w:val="28"/>
          <w:szCs w:val="28"/>
          <w:lang w:eastAsia="ru-RU"/>
        </w:rPr>
        <w:t>Н</w:t>
      </w:r>
      <w:r w:rsidRPr="00324114">
        <w:rPr>
          <w:rFonts w:ascii="Times New Roman" w:hAnsi="Times New Roman"/>
          <w:sz w:val="28"/>
          <w:szCs w:val="28"/>
          <w:lang w:eastAsia="ru-RU"/>
        </w:rPr>
        <w:t xml:space="preserve">ародной Республики о выборах и референдумах, способом </w:t>
      </w:r>
      <w:r w:rsidR="008F0928">
        <w:rPr>
          <w:rFonts w:ascii="Times New Roman" w:hAnsi="Times New Roman"/>
          <w:sz w:val="28"/>
          <w:szCs w:val="28"/>
          <w:lang w:eastAsia="ru-RU"/>
        </w:rPr>
        <w:t>«</w:t>
      </w:r>
      <w:r w:rsidRPr="00324114">
        <w:rPr>
          <w:rFonts w:ascii="Times New Roman" w:hAnsi="Times New Roman"/>
          <w:sz w:val="28"/>
          <w:szCs w:val="28"/>
          <w:lang w:eastAsia="ru-RU"/>
        </w:rPr>
        <w:t>бегущей строки</w:t>
      </w:r>
      <w:r w:rsidR="008F0928">
        <w:rPr>
          <w:rFonts w:ascii="Times New Roman" w:hAnsi="Times New Roman"/>
          <w:sz w:val="28"/>
          <w:szCs w:val="28"/>
          <w:lang w:eastAsia="ru-RU"/>
        </w:rPr>
        <w:t>»</w:t>
      </w:r>
      <w:r w:rsidRPr="00324114">
        <w:rPr>
          <w:rFonts w:ascii="Times New Roman" w:hAnsi="Times New Roman"/>
          <w:sz w:val="28"/>
          <w:szCs w:val="28"/>
          <w:lang w:eastAsia="ru-RU"/>
        </w:rPr>
        <w:t xml:space="preserve"> или иным способом ее наложения на кадр демонстрируемого фильма, художественного фильма, теле- и радиопередачи, направленной на детскую аудиторию</w:t>
      </w:r>
      <w:r>
        <w:rPr>
          <w:rFonts w:ascii="Times New Roman" w:hAnsi="Times New Roman"/>
          <w:sz w:val="28"/>
          <w:szCs w:val="28"/>
          <w:lang w:eastAsia="ru-RU"/>
        </w:rPr>
        <w:t>,</w:t>
      </w:r>
      <w:r w:rsidRPr="00324114">
        <w:rPr>
          <w:rFonts w:ascii="Times New Roman" w:hAnsi="Times New Roman"/>
          <w:sz w:val="28"/>
          <w:szCs w:val="28"/>
          <w:lang w:eastAsia="ru-RU"/>
        </w:rPr>
        <w:t xml:space="preserve"> либо иной телепрограммы или телепередачи, </w:t>
      </w:r>
      <w:r>
        <w:rPr>
          <w:rFonts w:ascii="Times New Roman" w:hAnsi="Times New Roman"/>
          <w:sz w:val="28"/>
          <w:szCs w:val="28"/>
          <w:lang w:eastAsia="ru-RU"/>
        </w:rPr>
        <w:t>–</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 xml:space="preserve">влечет наложение административного штрафа на физических лиц-предпринимателей в размере от пяти тысяч до десяти тысяч рублей; на должностных лиц юридического лица </w:t>
      </w:r>
      <w:r>
        <w:rPr>
          <w:rFonts w:ascii="Times New Roman" w:hAnsi="Times New Roman"/>
          <w:sz w:val="28"/>
          <w:szCs w:val="28"/>
          <w:lang w:eastAsia="ru-RU"/>
        </w:rPr>
        <w:t>–</w:t>
      </w:r>
      <w:r w:rsidRPr="00324114">
        <w:rPr>
          <w:rFonts w:ascii="Times New Roman" w:hAnsi="Times New Roman"/>
          <w:sz w:val="28"/>
          <w:szCs w:val="28"/>
          <w:lang w:eastAsia="ru-RU"/>
        </w:rPr>
        <w:t xml:space="preserve"> от десяти тысяч до двадцати тысяч рублей;</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lastRenderedPageBreak/>
        <w:t>5)</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нарушение рекламодателем, </w:t>
      </w:r>
      <w:proofErr w:type="spellStart"/>
      <w:r w:rsidRPr="00324114">
        <w:rPr>
          <w:rFonts w:ascii="Times New Roman" w:hAnsi="Times New Roman"/>
          <w:sz w:val="28"/>
          <w:szCs w:val="28"/>
          <w:lang w:eastAsia="ru-RU"/>
        </w:rPr>
        <w:t>рекламопроизводителем</w:t>
      </w:r>
      <w:proofErr w:type="spellEnd"/>
      <w:r w:rsidRPr="00324114">
        <w:rPr>
          <w:rFonts w:ascii="Times New Roman" w:hAnsi="Times New Roman"/>
          <w:sz w:val="28"/>
          <w:szCs w:val="28"/>
          <w:lang w:eastAsia="ru-RU"/>
        </w:rPr>
        <w:t xml:space="preserve"> или </w:t>
      </w:r>
      <w:proofErr w:type="spellStart"/>
      <w:r w:rsidRPr="00324114">
        <w:rPr>
          <w:rFonts w:ascii="Times New Roman" w:hAnsi="Times New Roman"/>
          <w:sz w:val="28"/>
          <w:szCs w:val="28"/>
          <w:lang w:eastAsia="ru-RU"/>
        </w:rPr>
        <w:t>рекламораспространителем</w:t>
      </w:r>
      <w:proofErr w:type="spellEnd"/>
      <w:r w:rsidRPr="00324114">
        <w:rPr>
          <w:rFonts w:ascii="Times New Roman" w:hAnsi="Times New Roman"/>
          <w:sz w:val="28"/>
          <w:szCs w:val="28"/>
          <w:lang w:eastAsia="ru-RU"/>
        </w:rPr>
        <w:t xml:space="preserve"> запрета рекламы табака, табачной продукции, табачных изделий, алкогольной продукции, энергетических (тонизирующих) напитков </w:t>
      </w:r>
      <w:r>
        <w:rPr>
          <w:rFonts w:ascii="Times New Roman" w:hAnsi="Times New Roman"/>
          <w:sz w:val="28"/>
          <w:szCs w:val="28"/>
          <w:lang w:eastAsia="ru-RU"/>
        </w:rPr>
        <w:t>–</w:t>
      </w:r>
      <w:r w:rsidR="008F0928">
        <w:rPr>
          <w:rFonts w:ascii="Times New Roman" w:hAnsi="Times New Roman"/>
          <w:sz w:val="28"/>
          <w:szCs w:val="28"/>
          <w:lang w:eastAsia="ru-RU"/>
        </w:rPr>
        <w:t xml:space="preserve"> </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влечет наложение административного штрафа на физических лиц в размере от трех тысяч до четырех тысяч рублей; на физических лиц-предпринимателей</w:t>
      </w:r>
      <w:r>
        <w:rPr>
          <w:rFonts w:ascii="Times New Roman" w:hAnsi="Times New Roman"/>
          <w:sz w:val="28"/>
          <w:szCs w:val="28"/>
          <w:lang w:eastAsia="ru-RU"/>
        </w:rPr>
        <w:t xml:space="preserve"> –</w:t>
      </w:r>
      <w:r w:rsidRPr="00324114">
        <w:rPr>
          <w:rFonts w:ascii="Times New Roman" w:hAnsi="Times New Roman"/>
          <w:sz w:val="28"/>
          <w:szCs w:val="28"/>
          <w:lang w:eastAsia="ru-RU"/>
        </w:rPr>
        <w:t xml:space="preserve"> в размере от трех тысяч до десяти тысяч рублей; на должностных лиц юридического лица </w:t>
      </w:r>
      <w:r>
        <w:rPr>
          <w:rFonts w:ascii="Times New Roman" w:hAnsi="Times New Roman"/>
          <w:sz w:val="28"/>
          <w:szCs w:val="28"/>
          <w:lang w:eastAsia="ru-RU"/>
        </w:rPr>
        <w:t>–</w:t>
      </w:r>
      <w:r w:rsidRPr="00324114">
        <w:rPr>
          <w:rFonts w:ascii="Times New Roman" w:hAnsi="Times New Roman"/>
          <w:sz w:val="28"/>
          <w:szCs w:val="28"/>
          <w:lang w:eastAsia="ru-RU"/>
        </w:rPr>
        <w:t xml:space="preserve"> от десяти тысяч до двадцати пяти тысяч рублей;</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6)</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нарушение рекламодателем, </w:t>
      </w:r>
      <w:proofErr w:type="spellStart"/>
      <w:r w:rsidRPr="00324114">
        <w:rPr>
          <w:rFonts w:ascii="Times New Roman" w:hAnsi="Times New Roman"/>
          <w:sz w:val="28"/>
          <w:szCs w:val="28"/>
          <w:lang w:eastAsia="ru-RU"/>
        </w:rPr>
        <w:t>рекламопроизводителем</w:t>
      </w:r>
      <w:proofErr w:type="spellEnd"/>
      <w:r w:rsidRPr="00324114">
        <w:rPr>
          <w:rFonts w:ascii="Times New Roman" w:hAnsi="Times New Roman"/>
          <w:sz w:val="28"/>
          <w:szCs w:val="28"/>
          <w:lang w:eastAsia="ru-RU"/>
        </w:rPr>
        <w:t xml:space="preserve"> или </w:t>
      </w:r>
      <w:proofErr w:type="spellStart"/>
      <w:r w:rsidRPr="00324114">
        <w:rPr>
          <w:rFonts w:ascii="Times New Roman" w:hAnsi="Times New Roman"/>
          <w:sz w:val="28"/>
          <w:szCs w:val="28"/>
          <w:lang w:eastAsia="ru-RU"/>
        </w:rPr>
        <w:t>рекламораспространителем</w:t>
      </w:r>
      <w:proofErr w:type="spellEnd"/>
      <w:r w:rsidRPr="00324114">
        <w:rPr>
          <w:rFonts w:ascii="Times New Roman" w:hAnsi="Times New Roman"/>
          <w:sz w:val="28"/>
          <w:szCs w:val="28"/>
          <w:lang w:eastAsia="ru-RU"/>
        </w:rPr>
        <w:t xml:space="preserve"> запрета рекламы, направленной на детскую аудиторию, а также рекламы, распространяемой с использованием образов детей</w:t>
      </w:r>
      <w:r>
        <w:rPr>
          <w:rFonts w:ascii="Times New Roman" w:hAnsi="Times New Roman"/>
          <w:sz w:val="28"/>
          <w:szCs w:val="28"/>
          <w:lang w:eastAsia="ru-RU"/>
        </w:rPr>
        <w:t>,</w:t>
      </w:r>
      <w:r w:rsidRPr="00324114">
        <w:rPr>
          <w:rFonts w:ascii="Times New Roman" w:hAnsi="Times New Roman"/>
          <w:sz w:val="28"/>
          <w:szCs w:val="28"/>
          <w:lang w:eastAsia="ru-RU"/>
        </w:rPr>
        <w:t xml:space="preserve"> – </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влечет наложение административного штрафа на физических лиц в размере от трех тысяч до четырех тысяч рублей; на физических лиц-предпринимателей</w:t>
      </w:r>
      <w:r>
        <w:rPr>
          <w:rFonts w:ascii="Times New Roman" w:hAnsi="Times New Roman"/>
          <w:sz w:val="28"/>
          <w:szCs w:val="28"/>
          <w:lang w:eastAsia="ru-RU"/>
        </w:rPr>
        <w:t xml:space="preserve"> –</w:t>
      </w:r>
      <w:r w:rsidRPr="00324114">
        <w:rPr>
          <w:rFonts w:ascii="Times New Roman" w:hAnsi="Times New Roman"/>
          <w:sz w:val="28"/>
          <w:szCs w:val="28"/>
          <w:lang w:eastAsia="ru-RU"/>
        </w:rPr>
        <w:t xml:space="preserve"> в размере от пяти тысяч до десяти тысяч рублей; на должностных лиц юридического лица </w:t>
      </w:r>
      <w:r>
        <w:rPr>
          <w:rFonts w:ascii="Times New Roman" w:hAnsi="Times New Roman"/>
          <w:sz w:val="28"/>
          <w:szCs w:val="28"/>
          <w:lang w:eastAsia="ru-RU"/>
        </w:rPr>
        <w:t>–</w:t>
      </w:r>
      <w:r w:rsidRPr="00324114">
        <w:rPr>
          <w:rFonts w:ascii="Times New Roman" w:hAnsi="Times New Roman"/>
          <w:sz w:val="28"/>
          <w:szCs w:val="28"/>
          <w:lang w:eastAsia="ru-RU"/>
        </w:rPr>
        <w:t xml:space="preserve"> от двадцати тысяч до сорока тысяч рублей;</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7)</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установка </w:t>
      </w:r>
      <w:r w:rsidR="004A65EE">
        <w:rPr>
          <w:rFonts w:ascii="Times New Roman" w:hAnsi="Times New Roman"/>
          <w:sz w:val="28"/>
          <w:szCs w:val="28"/>
          <w:lang w:eastAsia="ru-RU"/>
        </w:rPr>
        <w:t>и (или)</w:t>
      </w:r>
      <w:r w:rsidRPr="00324114">
        <w:rPr>
          <w:rFonts w:ascii="Times New Roman" w:hAnsi="Times New Roman"/>
          <w:sz w:val="28"/>
          <w:szCs w:val="28"/>
          <w:lang w:eastAsia="ru-RU"/>
        </w:rPr>
        <w:t xml:space="preserve"> эксплуатация средства наружной рекламы без предусмотренного законодательством разрешения на ее установку и эксплуатацию, а равно установка </w:t>
      </w:r>
      <w:r w:rsidR="004A65EE">
        <w:rPr>
          <w:rFonts w:ascii="Times New Roman" w:hAnsi="Times New Roman"/>
          <w:sz w:val="28"/>
          <w:szCs w:val="28"/>
          <w:lang w:eastAsia="ru-RU"/>
        </w:rPr>
        <w:t>и (или)</w:t>
      </w:r>
      <w:r w:rsidRPr="00324114">
        <w:rPr>
          <w:rFonts w:ascii="Times New Roman" w:hAnsi="Times New Roman"/>
          <w:sz w:val="28"/>
          <w:szCs w:val="28"/>
          <w:lang w:eastAsia="ru-RU"/>
        </w:rPr>
        <w:t xml:space="preserve"> эксплуатация средства наружной рекламы с нарушением требований технических норм, за исключением случаев, предусмотренных пунктом 8 настоящей части, </w:t>
      </w:r>
      <w:r>
        <w:rPr>
          <w:rFonts w:ascii="Times New Roman" w:hAnsi="Times New Roman"/>
          <w:sz w:val="28"/>
          <w:szCs w:val="28"/>
          <w:lang w:eastAsia="ru-RU"/>
        </w:rPr>
        <w:t>–</w:t>
      </w:r>
      <w:r w:rsidR="008F0928">
        <w:rPr>
          <w:rFonts w:ascii="Times New Roman" w:hAnsi="Times New Roman"/>
          <w:sz w:val="28"/>
          <w:szCs w:val="28"/>
          <w:lang w:eastAsia="ru-RU"/>
        </w:rPr>
        <w:t xml:space="preserve"> </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 xml:space="preserve">влекут наложение административного штрафа на физических лиц-предпринимателей в размере от пяти тысяч до десяти тысяч рублей; на должностных лиц юридического лица </w:t>
      </w:r>
      <w:r>
        <w:rPr>
          <w:rFonts w:ascii="Times New Roman" w:hAnsi="Times New Roman"/>
          <w:sz w:val="28"/>
          <w:szCs w:val="28"/>
          <w:lang w:eastAsia="ru-RU"/>
        </w:rPr>
        <w:t>–</w:t>
      </w:r>
      <w:r w:rsidRPr="00324114">
        <w:rPr>
          <w:rFonts w:ascii="Times New Roman" w:hAnsi="Times New Roman"/>
          <w:sz w:val="28"/>
          <w:szCs w:val="28"/>
          <w:lang w:eastAsia="ru-RU"/>
        </w:rPr>
        <w:t xml:space="preserve"> от двадцати тысяч до сорока тысяч рублей;</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8)</w:t>
      </w:r>
      <w:r w:rsidRPr="00324114">
        <w:rPr>
          <w:rFonts w:ascii="Times New Roman" w:hAnsi="Times New Roman"/>
          <w:sz w:val="28"/>
          <w:szCs w:val="28"/>
          <w:lang w:val="uk-UA"/>
        </w:rPr>
        <w:t> </w:t>
      </w:r>
      <w:r w:rsidRPr="00324114">
        <w:rPr>
          <w:rFonts w:ascii="Times New Roman" w:hAnsi="Times New Roman"/>
          <w:sz w:val="28"/>
          <w:szCs w:val="28"/>
          <w:lang w:eastAsia="ru-RU"/>
        </w:rPr>
        <w:t>установка средств наружной рекламы, информационных щитов и указателей в границах придорожных полос автомобильной дороги без согласования, предусмотренного частью 1 статьи 20 настоящего Закона или с нарушением технических требований и условий, подлежащих обязательному исполнению</w:t>
      </w:r>
      <w:r>
        <w:rPr>
          <w:rFonts w:ascii="Times New Roman" w:hAnsi="Times New Roman"/>
          <w:sz w:val="28"/>
          <w:szCs w:val="28"/>
          <w:lang w:eastAsia="ru-RU"/>
        </w:rPr>
        <w:t>,</w:t>
      </w:r>
      <w:r w:rsidRPr="00324114">
        <w:rPr>
          <w:rFonts w:ascii="Times New Roman" w:hAnsi="Times New Roman"/>
          <w:sz w:val="28"/>
          <w:szCs w:val="28"/>
          <w:lang w:eastAsia="ru-RU"/>
        </w:rPr>
        <w:t xml:space="preserve"> </w:t>
      </w:r>
      <w:r>
        <w:rPr>
          <w:rFonts w:ascii="Times New Roman" w:hAnsi="Times New Roman"/>
          <w:sz w:val="28"/>
          <w:szCs w:val="28"/>
          <w:lang w:eastAsia="ru-RU"/>
        </w:rPr>
        <w:t>–</w:t>
      </w:r>
      <w:r w:rsidR="003F56DA">
        <w:rPr>
          <w:rFonts w:ascii="Times New Roman" w:hAnsi="Times New Roman"/>
          <w:sz w:val="28"/>
          <w:szCs w:val="28"/>
          <w:lang w:eastAsia="ru-RU"/>
        </w:rPr>
        <w:t xml:space="preserve"> </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lastRenderedPageBreak/>
        <w:t xml:space="preserve">влечет наложение административного штрафа на физических лиц-предпринимателей в размере от пяти тысяч до десяти тысяч рублей; на должностных лиц юридического лица </w:t>
      </w:r>
      <w:r>
        <w:rPr>
          <w:rFonts w:ascii="Times New Roman" w:hAnsi="Times New Roman"/>
          <w:sz w:val="28"/>
          <w:szCs w:val="28"/>
          <w:lang w:eastAsia="ru-RU"/>
        </w:rPr>
        <w:t>–</w:t>
      </w:r>
      <w:r w:rsidRPr="00324114">
        <w:rPr>
          <w:rFonts w:ascii="Times New Roman" w:hAnsi="Times New Roman"/>
          <w:sz w:val="28"/>
          <w:szCs w:val="28"/>
          <w:lang w:eastAsia="ru-RU"/>
        </w:rPr>
        <w:t xml:space="preserve"> от двадцати тысяч до сорока тысяч рублей;</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9)</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размещение рекламы, имеющей сходство с дорожными знаками, или размещение рекламы на знаке дорожного движения, его опоре или любом ином приспособлении, предназначенном для регулирования дорожного движения, </w:t>
      </w:r>
      <w:r>
        <w:rPr>
          <w:rFonts w:ascii="Times New Roman" w:hAnsi="Times New Roman"/>
          <w:sz w:val="28"/>
          <w:szCs w:val="28"/>
          <w:lang w:eastAsia="ru-RU"/>
        </w:rPr>
        <w:t>–</w:t>
      </w:r>
      <w:r w:rsidR="003F56DA">
        <w:rPr>
          <w:rFonts w:ascii="Times New Roman" w:hAnsi="Times New Roman"/>
          <w:sz w:val="28"/>
          <w:szCs w:val="28"/>
          <w:lang w:eastAsia="ru-RU"/>
        </w:rPr>
        <w:t xml:space="preserve"> </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влечет наложение административного штрафа на физических лиц в размере от двух тысяч до двух тысяч пятисот рублей; на физических лиц-предпринимателей</w:t>
      </w:r>
      <w:r>
        <w:rPr>
          <w:rFonts w:ascii="Times New Roman" w:hAnsi="Times New Roman"/>
          <w:sz w:val="28"/>
          <w:szCs w:val="28"/>
          <w:lang w:eastAsia="ru-RU"/>
        </w:rPr>
        <w:t xml:space="preserve"> –</w:t>
      </w:r>
      <w:r w:rsidRPr="00324114">
        <w:rPr>
          <w:rFonts w:ascii="Times New Roman" w:hAnsi="Times New Roman"/>
          <w:sz w:val="28"/>
          <w:szCs w:val="28"/>
          <w:lang w:eastAsia="ru-RU"/>
        </w:rPr>
        <w:t xml:space="preserve"> в размере от пяти тысяч до десяти тысяч рублей; на должностных лиц юридического лица </w:t>
      </w:r>
      <w:r>
        <w:rPr>
          <w:rFonts w:ascii="Times New Roman" w:hAnsi="Times New Roman"/>
          <w:sz w:val="28"/>
          <w:szCs w:val="28"/>
          <w:lang w:eastAsia="ru-RU"/>
        </w:rPr>
        <w:t>–</w:t>
      </w:r>
      <w:r w:rsidRPr="00324114">
        <w:rPr>
          <w:rFonts w:ascii="Times New Roman" w:hAnsi="Times New Roman"/>
          <w:sz w:val="28"/>
          <w:szCs w:val="28"/>
          <w:lang w:eastAsia="ru-RU"/>
        </w:rPr>
        <w:t xml:space="preserve"> от десяти тысяч до пятнадцати тысяч рублей;</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10)</w:t>
      </w:r>
      <w:r w:rsidRPr="00324114">
        <w:rPr>
          <w:rFonts w:ascii="Times New Roman" w:hAnsi="Times New Roman"/>
          <w:sz w:val="28"/>
          <w:szCs w:val="28"/>
          <w:lang w:val="uk-UA"/>
        </w:rPr>
        <w:t> </w:t>
      </w:r>
      <w:r w:rsidRPr="00324114">
        <w:rPr>
          <w:rFonts w:ascii="Times New Roman" w:hAnsi="Times New Roman"/>
          <w:sz w:val="28"/>
          <w:szCs w:val="28"/>
          <w:lang w:eastAsia="ru-RU"/>
        </w:rPr>
        <w:t>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w:t>
      </w:r>
      <w:r>
        <w:rPr>
          <w:rFonts w:ascii="Times New Roman" w:hAnsi="Times New Roman"/>
          <w:sz w:val="28"/>
          <w:szCs w:val="28"/>
          <w:lang w:eastAsia="ru-RU"/>
        </w:rPr>
        <w:t xml:space="preserve"> –</w:t>
      </w:r>
      <w:r w:rsidRPr="00324114">
        <w:rPr>
          <w:rFonts w:ascii="Times New Roman" w:hAnsi="Times New Roman"/>
          <w:sz w:val="28"/>
          <w:szCs w:val="28"/>
          <w:lang w:eastAsia="ru-RU"/>
        </w:rPr>
        <w:t xml:space="preserve"> </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влечет наложение административного штрафа на физических лиц в размере от трех тысяч до пяти тысяч рублей; на физических лиц-предпринимателей</w:t>
      </w:r>
      <w:r>
        <w:rPr>
          <w:rFonts w:ascii="Times New Roman" w:hAnsi="Times New Roman"/>
          <w:sz w:val="28"/>
          <w:szCs w:val="28"/>
          <w:lang w:eastAsia="ru-RU"/>
        </w:rPr>
        <w:t xml:space="preserve"> –</w:t>
      </w:r>
      <w:r w:rsidRPr="00324114">
        <w:rPr>
          <w:rFonts w:ascii="Times New Roman" w:hAnsi="Times New Roman"/>
          <w:sz w:val="28"/>
          <w:szCs w:val="28"/>
          <w:lang w:eastAsia="ru-RU"/>
        </w:rPr>
        <w:t xml:space="preserve"> в размере от пяти тысяч до двадцати тысяч рублей, на должностных лиц юридического лица </w:t>
      </w:r>
      <w:r>
        <w:rPr>
          <w:rFonts w:ascii="Times New Roman" w:hAnsi="Times New Roman"/>
          <w:sz w:val="28"/>
          <w:szCs w:val="28"/>
          <w:lang w:eastAsia="ru-RU"/>
        </w:rPr>
        <w:t>–</w:t>
      </w:r>
      <w:r w:rsidRPr="00324114">
        <w:rPr>
          <w:rFonts w:ascii="Times New Roman" w:hAnsi="Times New Roman"/>
          <w:sz w:val="28"/>
          <w:szCs w:val="28"/>
          <w:lang w:eastAsia="ru-RU"/>
        </w:rPr>
        <w:t xml:space="preserve"> от тридцати тысяч до пятидесяти тысяч рублей;</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11)</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размещение рекламы на транспортном средстве, на наружные поверхности которого нанесены специальные </w:t>
      </w:r>
      <w:proofErr w:type="spellStart"/>
      <w:r w:rsidRPr="00324114">
        <w:rPr>
          <w:rFonts w:ascii="Times New Roman" w:hAnsi="Times New Roman"/>
          <w:sz w:val="28"/>
          <w:szCs w:val="28"/>
          <w:lang w:eastAsia="ru-RU"/>
        </w:rPr>
        <w:t>цветографические</w:t>
      </w:r>
      <w:proofErr w:type="spellEnd"/>
      <w:r w:rsidRPr="00324114">
        <w:rPr>
          <w:rFonts w:ascii="Times New Roman" w:hAnsi="Times New Roman"/>
          <w:sz w:val="28"/>
          <w:szCs w:val="28"/>
          <w:lang w:eastAsia="ru-RU"/>
        </w:rPr>
        <w:t xml:space="preserve"> схемы автомобилей специальных и оперативных служб, транспортном средстве, оборудованном устройствами для подачи специальных световых и звуковых сигналов, а также на транспортном средстве, предназначенном для перевозки опасных грузов, </w:t>
      </w:r>
      <w:r>
        <w:rPr>
          <w:rFonts w:ascii="Times New Roman" w:hAnsi="Times New Roman"/>
          <w:sz w:val="28"/>
          <w:szCs w:val="28"/>
          <w:lang w:eastAsia="ru-RU"/>
        </w:rPr>
        <w:t>–</w:t>
      </w:r>
      <w:r w:rsidR="003F56DA">
        <w:rPr>
          <w:rFonts w:ascii="Times New Roman" w:hAnsi="Times New Roman"/>
          <w:sz w:val="28"/>
          <w:szCs w:val="28"/>
          <w:lang w:eastAsia="ru-RU"/>
        </w:rPr>
        <w:t xml:space="preserve"> </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влечет наложение административного штрафа на физических лиц в размере от двух тысяч до двух тысяч пятисот рублей; на физических лиц-предпринимателей</w:t>
      </w:r>
      <w:r>
        <w:rPr>
          <w:rFonts w:ascii="Times New Roman" w:hAnsi="Times New Roman"/>
          <w:sz w:val="28"/>
          <w:szCs w:val="28"/>
          <w:lang w:eastAsia="ru-RU"/>
        </w:rPr>
        <w:t xml:space="preserve"> –</w:t>
      </w:r>
      <w:r w:rsidRPr="00324114">
        <w:rPr>
          <w:rFonts w:ascii="Times New Roman" w:hAnsi="Times New Roman"/>
          <w:sz w:val="28"/>
          <w:szCs w:val="28"/>
          <w:lang w:eastAsia="ru-RU"/>
        </w:rPr>
        <w:t xml:space="preserve"> в размере от двух тысяч до пяти тысяч рублей</w:t>
      </w:r>
      <w:r>
        <w:rPr>
          <w:rFonts w:ascii="Times New Roman" w:hAnsi="Times New Roman"/>
          <w:sz w:val="28"/>
          <w:szCs w:val="28"/>
          <w:lang w:eastAsia="ru-RU"/>
        </w:rPr>
        <w:t>;</w:t>
      </w:r>
      <w:r w:rsidRPr="00324114">
        <w:rPr>
          <w:rFonts w:ascii="Times New Roman" w:hAnsi="Times New Roman"/>
          <w:sz w:val="28"/>
          <w:szCs w:val="28"/>
          <w:lang w:eastAsia="ru-RU"/>
        </w:rPr>
        <w:t xml:space="preserve"> на должностных лиц юридического лица </w:t>
      </w:r>
      <w:r>
        <w:rPr>
          <w:rFonts w:ascii="Times New Roman" w:hAnsi="Times New Roman"/>
          <w:sz w:val="28"/>
          <w:szCs w:val="28"/>
          <w:lang w:eastAsia="ru-RU"/>
        </w:rPr>
        <w:t>–</w:t>
      </w:r>
      <w:r w:rsidRPr="00324114">
        <w:rPr>
          <w:rFonts w:ascii="Times New Roman" w:hAnsi="Times New Roman"/>
          <w:sz w:val="28"/>
          <w:szCs w:val="28"/>
          <w:lang w:eastAsia="ru-RU"/>
        </w:rPr>
        <w:t xml:space="preserve"> от пяти тысяч до десяти тысяч рублей;</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lastRenderedPageBreak/>
        <w:t>12)</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размещение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пассажирам и другим участникам дорожного движения, </w:t>
      </w:r>
      <w:r>
        <w:rPr>
          <w:rFonts w:ascii="Times New Roman" w:hAnsi="Times New Roman"/>
          <w:sz w:val="28"/>
          <w:szCs w:val="28"/>
          <w:lang w:eastAsia="ru-RU"/>
        </w:rPr>
        <w:t>–</w:t>
      </w:r>
      <w:r w:rsidR="003F56DA">
        <w:rPr>
          <w:rFonts w:ascii="Times New Roman" w:hAnsi="Times New Roman"/>
          <w:sz w:val="28"/>
          <w:szCs w:val="28"/>
          <w:lang w:eastAsia="ru-RU"/>
        </w:rPr>
        <w:t xml:space="preserve"> </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влечет наложение административного штрафа на физических лиц в размере от двух тысяч до двух тысяч пятисот рублей; на физических лиц-предпринимателей</w:t>
      </w:r>
      <w:r>
        <w:rPr>
          <w:rFonts w:ascii="Times New Roman" w:hAnsi="Times New Roman"/>
          <w:sz w:val="28"/>
          <w:szCs w:val="28"/>
          <w:lang w:eastAsia="ru-RU"/>
        </w:rPr>
        <w:t xml:space="preserve"> –</w:t>
      </w:r>
      <w:r w:rsidRPr="00324114">
        <w:rPr>
          <w:rFonts w:ascii="Times New Roman" w:hAnsi="Times New Roman"/>
          <w:sz w:val="28"/>
          <w:szCs w:val="28"/>
          <w:lang w:eastAsia="ru-RU"/>
        </w:rPr>
        <w:t xml:space="preserve"> в размере от пяти тысяч до десяти тысяч рублей</w:t>
      </w:r>
      <w:r>
        <w:rPr>
          <w:rFonts w:ascii="Times New Roman" w:hAnsi="Times New Roman"/>
          <w:sz w:val="28"/>
          <w:szCs w:val="28"/>
          <w:lang w:eastAsia="ru-RU"/>
        </w:rPr>
        <w:t>;</w:t>
      </w:r>
      <w:r w:rsidRPr="00324114">
        <w:rPr>
          <w:rFonts w:ascii="Times New Roman" w:hAnsi="Times New Roman"/>
          <w:sz w:val="28"/>
          <w:szCs w:val="28"/>
          <w:lang w:eastAsia="ru-RU"/>
        </w:rPr>
        <w:t xml:space="preserve"> на должностных лиц юридического лица </w:t>
      </w:r>
      <w:r>
        <w:rPr>
          <w:rFonts w:ascii="Times New Roman" w:hAnsi="Times New Roman"/>
          <w:sz w:val="28"/>
          <w:szCs w:val="28"/>
          <w:lang w:eastAsia="ru-RU"/>
        </w:rPr>
        <w:t>–</w:t>
      </w:r>
      <w:r w:rsidRPr="00324114">
        <w:rPr>
          <w:rFonts w:ascii="Times New Roman" w:hAnsi="Times New Roman"/>
          <w:sz w:val="28"/>
          <w:szCs w:val="28"/>
          <w:lang w:eastAsia="ru-RU"/>
        </w:rPr>
        <w:t xml:space="preserve"> от десяти тысяч до двадцати тысяч рублей;</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13)</w:t>
      </w:r>
      <w:r w:rsidRPr="00324114">
        <w:rPr>
          <w:rFonts w:ascii="Times New Roman" w:hAnsi="Times New Roman"/>
          <w:sz w:val="28"/>
          <w:szCs w:val="28"/>
          <w:lang w:val="uk-UA"/>
        </w:rPr>
        <w:t> </w:t>
      </w:r>
      <w:r w:rsidRPr="00324114">
        <w:rPr>
          <w:rFonts w:ascii="Times New Roman" w:hAnsi="Times New Roman"/>
          <w:sz w:val="28"/>
          <w:szCs w:val="28"/>
          <w:lang w:eastAsia="ru-RU"/>
        </w:rPr>
        <w:t>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w:t>
      </w:r>
      <w:r>
        <w:rPr>
          <w:rFonts w:ascii="Times New Roman" w:hAnsi="Times New Roman"/>
          <w:sz w:val="28"/>
          <w:szCs w:val="28"/>
          <w:lang w:eastAsia="ru-RU"/>
        </w:rPr>
        <w:t xml:space="preserve"> –</w:t>
      </w:r>
      <w:r w:rsidR="003F56DA">
        <w:rPr>
          <w:rFonts w:ascii="Times New Roman" w:hAnsi="Times New Roman"/>
          <w:sz w:val="28"/>
          <w:szCs w:val="28"/>
          <w:lang w:eastAsia="ru-RU"/>
        </w:rPr>
        <w:t xml:space="preserve"> </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влечет наложение административного штрафа на физических лиц в размере от двух тысяч до двух тысяч пятисот рублей; на физических лиц-предпринимателей</w:t>
      </w:r>
      <w:r>
        <w:rPr>
          <w:rFonts w:ascii="Times New Roman" w:hAnsi="Times New Roman"/>
          <w:sz w:val="28"/>
          <w:szCs w:val="28"/>
          <w:lang w:eastAsia="ru-RU"/>
        </w:rPr>
        <w:t xml:space="preserve"> –</w:t>
      </w:r>
      <w:r w:rsidRPr="00324114">
        <w:rPr>
          <w:rFonts w:ascii="Times New Roman" w:hAnsi="Times New Roman"/>
          <w:sz w:val="28"/>
          <w:szCs w:val="28"/>
          <w:lang w:eastAsia="ru-RU"/>
        </w:rPr>
        <w:t xml:space="preserve"> в размере от двух тысяч до пяти тысяч рублей</w:t>
      </w:r>
      <w:r>
        <w:rPr>
          <w:rFonts w:ascii="Times New Roman" w:hAnsi="Times New Roman"/>
          <w:sz w:val="28"/>
          <w:szCs w:val="28"/>
          <w:lang w:eastAsia="ru-RU"/>
        </w:rPr>
        <w:t>;</w:t>
      </w:r>
      <w:r w:rsidRPr="00324114">
        <w:rPr>
          <w:rFonts w:ascii="Times New Roman" w:hAnsi="Times New Roman"/>
          <w:sz w:val="28"/>
          <w:szCs w:val="28"/>
          <w:lang w:eastAsia="ru-RU"/>
        </w:rPr>
        <w:t xml:space="preserve"> на должностных лиц юридического лица </w:t>
      </w:r>
      <w:r>
        <w:rPr>
          <w:rFonts w:ascii="Times New Roman" w:hAnsi="Times New Roman"/>
          <w:sz w:val="28"/>
          <w:szCs w:val="28"/>
          <w:lang w:eastAsia="ru-RU"/>
        </w:rPr>
        <w:t>–</w:t>
      </w:r>
      <w:r w:rsidRPr="00324114">
        <w:rPr>
          <w:rFonts w:ascii="Times New Roman" w:hAnsi="Times New Roman"/>
          <w:sz w:val="28"/>
          <w:szCs w:val="28"/>
          <w:lang w:eastAsia="ru-RU"/>
        </w:rPr>
        <w:t xml:space="preserve"> от пяти тысяч до семи тысяч рублей.</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lang w:eastAsia="ru-RU"/>
        </w:rPr>
        <w:t>4.</w:t>
      </w:r>
      <w:r w:rsidRPr="00324114">
        <w:rPr>
          <w:rFonts w:ascii="Times New Roman" w:hAnsi="Times New Roman"/>
          <w:sz w:val="28"/>
          <w:szCs w:val="28"/>
          <w:lang w:val="uk-UA"/>
        </w:rPr>
        <w:t> </w:t>
      </w:r>
      <w:r w:rsidRPr="00324114">
        <w:rPr>
          <w:rFonts w:ascii="Times New Roman" w:hAnsi="Times New Roman"/>
          <w:sz w:val="28"/>
          <w:szCs w:val="28"/>
        </w:rPr>
        <w:t xml:space="preserve">Статью 2 </w:t>
      </w:r>
      <w:hyperlink r:id="rId17" w:history="1">
        <w:r w:rsidRPr="001D0E6C">
          <w:rPr>
            <w:rStyle w:val="ab"/>
            <w:rFonts w:ascii="Times New Roman" w:hAnsi="Times New Roman"/>
            <w:sz w:val="28"/>
            <w:szCs w:val="28"/>
          </w:rPr>
          <w:t>Закона Донецкой Народной Республики от 29 июня 2015 года № 59-IHC «О средствах массовой информации»</w:t>
        </w:r>
      </w:hyperlink>
      <w:r w:rsidRPr="00324114">
        <w:rPr>
          <w:rFonts w:ascii="Times New Roman" w:hAnsi="Times New Roman"/>
          <w:sz w:val="28"/>
          <w:szCs w:val="28"/>
        </w:rPr>
        <w:t xml:space="preserve"> (опубликован на официальном сайте Народного Совета Донецкой Народной Республики 20 июля 2015 года) дополнить пунктом следующего содержания:</w:t>
      </w:r>
    </w:p>
    <w:p w:rsidR="00786F81" w:rsidRDefault="00626DC7" w:rsidP="00786F81">
      <w:pPr>
        <w:spacing w:after="0"/>
        <w:ind w:firstLine="709"/>
        <w:jc w:val="both"/>
        <w:rPr>
          <w:rFonts w:ascii="Times New Roman" w:hAnsi="Times New Roman"/>
          <w:sz w:val="28"/>
          <w:szCs w:val="28"/>
        </w:rPr>
      </w:pPr>
      <w:r w:rsidRPr="00324114">
        <w:rPr>
          <w:rFonts w:ascii="Times New Roman" w:hAnsi="Times New Roman"/>
          <w:sz w:val="28"/>
          <w:szCs w:val="28"/>
        </w:rPr>
        <w:t>«17) </w:t>
      </w:r>
      <w:proofErr w:type="spellStart"/>
      <w:r w:rsidRPr="00324114">
        <w:rPr>
          <w:rFonts w:ascii="Times New Roman" w:hAnsi="Times New Roman"/>
          <w:sz w:val="28"/>
          <w:szCs w:val="28"/>
          <w:lang w:val="uk-UA"/>
        </w:rPr>
        <w:t>Радио</w:t>
      </w:r>
      <w:proofErr w:type="spellEnd"/>
      <w:r w:rsidRPr="00324114">
        <w:rPr>
          <w:rFonts w:ascii="Times New Roman" w:hAnsi="Times New Roman"/>
          <w:sz w:val="28"/>
          <w:szCs w:val="28"/>
          <w:lang w:val="uk-UA"/>
        </w:rPr>
        <w:t xml:space="preserve">-, телепередача </w:t>
      </w:r>
      <w:r>
        <w:rPr>
          <w:rFonts w:ascii="Times New Roman" w:hAnsi="Times New Roman"/>
          <w:sz w:val="28"/>
          <w:szCs w:val="28"/>
          <w:lang w:val="uk-UA"/>
        </w:rPr>
        <w:t>–</w:t>
      </w:r>
      <w:r w:rsidRPr="00324114">
        <w:rPr>
          <w:rFonts w:ascii="Times New Roman" w:hAnsi="Times New Roman"/>
          <w:sz w:val="28"/>
          <w:szCs w:val="28"/>
          <w:lang w:val="uk-UA"/>
        </w:rPr>
        <w:t xml:space="preserve"> </w:t>
      </w:r>
      <w:r w:rsidRPr="00324114">
        <w:rPr>
          <w:rFonts w:ascii="Times New Roman" w:hAnsi="Times New Roman"/>
          <w:sz w:val="28"/>
          <w:szCs w:val="28"/>
        </w:rPr>
        <w:t>содержательно завершенная часть радио-, телепрограммы, которая имеет соответствующее название, объем трансляции, авторский знак, может быть использована независимо от других частей программы и рассматривается как целостный информационный продукт.»</w:t>
      </w:r>
      <w:r>
        <w:rPr>
          <w:rFonts w:ascii="Times New Roman" w:hAnsi="Times New Roman"/>
          <w:sz w:val="28"/>
          <w:szCs w:val="28"/>
        </w:rPr>
        <w:t>.</w:t>
      </w:r>
    </w:p>
    <w:p w:rsidR="00626DC7" w:rsidRDefault="00626DC7" w:rsidP="00786F81">
      <w:pPr>
        <w:spacing w:after="0"/>
        <w:rPr>
          <w:rFonts w:ascii="Times New Roman" w:hAnsi="Times New Roman"/>
          <w:sz w:val="28"/>
          <w:szCs w:val="28"/>
        </w:rPr>
      </w:pPr>
    </w:p>
    <w:p w:rsidR="00786F81" w:rsidRDefault="00786F81" w:rsidP="00786F81">
      <w:pPr>
        <w:spacing w:after="0"/>
        <w:rPr>
          <w:rFonts w:ascii="Times New Roman" w:hAnsi="Times New Roman"/>
          <w:sz w:val="28"/>
          <w:szCs w:val="28"/>
        </w:rPr>
      </w:pPr>
    </w:p>
    <w:p w:rsidR="00786F81" w:rsidRDefault="00786F81" w:rsidP="00786F81">
      <w:pPr>
        <w:spacing w:after="0"/>
        <w:rPr>
          <w:rFonts w:ascii="Times New Roman" w:hAnsi="Times New Roman"/>
          <w:sz w:val="28"/>
          <w:szCs w:val="28"/>
        </w:rPr>
      </w:pPr>
    </w:p>
    <w:p w:rsidR="00786F81" w:rsidRDefault="00786F81" w:rsidP="00786F81">
      <w:pPr>
        <w:spacing w:after="0"/>
        <w:rPr>
          <w:rFonts w:ascii="Times New Roman" w:hAnsi="Times New Roman"/>
          <w:sz w:val="28"/>
          <w:szCs w:val="28"/>
        </w:rPr>
      </w:pPr>
    </w:p>
    <w:p w:rsidR="00786F81" w:rsidRPr="00DE2F7F" w:rsidRDefault="00786F81" w:rsidP="00786F81">
      <w:pPr>
        <w:spacing w:after="0" w:line="240" w:lineRule="auto"/>
        <w:ind w:right="-284"/>
        <w:rPr>
          <w:rFonts w:ascii="Times New Roman" w:hAnsi="Times New Roman"/>
          <w:sz w:val="28"/>
          <w:szCs w:val="28"/>
        </w:rPr>
      </w:pPr>
      <w:r w:rsidRPr="00DE2F7F">
        <w:rPr>
          <w:rFonts w:ascii="Times New Roman" w:hAnsi="Times New Roman"/>
          <w:sz w:val="28"/>
          <w:szCs w:val="28"/>
        </w:rPr>
        <w:t xml:space="preserve">Глава </w:t>
      </w:r>
    </w:p>
    <w:p w:rsidR="00786F81" w:rsidRPr="00DE2F7F" w:rsidRDefault="00786F81" w:rsidP="00786F81">
      <w:pPr>
        <w:spacing w:after="120" w:line="240" w:lineRule="auto"/>
        <w:ind w:right="-1"/>
        <w:rPr>
          <w:rFonts w:ascii="Times New Roman" w:hAnsi="Times New Roman"/>
          <w:sz w:val="28"/>
          <w:szCs w:val="28"/>
        </w:rPr>
      </w:pPr>
      <w:r w:rsidRPr="00DE2F7F">
        <w:rPr>
          <w:rFonts w:ascii="Times New Roman" w:hAnsi="Times New Roman"/>
          <w:sz w:val="28"/>
          <w:szCs w:val="28"/>
        </w:rPr>
        <w:t>Донецкой Народной Республики</w:t>
      </w:r>
      <w:r w:rsidRPr="00DE2F7F">
        <w:rPr>
          <w:rFonts w:ascii="Times New Roman" w:hAnsi="Times New Roman"/>
          <w:sz w:val="28"/>
          <w:szCs w:val="28"/>
        </w:rPr>
        <w:tab/>
      </w:r>
      <w:r w:rsidRPr="00DE2F7F">
        <w:rPr>
          <w:rFonts w:ascii="Times New Roman" w:hAnsi="Times New Roman"/>
          <w:sz w:val="28"/>
          <w:szCs w:val="28"/>
        </w:rPr>
        <w:tab/>
      </w:r>
      <w:r w:rsidRPr="00DE2F7F">
        <w:rPr>
          <w:rFonts w:ascii="Times New Roman" w:hAnsi="Times New Roman"/>
          <w:sz w:val="28"/>
          <w:szCs w:val="28"/>
        </w:rPr>
        <w:tab/>
      </w:r>
      <w:r w:rsidRPr="00DE2F7F">
        <w:rPr>
          <w:rFonts w:ascii="Times New Roman" w:hAnsi="Times New Roman"/>
          <w:sz w:val="28"/>
          <w:szCs w:val="28"/>
        </w:rPr>
        <w:tab/>
        <w:t xml:space="preserve">              </w:t>
      </w:r>
      <w:proofErr w:type="spellStart"/>
      <w:r w:rsidRPr="00DE2F7F">
        <w:rPr>
          <w:rFonts w:ascii="Times New Roman" w:hAnsi="Times New Roman"/>
          <w:sz w:val="28"/>
          <w:szCs w:val="28"/>
        </w:rPr>
        <w:t>А.В.Захарченко</w:t>
      </w:r>
      <w:proofErr w:type="spellEnd"/>
    </w:p>
    <w:p w:rsidR="00786F81" w:rsidRPr="00DE2F7F" w:rsidRDefault="00786F81" w:rsidP="00786F81">
      <w:pPr>
        <w:spacing w:after="120" w:line="240" w:lineRule="auto"/>
        <w:ind w:right="-284"/>
        <w:rPr>
          <w:rFonts w:ascii="Times New Roman" w:hAnsi="Times New Roman"/>
          <w:sz w:val="28"/>
          <w:szCs w:val="28"/>
        </w:rPr>
      </w:pPr>
      <w:r w:rsidRPr="00DE2F7F">
        <w:rPr>
          <w:rFonts w:ascii="Times New Roman" w:hAnsi="Times New Roman"/>
          <w:sz w:val="28"/>
          <w:szCs w:val="28"/>
        </w:rPr>
        <w:t>г. Донецк</w:t>
      </w:r>
    </w:p>
    <w:p w:rsidR="00786F81" w:rsidRPr="00DE2F7F" w:rsidRDefault="002044EB" w:rsidP="00786F81">
      <w:pPr>
        <w:spacing w:after="120" w:line="240" w:lineRule="auto"/>
        <w:ind w:right="-1"/>
        <w:rPr>
          <w:rFonts w:ascii="Times New Roman" w:hAnsi="Times New Roman"/>
          <w:sz w:val="28"/>
          <w:szCs w:val="28"/>
        </w:rPr>
      </w:pPr>
      <w:r>
        <w:rPr>
          <w:rFonts w:ascii="Times New Roman" w:hAnsi="Times New Roman"/>
          <w:sz w:val="28"/>
          <w:szCs w:val="28"/>
        </w:rPr>
        <w:t>26 декабря 2017 года</w:t>
      </w:r>
    </w:p>
    <w:p w:rsidR="00786F81" w:rsidRPr="00DE2F7F" w:rsidRDefault="002044EB" w:rsidP="00786F81">
      <w:pPr>
        <w:spacing w:after="120" w:line="240" w:lineRule="auto"/>
        <w:rPr>
          <w:rFonts w:ascii="Times New Roman" w:hAnsi="Times New Roman"/>
          <w:bCs/>
          <w:sz w:val="28"/>
          <w:szCs w:val="28"/>
        </w:rPr>
      </w:pPr>
      <w:r>
        <w:rPr>
          <w:rFonts w:ascii="Times New Roman" w:hAnsi="Times New Roman"/>
          <w:sz w:val="28"/>
          <w:szCs w:val="28"/>
        </w:rPr>
        <w:t>№ 198-</w:t>
      </w:r>
      <w:r>
        <w:rPr>
          <w:rFonts w:ascii="Times New Roman" w:hAnsi="Times New Roman"/>
          <w:sz w:val="28"/>
          <w:szCs w:val="28"/>
          <w:lang w:val="en-US"/>
        </w:rPr>
        <w:t>I</w:t>
      </w:r>
      <w:r>
        <w:rPr>
          <w:rFonts w:ascii="Times New Roman" w:hAnsi="Times New Roman"/>
          <w:sz w:val="28"/>
          <w:szCs w:val="28"/>
        </w:rPr>
        <w:t>НС</w:t>
      </w:r>
    </w:p>
    <w:p w:rsidR="00786F81" w:rsidRPr="001B2898" w:rsidRDefault="003E39D1" w:rsidP="00786F81">
      <w:pPr>
        <w:spacing w:after="0"/>
        <w:ind w:right="-284"/>
        <w:rPr>
          <w:rFonts w:ascii="Times New Roman" w:hAnsi="Times New Roman"/>
          <w:sz w:val="28"/>
          <w:szCs w:val="28"/>
        </w:rPr>
      </w:pPr>
      <w:r>
        <w:rPr>
          <w:noProof/>
          <w:lang w:eastAsia="ru-RU"/>
        </w:rPr>
        <w:lastRenderedPageBreak/>
        <w:drawing>
          <wp:anchor distT="0" distB="0" distL="114300" distR="114300" simplePos="0" relativeHeight="251658240" behindDoc="0" locked="0" layoutInCell="1" allowOverlap="1">
            <wp:simplePos x="1076325" y="5867400"/>
            <wp:positionH relativeFrom="margin">
              <wp:align>right</wp:align>
            </wp:positionH>
            <wp:positionV relativeFrom="margin">
              <wp:align>bottom</wp:align>
            </wp:positionV>
            <wp:extent cx="719455" cy="719455"/>
            <wp:effectExtent l="0" t="0" r="4445" b="4445"/>
            <wp:wrapSquare wrapText="bothSides"/>
            <wp:docPr id="2" name="Рисунок 2" descr="http://qrcoder.ru/code/?http%3A%2F%2Fdnrsovet.su%2Fzakonodatelnaya-deyatelnost%2Fprinyatye%2Fzakony%2Fzakon-donetskoj-narodnoj-respubliki-o-reklame%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3A%2F%2Fdnrsovet.su%2Fzakonodatelnaya-deyatelnost%2Fprinyatye%2Fzakony%2Fzakon-donetskoj-narodnoj-respubliki-o-reklame%2F&amp;4&amp;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p w:rsidR="00786F81" w:rsidRPr="00786F81" w:rsidRDefault="00786F81" w:rsidP="00786F81">
      <w:pPr>
        <w:rPr>
          <w:rFonts w:ascii="Times New Roman" w:hAnsi="Times New Roman"/>
          <w:sz w:val="28"/>
          <w:szCs w:val="28"/>
        </w:rPr>
      </w:pPr>
    </w:p>
    <w:sectPr w:rsidR="00786F81" w:rsidRPr="00786F81" w:rsidSect="00442842">
      <w:headerReference w:type="default" r:id="rId1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873" w:rsidRDefault="00377873" w:rsidP="005832DE">
      <w:pPr>
        <w:spacing w:after="0" w:line="240" w:lineRule="auto"/>
      </w:pPr>
      <w:r>
        <w:separator/>
      </w:r>
    </w:p>
  </w:endnote>
  <w:endnote w:type="continuationSeparator" w:id="0">
    <w:p w:rsidR="00377873" w:rsidRDefault="00377873" w:rsidP="00583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873" w:rsidRDefault="00377873" w:rsidP="005832DE">
      <w:pPr>
        <w:spacing w:after="0" w:line="240" w:lineRule="auto"/>
      </w:pPr>
      <w:r>
        <w:separator/>
      </w:r>
    </w:p>
  </w:footnote>
  <w:footnote w:type="continuationSeparator" w:id="0">
    <w:p w:rsidR="00377873" w:rsidRDefault="00377873" w:rsidP="005832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5EE" w:rsidRPr="00786F81" w:rsidRDefault="004A65EE">
    <w:pPr>
      <w:pStyle w:val="a5"/>
      <w:jc w:val="center"/>
      <w:rPr>
        <w:rFonts w:ascii="Times New Roman" w:hAnsi="Times New Roman"/>
        <w:sz w:val="24"/>
        <w:szCs w:val="24"/>
      </w:rPr>
    </w:pPr>
    <w:r w:rsidRPr="00786F81">
      <w:rPr>
        <w:rFonts w:ascii="Times New Roman" w:hAnsi="Times New Roman"/>
        <w:sz w:val="24"/>
        <w:szCs w:val="24"/>
      </w:rPr>
      <w:fldChar w:fldCharType="begin"/>
    </w:r>
    <w:r w:rsidRPr="00786F81">
      <w:rPr>
        <w:rFonts w:ascii="Times New Roman" w:hAnsi="Times New Roman"/>
        <w:sz w:val="24"/>
        <w:szCs w:val="24"/>
      </w:rPr>
      <w:instrText>PAGE   \* MERGEFORMAT</w:instrText>
    </w:r>
    <w:r w:rsidRPr="00786F81">
      <w:rPr>
        <w:rFonts w:ascii="Times New Roman" w:hAnsi="Times New Roman"/>
        <w:sz w:val="24"/>
        <w:szCs w:val="24"/>
      </w:rPr>
      <w:fldChar w:fldCharType="separate"/>
    </w:r>
    <w:r w:rsidR="000511EA">
      <w:rPr>
        <w:rFonts w:ascii="Times New Roman" w:hAnsi="Times New Roman"/>
        <w:noProof/>
        <w:sz w:val="24"/>
        <w:szCs w:val="24"/>
      </w:rPr>
      <w:t>2</w:t>
    </w:r>
    <w:r w:rsidRPr="00786F81">
      <w:rPr>
        <w:rFonts w:ascii="Times New Roman" w:hAnsi="Times New Roman"/>
        <w:sz w:val="24"/>
        <w:szCs w:val="24"/>
      </w:rPr>
      <w:fldChar w:fldCharType="end"/>
    </w:r>
  </w:p>
  <w:p w:rsidR="004A65EE" w:rsidRDefault="004A65EE">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F7FB2"/>
    <w:multiLevelType w:val="hybridMultilevel"/>
    <w:tmpl w:val="25FEF8D2"/>
    <w:lvl w:ilvl="0" w:tplc="CABAC07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1A8F1D01"/>
    <w:multiLevelType w:val="hybridMultilevel"/>
    <w:tmpl w:val="47EEECC2"/>
    <w:lvl w:ilvl="0" w:tplc="A35A4256">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15:restartNumberingAfterBreak="0">
    <w:nsid w:val="2EE125EF"/>
    <w:multiLevelType w:val="hybridMultilevel"/>
    <w:tmpl w:val="3276391E"/>
    <w:lvl w:ilvl="0" w:tplc="3F945E9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303B048B"/>
    <w:multiLevelType w:val="hybridMultilevel"/>
    <w:tmpl w:val="B0567A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4B68266A"/>
    <w:multiLevelType w:val="hybridMultilevel"/>
    <w:tmpl w:val="94A634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50EA64E2"/>
    <w:multiLevelType w:val="hybridMultilevel"/>
    <w:tmpl w:val="1E2243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51851DE0"/>
    <w:multiLevelType w:val="hybridMultilevel"/>
    <w:tmpl w:val="0F187F48"/>
    <w:lvl w:ilvl="0" w:tplc="7A6037DA">
      <w:start w:val="1"/>
      <w:numFmt w:val="decimal"/>
      <w:lvlText w:val="%1."/>
      <w:lvlJc w:val="left"/>
      <w:pPr>
        <w:ind w:left="907" w:hanging="360"/>
      </w:pPr>
      <w:rPr>
        <w:rFonts w:cs="Times New Roman" w:hint="default"/>
      </w:rPr>
    </w:lvl>
    <w:lvl w:ilvl="1" w:tplc="04190019" w:tentative="1">
      <w:start w:val="1"/>
      <w:numFmt w:val="lowerLetter"/>
      <w:lvlText w:val="%2."/>
      <w:lvlJc w:val="left"/>
      <w:pPr>
        <w:ind w:left="1627" w:hanging="360"/>
      </w:pPr>
      <w:rPr>
        <w:rFonts w:cs="Times New Roman"/>
      </w:rPr>
    </w:lvl>
    <w:lvl w:ilvl="2" w:tplc="0419001B" w:tentative="1">
      <w:start w:val="1"/>
      <w:numFmt w:val="lowerRoman"/>
      <w:lvlText w:val="%3."/>
      <w:lvlJc w:val="right"/>
      <w:pPr>
        <w:ind w:left="2347" w:hanging="180"/>
      </w:pPr>
      <w:rPr>
        <w:rFonts w:cs="Times New Roman"/>
      </w:rPr>
    </w:lvl>
    <w:lvl w:ilvl="3" w:tplc="0419000F" w:tentative="1">
      <w:start w:val="1"/>
      <w:numFmt w:val="decimal"/>
      <w:lvlText w:val="%4."/>
      <w:lvlJc w:val="left"/>
      <w:pPr>
        <w:ind w:left="3067" w:hanging="360"/>
      </w:pPr>
      <w:rPr>
        <w:rFonts w:cs="Times New Roman"/>
      </w:rPr>
    </w:lvl>
    <w:lvl w:ilvl="4" w:tplc="04190019" w:tentative="1">
      <w:start w:val="1"/>
      <w:numFmt w:val="lowerLetter"/>
      <w:lvlText w:val="%5."/>
      <w:lvlJc w:val="left"/>
      <w:pPr>
        <w:ind w:left="3787" w:hanging="360"/>
      </w:pPr>
      <w:rPr>
        <w:rFonts w:cs="Times New Roman"/>
      </w:rPr>
    </w:lvl>
    <w:lvl w:ilvl="5" w:tplc="0419001B" w:tentative="1">
      <w:start w:val="1"/>
      <w:numFmt w:val="lowerRoman"/>
      <w:lvlText w:val="%6."/>
      <w:lvlJc w:val="right"/>
      <w:pPr>
        <w:ind w:left="4507" w:hanging="180"/>
      </w:pPr>
      <w:rPr>
        <w:rFonts w:cs="Times New Roman"/>
      </w:rPr>
    </w:lvl>
    <w:lvl w:ilvl="6" w:tplc="0419000F" w:tentative="1">
      <w:start w:val="1"/>
      <w:numFmt w:val="decimal"/>
      <w:lvlText w:val="%7."/>
      <w:lvlJc w:val="left"/>
      <w:pPr>
        <w:ind w:left="5227" w:hanging="360"/>
      </w:pPr>
      <w:rPr>
        <w:rFonts w:cs="Times New Roman"/>
      </w:rPr>
    </w:lvl>
    <w:lvl w:ilvl="7" w:tplc="04190019" w:tentative="1">
      <w:start w:val="1"/>
      <w:numFmt w:val="lowerLetter"/>
      <w:lvlText w:val="%8."/>
      <w:lvlJc w:val="left"/>
      <w:pPr>
        <w:ind w:left="5947" w:hanging="360"/>
      </w:pPr>
      <w:rPr>
        <w:rFonts w:cs="Times New Roman"/>
      </w:rPr>
    </w:lvl>
    <w:lvl w:ilvl="8" w:tplc="0419001B" w:tentative="1">
      <w:start w:val="1"/>
      <w:numFmt w:val="lowerRoman"/>
      <w:lvlText w:val="%9."/>
      <w:lvlJc w:val="right"/>
      <w:pPr>
        <w:ind w:left="6667" w:hanging="180"/>
      </w:pPr>
      <w:rPr>
        <w:rFonts w:cs="Times New Roman"/>
      </w:rPr>
    </w:lvl>
  </w:abstractNum>
  <w:abstractNum w:abstractNumId="7" w15:restartNumberingAfterBreak="0">
    <w:nsid w:val="684D158A"/>
    <w:multiLevelType w:val="hybridMultilevel"/>
    <w:tmpl w:val="7742BE96"/>
    <w:lvl w:ilvl="0" w:tplc="64C4197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15:restartNumberingAfterBreak="0">
    <w:nsid w:val="69663DC6"/>
    <w:multiLevelType w:val="hybridMultilevel"/>
    <w:tmpl w:val="EF9A7F2C"/>
    <w:lvl w:ilvl="0" w:tplc="A0E0232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15:restartNumberingAfterBreak="0">
    <w:nsid w:val="6A8416E2"/>
    <w:multiLevelType w:val="hybridMultilevel"/>
    <w:tmpl w:val="7F12761C"/>
    <w:lvl w:ilvl="0" w:tplc="240C45A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0" w15:restartNumberingAfterBreak="0">
    <w:nsid w:val="6E4E6317"/>
    <w:multiLevelType w:val="hybridMultilevel"/>
    <w:tmpl w:val="DE3C2EE4"/>
    <w:lvl w:ilvl="0" w:tplc="E566F572">
      <w:start w:val="1"/>
      <w:numFmt w:val="decimal"/>
      <w:lvlText w:val="%1."/>
      <w:lvlJc w:val="left"/>
      <w:pPr>
        <w:ind w:left="907" w:hanging="360"/>
      </w:pPr>
      <w:rPr>
        <w:rFonts w:eastAsia="Times New Roman" w:cs="Times New Roman" w:hint="default"/>
        <w:b/>
      </w:rPr>
    </w:lvl>
    <w:lvl w:ilvl="1" w:tplc="04190019" w:tentative="1">
      <w:start w:val="1"/>
      <w:numFmt w:val="lowerLetter"/>
      <w:lvlText w:val="%2."/>
      <w:lvlJc w:val="left"/>
      <w:pPr>
        <w:ind w:left="1627" w:hanging="360"/>
      </w:pPr>
      <w:rPr>
        <w:rFonts w:cs="Times New Roman"/>
      </w:rPr>
    </w:lvl>
    <w:lvl w:ilvl="2" w:tplc="0419001B" w:tentative="1">
      <w:start w:val="1"/>
      <w:numFmt w:val="lowerRoman"/>
      <w:lvlText w:val="%3."/>
      <w:lvlJc w:val="right"/>
      <w:pPr>
        <w:ind w:left="2347" w:hanging="180"/>
      </w:pPr>
      <w:rPr>
        <w:rFonts w:cs="Times New Roman"/>
      </w:rPr>
    </w:lvl>
    <w:lvl w:ilvl="3" w:tplc="0419000F" w:tentative="1">
      <w:start w:val="1"/>
      <w:numFmt w:val="decimal"/>
      <w:lvlText w:val="%4."/>
      <w:lvlJc w:val="left"/>
      <w:pPr>
        <w:ind w:left="3067" w:hanging="360"/>
      </w:pPr>
      <w:rPr>
        <w:rFonts w:cs="Times New Roman"/>
      </w:rPr>
    </w:lvl>
    <w:lvl w:ilvl="4" w:tplc="04190019" w:tentative="1">
      <w:start w:val="1"/>
      <w:numFmt w:val="lowerLetter"/>
      <w:lvlText w:val="%5."/>
      <w:lvlJc w:val="left"/>
      <w:pPr>
        <w:ind w:left="3787" w:hanging="360"/>
      </w:pPr>
      <w:rPr>
        <w:rFonts w:cs="Times New Roman"/>
      </w:rPr>
    </w:lvl>
    <w:lvl w:ilvl="5" w:tplc="0419001B" w:tentative="1">
      <w:start w:val="1"/>
      <w:numFmt w:val="lowerRoman"/>
      <w:lvlText w:val="%6."/>
      <w:lvlJc w:val="right"/>
      <w:pPr>
        <w:ind w:left="4507" w:hanging="180"/>
      </w:pPr>
      <w:rPr>
        <w:rFonts w:cs="Times New Roman"/>
      </w:rPr>
    </w:lvl>
    <w:lvl w:ilvl="6" w:tplc="0419000F" w:tentative="1">
      <w:start w:val="1"/>
      <w:numFmt w:val="decimal"/>
      <w:lvlText w:val="%7."/>
      <w:lvlJc w:val="left"/>
      <w:pPr>
        <w:ind w:left="5227" w:hanging="360"/>
      </w:pPr>
      <w:rPr>
        <w:rFonts w:cs="Times New Roman"/>
      </w:rPr>
    </w:lvl>
    <w:lvl w:ilvl="7" w:tplc="04190019" w:tentative="1">
      <w:start w:val="1"/>
      <w:numFmt w:val="lowerLetter"/>
      <w:lvlText w:val="%8."/>
      <w:lvlJc w:val="left"/>
      <w:pPr>
        <w:ind w:left="5947" w:hanging="360"/>
      </w:pPr>
      <w:rPr>
        <w:rFonts w:cs="Times New Roman"/>
      </w:rPr>
    </w:lvl>
    <w:lvl w:ilvl="8" w:tplc="0419001B" w:tentative="1">
      <w:start w:val="1"/>
      <w:numFmt w:val="lowerRoman"/>
      <w:lvlText w:val="%9."/>
      <w:lvlJc w:val="right"/>
      <w:pPr>
        <w:ind w:left="6667" w:hanging="180"/>
      </w:pPr>
      <w:rPr>
        <w:rFonts w:cs="Times New Roman"/>
      </w:rPr>
    </w:lvl>
  </w:abstractNum>
  <w:abstractNum w:abstractNumId="11" w15:restartNumberingAfterBreak="0">
    <w:nsid w:val="6FB41CF8"/>
    <w:multiLevelType w:val="hybridMultilevel"/>
    <w:tmpl w:val="1D0CABBC"/>
    <w:lvl w:ilvl="0" w:tplc="6088B220">
      <w:start w:val="1"/>
      <w:numFmt w:val="decimal"/>
      <w:lvlText w:val="%1."/>
      <w:lvlJc w:val="left"/>
      <w:pPr>
        <w:ind w:left="907" w:hanging="360"/>
      </w:pPr>
      <w:rPr>
        <w:rFonts w:eastAsia="Times New Roman" w:cs="Times New Roman" w:hint="default"/>
        <w:b w:val="0"/>
      </w:rPr>
    </w:lvl>
    <w:lvl w:ilvl="1" w:tplc="04190019" w:tentative="1">
      <w:start w:val="1"/>
      <w:numFmt w:val="lowerLetter"/>
      <w:lvlText w:val="%2."/>
      <w:lvlJc w:val="left"/>
      <w:pPr>
        <w:ind w:left="1627" w:hanging="360"/>
      </w:pPr>
      <w:rPr>
        <w:rFonts w:cs="Times New Roman"/>
      </w:rPr>
    </w:lvl>
    <w:lvl w:ilvl="2" w:tplc="0419001B" w:tentative="1">
      <w:start w:val="1"/>
      <w:numFmt w:val="lowerRoman"/>
      <w:lvlText w:val="%3."/>
      <w:lvlJc w:val="right"/>
      <w:pPr>
        <w:ind w:left="2347" w:hanging="180"/>
      </w:pPr>
      <w:rPr>
        <w:rFonts w:cs="Times New Roman"/>
      </w:rPr>
    </w:lvl>
    <w:lvl w:ilvl="3" w:tplc="0419000F" w:tentative="1">
      <w:start w:val="1"/>
      <w:numFmt w:val="decimal"/>
      <w:lvlText w:val="%4."/>
      <w:lvlJc w:val="left"/>
      <w:pPr>
        <w:ind w:left="3067" w:hanging="360"/>
      </w:pPr>
      <w:rPr>
        <w:rFonts w:cs="Times New Roman"/>
      </w:rPr>
    </w:lvl>
    <w:lvl w:ilvl="4" w:tplc="04190019" w:tentative="1">
      <w:start w:val="1"/>
      <w:numFmt w:val="lowerLetter"/>
      <w:lvlText w:val="%5."/>
      <w:lvlJc w:val="left"/>
      <w:pPr>
        <w:ind w:left="3787" w:hanging="360"/>
      </w:pPr>
      <w:rPr>
        <w:rFonts w:cs="Times New Roman"/>
      </w:rPr>
    </w:lvl>
    <w:lvl w:ilvl="5" w:tplc="0419001B" w:tentative="1">
      <w:start w:val="1"/>
      <w:numFmt w:val="lowerRoman"/>
      <w:lvlText w:val="%6."/>
      <w:lvlJc w:val="right"/>
      <w:pPr>
        <w:ind w:left="4507" w:hanging="180"/>
      </w:pPr>
      <w:rPr>
        <w:rFonts w:cs="Times New Roman"/>
      </w:rPr>
    </w:lvl>
    <w:lvl w:ilvl="6" w:tplc="0419000F" w:tentative="1">
      <w:start w:val="1"/>
      <w:numFmt w:val="decimal"/>
      <w:lvlText w:val="%7."/>
      <w:lvlJc w:val="left"/>
      <w:pPr>
        <w:ind w:left="5227" w:hanging="360"/>
      </w:pPr>
      <w:rPr>
        <w:rFonts w:cs="Times New Roman"/>
      </w:rPr>
    </w:lvl>
    <w:lvl w:ilvl="7" w:tplc="04190019" w:tentative="1">
      <w:start w:val="1"/>
      <w:numFmt w:val="lowerLetter"/>
      <w:lvlText w:val="%8."/>
      <w:lvlJc w:val="left"/>
      <w:pPr>
        <w:ind w:left="5947" w:hanging="360"/>
      </w:pPr>
      <w:rPr>
        <w:rFonts w:cs="Times New Roman"/>
      </w:rPr>
    </w:lvl>
    <w:lvl w:ilvl="8" w:tplc="0419001B" w:tentative="1">
      <w:start w:val="1"/>
      <w:numFmt w:val="lowerRoman"/>
      <w:lvlText w:val="%9."/>
      <w:lvlJc w:val="right"/>
      <w:pPr>
        <w:ind w:left="6667" w:hanging="180"/>
      </w:pPr>
      <w:rPr>
        <w:rFonts w:cs="Times New Roman"/>
      </w:rPr>
    </w:lvl>
  </w:abstractNum>
  <w:abstractNum w:abstractNumId="12" w15:restartNumberingAfterBreak="0">
    <w:nsid w:val="7FF235AF"/>
    <w:multiLevelType w:val="hybridMultilevel"/>
    <w:tmpl w:val="17A69D06"/>
    <w:lvl w:ilvl="0" w:tplc="56CEAD9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num w:numId="1">
    <w:abstractNumId w:val="7"/>
  </w:num>
  <w:num w:numId="2">
    <w:abstractNumId w:val="6"/>
  </w:num>
  <w:num w:numId="3">
    <w:abstractNumId w:val="11"/>
  </w:num>
  <w:num w:numId="4">
    <w:abstractNumId w:val="10"/>
  </w:num>
  <w:num w:numId="5">
    <w:abstractNumId w:val="9"/>
  </w:num>
  <w:num w:numId="6">
    <w:abstractNumId w:val="12"/>
  </w:num>
  <w:num w:numId="7">
    <w:abstractNumId w:val="2"/>
  </w:num>
  <w:num w:numId="8">
    <w:abstractNumId w:val="0"/>
  </w:num>
  <w:num w:numId="9">
    <w:abstractNumId w:val="3"/>
  </w:num>
  <w:num w:numId="10">
    <w:abstractNumId w:val="8"/>
  </w:num>
  <w:num w:numId="11">
    <w:abstractNumId w:val="1"/>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0A9"/>
    <w:rsid w:val="00005868"/>
    <w:rsid w:val="00011937"/>
    <w:rsid w:val="00015BA1"/>
    <w:rsid w:val="00022766"/>
    <w:rsid w:val="00023453"/>
    <w:rsid w:val="00024A51"/>
    <w:rsid w:val="00024BBD"/>
    <w:rsid w:val="00031A38"/>
    <w:rsid w:val="000322E1"/>
    <w:rsid w:val="000325DB"/>
    <w:rsid w:val="000414B5"/>
    <w:rsid w:val="00043D4E"/>
    <w:rsid w:val="000457DA"/>
    <w:rsid w:val="00050A5D"/>
    <w:rsid w:val="000511EA"/>
    <w:rsid w:val="00060668"/>
    <w:rsid w:val="00066E55"/>
    <w:rsid w:val="000704DF"/>
    <w:rsid w:val="00071EAE"/>
    <w:rsid w:val="00073B65"/>
    <w:rsid w:val="000756E6"/>
    <w:rsid w:val="00081EAF"/>
    <w:rsid w:val="00083AB3"/>
    <w:rsid w:val="00084B0E"/>
    <w:rsid w:val="00085F8C"/>
    <w:rsid w:val="000871F7"/>
    <w:rsid w:val="000910D3"/>
    <w:rsid w:val="00091181"/>
    <w:rsid w:val="00096377"/>
    <w:rsid w:val="000A016F"/>
    <w:rsid w:val="000A1E5A"/>
    <w:rsid w:val="000A6CEE"/>
    <w:rsid w:val="000B1A60"/>
    <w:rsid w:val="000B64B3"/>
    <w:rsid w:val="000B70D8"/>
    <w:rsid w:val="000C1C02"/>
    <w:rsid w:val="000C34E6"/>
    <w:rsid w:val="000C70F4"/>
    <w:rsid w:val="000D316C"/>
    <w:rsid w:val="000D4FB3"/>
    <w:rsid w:val="000D5276"/>
    <w:rsid w:val="000E1C47"/>
    <w:rsid w:val="000F04B5"/>
    <w:rsid w:val="000F7E88"/>
    <w:rsid w:val="001018D2"/>
    <w:rsid w:val="0010227F"/>
    <w:rsid w:val="00104BD8"/>
    <w:rsid w:val="00116651"/>
    <w:rsid w:val="00116FC5"/>
    <w:rsid w:val="00122CA8"/>
    <w:rsid w:val="00126930"/>
    <w:rsid w:val="0013029F"/>
    <w:rsid w:val="00131FB4"/>
    <w:rsid w:val="00134014"/>
    <w:rsid w:val="00141740"/>
    <w:rsid w:val="0014617B"/>
    <w:rsid w:val="0014725C"/>
    <w:rsid w:val="0014797B"/>
    <w:rsid w:val="001530C0"/>
    <w:rsid w:val="00166A2E"/>
    <w:rsid w:val="00172778"/>
    <w:rsid w:val="001749A4"/>
    <w:rsid w:val="001816FB"/>
    <w:rsid w:val="00183E62"/>
    <w:rsid w:val="001859EB"/>
    <w:rsid w:val="00191634"/>
    <w:rsid w:val="00194C99"/>
    <w:rsid w:val="001A0C13"/>
    <w:rsid w:val="001B3546"/>
    <w:rsid w:val="001C3D5A"/>
    <w:rsid w:val="001C5BE6"/>
    <w:rsid w:val="001C6E07"/>
    <w:rsid w:val="001D0E6C"/>
    <w:rsid w:val="001D2964"/>
    <w:rsid w:val="001D2D8C"/>
    <w:rsid w:val="001D3BBB"/>
    <w:rsid w:val="001D549B"/>
    <w:rsid w:val="001D5A9F"/>
    <w:rsid w:val="001D6490"/>
    <w:rsid w:val="001E1078"/>
    <w:rsid w:val="001E5F59"/>
    <w:rsid w:val="001E7DB6"/>
    <w:rsid w:val="001F2E07"/>
    <w:rsid w:val="001F4B26"/>
    <w:rsid w:val="001F75EF"/>
    <w:rsid w:val="001F7807"/>
    <w:rsid w:val="00200F63"/>
    <w:rsid w:val="002044EB"/>
    <w:rsid w:val="00206A31"/>
    <w:rsid w:val="002136BF"/>
    <w:rsid w:val="00213789"/>
    <w:rsid w:val="00215128"/>
    <w:rsid w:val="00217A62"/>
    <w:rsid w:val="00233543"/>
    <w:rsid w:val="002345D1"/>
    <w:rsid w:val="002346DB"/>
    <w:rsid w:val="00234FE6"/>
    <w:rsid w:val="00240C18"/>
    <w:rsid w:val="0024212B"/>
    <w:rsid w:val="002450CE"/>
    <w:rsid w:val="0024734F"/>
    <w:rsid w:val="002473A6"/>
    <w:rsid w:val="00257D3F"/>
    <w:rsid w:val="002650A9"/>
    <w:rsid w:val="00265F4C"/>
    <w:rsid w:val="002663C2"/>
    <w:rsid w:val="002711EC"/>
    <w:rsid w:val="00275F2C"/>
    <w:rsid w:val="00277F18"/>
    <w:rsid w:val="00280D3D"/>
    <w:rsid w:val="00285169"/>
    <w:rsid w:val="00286CD8"/>
    <w:rsid w:val="00287574"/>
    <w:rsid w:val="002918DD"/>
    <w:rsid w:val="002971F6"/>
    <w:rsid w:val="002A0FDA"/>
    <w:rsid w:val="002A4073"/>
    <w:rsid w:val="002A5944"/>
    <w:rsid w:val="002A76A0"/>
    <w:rsid w:val="002B4EA2"/>
    <w:rsid w:val="002B5BB5"/>
    <w:rsid w:val="002B622A"/>
    <w:rsid w:val="002B72D1"/>
    <w:rsid w:val="002C1139"/>
    <w:rsid w:val="002C4D0F"/>
    <w:rsid w:val="002C7678"/>
    <w:rsid w:val="002D2227"/>
    <w:rsid w:val="002D3217"/>
    <w:rsid w:val="002D39EC"/>
    <w:rsid w:val="002D5454"/>
    <w:rsid w:val="002D66E6"/>
    <w:rsid w:val="002E1619"/>
    <w:rsid w:val="002E797C"/>
    <w:rsid w:val="002F07F8"/>
    <w:rsid w:val="003022FC"/>
    <w:rsid w:val="00315FCC"/>
    <w:rsid w:val="00322D84"/>
    <w:rsid w:val="00324114"/>
    <w:rsid w:val="003301CB"/>
    <w:rsid w:val="00330A99"/>
    <w:rsid w:val="0033665F"/>
    <w:rsid w:val="00336F46"/>
    <w:rsid w:val="0033704E"/>
    <w:rsid w:val="00337683"/>
    <w:rsid w:val="0034008D"/>
    <w:rsid w:val="00342E33"/>
    <w:rsid w:val="00344545"/>
    <w:rsid w:val="00347C09"/>
    <w:rsid w:val="003574F8"/>
    <w:rsid w:val="00364048"/>
    <w:rsid w:val="003643E7"/>
    <w:rsid w:val="0036583A"/>
    <w:rsid w:val="0037136C"/>
    <w:rsid w:val="00374D7F"/>
    <w:rsid w:val="0037596B"/>
    <w:rsid w:val="00376722"/>
    <w:rsid w:val="00376F69"/>
    <w:rsid w:val="00377873"/>
    <w:rsid w:val="0038289C"/>
    <w:rsid w:val="00384889"/>
    <w:rsid w:val="00384FEE"/>
    <w:rsid w:val="00387907"/>
    <w:rsid w:val="003942E1"/>
    <w:rsid w:val="00394AD6"/>
    <w:rsid w:val="003964AC"/>
    <w:rsid w:val="003A3905"/>
    <w:rsid w:val="003A7EFD"/>
    <w:rsid w:val="003B0D03"/>
    <w:rsid w:val="003B1F92"/>
    <w:rsid w:val="003B269B"/>
    <w:rsid w:val="003B3272"/>
    <w:rsid w:val="003B3EFD"/>
    <w:rsid w:val="003C3702"/>
    <w:rsid w:val="003C6797"/>
    <w:rsid w:val="003D1A58"/>
    <w:rsid w:val="003D70EF"/>
    <w:rsid w:val="003D7BE4"/>
    <w:rsid w:val="003D7CCA"/>
    <w:rsid w:val="003E012E"/>
    <w:rsid w:val="003E1537"/>
    <w:rsid w:val="003E39D1"/>
    <w:rsid w:val="003E69C8"/>
    <w:rsid w:val="003F0EBD"/>
    <w:rsid w:val="003F56DA"/>
    <w:rsid w:val="00403C09"/>
    <w:rsid w:val="004141C3"/>
    <w:rsid w:val="00416D8E"/>
    <w:rsid w:val="004208D9"/>
    <w:rsid w:val="00421B0B"/>
    <w:rsid w:val="00433515"/>
    <w:rsid w:val="00434DAE"/>
    <w:rsid w:val="0044061D"/>
    <w:rsid w:val="00440DBC"/>
    <w:rsid w:val="00442842"/>
    <w:rsid w:val="00452438"/>
    <w:rsid w:val="00452A52"/>
    <w:rsid w:val="00460351"/>
    <w:rsid w:val="00461429"/>
    <w:rsid w:val="004633D8"/>
    <w:rsid w:val="00471B7C"/>
    <w:rsid w:val="0047234A"/>
    <w:rsid w:val="0048575F"/>
    <w:rsid w:val="004871E2"/>
    <w:rsid w:val="00487A62"/>
    <w:rsid w:val="004910D6"/>
    <w:rsid w:val="004A15AD"/>
    <w:rsid w:val="004A1654"/>
    <w:rsid w:val="004A1CF6"/>
    <w:rsid w:val="004A5D27"/>
    <w:rsid w:val="004A609A"/>
    <w:rsid w:val="004A65EE"/>
    <w:rsid w:val="004C2256"/>
    <w:rsid w:val="004C2919"/>
    <w:rsid w:val="004C4902"/>
    <w:rsid w:val="004C740C"/>
    <w:rsid w:val="004D4F00"/>
    <w:rsid w:val="004D52F1"/>
    <w:rsid w:val="004D5612"/>
    <w:rsid w:val="004E005D"/>
    <w:rsid w:val="004E03E5"/>
    <w:rsid w:val="004E0924"/>
    <w:rsid w:val="004E290B"/>
    <w:rsid w:val="00517133"/>
    <w:rsid w:val="00517D4C"/>
    <w:rsid w:val="0052006F"/>
    <w:rsid w:val="00523886"/>
    <w:rsid w:val="00524D8B"/>
    <w:rsid w:val="00531D25"/>
    <w:rsid w:val="005401E2"/>
    <w:rsid w:val="00540BB5"/>
    <w:rsid w:val="005450EA"/>
    <w:rsid w:val="0055167D"/>
    <w:rsid w:val="00551BD3"/>
    <w:rsid w:val="00552D99"/>
    <w:rsid w:val="00554AAE"/>
    <w:rsid w:val="0056609D"/>
    <w:rsid w:val="005674EB"/>
    <w:rsid w:val="00570DDA"/>
    <w:rsid w:val="00573085"/>
    <w:rsid w:val="005734FB"/>
    <w:rsid w:val="005832DE"/>
    <w:rsid w:val="00584908"/>
    <w:rsid w:val="00585258"/>
    <w:rsid w:val="00590769"/>
    <w:rsid w:val="0059381A"/>
    <w:rsid w:val="00593917"/>
    <w:rsid w:val="00594240"/>
    <w:rsid w:val="005A07C4"/>
    <w:rsid w:val="005A3233"/>
    <w:rsid w:val="005A6C13"/>
    <w:rsid w:val="005C0520"/>
    <w:rsid w:val="005C1E7F"/>
    <w:rsid w:val="005D28D6"/>
    <w:rsid w:val="005E08E6"/>
    <w:rsid w:val="005E53FE"/>
    <w:rsid w:val="005F2E7C"/>
    <w:rsid w:val="006000E8"/>
    <w:rsid w:val="006067E4"/>
    <w:rsid w:val="00611047"/>
    <w:rsid w:val="00611211"/>
    <w:rsid w:val="0061234B"/>
    <w:rsid w:val="00613E73"/>
    <w:rsid w:val="0061478D"/>
    <w:rsid w:val="00616B85"/>
    <w:rsid w:val="00616C7A"/>
    <w:rsid w:val="00620B40"/>
    <w:rsid w:val="006210C7"/>
    <w:rsid w:val="00624ACF"/>
    <w:rsid w:val="0062622F"/>
    <w:rsid w:val="00626639"/>
    <w:rsid w:val="00626809"/>
    <w:rsid w:val="00626DC7"/>
    <w:rsid w:val="00630C02"/>
    <w:rsid w:val="00630C09"/>
    <w:rsid w:val="0063156C"/>
    <w:rsid w:val="006318A1"/>
    <w:rsid w:val="00633120"/>
    <w:rsid w:val="0063540C"/>
    <w:rsid w:val="00636C76"/>
    <w:rsid w:val="00647B2C"/>
    <w:rsid w:val="00647BA6"/>
    <w:rsid w:val="0065288F"/>
    <w:rsid w:val="00654251"/>
    <w:rsid w:val="0065467C"/>
    <w:rsid w:val="00662655"/>
    <w:rsid w:val="00667CD0"/>
    <w:rsid w:val="00672D32"/>
    <w:rsid w:val="006738A3"/>
    <w:rsid w:val="00673FEA"/>
    <w:rsid w:val="00681B44"/>
    <w:rsid w:val="00682471"/>
    <w:rsid w:val="00683518"/>
    <w:rsid w:val="00685F0F"/>
    <w:rsid w:val="00687203"/>
    <w:rsid w:val="00696C7A"/>
    <w:rsid w:val="006A4C9C"/>
    <w:rsid w:val="006A66FC"/>
    <w:rsid w:val="006A7416"/>
    <w:rsid w:val="006B20B9"/>
    <w:rsid w:val="006B50BD"/>
    <w:rsid w:val="006C496A"/>
    <w:rsid w:val="006C52D6"/>
    <w:rsid w:val="006C67FD"/>
    <w:rsid w:val="006C6DC5"/>
    <w:rsid w:val="006D2BF2"/>
    <w:rsid w:val="006D3D81"/>
    <w:rsid w:val="006D4E5A"/>
    <w:rsid w:val="006D7744"/>
    <w:rsid w:val="006E2813"/>
    <w:rsid w:val="006E2B97"/>
    <w:rsid w:val="006E5FE9"/>
    <w:rsid w:val="006E655E"/>
    <w:rsid w:val="006F4E33"/>
    <w:rsid w:val="006F5D0A"/>
    <w:rsid w:val="00701179"/>
    <w:rsid w:val="00701FCB"/>
    <w:rsid w:val="0070704E"/>
    <w:rsid w:val="00712F09"/>
    <w:rsid w:val="00713958"/>
    <w:rsid w:val="00722F63"/>
    <w:rsid w:val="0072548D"/>
    <w:rsid w:val="00727EAE"/>
    <w:rsid w:val="00730243"/>
    <w:rsid w:val="0073084F"/>
    <w:rsid w:val="00731E22"/>
    <w:rsid w:val="00734670"/>
    <w:rsid w:val="00737471"/>
    <w:rsid w:val="007410D0"/>
    <w:rsid w:val="00741FE3"/>
    <w:rsid w:val="00752C46"/>
    <w:rsid w:val="0075543A"/>
    <w:rsid w:val="007610F1"/>
    <w:rsid w:val="00765A80"/>
    <w:rsid w:val="00765B03"/>
    <w:rsid w:val="00770E72"/>
    <w:rsid w:val="00776324"/>
    <w:rsid w:val="0078093B"/>
    <w:rsid w:val="00781B3F"/>
    <w:rsid w:val="007838FF"/>
    <w:rsid w:val="00786F81"/>
    <w:rsid w:val="00787591"/>
    <w:rsid w:val="0079000A"/>
    <w:rsid w:val="007A36A9"/>
    <w:rsid w:val="007A6234"/>
    <w:rsid w:val="007A7DDE"/>
    <w:rsid w:val="007B16A7"/>
    <w:rsid w:val="007B5459"/>
    <w:rsid w:val="007C4FE0"/>
    <w:rsid w:val="007C7206"/>
    <w:rsid w:val="007D1DF7"/>
    <w:rsid w:val="007D1FD6"/>
    <w:rsid w:val="007D5732"/>
    <w:rsid w:val="007D6049"/>
    <w:rsid w:val="007D6956"/>
    <w:rsid w:val="007D6EC5"/>
    <w:rsid w:val="007E2AD9"/>
    <w:rsid w:val="007E3F0C"/>
    <w:rsid w:val="007F26CD"/>
    <w:rsid w:val="007F2B3E"/>
    <w:rsid w:val="007F33F8"/>
    <w:rsid w:val="007F3C21"/>
    <w:rsid w:val="007F7C11"/>
    <w:rsid w:val="007F7F38"/>
    <w:rsid w:val="00800FDF"/>
    <w:rsid w:val="0080388C"/>
    <w:rsid w:val="008052BE"/>
    <w:rsid w:val="008128B5"/>
    <w:rsid w:val="008145CE"/>
    <w:rsid w:val="0081670D"/>
    <w:rsid w:val="00822B6C"/>
    <w:rsid w:val="00826FF2"/>
    <w:rsid w:val="0083538B"/>
    <w:rsid w:val="00835D8B"/>
    <w:rsid w:val="0084116A"/>
    <w:rsid w:val="00842046"/>
    <w:rsid w:val="008444E6"/>
    <w:rsid w:val="00852094"/>
    <w:rsid w:val="008526DE"/>
    <w:rsid w:val="00853BDA"/>
    <w:rsid w:val="0085598A"/>
    <w:rsid w:val="00862D8C"/>
    <w:rsid w:val="008639DE"/>
    <w:rsid w:val="0086746F"/>
    <w:rsid w:val="00867EB8"/>
    <w:rsid w:val="008710F1"/>
    <w:rsid w:val="00871D46"/>
    <w:rsid w:val="008743F4"/>
    <w:rsid w:val="008748C9"/>
    <w:rsid w:val="0087792C"/>
    <w:rsid w:val="00881184"/>
    <w:rsid w:val="00892F4C"/>
    <w:rsid w:val="0089681D"/>
    <w:rsid w:val="00897E75"/>
    <w:rsid w:val="008A1337"/>
    <w:rsid w:val="008A54E1"/>
    <w:rsid w:val="008A63BA"/>
    <w:rsid w:val="008C067F"/>
    <w:rsid w:val="008C5C4B"/>
    <w:rsid w:val="008C6CC1"/>
    <w:rsid w:val="008C712D"/>
    <w:rsid w:val="008C75DD"/>
    <w:rsid w:val="008D27B2"/>
    <w:rsid w:val="008D444F"/>
    <w:rsid w:val="008D7D11"/>
    <w:rsid w:val="008E11E4"/>
    <w:rsid w:val="008E1F1D"/>
    <w:rsid w:val="008E4154"/>
    <w:rsid w:val="008E4470"/>
    <w:rsid w:val="008E688F"/>
    <w:rsid w:val="008E7B9C"/>
    <w:rsid w:val="008E7DCF"/>
    <w:rsid w:val="008F0928"/>
    <w:rsid w:val="00905E16"/>
    <w:rsid w:val="00906ED4"/>
    <w:rsid w:val="00911B33"/>
    <w:rsid w:val="00914554"/>
    <w:rsid w:val="009210CF"/>
    <w:rsid w:val="00923C77"/>
    <w:rsid w:val="00924A4E"/>
    <w:rsid w:val="00924E4B"/>
    <w:rsid w:val="00925810"/>
    <w:rsid w:val="00927BCD"/>
    <w:rsid w:val="00931E2B"/>
    <w:rsid w:val="00932483"/>
    <w:rsid w:val="0093376D"/>
    <w:rsid w:val="00936CBB"/>
    <w:rsid w:val="00941378"/>
    <w:rsid w:val="009416AF"/>
    <w:rsid w:val="00943374"/>
    <w:rsid w:val="00944F80"/>
    <w:rsid w:val="00952CC0"/>
    <w:rsid w:val="00953A4D"/>
    <w:rsid w:val="00954878"/>
    <w:rsid w:val="009572CB"/>
    <w:rsid w:val="009573EE"/>
    <w:rsid w:val="00961327"/>
    <w:rsid w:val="00961EA2"/>
    <w:rsid w:val="00962DAE"/>
    <w:rsid w:val="009652F1"/>
    <w:rsid w:val="0097516A"/>
    <w:rsid w:val="0097681A"/>
    <w:rsid w:val="00981518"/>
    <w:rsid w:val="009832FF"/>
    <w:rsid w:val="00983FA1"/>
    <w:rsid w:val="00986CAC"/>
    <w:rsid w:val="009902E5"/>
    <w:rsid w:val="00990F43"/>
    <w:rsid w:val="00997D4D"/>
    <w:rsid w:val="009A15C2"/>
    <w:rsid w:val="009A2705"/>
    <w:rsid w:val="009A2BEA"/>
    <w:rsid w:val="009A4527"/>
    <w:rsid w:val="009B102F"/>
    <w:rsid w:val="009B1D06"/>
    <w:rsid w:val="009B51C3"/>
    <w:rsid w:val="009B54E1"/>
    <w:rsid w:val="009B6FAB"/>
    <w:rsid w:val="009C36A7"/>
    <w:rsid w:val="009D7990"/>
    <w:rsid w:val="009E11DE"/>
    <w:rsid w:val="009E398F"/>
    <w:rsid w:val="009E39E7"/>
    <w:rsid w:val="009E4EE4"/>
    <w:rsid w:val="009E634A"/>
    <w:rsid w:val="009E78E0"/>
    <w:rsid w:val="009E7D35"/>
    <w:rsid w:val="009F07C9"/>
    <w:rsid w:val="009F397A"/>
    <w:rsid w:val="009F4599"/>
    <w:rsid w:val="009F76F2"/>
    <w:rsid w:val="00A00B71"/>
    <w:rsid w:val="00A05249"/>
    <w:rsid w:val="00A055FC"/>
    <w:rsid w:val="00A063B4"/>
    <w:rsid w:val="00A20A36"/>
    <w:rsid w:val="00A20E57"/>
    <w:rsid w:val="00A30689"/>
    <w:rsid w:val="00A308B8"/>
    <w:rsid w:val="00A32106"/>
    <w:rsid w:val="00A324D5"/>
    <w:rsid w:val="00A40C04"/>
    <w:rsid w:val="00A4582C"/>
    <w:rsid w:val="00A47342"/>
    <w:rsid w:val="00A539C0"/>
    <w:rsid w:val="00A61CDB"/>
    <w:rsid w:val="00A638F7"/>
    <w:rsid w:val="00A660AE"/>
    <w:rsid w:val="00A72751"/>
    <w:rsid w:val="00A76370"/>
    <w:rsid w:val="00A7783E"/>
    <w:rsid w:val="00A8226B"/>
    <w:rsid w:val="00A82B94"/>
    <w:rsid w:val="00A95D19"/>
    <w:rsid w:val="00A9709A"/>
    <w:rsid w:val="00AA0682"/>
    <w:rsid w:val="00AA2551"/>
    <w:rsid w:val="00AA42BC"/>
    <w:rsid w:val="00AA5E73"/>
    <w:rsid w:val="00AA65E6"/>
    <w:rsid w:val="00AA6CDB"/>
    <w:rsid w:val="00AB209D"/>
    <w:rsid w:val="00AB2291"/>
    <w:rsid w:val="00AC516E"/>
    <w:rsid w:val="00AC71DD"/>
    <w:rsid w:val="00AD7594"/>
    <w:rsid w:val="00AE09D5"/>
    <w:rsid w:val="00AE6CDB"/>
    <w:rsid w:val="00AF1920"/>
    <w:rsid w:val="00AF276C"/>
    <w:rsid w:val="00AF4A23"/>
    <w:rsid w:val="00B02072"/>
    <w:rsid w:val="00B0225A"/>
    <w:rsid w:val="00B134E0"/>
    <w:rsid w:val="00B13FE9"/>
    <w:rsid w:val="00B14A5C"/>
    <w:rsid w:val="00B1631A"/>
    <w:rsid w:val="00B21AC2"/>
    <w:rsid w:val="00B23648"/>
    <w:rsid w:val="00B315C6"/>
    <w:rsid w:val="00B31C81"/>
    <w:rsid w:val="00B35861"/>
    <w:rsid w:val="00B40DB6"/>
    <w:rsid w:val="00B40DD8"/>
    <w:rsid w:val="00B42BB8"/>
    <w:rsid w:val="00B43EB6"/>
    <w:rsid w:val="00B51940"/>
    <w:rsid w:val="00B60169"/>
    <w:rsid w:val="00B60DE8"/>
    <w:rsid w:val="00B60F35"/>
    <w:rsid w:val="00B613D7"/>
    <w:rsid w:val="00B62A00"/>
    <w:rsid w:val="00B63845"/>
    <w:rsid w:val="00B63A6B"/>
    <w:rsid w:val="00B6411A"/>
    <w:rsid w:val="00B648D3"/>
    <w:rsid w:val="00B776E6"/>
    <w:rsid w:val="00B77DFA"/>
    <w:rsid w:val="00B81DC3"/>
    <w:rsid w:val="00B857AE"/>
    <w:rsid w:val="00B85977"/>
    <w:rsid w:val="00B916AF"/>
    <w:rsid w:val="00B94D80"/>
    <w:rsid w:val="00B95370"/>
    <w:rsid w:val="00BA13F1"/>
    <w:rsid w:val="00BA19A4"/>
    <w:rsid w:val="00BA3CD7"/>
    <w:rsid w:val="00BA7DAA"/>
    <w:rsid w:val="00BB2A75"/>
    <w:rsid w:val="00BC257C"/>
    <w:rsid w:val="00BC54BC"/>
    <w:rsid w:val="00BC54E3"/>
    <w:rsid w:val="00BD0F7D"/>
    <w:rsid w:val="00BD2CEA"/>
    <w:rsid w:val="00BD3FC3"/>
    <w:rsid w:val="00BE1849"/>
    <w:rsid w:val="00BE3152"/>
    <w:rsid w:val="00BF0B6B"/>
    <w:rsid w:val="00BF2D7C"/>
    <w:rsid w:val="00C00FE6"/>
    <w:rsid w:val="00C0120A"/>
    <w:rsid w:val="00C03871"/>
    <w:rsid w:val="00C0521F"/>
    <w:rsid w:val="00C0589A"/>
    <w:rsid w:val="00C12D77"/>
    <w:rsid w:val="00C13FA8"/>
    <w:rsid w:val="00C15901"/>
    <w:rsid w:val="00C15EEC"/>
    <w:rsid w:val="00C22E80"/>
    <w:rsid w:val="00C2499F"/>
    <w:rsid w:val="00C2648D"/>
    <w:rsid w:val="00C271DD"/>
    <w:rsid w:val="00C316CF"/>
    <w:rsid w:val="00C43396"/>
    <w:rsid w:val="00C50D57"/>
    <w:rsid w:val="00C5266E"/>
    <w:rsid w:val="00C52D18"/>
    <w:rsid w:val="00C54A23"/>
    <w:rsid w:val="00C65C69"/>
    <w:rsid w:val="00C75186"/>
    <w:rsid w:val="00C81591"/>
    <w:rsid w:val="00C83DD9"/>
    <w:rsid w:val="00C86340"/>
    <w:rsid w:val="00C904AA"/>
    <w:rsid w:val="00C92CBD"/>
    <w:rsid w:val="00C95080"/>
    <w:rsid w:val="00CA3882"/>
    <w:rsid w:val="00CB00EA"/>
    <w:rsid w:val="00CB68CA"/>
    <w:rsid w:val="00CB74B3"/>
    <w:rsid w:val="00CC3247"/>
    <w:rsid w:val="00CC432F"/>
    <w:rsid w:val="00CC4853"/>
    <w:rsid w:val="00CD55EF"/>
    <w:rsid w:val="00CD666F"/>
    <w:rsid w:val="00CD7D48"/>
    <w:rsid w:val="00CE00AA"/>
    <w:rsid w:val="00CE1C82"/>
    <w:rsid w:val="00CE40D3"/>
    <w:rsid w:val="00CE4B3D"/>
    <w:rsid w:val="00CE530A"/>
    <w:rsid w:val="00CF5170"/>
    <w:rsid w:val="00D0255B"/>
    <w:rsid w:val="00D05E90"/>
    <w:rsid w:val="00D05FBD"/>
    <w:rsid w:val="00D06857"/>
    <w:rsid w:val="00D102CD"/>
    <w:rsid w:val="00D112ED"/>
    <w:rsid w:val="00D17B50"/>
    <w:rsid w:val="00D22BDA"/>
    <w:rsid w:val="00D232F8"/>
    <w:rsid w:val="00D2678B"/>
    <w:rsid w:val="00D301FF"/>
    <w:rsid w:val="00D31466"/>
    <w:rsid w:val="00D315BF"/>
    <w:rsid w:val="00D334CE"/>
    <w:rsid w:val="00D41FC5"/>
    <w:rsid w:val="00D45B2C"/>
    <w:rsid w:val="00D51B13"/>
    <w:rsid w:val="00D532A8"/>
    <w:rsid w:val="00D567E7"/>
    <w:rsid w:val="00D601A2"/>
    <w:rsid w:val="00D6052F"/>
    <w:rsid w:val="00D720D1"/>
    <w:rsid w:val="00D76152"/>
    <w:rsid w:val="00D80B57"/>
    <w:rsid w:val="00D83569"/>
    <w:rsid w:val="00D86761"/>
    <w:rsid w:val="00D8683E"/>
    <w:rsid w:val="00D93805"/>
    <w:rsid w:val="00D97514"/>
    <w:rsid w:val="00DA0B02"/>
    <w:rsid w:val="00DA1010"/>
    <w:rsid w:val="00DA4DD0"/>
    <w:rsid w:val="00DA4E29"/>
    <w:rsid w:val="00DA78E6"/>
    <w:rsid w:val="00DB1427"/>
    <w:rsid w:val="00DB283A"/>
    <w:rsid w:val="00DC40F2"/>
    <w:rsid w:val="00DD2355"/>
    <w:rsid w:val="00DD36A1"/>
    <w:rsid w:val="00DD7111"/>
    <w:rsid w:val="00DE07CB"/>
    <w:rsid w:val="00DE1EF0"/>
    <w:rsid w:val="00DE7B2B"/>
    <w:rsid w:val="00DF154E"/>
    <w:rsid w:val="00DF1D9C"/>
    <w:rsid w:val="00E04F6E"/>
    <w:rsid w:val="00E11B3F"/>
    <w:rsid w:val="00E168E4"/>
    <w:rsid w:val="00E34042"/>
    <w:rsid w:val="00E34F9E"/>
    <w:rsid w:val="00E36D08"/>
    <w:rsid w:val="00E44B11"/>
    <w:rsid w:val="00E44B1E"/>
    <w:rsid w:val="00E515F4"/>
    <w:rsid w:val="00E56508"/>
    <w:rsid w:val="00E61B20"/>
    <w:rsid w:val="00E6353D"/>
    <w:rsid w:val="00E63D8D"/>
    <w:rsid w:val="00E64214"/>
    <w:rsid w:val="00E64FD8"/>
    <w:rsid w:val="00E7308A"/>
    <w:rsid w:val="00E75166"/>
    <w:rsid w:val="00E806E7"/>
    <w:rsid w:val="00E90037"/>
    <w:rsid w:val="00E9311E"/>
    <w:rsid w:val="00E95302"/>
    <w:rsid w:val="00EA6D69"/>
    <w:rsid w:val="00EA6E01"/>
    <w:rsid w:val="00EA7DDF"/>
    <w:rsid w:val="00EB1CF6"/>
    <w:rsid w:val="00EB2539"/>
    <w:rsid w:val="00EB3A36"/>
    <w:rsid w:val="00EC53EE"/>
    <w:rsid w:val="00EC62D5"/>
    <w:rsid w:val="00ED36D5"/>
    <w:rsid w:val="00ED407C"/>
    <w:rsid w:val="00ED4D55"/>
    <w:rsid w:val="00ED5256"/>
    <w:rsid w:val="00ED6EB6"/>
    <w:rsid w:val="00ED7ABC"/>
    <w:rsid w:val="00EE02FF"/>
    <w:rsid w:val="00EE4D2F"/>
    <w:rsid w:val="00EE51A6"/>
    <w:rsid w:val="00EF4686"/>
    <w:rsid w:val="00EF4ABB"/>
    <w:rsid w:val="00EF7524"/>
    <w:rsid w:val="00EF7E27"/>
    <w:rsid w:val="00F03402"/>
    <w:rsid w:val="00F03AD8"/>
    <w:rsid w:val="00F16FE7"/>
    <w:rsid w:val="00F20C9A"/>
    <w:rsid w:val="00F242F9"/>
    <w:rsid w:val="00F3060E"/>
    <w:rsid w:val="00F31E30"/>
    <w:rsid w:val="00F33B60"/>
    <w:rsid w:val="00F34EF2"/>
    <w:rsid w:val="00F36FE2"/>
    <w:rsid w:val="00F43B97"/>
    <w:rsid w:val="00F5294C"/>
    <w:rsid w:val="00F53B02"/>
    <w:rsid w:val="00F55F0F"/>
    <w:rsid w:val="00F621D4"/>
    <w:rsid w:val="00F701EA"/>
    <w:rsid w:val="00F70516"/>
    <w:rsid w:val="00F7439E"/>
    <w:rsid w:val="00F80B00"/>
    <w:rsid w:val="00F812AA"/>
    <w:rsid w:val="00F820E1"/>
    <w:rsid w:val="00F909E1"/>
    <w:rsid w:val="00FA289E"/>
    <w:rsid w:val="00FA5DD3"/>
    <w:rsid w:val="00FB2117"/>
    <w:rsid w:val="00FB31BE"/>
    <w:rsid w:val="00FB5D05"/>
    <w:rsid w:val="00FC0108"/>
    <w:rsid w:val="00FC0D48"/>
    <w:rsid w:val="00FC3875"/>
    <w:rsid w:val="00FC4B83"/>
    <w:rsid w:val="00FC53E6"/>
    <w:rsid w:val="00FC6272"/>
    <w:rsid w:val="00FC6FC6"/>
    <w:rsid w:val="00FD7506"/>
    <w:rsid w:val="00FE544D"/>
    <w:rsid w:val="00FE5D19"/>
    <w:rsid w:val="00FE6AB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9095273-E145-488C-9BCA-6324EBDB6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908"/>
    <w:pPr>
      <w:spacing w:after="200" w:line="276" w:lineRule="auto"/>
    </w:pPr>
    <w:rPr>
      <w:lang w:eastAsia="en-US"/>
    </w:rPr>
  </w:style>
  <w:style w:type="paragraph" w:styleId="3">
    <w:name w:val="heading 3"/>
    <w:basedOn w:val="a"/>
    <w:next w:val="a"/>
    <w:link w:val="30"/>
    <w:uiPriority w:val="99"/>
    <w:qFormat/>
    <w:rsid w:val="00280D3D"/>
    <w:pPr>
      <w:keepNext/>
      <w:keepLines/>
      <w:spacing w:before="200" w:after="0"/>
      <w:outlineLvl w:val="2"/>
    </w:pPr>
    <w:rPr>
      <w:rFonts w:ascii="Cambria" w:eastAsia="Times New Roman" w:hAnsi="Cambria"/>
      <w:b/>
      <w:bCs/>
      <w:color w:val="4F81BD"/>
    </w:rPr>
  </w:style>
  <w:style w:type="paragraph" w:styleId="4">
    <w:name w:val="heading 4"/>
    <w:basedOn w:val="a"/>
    <w:next w:val="a"/>
    <w:link w:val="40"/>
    <w:semiHidden/>
    <w:unhideWhenUsed/>
    <w:qFormat/>
    <w:locked/>
    <w:rsid w:val="00786F8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280D3D"/>
    <w:rPr>
      <w:rFonts w:ascii="Cambria" w:hAnsi="Cambria" w:cs="Times New Roman"/>
      <w:b/>
      <w:bCs/>
      <w:color w:val="4F81BD"/>
    </w:rPr>
  </w:style>
  <w:style w:type="paragraph" w:styleId="a3">
    <w:name w:val="No Spacing"/>
    <w:uiPriority w:val="99"/>
    <w:qFormat/>
    <w:rsid w:val="00584908"/>
    <w:rPr>
      <w:lang w:eastAsia="en-US"/>
    </w:rPr>
  </w:style>
  <w:style w:type="character" w:customStyle="1" w:styleId="blk">
    <w:name w:val="blk"/>
    <w:basedOn w:val="a0"/>
    <w:uiPriority w:val="99"/>
    <w:rsid w:val="00337683"/>
    <w:rPr>
      <w:rFonts w:cs="Times New Roman"/>
    </w:rPr>
  </w:style>
  <w:style w:type="character" w:customStyle="1" w:styleId="ep">
    <w:name w:val="ep"/>
    <w:basedOn w:val="a0"/>
    <w:uiPriority w:val="99"/>
    <w:rsid w:val="00337683"/>
    <w:rPr>
      <w:rFonts w:cs="Times New Roman"/>
    </w:rPr>
  </w:style>
  <w:style w:type="paragraph" w:styleId="a4">
    <w:name w:val="List Paragraph"/>
    <w:basedOn w:val="a"/>
    <w:uiPriority w:val="99"/>
    <w:qFormat/>
    <w:rsid w:val="00734670"/>
    <w:pPr>
      <w:ind w:left="720"/>
      <w:contextualSpacing/>
    </w:pPr>
  </w:style>
  <w:style w:type="paragraph" w:styleId="a5">
    <w:name w:val="header"/>
    <w:basedOn w:val="a"/>
    <w:link w:val="a6"/>
    <w:uiPriority w:val="99"/>
    <w:rsid w:val="005832DE"/>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5832DE"/>
    <w:rPr>
      <w:rFonts w:ascii="Calibri" w:hAnsi="Calibri" w:cs="Times New Roman"/>
    </w:rPr>
  </w:style>
  <w:style w:type="paragraph" w:styleId="a7">
    <w:name w:val="footer"/>
    <w:basedOn w:val="a"/>
    <w:link w:val="a8"/>
    <w:uiPriority w:val="99"/>
    <w:rsid w:val="005832DE"/>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5832DE"/>
    <w:rPr>
      <w:rFonts w:ascii="Calibri" w:hAnsi="Calibri" w:cs="Times New Roman"/>
    </w:rPr>
  </w:style>
  <w:style w:type="paragraph" w:styleId="HTML">
    <w:name w:val="HTML Preformatted"/>
    <w:basedOn w:val="a"/>
    <w:link w:val="HTML0"/>
    <w:uiPriority w:val="99"/>
    <w:rsid w:val="00024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024BBD"/>
    <w:rPr>
      <w:rFonts w:ascii="Courier New" w:hAnsi="Courier New" w:cs="Courier New"/>
      <w:sz w:val="20"/>
      <w:szCs w:val="20"/>
      <w:lang w:eastAsia="ru-RU"/>
    </w:rPr>
  </w:style>
  <w:style w:type="paragraph" w:customStyle="1" w:styleId="newncpi">
    <w:name w:val="newncpi"/>
    <w:basedOn w:val="a"/>
    <w:uiPriority w:val="99"/>
    <w:rsid w:val="00C22E80"/>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Balloon Text"/>
    <w:basedOn w:val="a"/>
    <w:link w:val="aa"/>
    <w:uiPriority w:val="99"/>
    <w:semiHidden/>
    <w:rsid w:val="00A8226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A8226B"/>
    <w:rPr>
      <w:rFonts w:ascii="Tahoma" w:hAnsi="Tahoma" w:cs="Tahoma"/>
      <w:sz w:val="16"/>
      <w:szCs w:val="16"/>
    </w:rPr>
  </w:style>
  <w:style w:type="paragraph" w:customStyle="1" w:styleId="formattext">
    <w:name w:val="formattext"/>
    <w:basedOn w:val="a"/>
    <w:uiPriority w:val="99"/>
    <w:rsid w:val="00681B4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basedOn w:val="a0"/>
    <w:uiPriority w:val="99"/>
    <w:rsid w:val="00626809"/>
    <w:rPr>
      <w:rFonts w:cs="Times New Roman"/>
    </w:rPr>
  </w:style>
  <w:style w:type="character" w:styleId="ab">
    <w:name w:val="Hyperlink"/>
    <w:basedOn w:val="a0"/>
    <w:uiPriority w:val="99"/>
    <w:rsid w:val="009B102F"/>
    <w:rPr>
      <w:rFonts w:cs="Times New Roman"/>
      <w:color w:val="0000FF"/>
      <w:u w:val="single"/>
    </w:rPr>
  </w:style>
  <w:style w:type="character" w:styleId="ac">
    <w:name w:val="annotation reference"/>
    <w:basedOn w:val="a0"/>
    <w:uiPriority w:val="99"/>
    <w:semiHidden/>
    <w:rsid w:val="00AA5E73"/>
    <w:rPr>
      <w:rFonts w:cs="Times New Roman"/>
      <w:sz w:val="16"/>
      <w:szCs w:val="16"/>
    </w:rPr>
  </w:style>
  <w:style w:type="paragraph" w:styleId="ad">
    <w:name w:val="annotation text"/>
    <w:basedOn w:val="a"/>
    <w:link w:val="ae"/>
    <w:uiPriority w:val="99"/>
    <w:semiHidden/>
    <w:rsid w:val="00AA5E73"/>
    <w:rPr>
      <w:sz w:val="20"/>
      <w:szCs w:val="20"/>
    </w:rPr>
  </w:style>
  <w:style w:type="character" w:customStyle="1" w:styleId="ae">
    <w:name w:val="Текст примечания Знак"/>
    <w:basedOn w:val="a0"/>
    <w:link w:val="ad"/>
    <w:uiPriority w:val="99"/>
    <w:semiHidden/>
    <w:locked/>
    <w:rsid w:val="00D112ED"/>
    <w:rPr>
      <w:rFonts w:cs="Times New Roman"/>
      <w:sz w:val="20"/>
      <w:szCs w:val="20"/>
      <w:lang w:eastAsia="en-US"/>
    </w:rPr>
  </w:style>
  <w:style w:type="paragraph" w:styleId="af">
    <w:name w:val="annotation subject"/>
    <w:basedOn w:val="ad"/>
    <w:next w:val="ad"/>
    <w:link w:val="af0"/>
    <w:uiPriority w:val="99"/>
    <w:semiHidden/>
    <w:rsid w:val="00AA5E73"/>
    <w:rPr>
      <w:b/>
      <w:bCs/>
    </w:rPr>
  </w:style>
  <w:style w:type="character" w:customStyle="1" w:styleId="af0">
    <w:name w:val="Тема примечания Знак"/>
    <w:basedOn w:val="ae"/>
    <w:link w:val="af"/>
    <w:uiPriority w:val="99"/>
    <w:semiHidden/>
    <w:locked/>
    <w:rsid w:val="00D112ED"/>
    <w:rPr>
      <w:rFonts w:cs="Times New Roman"/>
      <w:b/>
      <w:bCs/>
      <w:sz w:val="20"/>
      <w:szCs w:val="20"/>
      <w:lang w:eastAsia="en-US"/>
    </w:rPr>
  </w:style>
  <w:style w:type="character" w:customStyle="1" w:styleId="40">
    <w:name w:val="Заголовок 4 Знак"/>
    <w:basedOn w:val="a0"/>
    <w:link w:val="4"/>
    <w:semiHidden/>
    <w:rsid w:val="00786F81"/>
    <w:rPr>
      <w:rFonts w:asciiTheme="majorHAnsi" w:eastAsiaTheme="majorEastAsia" w:hAnsiTheme="majorHAnsi" w:cstheme="majorBidi"/>
      <w:b/>
      <w:bCs/>
      <w:i/>
      <w:iCs/>
      <w:color w:val="4F81BD" w:themeColor="accen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057217">
      <w:marLeft w:val="0"/>
      <w:marRight w:val="0"/>
      <w:marTop w:val="0"/>
      <w:marBottom w:val="0"/>
      <w:divBdr>
        <w:top w:val="none" w:sz="0" w:space="0" w:color="auto"/>
        <w:left w:val="none" w:sz="0" w:space="0" w:color="auto"/>
        <w:bottom w:val="none" w:sz="0" w:space="0" w:color="auto"/>
        <w:right w:val="none" w:sz="0" w:space="0" w:color="auto"/>
      </w:divBdr>
      <w:divsChild>
        <w:div w:id="454057744">
          <w:marLeft w:val="0"/>
          <w:marRight w:val="0"/>
          <w:marTop w:val="0"/>
          <w:marBottom w:val="0"/>
          <w:divBdr>
            <w:top w:val="none" w:sz="0" w:space="0" w:color="auto"/>
            <w:left w:val="none" w:sz="0" w:space="0" w:color="auto"/>
            <w:bottom w:val="none" w:sz="0" w:space="0" w:color="auto"/>
            <w:right w:val="none" w:sz="0" w:space="0" w:color="auto"/>
          </w:divBdr>
        </w:div>
      </w:divsChild>
    </w:div>
    <w:div w:id="454057225">
      <w:marLeft w:val="0"/>
      <w:marRight w:val="0"/>
      <w:marTop w:val="0"/>
      <w:marBottom w:val="0"/>
      <w:divBdr>
        <w:top w:val="none" w:sz="0" w:space="0" w:color="auto"/>
        <w:left w:val="none" w:sz="0" w:space="0" w:color="auto"/>
        <w:bottom w:val="none" w:sz="0" w:space="0" w:color="auto"/>
        <w:right w:val="none" w:sz="0" w:space="0" w:color="auto"/>
      </w:divBdr>
      <w:divsChild>
        <w:div w:id="454057232">
          <w:marLeft w:val="0"/>
          <w:marRight w:val="0"/>
          <w:marTop w:val="0"/>
          <w:marBottom w:val="0"/>
          <w:divBdr>
            <w:top w:val="none" w:sz="0" w:space="0" w:color="auto"/>
            <w:left w:val="none" w:sz="0" w:space="0" w:color="auto"/>
            <w:bottom w:val="none" w:sz="0" w:space="0" w:color="auto"/>
            <w:right w:val="none" w:sz="0" w:space="0" w:color="auto"/>
          </w:divBdr>
          <w:divsChild>
            <w:div w:id="454057764">
              <w:marLeft w:val="0"/>
              <w:marRight w:val="0"/>
              <w:marTop w:val="0"/>
              <w:marBottom w:val="0"/>
              <w:divBdr>
                <w:top w:val="none" w:sz="0" w:space="0" w:color="auto"/>
                <w:left w:val="none" w:sz="0" w:space="0" w:color="auto"/>
                <w:bottom w:val="none" w:sz="0" w:space="0" w:color="auto"/>
                <w:right w:val="none" w:sz="0" w:space="0" w:color="auto"/>
              </w:divBdr>
            </w:div>
          </w:divsChild>
        </w:div>
        <w:div w:id="454057243">
          <w:marLeft w:val="0"/>
          <w:marRight w:val="0"/>
          <w:marTop w:val="0"/>
          <w:marBottom w:val="0"/>
          <w:divBdr>
            <w:top w:val="none" w:sz="0" w:space="0" w:color="auto"/>
            <w:left w:val="none" w:sz="0" w:space="0" w:color="auto"/>
            <w:bottom w:val="none" w:sz="0" w:space="0" w:color="auto"/>
            <w:right w:val="none" w:sz="0" w:space="0" w:color="auto"/>
          </w:divBdr>
          <w:divsChild>
            <w:div w:id="454058006">
              <w:marLeft w:val="0"/>
              <w:marRight w:val="0"/>
              <w:marTop w:val="0"/>
              <w:marBottom w:val="0"/>
              <w:divBdr>
                <w:top w:val="none" w:sz="0" w:space="0" w:color="auto"/>
                <w:left w:val="none" w:sz="0" w:space="0" w:color="auto"/>
                <w:bottom w:val="none" w:sz="0" w:space="0" w:color="auto"/>
                <w:right w:val="none" w:sz="0" w:space="0" w:color="auto"/>
              </w:divBdr>
            </w:div>
          </w:divsChild>
        </w:div>
        <w:div w:id="454057289">
          <w:marLeft w:val="0"/>
          <w:marRight w:val="0"/>
          <w:marTop w:val="0"/>
          <w:marBottom w:val="0"/>
          <w:divBdr>
            <w:top w:val="none" w:sz="0" w:space="0" w:color="auto"/>
            <w:left w:val="none" w:sz="0" w:space="0" w:color="auto"/>
            <w:bottom w:val="none" w:sz="0" w:space="0" w:color="auto"/>
            <w:right w:val="none" w:sz="0" w:space="0" w:color="auto"/>
          </w:divBdr>
          <w:divsChild>
            <w:div w:id="454057886">
              <w:marLeft w:val="0"/>
              <w:marRight w:val="0"/>
              <w:marTop w:val="0"/>
              <w:marBottom w:val="0"/>
              <w:divBdr>
                <w:top w:val="none" w:sz="0" w:space="0" w:color="auto"/>
                <w:left w:val="none" w:sz="0" w:space="0" w:color="auto"/>
                <w:bottom w:val="none" w:sz="0" w:space="0" w:color="auto"/>
                <w:right w:val="none" w:sz="0" w:space="0" w:color="auto"/>
              </w:divBdr>
            </w:div>
          </w:divsChild>
        </w:div>
        <w:div w:id="454057348">
          <w:marLeft w:val="0"/>
          <w:marRight w:val="0"/>
          <w:marTop w:val="0"/>
          <w:marBottom w:val="0"/>
          <w:divBdr>
            <w:top w:val="none" w:sz="0" w:space="0" w:color="auto"/>
            <w:left w:val="none" w:sz="0" w:space="0" w:color="auto"/>
            <w:bottom w:val="none" w:sz="0" w:space="0" w:color="auto"/>
            <w:right w:val="none" w:sz="0" w:space="0" w:color="auto"/>
          </w:divBdr>
          <w:divsChild>
            <w:div w:id="454057350">
              <w:marLeft w:val="0"/>
              <w:marRight w:val="0"/>
              <w:marTop w:val="0"/>
              <w:marBottom w:val="0"/>
              <w:divBdr>
                <w:top w:val="none" w:sz="0" w:space="0" w:color="auto"/>
                <w:left w:val="none" w:sz="0" w:space="0" w:color="auto"/>
                <w:bottom w:val="none" w:sz="0" w:space="0" w:color="auto"/>
                <w:right w:val="none" w:sz="0" w:space="0" w:color="auto"/>
              </w:divBdr>
            </w:div>
          </w:divsChild>
        </w:div>
        <w:div w:id="454057354">
          <w:marLeft w:val="0"/>
          <w:marRight w:val="0"/>
          <w:marTop w:val="0"/>
          <w:marBottom w:val="0"/>
          <w:divBdr>
            <w:top w:val="none" w:sz="0" w:space="0" w:color="auto"/>
            <w:left w:val="none" w:sz="0" w:space="0" w:color="auto"/>
            <w:bottom w:val="none" w:sz="0" w:space="0" w:color="auto"/>
            <w:right w:val="none" w:sz="0" w:space="0" w:color="auto"/>
          </w:divBdr>
        </w:div>
        <w:div w:id="454057356">
          <w:marLeft w:val="0"/>
          <w:marRight w:val="0"/>
          <w:marTop w:val="0"/>
          <w:marBottom w:val="0"/>
          <w:divBdr>
            <w:top w:val="none" w:sz="0" w:space="0" w:color="auto"/>
            <w:left w:val="none" w:sz="0" w:space="0" w:color="auto"/>
            <w:bottom w:val="none" w:sz="0" w:space="0" w:color="auto"/>
            <w:right w:val="none" w:sz="0" w:space="0" w:color="auto"/>
          </w:divBdr>
          <w:divsChild>
            <w:div w:id="454057559">
              <w:marLeft w:val="0"/>
              <w:marRight w:val="0"/>
              <w:marTop w:val="0"/>
              <w:marBottom w:val="0"/>
              <w:divBdr>
                <w:top w:val="none" w:sz="0" w:space="0" w:color="auto"/>
                <w:left w:val="none" w:sz="0" w:space="0" w:color="auto"/>
                <w:bottom w:val="none" w:sz="0" w:space="0" w:color="auto"/>
                <w:right w:val="none" w:sz="0" w:space="0" w:color="auto"/>
              </w:divBdr>
            </w:div>
          </w:divsChild>
        </w:div>
        <w:div w:id="454057365">
          <w:marLeft w:val="0"/>
          <w:marRight w:val="0"/>
          <w:marTop w:val="0"/>
          <w:marBottom w:val="0"/>
          <w:divBdr>
            <w:top w:val="none" w:sz="0" w:space="0" w:color="auto"/>
            <w:left w:val="none" w:sz="0" w:space="0" w:color="auto"/>
            <w:bottom w:val="none" w:sz="0" w:space="0" w:color="auto"/>
            <w:right w:val="none" w:sz="0" w:space="0" w:color="auto"/>
          </w:divBdr>
          <w:divsChild>
            <w:div w:id="454057677">
              <w:marLeft w:val="0"/>
              <w:marRight w:val="0"/>
              <w:marTop w:val="0"/>
              <w:marBottom w:val="0"/>
              <w:divBdr>
                <w:top w:val="none" w:sz="0" w:space="0" w:color="auto"/>
                <w:left w:val="none" w:sz="0" w:space="0" w:color="auto"/>
                <w:bottom w:val="none" w:sz="0" w:space="0" w:color="auto"/>
                <w:right w:val="none" w:sz="0" w:space="0" w:color="auto"/>
              </w:divBdr>
            </w:div>
          </w:divsChild>
        </w:div>
        <w:div w:id="454057386">
          <w:marLeft w:val="0"/>
          <w:marRight w:val="0"/>
          <w:marTop w:val="0"/>
          <w:marBottom w:val="0"/>
          <w:divBdr>
            <w:top w:val="none" w:sz="0" w:space="0" w:color="auto"/>
            <w:left w:val="none" w:sz="0" w:space="0" w:color="auto"/>
            <w:bottom w:val="none" w:sz="0" w:space="0" w:color="auto"/>
            <w:right w:val="none" w:sz="0" w:space="0" w:color="auto"/>
          </w:divBdr>
        </w:div>
        <w:div w:id="454057399">
          <w:marLeft w:val="0"/>
          <w:marRight w:val="0"/>
          <w:marTop w:val="0"/>
          <w:marBottom w:val="0"/>
          <w:divBdr>
            <w:top w:val="none" w:sz="0" w:space="0" w:color="auto"/>
            <w:left w:val="none" w:sz="0" w:space="0" w:color="auto"/>
            <w:bottom w:val="none" w:sz="0" w:space="0" w:color="auto"/>
            <w:right w:val="none" w:sz="0" w:space="0" w:color="auto"/>
          </w:divBdr>
          <w:divsChild>
            <w:div w:id="454057630">
              <w:marLeft w:val="0"/>
              <w:marRight w:val="0"/>
              <w:marTop w:val="0"/>
              <w:marBottom w:val="0"/>
              <w:divBdr>
                <w:top w:val="none" w:sz="0" w:space="0" w:color="auto"/>
                <w:left w:val="none" w:sz="0" w:space="0" w:color="auto"/>
                <w:bottom w:val="none" w:sz="0" w:space="0" w:color="auto"/>
                <w:right w:val="none" w:sz="0" w:space="0" w:color="auto"/>
              </w:divBdr>
            </w:div>
          </w:divsChild>
        </w:div>
        <w:div w:id="454057413">
          <w:marLeft w:val="0"/>
          <w:marRight w:val="0"/>
          <w:marTop w:val="0"/>
          <w:marBottom w:val="0"/>
          <w:divBdr>
            <w:top w:val="none" w:sz="0" w:space="0" w:color="auto"/>
            <w:left w:val="none" w:sz="0" w:space="0" w:color="auto"/>
            <w:bottom w:val="none" w:sz="0" w:space="0" w:color="auto"/>
            <w:right w:val="none" w:sz="0" w:space="0" w:color="auto"/>
          </w:divBdr>
          <w:divsChild>
            <w:div w:id="454057488">
              <w:marLeft w:val="0"/>
              <w:marRight w:val="0"/>
              <w:marTop w:val="0"/>
              <w:marBottom w:val="0"/>
              <w:divBdr>
                <w:top w:val="none" w:sz="0" w:space="0" w:color="auto"/>
                <w:left w:val="none" w:sz="0" w:space="0" w:color="auto"/>
                <w:bottom w:val="none" w:sz="0" w:space="0" w:color="auto"/>
                <w:right w:val="none" w:sz="0" w:space="0" w:color="auto"/>
              </w:divBdr>
            </w:div>
          </w:divsChild>
        </w:div>
        <w:div w:id="454057419">
          <w:marLeft w:val="0"/>
          <w:marRight w:val="0"/>
          <w:marTop w:val="0"/>
          <w:marBottom w:val="0"/>
          <w:divBdr>
            <w:top w:val="none" w:sz="0" w:space="0" w:color="auto"/>
            <w:left w:val="none" w:sz="0" w:space="0" w:color="auto"/>
            <w:bottom w:val="none" w:sz="0" w:space="0" w:color="auto"/>
            <w:right w:val="none" w:sz="0" w:space="0" w:color="auto"/>
          </w:divBdr>
          <w:divsChild>
            <w:div w:id="454058032">
              <w:marLeft w:val="0"/>
              <w:marRight w:val="0"/>
              <w:marTop w:val="0"/>
              <w:marBottom w:val="0"/>
              <w:divBdr>
                <w:top w:val="none" w:sz="0" w:space="0" w:color="auto"/>
                <w:left w:val="none" w:sz="0" w:space="0" w:color="auto"/>
                <w:bottom w:val="none" w:sz="0" w:space="0" w:color="auto"/>
                <w:right w:val="none" w:sz="0" w:space="0" w:color="auto"/>
              </w:divBdr>
            </w:div>
          </w:divsChild>
        </w:div>
        <w:div w:id="454057420">
          <w:marLeft w:val="0"/>
          <w:marRight w:val="0"/>
          <w:marTop w:val="0"/>
          <w:marBottom w:val="0"/>
          <w:divBdr>
            <w:top w:val="none" w:sz="0" w:space="0" w:color="auto"/>
            <w:left w:val="none" w:sz="0" w:space="0" w:color="auto"/>
            <w:bottom w:val="none" w:sz="0" w:space="0" w:color="auto"/>
            <w:right w:val="none" w:sz="0" w:space="0" w:color="auto"/>
          </w:divBdr>
          <w:divsChild>
            <w:div w:id="454057574">
              <w:marLeft w:val="0"/>
              <w:marRight w:val="0"/>
              <w:marTop w:val="0"/>
              <w:marBottom w:val="0"/>
              <w:divBdr>
                <w:top w:val="none" w:sz="0" w:space="0" w:color="auto"/>
                <w:left w:val="none" w:sz="0" w:space="0" w:color="auto"/>
                <w:bottom w:val="none" w:sz="0" w:space="0" w:color="auto"/>
                <w:right w:val="none" w:sz="0" w:space="0" w:color="auto"/>
              </w:divBdr>
            </w:div>
          </w:divsChild>
        </w:div>
        <w:div w:id="454057423">
          <w:marLeft w:val="0"/>
          <w:marRight w:val="0"/>
          <w:marTop w:val="0"/>
          <w:marBottom w:val="0"/>
          <w:divBdr>
            <w:top w:val="none" w:sz="0" w:space="0" w:color="auto"/>
            <w:left w:val="none" w:sz="0" w:space="0" w:color="auto"/>
            <w:bottom w:val="none" w:sz="0" w:space="0" w:color="auto"/>
            <w:right w:val="none" w:sz="0" w:space="0" w:color="auto"/>
          </w:divBdr>
        </w:div>
        <w:div w:id="454057443">
          <w:marLeft w:val="0"/>
          <w:marRight w:val="0"/>
          <w:marTop w:val="0"/>
          <w:marBottom w:val="0"/>
          <w:divBdr>
            <w:top w:val="none" w:sz="0" w:space="0" w:color="auto"/>
            <w:left w:val="none" w:sz="0" w:space="0" w:color="auto"/>
            <w:bottom w:val="none" w:sz="0" w:space="0" w:color="auto"/>
            <w:right w:val="none" w:sz="0" w:space="0" w:color="auto"/>
          </w:divBdr>
        </w:div>
        <w:div w:id="454057486">
          <w:marLeft w:val="0"/>
          <w:marRight w:val="0"/>
          <w:marTop w:val="0"/>
          <w:marBottom w:val="0"/>
          <w:divBdr>
            <w:top w:val="none" w:sz="0" w:space="0" w:color="auto"/>
            <w:left w:val="none" w:sz="0" w:space="0" w:color="auto"/>
            <w:bottom w:val="none" w:sz="0" w:space="0" w:color="auto"/>
            <w:right w:val="none" w:sz="0" w:space="0" w:color="auto"/>
          </w:divBdr>
          <w:divsChild>
            <w:div w:id="454058047">
              <w:marLeft w:val="0"/>
              <w:marRight w:val="0"/>
              <w:marTop w:val="0"/>
              <w:marBottom w:val="0"/>
              <w:divBdr>
                <w:top w:val="none" w:sz="0" w:space="0" w:color="auto"/>
                <w:left w:val="none" w:sz="0" w:space="0" w:color="auto"/>
                <w:bottom w:val="none" w:sz="0" w:space="0" w:color="auto"/>
                <w:right w:val="none" w:sz="0" w:space="0" w:color="auto"/>
              </w:divBdr>
            </w:div>
          </w:divsChild>
        </w:div>
        <w:div w:id="454057496">
          <w:marLeft w:val="0"/>
          <w:marRight w:val="0"/>
          <w:marTop w:val="0"/>
          <w:marBottom w:val="0"/>
          <w:divBdr>
            <w:top w:val="none" w:sz="0" w:space="0" w:color="auto"/>
            <w:left w:val="none" w:sz="0" w:space="0" w:color="auto"/>
            <w:bottom w:val="none" w:sz="0" w:space="0" w:color="auto"/>
            <w:right w:val="none" w:sz="0" w:space="0" w:color="auto"/>
          </w:divBdr>
        </w:div>
        <w:div w:id="454057515">
          <w:marLeft w:val="0"/>
          <w:marRight w:val="0"/>
          <w:marTop w:val="0"/>
          <w:marBottom w:val="0"/>
          <w:divBdr>
            <w:top w:val="none" w:sz="0" w:space="0" w:color="auto"/>
            <w:left w:val="none" w:sz="0" w:space="0" w:color="auto"/>
            <w:bottom w:val="none" w:sz="0" w:space="0" w:color="auto"/>
            <w:right w:val="none" w:sz="0" w:space="0" w:color="auto"/>
          </w:divBdr>
          <w:divsChild>
            <w:div w:id="454057932">
              <w:marLeft w:val="0"/>
              <w:marRight w:val="0"/>
              <w:marTop w:val="0"/>
              <w:marBottom w:val="0"/>
              <w:divBdr>
                <w:top w:val="none" w:sz="0" w:space="0" w:color="auto"/>
                <w:left w:val="none" w:sz="0" w:space="0" w:color="auto"/>
                <w:bottom w:val="none" w:sz="0" w:space="0" w:color="auto"/>
                <w:right w:val="none" w:sz="0" w:space="0" w:color="auto"/>
              </w:divBdr>
            </w:div>
          </w:divsChild>
        </w:div>
        <w:div w:id="454057532">
          <w:marLeft w:val="0"/>
          <w:marRight w:val="0"/>
          <w:marTop w:val="0"/>
          <w:marBottom w:val="0"/>
          <w:divBdr>
            <w:top w:val="none" w:sz="0" w:space="0" w:color="auto"/>
            <w:left w:val="none" w:sz="0" w:space="0" w:color="auto"/>
            <w:bottom w:val="none" w:sz="0" w:space="0" w:color="auto"/>
            <w:right w:val="none" w:sz="0" w:space="0" w:color="auto"/>
          </w:divBdr>
          <w:divsChild>
            <w:div w:id="454058058">
              <w:marLeft w:val="0"/>
              <w:marRight w:val="0"/>
              <w:marTop w:val="0"/>
              <w:marBottom w:val="0"/>
              <w:divBdr>
                <w:top w:val="none" w:sz="0" w:space="0" w:color="auto"/>
                <w:left w:val="none" w:sz="0" w:space="0" w:color="auto"/>
                <w:bottom w:val="none" w:sz="0" w:space="0" w:color="auto"/>
                <w:right w:val="none" w:sz="0" w:space="0" w:color="auto"/>
              </w:divBdr>
            </w:div>
          </w:divsChild>
        </w:div>
        <w:div w:id="454057554">
          <w:marLeft w:val="0"/>
          <w:marRight w:val="0"/>
          <w:marTop w:val="0"/>
          <w:marBottom w:val="0"/>
          <w:divBdr>
            <w:top w:val="none" w:sz="0" w:space="0" w:color="auto"/>
            <w:left w:val="none" w:sz="0" w:space="0" w:color="auto"/>
            <w:bottom w:val="none" w:sz="0" w:space="0" w:color="auto"/>
            <w:right w:val="none" w:sz="0" w:space="0" w:color="auto"/>
          </w:divBdr>
        </w:div>
        <w:div w:id="454057618">
          <w:marLeft w:val="0"/>
          <w:marRight w:val="0"/>
          <w:marTop w:val="0"/>
          <w:marBottom w:val="0"/>
          <w:divBdr>
            <w:top w:val="none" w:sz="0" w:space="0" w:color="auto"/>
            <w:left w:val="none" w:sz="0" w:space="0" w:color="auto"/>
            <w:bottom w:val="none" w:sz="0" w:space="0" w:color="auto"/>
            <w:right w:val="none" w:sz="0" w:space="0" w:color="auto"/>
          </w:divBdr>
          <w:divsChild>
            <w:div w:id="454057842">
              <w:marLeft w:val="0"/>
              <w:marRight w:val="0"/>
              <w:marTop w:val="0"/>
              <w:marBottom w:val="0"/>
              <w:divBdr>
                <w:top w:val="none" w:sz="0" w:space="0" w:color="auto"/>
                <w:left w:val="none" w:sz="0" w:space="0" w:color="auto"/>
                <w:bottom w:val="none" w:sz="0" w:space="0" w:color="auto"/>
                <w:right w:val="none" w:sz="0" w:space="0" w:color="auto"/>
              </w:divBdr>
            </w:div>
          </w:divsChild>
        </w:div>
        <w:div w:id="454057649">
          <w:marLeft w:val="0"/>
          <w:marRight w:val="0"/>
          <w:marTop w:val="0"/>
          <w:marBottom w:val="0"/>
          <w:divBdr>
            <w:top w:val="none" w:sz="0" w:space="0" w:color="auto"/>
            <w:left w:val="none" w:sz="0" w:space="0" w:color="auto"/>
            <w:bottom w:val="none" w:sz="0" w:space="0" w:color="auto"/>
            <w:right w:val="none" w:sz="0" w:space="0" w:color="auto"/>
          </w:divBdr>
          <w:divsChild>
            <w:div w:id="454058029">
              <w:marLeft w:val="0"/>
              <w:marRight w:val="0"/>
              <w:marTop w:val="0"/>
              <w:marBottom w:val="0"/>
              <w:divBdr>
                <w:top w:val="none" w:sz="0" w:space="0" w:color="auto"/>
                <w:left w:val="none" w:sz="0" w:space="0" w:color="auto"/>
                <w:bottom w:val="none" w:sz="0" w:space="0" w:color="auto"/>
                <w:right w:val="none" w:sz="0" w:space="0" w:color="auto"/>
              </w:divBdr>
            </w:div>
          </w:divsChild>
        </w:div>
        <w:div w:id="454057688">
          <w:marLeft w:val="0"/>
          <w:marRight w:val="0"/>
          <w:marTop w:val="0"/>
          <w:marBottom w:val="0"/>
          <w:divBdr>
            <w:top w:val="none" w:sz="0" w:space="0" w:color="auto"/>
            <w:left w:val="none" w:sz="0" w:space="0" w:color="auto"/>
            <w:bottom w:val="none" w:sz="0" w:space="0" w:color="auto"/>
            <w:right w:val="none" w:sz="0" w:space="0" w:color="auto"/>
          </w:divBdr>
        </w:div>
        <w:div w:id="454057695">
          <w:marLeft w:val="0"/>
          <w:marRight w:val="0"/>
          <w:marTop w:val="0"/>
          <w:marBottom w:val="0"/>
          <w:divBdr>
            <w:top w:val="none" w:sz="0" w:space="0" w:color="auto"/>
            <w:left w:val="none" w:sz="0" w:space="0" w:color="auto"/>
            <w:bottom w:val="none" w:sz="0" w:space="0" w:color="auto"/>
            <w:right w:val="none" w:sz="0" w:space="0" w:color="auto"/>
          </w:divBdr>
        </w:div>
        <w:div w:id="454057717">
          <w:marLeft w:val="0"/>
          <w:marRight w:val="0"/>
          <w:marTop w:val="0"/>
          <w:marBottom w:val="0"/>
          <w:divBdr>
            <w:top w:val="none" w:sz="0" w:space="0" w:color="auto"/>
            <w:left w:val="none" w:sz="0" w:space="0" w:color="auto"/>
            <w:bottom w:val="none" w:sz="0" w:space="0" w:color="auto"/>
            <w:right w:val="none" w:sz="0" w:space="0" w:color="auto"/>
          </w:divBdr>
        </w:div>
        <w:div w:id="454057757">
          <w:marLeft w:val="0"/>
          <w:marRight w:val="0"/>
          <w:marTop w:val="0"/>
          <w:marBottom w:val="0"/>
          <w:divBdr>
            <w:top w:val="none" w:sz="0" w:space="0" w:color="auto"/>
            <w:left w:val="none" w:sz="0" w:space="0" w:color="auto"/>
            <w:bottom w:val="none" w:sz="0" w:space="0" w:color="auto"/>
            <w:right w:val="none" w:sz="0" w:space="0" w:color="auto"/>
          </w:divBdr>
        </w:div>
        <w:div w:id="454057782">
          <w:marLeft w:val="0"/>
          <w:marRight w:val="0"/>
          <w:marTop w:val="0"/>
          <w:marBottom w:val="0"/>
          <w:divBdr>
            <w:top w:val="none" w:sz="0" w:space="0" w:color="auto"/>
            <w:left w:val="none" w:sz="0" w:space="0" w:color="auto"/>
            <w:bottom w:val="none" w:sz="0" w:space="0" w:color="auto"/>
            <w:right w:val="none" w:sz="0" w:space="0" w:color="auto"/>
          </w:divBdr>
        </w:div>
        <w:div w:id="454057787">
          <w:marLeft w:val="0"/>
          <w:marRight w:val="0"/>
          <w:marTop w:val="0"/>
          <w:marBottom w:val="0"/>
          <w:divBdr>
            <w:top w:val="none" w:sz="0" w:space="0" w:color="auto"/>
            <w:left w:val="none" w:sz="0" w:space="0" w:color="auto"/>
            <w:bottom w:val="none" w:sz="0" w:space="0" w:color="auto"/>
            <w:right w:val="none" w:sz="0" w:space="0" w:color="auto"/>
          </w:divBdr>
        </w:div>
        <w:div w:id="454057858">
          <w:marLeft w:val="0"/>
          <w:marRight w:val="0"/>
          <w:marTop w:val="0"/>
          <w:marBottom w:val="0"/>
          <w:divBdr>
            <w:top w:val="none" w:sz="0" w:space="0" w:color="auto"/>
            <w:left w:val="none" w:sz="0" w:space="0" w:color="auto"/>
            <w:bottom w:val="none" w:sz="0" w:space="0" w:color="auto"/>
            <w:right w:val="none" w:sz="0" w:space="0" w:color="auto"/>
          </w:divBdr>
          <w:divsChild>
            <w:div w:id="454057426">
              <w:marLeft w:val="0"/>
              <w:marRight w:val="0"/>
              <w:marTop w:val="0"/>
              <w:marBottom w:val="0"/>
              <w:divBdr>
                <w:top w:val="none" w:sz="0" w:space="0" w:color="auto"/>
                <w:left w:val="none" w:sz="0" w:space="0" w:color="auto"/>
                <w:bottom w:val="none" w:sz="0" w:space="0" w:color="auto"/>
                <w:right w:val="none" w:sz="0" w:space="0" w:color="auto"/>
              </w:divBdr>
            </w:div>
          </w:divsChild>
        </w:div>
        <w:div w:id="454057875">
          <w:marLeft w:val="0"/>
          <w:marRight w:val="0"/>
          <w:marTop w:val="0"/>
          <w:marBottom w:val="0"/>
          <w:divBdr>
            <w:top w:val="none" w:sz="0" w:space="0" w:color="auto"/>
            <w:left w:val="none" w:sz="0" w:space="0" w:color="auto"/>
            <w:bottom w:val="none" w:sz="0" w:space="0" w:color="auto"/>
            <w:right w:val="none" w:sz="0" w:space="0" w:color="auto"/>
          </w:divBdr>
        </w:div>
        <w:div w:id="454057914">
          <w:marLeft w:val="0"/>
          <w:marRight w:val="0"/>
          <w:marTop w:val="0"/>
          <w:marBottom w:val="0"/>
          <w:divBdr>
            <w:top w:val="none" w:sz="0" w:space="0" w:color="auto"/>
            <w:left w:val="none" w:sz="0" w:space="0" w:color="auto"/>
            <w:bottom w:val="none" w:sz="0" w:space="0" w:color="auto"/>
            <w:right w:val="none" w:sz="0" w:space="0" w:color="auto"/>
          </w:divBdr>
          <w:divsChild>
            <w:div w:id="454057254">
              <w:marLeft w:val="0"/>
              <w:marRight w:val="0"/>
              <w:marTop w:val="0"/>
              <w:marBottom w:val="0"/>
              <w:divBdr>
                <w:top w:val="none" w:sz="0" w:space="0" w:color="auto"/>
                <w:left w:val="none" w:sz="0" w:space="0" w:color="auto"/>
                <w:bottom w:val="none" w:sz="0" w:space="0" w:color="auto"/>
                <w:right w:val="none" w:sz="0" w:space="0" w:color="auto"/>
              </w:divBdr>
            </w:div>
          </w:divsChild>
        </w:div>
        <w:div w:id="454057956">
          <w:marLeft w:val="0"/>
          <w:marRight w:val="0"/>
          <w:marTop w:val="0"/>
          <w:marBottom w:val="0"/>
          <w:divBdr>
            <w:top w:val="none" w:sz="0" w:space="0" w:color="auto"/>
            <w:left w:val="none" w:sz="0" w:space="0" w:color="auto"/>
            <w:bottom w:val="none" w:sz="0" w:space="0" w:color="auto"/>
            <w:right w:val="none" w:sz="0" w:space="0" w:color="auto"/>
          </w:divBdr>
        </w:div>
        <w:div w:id="454057969">
          <w:marLeft w:val="0"/>
          <w:marRight w:val="0"/>
          <w:marTop w:val="0"/>
          <w:marBottom w:val="0"/>
          <w:divBdr>
            <w:top w:val="none" w:sz="0" w:space="0" w:color="auto"/>
            <w:left w:val="none" w:sz="0" w:space="0" w:color="auto"/>
            <w:bottom w:val="none" w:sz="0" w:space="0" w:color="auto"/>
            <w:right w:val="none" w:sz="0" w:space="0" w:color="auto"/>
          </w:divBdr>
        </w:div>
        <w:div w:id="454057977">
          <w:marLeft w:val="0"/>
          <w:marRight w:val="0"/>
          <w:marTop w:val="0"/>
          <w:marBottom w:val="0"/>
          <w:divBdr>
            <w:top w:val="none" w:sz="0" w:space="0" w:color="auto"/>
            <w:left w:val="none" w:sz="0" w:space="0" w:color="auto"/>
            <w:bottom w:val="none" w:sz="0" w:space="0" w:color="auto"/>
            <w:right w:val="none" w:sz="0" w:space="0" w:color="auto"/>
          </w:divBdr>
        </w:div>
        <w:div w:id="454057980">
          <w:marLeft w:val="0"/>
          <w:marRight w:val="0"/>
          <w:marTop w:val="0"/>
          <w:marBottom w:val="0"/>
          <w:divBdr>
            <w:top w:val="none" w:sz="0" w:space="0" w:color="auto"/>
            <w:left w:val="none" w:sz="0" w:space="0" w:color="auto"/>
            <w:bottom w:val="none" w:sz="0" w:space="0" w:color="auto"/>
            <w:right w:val="none" w:sz="0" w:space="0" w:color="auto"/>
          </w:divBdr>
          <w:divsChild>
            <w:div w:id="454057820">
              <w:marLeft w:val="0"/>
              <w:marRight w:val="0"/>
              <w:marTop w:val="0"/>
              <w:marBottom w:val="0"/>
              <w:divBdr>
                <w:top w:val="none" w:sz="0" w:space="0" w:color="auto"/>
                <w:left w:val="none" w:sz="0" w:space="0" w:color="auto"/>
                <w:bottom w:val="none" w:sz="0" w:space="0" w:color="auto"/>
                <w:right w:val="none" w:sz="0" w:space="0" w:color="auto"/>
              </w:divBdr>
            </w:div>
          </w:divsChild>
        </w:div>
        <w:div w:id="454058027">
          <w:marLeft w:val="0"/>
          <w:marRight w:val="0"/>
          <w:marTop w:val="0"/>
          <w:marBottom w:val="0"/>
          <w:divBdr>
            <w:top w:val="none" w:sz="0" w:space="0" w:color="auto"/>
            <w:left w:val="none" w:sz="0" w:space="0" w:color="auto"/>
            <w:bottom w:val="none" w:sz="0" w:space="0" w:color="auto"/>
            <w:right w:val="none" w:sz="0" w:space="0" w:color="auto"/>
          </w:divBdr>
          <w:divsChild>
            <w:div w:id="454058034">
              <w:marLeft w:val="0"/>
              <w:marRight w:val="0"/>
              <w:marTop w:val="0"/>
              <w:marBottom w:val="0"/>
              <w:divBdr>
                <w:top w:val="none" w:sz="0" w:space="0" w:color="auto"/>
                <w:left w:val="none" w:sz="0" w:space="0" w:color="auto"/>
                <w:bottom w:val="none" w:sz="0" w:space="0" w:color="auto"/>
                <w:right w:val="none" w:sz="0" w:space="0" w:color="auto"/>
              </w:divBdr>
            </w:div>
          </w:divsChild>
        </w:div>
        <w:div w:id="454058038">
          <w:marLeft w:val="0"/>
          <w:marRight w:val="0"/>
          <w:marTop w:val="0"/>
          <w:marBottom w:val="0"/>
          <w:divBdr>
            <w:top w:val="none" w:sz="0" w:space="0" w:color="auto"/>
            <w:left w:val="none" w:sz="0" w:space="0" w:color="auto"/>
            <w:bottom w:val="none" w:sz="0" w:space="0" w:color="auto"/>
            <w:right w:val="none" w:sz="0" w:space="0" w:color="auto"/>
          </w:divBdr>
        </w:div>
        <w:div w:id="454058048">
          <w:marLeft w:val="0"/>
          <w:marRight w:val="0"/>
          <w:marTop w:val="0"/>
          <w:marBottom w:val="0"/>
          <w:divBdr>
            <w:top w:val="none" w:sz="0" w:space="0" w:color="auto"/>
            <w:left w:val="none" w:sz="0" w:space="0" w:color="auto"/>
            <w:bottom w:val="none" w:sz="0" w:space="0" w:color="auto"/>
            <w:right w:val="none" w:sz="0" w:space="0" w:color="auto"/>
          </w:divBdr>
        </w:div>
        <w:div w:id="454058049">
          <w:marLeft w:val="0"/>
          <w:marRight w:val="0"/>
          <w:marTop w:val="0"/>
          <w:marBottom w:val="0"/>
          <w:divBdr>
            <w:top w:val="none" w:sz="0" w:space="0" w:color="auto"/>
            <w:left w:val="none" w:sz="0" w:space="0" w:color="auto"/>
            <w:bottom w:val="none" w:sz="0" w:space="0" w:color="auto"/>
            <w:right w:val="none" w:sz="0" w:space="0" w:color="auto"/>
          </w:divBdr>
          <w:divsChild>
            <w:div w:id="45405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057242">
      <w:marLeft w:val="0"/>
      <w:marRight w:val="0"/>
      <w:marTop w:val="0"/>
      <w:marBottom w:val="0"/>
      <w:divBdr>
        <w:top w:val="none" w:sz="0" w:space="0" w:color="auto"/>
        <w:left w:val="none" w:sz="0" w:space="0" w:color="auto"/>
        <w:bottom w:val="none" w:sz="0" w:space="0" w:color="auto"/>
        <w:right w:val="none" w:sz="0" w:space="0" w:color="auto"/>
      </w:divBdr>
      <w:divsChild>
        <w:div w:id="454057257">
          <w:marLeft w:val="0"/>
          <w:marRight w:val="0"/>
          <w:marTop w:val="0"/>
          <w:marBottom w:val="0"/>
          <w:divBdr>
            <w:top w:val="none" w:sz="0" w:space="0" w:color="auto"/>
            <w:left w:val="none" w:sz="0" w:space="0" w:color="auto"/>
            <w:bottom w:val="none" w:sz="0" w:space="0" w:color="auto"/>
            <w:right w:val="none" w:sz="0" w:space="0" w:color="auto"/>
          </w:divBdr>
          <w:divsChild>
            <w:div w:id="454057780">
              <w:marLeft w:val="0"/>
              <w:marRight w:val="0"/>
              <w:marTop w:val="0"/>
              <w:marBottom w:val="0"/>
              <w:divBdr>
                <w:top w:val="none" w:sz="0" w:space="0" w:color="auto"/>
                <w:left w:val="none" w:sz="0" w:space="0" w:color="auto"/>
                <w:bottom w:val="none" w:sz="0" w:space="0" w:color="auto"/>
                <w:right w:val="none" w:sz="0" w:space="0" w:color="auto"/>
              </w:divBdr>
            </w:div>
          </w:divsChild>
        </w:div>
        <w:div w:id="454057260">
          <w:marLeft w:val="0"/>
          <w:marRight w:val="0"/>
          <w:marTop w:val="0"/>
          <w:marBottom w:val="0"/>
          <w:divBdr>
            <w:top w:val="none" w:sz="0" w:space="0" w:color="auto"/>
            <w:left w:val="none" w:sz="0" w:space="0" w:color="auto"/>
            <w:bottom w:val="none" w:sz="0" w:space="0" w:color="auto"/>
            <w:right w:val="none" w:sz="0" w:space="0" w:color="auto"/>
          </w:divBdr>
          <w:divsChild>
            <w:div w:id="454057797">
              <w:marLeft w:val="0"/>
              <w:marRight w:val="0"/>
              <w:marTop w:val="0"/>
              <w:marBottom w:val="0"/>
              <w:divBdr>
                <w:top w:val="none" w:sz="0" w:space="0" w:color="auto"/>
                <w:left w:val="none" w:sz="0" w:space="0" w:color="auto"/>
                <w:bottom w:val="none" w:sz="0" w:space="0" w:color="auto"/>
                <w:right w:val="none" w:sz="0" w:space="0" w:color="auto"/>
              </w:divBdr>
            </w:div>
          </w:divsChild>
        </w:div>
        <w:div w:id="454057326">
          <w:marLeft w:val="0"/>
          <w:marRight w:val="0"/>
          <w:marTop w:val="0"/>
          <w:marBottom w:val="0"/>
          <w:divBdr>
            <w:top w:val="none" w:sz="0" w:space="0" w:color="auto"/>
            <w:left w:val="none" w:sz="0" w:space="0" w:color="auto"/>
            <w:bottom w:val="none" w:sz="0" w:space="0" w:color="auto"/>
            <w:right w:val="none" w:sz="0" w:space="0" w:color="auto"/>
          </w:divBdr>
          <w:divsChild>
            <w:div w:id="454057964">
              <w:marLeft w:val="0"/>
              <w:marRight w:val="0"/>
              <w:marTop w:val="0"/>
              <w:marBottom w:val="0"/>
              <w:divBdr>
                <w:top w:val="none" w:sz="0" w:space="0" w:color="auto"/>
                <w:left w:val="none" w:sz="0" w:space="0" w:color="auto"/>
                <w:bottom w:val="none" w:sz="0" w:space="0" w:color="auto"/>
                <w:right w:val="none" w:sz="0" w:space="0" w:color="auto"/>
              </w:divBdr>
            </w:div>
          </w:divsChild>
        </w:div>
        <w:div w:id="454057404">
          <w:marLeft w:val="0"/>
          <w:marRight w:val="0"/>
          <w:marTop w:val="0"/>
          <w:marBottom w:val="0"/>
          <w:divBdr>
            <w:top w:val="none" w:sz="0" w:space="0" w:color="auto"/>
            <w:left w:val="none" w:sz="0" w:space="0" w:color="auto"/>
            <w:bottom w:val="none" w:sz="0" w:space="0" w:color="auto"/>
            <w:right w:val="none" w:sz="0" w:space="0" w:color="auto"/>
          </w:divBdr>
          <w:divsChild>
            <w:div w:id="454058036">
              <w:marLeft w:val="0"/>
              <w:marRight w:val="0"/>
              <w:marTop w:val="0"/>
              <w:marBottom w:val="0"/>
              <w:divBdr>
                <w:top w:val="none" w:sz="0" w:space="0" w:color="auto"/>
                <w:left w:val="none" w:sz="0" w:space="0" w:color="auto"/>
                <w:bottom w:val="none" w:sz="0" w:space="0" w:color="auto"/>
                <w:right w:val="none" w:sz="0" w:space="0" w:color="auto"/>
              </w:divBdr>
            </w:div>
          </w:divsChild>
        </w:div>
        <w:div w:id="454057438">
          <w:marLeft w:val="0"/>
          <w:marRight w:val="0"/>
          <w:marTop w:val="0"/>
          <w:marBottom w:val="0"/>
          <w:divBdr>
            <w:top w:val="none" w:sz="0" w:space="0" w:color="auto"/>
            <w:left w:val="none" w:sz="0" w:space="0" w:color="auto"/>
            <w:bottom w:val="none" w:sz="0" w:space="0" w:color="auto"/>
            <w:right w:val="none" w:sz="0" w:space="0" w:color="auto"/>
          </w:divBdr>
          <w:divsChild>
            <w:div w:id="454057700">
              <w:marLeft w:val="0"/>
              <w:marRight w:val="0"/>
              <w:marTop w:val="0"/>
              <w:marBottom w:val="0"/>
              <w:divBdr>
                <w:top w:val="none" w:sz="0" w:space="0" w:color="auto"/>
                <w:left w:val="none" w:sz="0" w:space="0" w:color="auto"/>
                <w:bottom w:val="none" w:sz="0" w:space="0" w:color="auto"/>
                <w:right w:val="none" w:sz="0" w:space="0" w:color="auto"/>
              </w:divBdr>
            </w:div>
          </w:divsChild>
        </w:div>
        <w:div w:id="454057459">
          <w:marLeft w:val="0"/>
          <w:marRight w:val="0"/>
          <w:marTop w:val="0"/>
          <w:marBottom w:val="0"/>
          <w:divBdr>
            <w:top w:val="none" w:sz="0" w:space="0" w:color="auto"/>
            <w:left w:val="none" w:sz="0" w:space="0" w:color="auto"/>
            <w:bottom w:val="none" w:sz="0" w:space="0" w:color="auto"/>
            <w:right w:val="none" w:sz="0" w:space="0" w:color="auto"/>
          </w:divBdr>
        </w:div>
        <w:div w:id="454057529">
          <w:marLeft w:val="0"/>
          <w:marRight w:val="0"/>
          <w:marTop w:val="0"/>
          <w:marBottom w:val="0"/>
          <w:divBdr>
            <w:top w:val="none" w:sz="0" w:space="0" w:color="auto"/>
            <w:left w:val="none" w:sz="0" w:space="0" w:color="auto"/>
            <w:bottom w:val="none" w:sz="0" w:space="0" w:color="auto"/>
            <w:right w:val="none" w:sz="0" w:space="0" w:color="auto"/>
          </w:divBdr>
        </w:div>
        <w:div w:id="454057557">
          <w:marLeft w:val="0"/>
          <w:marRight w:val="0"/>
          <w:marTop w:val="0"/>
          <w:marBottom w:val="0"/>
          <w:divBdr>
            <w:top w:val="none" w:sz="0" w:space="0" w:color="auto"/>
            <w:left w:val="none" w:sz="0" w:space="0" w:color="auto"/>
            <w:bottom w:val="none" w:sz="0" w:space="0" w:color="auto"/>
            <w:right w:val="none" w:sz="0" w:space="0" w:color="auto"/>
          </w:divBdr>
          <w:divsChild>
            <w:div w:id="454057341">
              <w:marLeft w:val="0"/>
              <w:marRight w:val="0"/>
              <w:marTop w:val="0"/>
              <w:marBottom w:val="0"/>
              <w:divBdr>
                <w:top w:val="none" w:sz="0" w:space="0" w:color="auto"/>
                <w:left w:val="none" w:sz="0" w:space="0" w:color="auto"/>
                <w:bottom w:val="none" w:sz="0" w:space="0" w:color="auto"/>
                <w:right w:val="none" w:sz="0" w:space="0" w:color="auto"/>
              </w:divBdr>
            </w:div>
          </w:divsChild>
        </w:div>
        <w:div w:id="454057734">
          <w:marLeft w:val="0"/>
          <w:marRight w:val="0"/>
          <w:marTop w:val="0"/>
          <w:marBottom w:val="0"/>
          <w:divBdr>
            <w:top w:val="none" w:sz="0" w:space="0" w:color="auto"/>
            <w:left w:val="none" w:sz="0" w:space="0" w:color="auto"/>
            <w:bottom w:val="none" w:sz="0" w:space="0" w:color="auto"/>
            <w:right w:val="none" w:sz="0" w:space="0" w:color="auto"/>
          </w:divBdr>
        </w:div>
        <w:div w:id="454057776">
          <w:marLeft w:val="0"/>
          <w:marRight w:val="0"/>
          <w:marTop w:val="0"/>
          <w:marBottom w:val="0"/>
          <w:divBdr>
            <w:top w:val="none" w:sz="0" w:space="0" w:color="auto"/>
            <w:left w:val="none" w:sz="0" w:space="0" w:color="auto"/>
            <w:bottom w:val="none" w:sz="0" w:space="0" w:color="auto"/>
            <w:right w:val="none" w:sz="0" w:space="0" w:color="auto"/>
          </w:divBdr>
          <w:divsChild>
            <w:div w:id="454057434">
              <w:marLeft w:val="0"/>
              <w:marRight w:val="0"/>
              <w:marTop w:val="0"/>
              <w:marBottom w:val="0"/>
              <w:divBdr>
                <w:top w:val="none" w:sz="0" w:space="0" w:color="auto"/>
                <w:left w:val="none" w:sz="0" w:space="0" w:color="auto"/>
                <w:bottom w:val="none" w:sz="0" w:space="0" w:color="auto"/>
                <w:right w:val="none" w:sz="0" w:space="0" w:color="auto"/>
              </w:divBdr>
            </w:div>
          </w:divsChild>
        </w:div>
        <w:div w:id="454057808">
          <w:marLeft w:val="0"/>
          <w:marRight w:val="0"/>
          <w:marTop w:val="0"/>
          <w:marBottom w:val="0"/>
          <w:divBdr>
            <w:top w:val="none" w:sz="0" w:space="0" w:color="auto"/>
            <w:left w:val="none" w:sz="0" w:space="0" w:color="auto"/>
            <w:bottom w:val="none" w:sz="0" w:space="0" w:color="auto"/>
            <w:right w:val="none" w:sz="0" w:space="0" w:color="auto"/>
          </w:divBdr>
          <w:divsChild>
            <w:div w:id="454058039">
              <w:marLeft w:val="0"/>
              <w:marRight w:val="0"/>
              <w:marTop w:val="0"/>
              <w:marBottom w:val="0"/>
              <w:divBdr>
                <w:top w:val="none" w:sz="0" w:space="0" w:color="auto"/>
                <w:left w:val="none" w:sz="0" w:space="0" w:color="auto"/>
                <w:bottom w:val="none" w:sz="0" w:space="0" w:color="auto"/>
                <w:right w:val="none" w:sz="0" w:space="0" w:color="auto"/>
              </w:divBdr>
            </w:div>
          </w:divsChild>
        </w:div>
        <w:div w:id="454057829">
          <w:marLeft w:val="0"/>
          <w:marRight w:val="0"/>
          <w:marTop w:val="0"/>
          <w:marBottom w:val="0"/>
          <w:divBdr>
            <w:top w:val="none" w:sz="0" w:space="0" w:color="auto"/>
            <w:left w:val="none" w:sz="0" w:space="0" w:color="auto"/>
            <w:bottom w:val="none" w:sz="0" w:space="0" w:color="auto"/>
            <w:right w:val="none" w:sz="0" w:space="0" w:color="auto"/>
          </w:divBdr>
          <w:divsChild>
            <w:div w:id="454057868">
              <w:marLeft w:val="0"/>
              <w:marRight w:val="0"/>
              <w:marTop w:val="0"/>
              <w:marBottom w:val="0"/>
              <w:divBdr>
                <w:top w:val="none" w:sz="0" w:space="0" w:color="auto"/>
                <w:left w:val="none" w:sz="0" w:space="0" w:color="auto"/>
                <w:bottom w:val="none" w:sz="0" w:space="0" w:color="auto"/>
                <w:right w:val="none" w:sz="0" w:space="0" w:color="auto"/>
              </w:divBdr>
            </w:div>
          </w:divsChild>
        </w:div>
        <w:div w:id="454057836">
          <w:marLeft w:val="0"/>
          <w:marRight w:val="0"/>
          <w:marTop w:val="0"/>
          <w:marBottom w:val="0"/>
          <w:divBdr>
            <w:top w:val="none" w:sz="0" w:space="0" w:color="auto"/>
            <w:left w:val="none" w:sz="0" w:space="0" w:color="auto"/>
            <w:bottom w:val="none" w:sz="0" w:space="0" w:color="auto"/>
            <w:right w:val="none" w:sz="0" w:space="0" w:color="auto"/>
          </w:divBdr>
          <w:divsChild>
            <w:div w:id="454057675">
              <w:marLeft w:val="0"/>
              <w:marRight w:val="0"/>
              <w:marTop w:val="0"/>
              <w:marBottom w:val="0"/>
              <w:divBdr>
                <w:top w:val="none" w:sz="0" w:space="0" w:color="auto"/>
                <w:left w:val="none" w:sz="0" w:space="0" w:color="auto"/>
                <w:bottom w:val="none" w:sz="0" w:space="0" w:color="auto"/>
                <w:right w:val="none" w:sz="0" w:space="0" w:color="auto"/>
              </w:divBdr>
            </w:div>
          </w:divsChild>
        </w:div>
        <w:div w:id="454057923">
          <w:marLeft w:val="0"/>
          <w:marRight w:val="0"/>
          <w:marTop w:val="0"/>
          <w:marBottom w:val="0"/>
          <w:divBdr>
            <w:top w:val="none" w:sz="0" w:space="0" w:color="auto"/>
            <w:left w:val="none" w:sz="0" w:space="0" w:color="auto"/>
            <w:bottom w:val="none" w:sz="0" w:space="0" w:color="auto"/>
            <w:right w:val="none" w:sz="0" w:space="0" w:color="auto"/>
          </w:divBdr>
          <w:divsChild>
            <w:div w:id="454057902">
              <w:marLeft w:val="0"/>
              <w:marRight w:val="0"/>
              <w:marTop w:val="0"/>
              <w:marBottom w:val="0"/>
              <w:divBdr>
                <w:top w:val="none" w:sz="0" w:space="0" w:color="auto"/>
                <w:left w:val="none" w:sz="0" w:space="0" w:color="auto"/>
                <w:bottom w:val="none" w:sz="0" w:space="0" w:color="auto"/>
                <w:right w:val="none" w:sz="0" w:space="0" w:color="auto"/>
              </w:divBdr>
            </w:div>
          </w:divsChild>
        </w:div>
        <w:div w:id="454057948">
          <w:marLeft w:val="0"/>
          <w:marRight w:val="0"/>
          <w:marTop w:val="0"/>
          <w:marBottom w:val="0"/>
          <w:divBdr>
            <w:top w:val="none" w:sz="0" w:space="0" w:color="auto"/>
            <w:left w:val="none" w:sz="0" w:space="0" w:color="auto"/>
            <w:bottom w:val="none" w:sz="0" w:space="0" w:color="auto"/>
            <w:right w:val="none" w:sz="0" w:space="0" w:color="auto"/>
          </w:divBdr>
          <w:divsChild>
            <w:div w:id="454057850">
              <w:marLeft w:val="0"/>
              <w:marRight w:val="0"/>
              <w:marTop w:val="0"/>
              <w:marBottom w:val="0"/>
              <w:divBdr>
                <w:top w:val="none" w:sz="0" w:space="0" w:color="auto"/>
                <w:left w:val="none" w:sz="0" w:space="0" w:color="auto"/>
                <w:bottom w:val="none" w:sz="0" w:space="0" w:color="auto"/>
                <w:right w:val="none" w:sz="0" w:space="0" w:color="auto"/>
              </w:divBdr>
            </w:div>
          </w:divsChild>
        </w:div>
        <w:div w:id="454057963">
          <w:marLeft w:val="0"/>
          <w:marRight w:val="0"/>
          <w:marTop w:val="0"/>
          <w:marBottom w:val="0"/>
          <w:divBdr>
            <w:top w:val="none" w:sz="0" w:space="0" w:color="auto"/>
            <w:left w:val="none" w:sz="0" w:space="0" w:color="auto"/>
            <w:bottom w:val="none" w:sz="0" w:space="0" w:color="auto"/>
            <w:right w:val="none" w:sz="0" w:space="0" w:color="auto"/>
          </w:divBdr>
          <w:divsChild>
            <w:div w:id="45405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057270">
      <w:marLeft w:val="0"/>
      <w:marRight w:val="0"/>
      <w:marTop w:val="0"/>
      <w:marBottom w:val="0"/>
      <w:divBdr>
        <w:top w:val="none" w:sz="0" w:space="0" w:color="auto"/>
        <w:left w:val="none" w:sz="0" w:space="0" w:color="auto"/>
        <w:bottom w:val="none" w:sz="0" w:space="0" w:color="auto"/>
        <w:right w:val="none" w:sz="0" w:space="0" w:color="auto"/>
      </w:divBdr>
      <w:divsChild>
        <w:div w:id="454057272">
          <w:marLeft w:val="0"/>
          <w:marRight w:val="0"/>
          <w:marTop w:val="0"/>
          <w:marBottom w:val="0"/>
          <w:divBdr>
            <w:top w:val="none" w:sz="0" w:space="0" w:color="auto"/>
            <w:left w:val="none" w:sz="0" w:space="0" w:color="auto"/>
            <w:bottom w:val="none" w:sz="0" w:space="0" w:color="auto"/>
            <w:right w:val="none" w:sz="0" w:space="0" w:color="auto"/>
          </w:divBdr>
          <w:divsChild>
            <w:div w:id="454057469">
              <w:marLeft w:val="0"/>
              <w:marRight w:val="0"/>
              <w:marTop w:val="0"/>
              <w:marBottom w:val="0"/>
              <w:divBdr>
                <w:top w:val="none" w:sz="0" w:space="0" w:color="auto"/>
                <w:left w:val="none" w:sz="0" w:space="0" w:color="auto"/>
                <w:bottom w:val="none" w:sz="0" w:space="0" w:color="auto"/>
                <w:right w:val="none" w:sz="0" w:space="0" w:color="auto"/>
              </w:divBdr>
            </w:div>
          </w:divsChild>
        </w:div>
        <w:div w:id="454057337">
          <w:marLeft w:val="0"/>
          <w:marRight w:val="0"/>
          <w:marTop w:val="0"/>
          <w:marBottom w:val="0"/>
          <w:divBdr>
            <w:top w:val="none" w:sz="0" w:space="0" w:color="auto"/>
            <w:left w:val="none" w:sz="0" w:space="0" w:color="auto"/>
            <w:bottom w:val="none" w:sz="0" w:space="0" w:color="auto"/>
            <w:right w:val="none" w:sz="0" w:space="0" w:color="auto"/>
          </w:divBdr>
        </w:div>
        <w:div w:id="454057343">
          <w:marLeft w:val="0"/>
          <w:marRight w:val="0"/>
          <w:marTop w:val="0"/>
          <w:marBottom w:val="0"/>
          <w:divBdr>
            <w:top w:val="none" w:sz="0" w:space="0" w:color="auto"/>
            <w:left w:val="none" w:sz="0" w:space="0" w:color="auto"/>
            <w:bottom w:val="none" w:sz="0" w:space="0" w:color="auto"/>
            <w:right w:val="none" w:sz="0" w:space="0" w:color="auto"/>
          </w:divBdr>
          <w:divsChild>
            <w:div w:id="454057712">
              <w:marLeft w:val="0"/>
              <w:marRight w:val="0"/>
              <w:marTop w:val="0"/>
              <w:marBottom w:val="0"/>
              <w:divBdr>
                <w:top w:val="none" w:sz="0" w:space="0" w:color="auto"/>
                <w:left w:val="none" w:sz="0" w:space="0" w:color="auto"/>
                <w:bottom w:val="none" w:sz="0" w:space="0" w:color="auto"/>
                <w:right w:val="none" w:sz="0" w:space="0" w:color="auto"/>
              </w:divBdr>
            </w:div>
          </w:divsChild>
        </w:div>
        <w:div w:id="454057452">
          <w:marLeft w:val="0"/>
          <w:marRight w:val="0"/>
          <w:marTop w:val="0"/>
          <w:marBottom w:val="0"/>
          <w:divBdr>
            <w:top w:val="none" w:sz="0" w:space="0" w:color="auto"/>
            <w:left w:val="none" w:sz="0" w:space="0" w:color="auto"/>
            <w:bottom w:val="none" w:sz="0" w:space="0" w:color="auto"/>
            <w:right w:val="none" w:sz="0" w:space="0" w:color="auto"/>
          </w:divBdr>
          <w:divsChild>
            <w:div w:id="454057671">
              <w:marLeft w:val="0"/>
              <w:marRight w:val="0"/>
              <w:marTop w:val="0"/>
              <w:marBottom w:val="0"/>
              <w:divBdr>
                <w:top w:val="none" w:sz="0" w:space="0" w:color="auto"/>
                <w:left w:val="none" w:sz="0" w:space="0" w:color="auto"/>
                <w:bottom w:val="none" w:sz="0" w:space="0" w:color="auto"/>
                <w:right w:val="none" w:sz="0" w:space="0" w:color="auto"/>
              </w:divBdr>
            </w:div>
          </w:divsChild>
        </w:div>
        <w:div w:id="454057491">
          <w:marLeft w:val="0"/>
          <w:marRight w:val="0"/>
          <w:marTop w:val="0"/>
          <w:marBottom w:val="0"/>
          <w:divBdr>
            <w:top w:val="none" w:sz="0" w:space="0" w:color="auto"/>
            <w:left w:val="none" w:sz="0" w:space="0" w:color="auto"/>
            <w:bottom w:val="none" w:sz="0" w:space="0" w:color="auto"/>
            <w:right w:val="none" w:sz="0" w:space="0" w:color="auto"/>
          </w:divBdr>
          <w:divsChild>
            <w:div w:id="454057336">
              <w:marLeft w:val="0"/>
              <w:marRight w:val="0"/>
              <w:marTop w:val="0"/>
              <w:marBottom w:val="0"/>
              <w:divBdr>
                <w:top w:val="none" w:sz="0" w:space="0" w:color="auto"/>
                <w:left w:val="none" w:sz="0" w:space="0" w:color="auto"/>
                <w:bottom w:val="none" w:sz="0" w:space="0" w:color="auto"/>
                <w:right w:val="none" w:sz="0" w:space="0" w:color="auto"/>
              </w:divBdr>
            </w:div>
          </w:divsChild>
        </w:div>
        <w:div w:id="454057586">
          <w:marLeft w:val="0"/>
          <w:marRight w:val="0"/>
          <w:marTop w:val="0"/>
          <w:marBottom w:val="0"/>
          <w:divBdr>
            <w:top w:val="none" w:sz="0" w:space="0" w:color="auto"/>
            <w:left w:val="none" w:sz="0" w:space="0" w:color="auto"/>
            <w:bottom w:val="none" w:sz="0" w:space="0" w:color="auto"/>
            <w:right w:val="none" w:sz="0" w:space="0" w:color="auto"/>
          </w:divBdr>
          <w:divsChild>
            <w:div w:id="454057233">
              <w:marLeft w:val="0"/>
              <w:marRight w:val="0"/>
              <w:marTop w:val="0"/>
              <w:marBottom w:val="0"/>
              <w:divBdr>
                <w:top w:val="none" w:sz="0" w:space="0" w:color="auto"/>
                <w:left w:val="none" w:sz="0" w:space="0" w:color="auto"/>
                <w:bottom w:val="none" w:sz="0" w:space="0" w:color="auto"/>
                <w:right w:val="none" w:sz="0" w:space="0" w:color="auto"/>
              </w:divBdr>
            </w:div>
          </w:divsChild>
        </w:div>
        <w:div w:id="454057753">
          <w:marLeft w:val="0"/>
          <w:marRight w:val="0"/>
          <w:marTop w:val="0"/>
          <w:marBottom w:val="0"/>
          <w:divBdr>
            <w:top w:val="none" w:sz="0" w:space="0" w:color="auto"/>
            <w:left w:val="none" w:sz="0" w:space="0" w:color="auto"/>
            <w:bottom w:val="none" w:sz="0" w:space="0" w:color="auto"/>
            <w:right w:val="none" w:sz="0" w:space="0" w:color="auto"/>
          </w:divBdr>
          <w:divsChild>
            <w:div w:id="454057870">
              <w:marLeft w:val="0"/>
              <w:marRight w:val="0"/>
              <w:marTop w:val="0"/>
              <w:marBottom w:val="0"/>
              <w:divBdr>
                <w:top w:val="none" w:sz="0" w:space="0" w:color="auto"/>
                <w:left w:val="none" w:sz="0" w:space="0" w:color="auto"/>
                <w:bottom w:val="none" w:sz="0" w:space="0" w:color="auto"/>
                <w:right w:val="none" w:sz="0" w:space="0" w:color="auto"/>
              </w:divBdr>
            </w:div>
          </w:divsChild>
        </w:div>
        <w:div w:id="454057772">
          <w:marLeft w:val="0"/>
          <w:marRight w:val="0"/>
          <w:marTop w:val="0"/>
          <w:marBottom w:val="0"/>
          <w:divBdr>
            <w:top w:val="none" w:sz="0" w:space="0" w:color="auto"/>
            <w:left w:val="none" w:sz="0" w:space="0" w:color="auto"/>
            <w:bottom w:val="none" w:sz="0" w:space="0" w:color="auto"/>
            <w:right w:val="none" w:sz="0" w:space="0" w:color="auto"/>
          </w:divBdr>
          <w:divsChild>
            <w:div w:id="454057628">
              <w:marLeft w:val="0"/>
              <w:marRight w:val="0"/>
              <w:marTop w:val="0"/>
              <w:marBottom w:val="0"/>
              <w:divBdr>
                <w:top w:val="none" w:sz="0" w:space="0" w:color="auto"/>
                <w:left w:val="none" w:sz="0" w:space="0" w:color="auto"/>
                <w:bottom w:val="none" w:sz="0" w:space="0" w:color="auto"/>
                <w:right w:val="none" w:sz="0" w:space="0" w:color="auto"/>
              </w:divBdr>
            </w:div>
          </w:divsChild>
        </w:div>
        <w:div w:id="454057794">
          <w:marLeft w:val="0"/>
          <w:marRight w:val="0"/>
          <w:marTop w:val="0"/>
          <w:marBottom w:val="0"/>
          <w:divBdr>
            <w:top w:val="none" w:sz="0" w:space="0" w:color="auto"/>
            <w:left w:val="none" w:sz="0" w:space="0" w:color="auto"/>
            <w:bottom w:val="none" w:sz="0" w:space="0" w:color="auto"/>
            <w:right w:val="none" w:sz="0" w:space="0" w:color="auto"/>
          </w:divBdr>
          <w:divsChild>
            <w:div w:id="454058000">
              <w:marLeft w:val="0"/>
              <w:marRight w:val="0"/>
              <w:marTop w:val="0"/>
              <w:marBottom w:val="0"/>
              <w:divBdr>
                <w:top w:val="none" w:sz="0" w:space="0" w:color="auto"/>
                <w:left w:val="none" w:sz="0" w:space="0" w:color="auto"/>
                <w:bottom w:val="none" w:sz="0" w:space="0" w:color="auto"/>
                <w:right w:val="none" w:sz="0" w:space="0" w:color="auto"/>
              </w:divBdr>
            </w:div>
          </w:divsChild>
        </w:div>
        <w:div w:id="454057811">
          <w:marLeft w:val="0"/>
          <w:marRight w:val="0"/>
          <w:marTop w:val="0"/>
          <w:marBottom w:val="0"/>
          <w:divBdr>
            <w:top w:val="none" w:sz="0" w:space="0" w:color="auto"/>
            <w:left w:val="none" w:sz="0" w:space="0" w:color="auto"/>
            <w:bottom w:val="none" w:sz="0" w:space="0" w:color="auto"/>
            <w:right w:val="none" w:sz="0" w:space="0" w:color="auto"/>
          </w:divBdr>
        </w:div>
        <w:div w:id="454057812">
          <w:marLeft w:val="0"/>
          <w:marRight w:val="0"/>
          <w:marTop w:val="0"/>
          <w:marBottom w:val="0"/>
          <w:divBdr>
            <w:top w:val="none" w:sz="0" w:space="0" w:color="auto"/>
            <w:left w:val="none" w:sz="0" w:space="0" w:color="auto"/>
            <w:bottom w:val="none" w:sz="0" w:space="0" w:color="auto"/>
            <w:right w:val="none" w:sz="0" w:space="0" w:color="auto"/>
          </w:divBdr>
          <w:divsChild>
            <w:div w:id="454057239">
              <w:marLeft w:val="0"/>
              <w:marRight w:val="0"/>
              <w:marTop w:val="0"/>
              <w:marBottom w:val="0"/>
              <w:divBdr>
                <w:top w:val="none" w:sz="0" w:space="0" w:color="auto"/>
                <w:left w:val="none" w:sz="0" w:space="0" w:color="auto"/>
                <w:bottom w:val="none" w:sz="0" w:space="0" w:color="auto"/>
                <w:right w:val="none" w:sz="0" w:space="0" w:color="auto"/>
              </w:divBdr>
            </w:div>
          </w:divsChild>
        </w:div>
        <w:div w:id="454057832">
          <w:marLeft w:val="0"/>
          <w:marRight w:val="0"/>
          <w:marTop w:val="0"/>
          <w:marBottom w:val="0"/>
          <w:divBdr>
            <w:top w:val="none" w:sz="0" w:space="0" w:color="auto"/>
            <w:left w:val="none" w:sz="0" w:space="0" w:color="auto"/>
            <w:bottom w:val="none" w:sz="0" w:space="0" w:color="auto"/>
            <w:right w:val="none" w:sz="0" w:space="0" w:color="auto"/>
          </w:divBdr>
          <w:divsChild>
            <w:div w:id="454057883">
              <w:marLeft w:val="0"/>
              <w:marRight w:val="0"/>
              <w:marTop w:val="0"/>
              <w:marBottom w:val="0"/>
              <w:divBdr>
                <w:top w:val="none" w:sz="0" w:space="0" w:color="auto"/>
                <w:left w:val="none" w:sz="0" w:space="0" w:color="auto"/>
                <w:bottom w:val="none" w:sz="0" w:space="0" w:color="auto"/>
                <w:right w:val="none" w:sz="0" w:space="0" w:color="auto"/>
              </w:divBdr>
            </w:div>
          </w:divsChild>
        </w:div>
        <w:div w:id="454057890">
          <w:marLeft w:val="0"/>
          <w:marRight w:val="0"/>
          <w:marTop w:val="0"/>
          <w:marBottom w:val="0"/>
          <w:divBdr>
            <w:top w:val="none" w:sz="0" w:space="0" w:color="auto"/>
            <w:left w:val="none" w:sz="0" w:space="0" w:color="auto"/>
            <w:bottom w:val="none" w:sz="0" w:space="0" w:color="auto"/>
            <w:right w:val="none" w:sz="0" w:space="0" w:color="auto"/>
          </w:divBdr>
        </w:div>
        <w:div w:id="454057973">
          <w:marLeft w:val="0"/>
          <w:marRight w:val="0"/>
          <w:marTop w:val="0"/>
          <w:marBottom w:val="0"/>
          <w:divBdr>
            <w:top w:val="none" w:sz="0" w:space="0" w:color="auto"/>
            <w:left w:val="none" w:sz="0" w:space="0" w:color="auto"/>
            <w:bottom w:val="none" w:sz="0" w:space="0" w:color="auto"/>
            <w:right w:val="none" w:sz="0" w:space="0" w:color="auto"/>
          </w:divBdr>
          <w:divsChild>
            <w:div w:id="454057894">
              <w:marLeft w:val="0"/>
              <w:marRight w:val="0"/>
              <w:marTop w:val="0"/>
              <w:marBottom w:val="0"/>
              <w:divBdr>
                <w:top w:val="none" w:sz="0" w:space="0" w:color="auto"/>
                <w:left w:val="none" w:sz="0" w:space="0" w:color="auto"/>
                <w:bottom w:val="none" w:sz="0" w:space="0" w:color="auto"/>
                <w:right w:val="none" w:sz="0" w:space="0" w:color="auto"/>
              </w:divBdr>
            </w:div>
          </w:divsChild>
        </w:div>
        <w:div w:id="454057983">
          <w:marLeft w:val="0"/>
          <w:marRight w:val="0"/>
          <w:marTop w:val="0"/>
          <w:marBottom w:val="0"/>
          <w:divBdr>
            <w:top w:val="none" w:sz="0" w:space="0" w:color="auto"/>
            <w:left w:val="none" w:sz="0" w:space="0" w:color="auto"/>
            <w:bottom w:val="none" w:sz="0" w:space="0" w:color="auto"/>
            <w:right w:val="none" w:sz="0" w:space="0" w:color="auto"/>
          </w:divBdr>
          <w:divsChild>
            <w:div w:id="454057395">
              <w:marLeft w:val="0"/>
              <w:marRight w:val="0"/>
              <w:marTop w:val="0"/>
              <w:marBottom w:val="0"/>
              <w:divBdr>
                <w:top w:val="none" w:sz="0" w:space="0" w:color="auto"/>
                <w:left w:val="none" w:sz="0" w:space="0" w:color="auto"/>
                <w:bottom w:val="none" w:sz="0" w:space="0" w:color="auto"/>
                <w:right w:val="none" w:sz="0" w:space="0" w:color="auto"/>
              </w:divBdr>
            </w:div>
          </w:divsChild>
        </w:div>
        <w:div w:id="454057985">
          <w:marLeft w:val="0"/>
          <w:marRight w:val="0"/>
          <w:marTop w:val="0"/>
          <w:marBottom w:val="0"/>
          <w:divBdr>
            <w:top w:val="none" w:sz="0" w:space="0" w:color="auto"/>
            <w:left w:val="none" w:sz="0" w:space="0" w:color="auto"/>
            <w:bottom w:val="none" w:sz="0" w:space="0" w:color="auto"/>
            <w:right w:val="none" w:sz="0" w:space="0" w:color="auto"/>
          </w:divBdr>
          <w:divsChild>
            <w:div w:id="454057920">
              <w:marLeft w:val="0"/>
              <w:marRight w:val="0"/>
              <w:marTop w:val="0"/>
              <w:marBottom w:val="0"/>
              <w:divBdr>
                <w:top w:val="none" w:sz="0" w:space="0" w:color="auto"/>
                <w:left w:val="none" w:sz="0" w:space="0" w:color="auto"/>
                <w:bottom w:val="none" w:sz="0" w:space="0" w:color="auto"/>
                <w:right w:val="none" w:sz="0" w:space="0" w:color="auto"/>
              </w:divBdr>
            </w:div>
          </w:divsChild>
        </w:div>
        <w:div w:id="454058060">
          <w:marLeft w:val="0"/>
          <w:marRight w:val="0"/>
          <w:marTop w:val="0"/>
          <w:marBottom w:val="0"/>
          <w:divBdr>
            <w:top w:val="none" w:sz="0" w:space="0" w:color="auto"/>
            <w:left w:val="none" w:sz="0" w:space="0" w:color="auto"/>
            <w:bottom w:val="none" w:sz="0" w:space="0" w:color="auto"/>
            <w:right w:val="none" w:sz="0" w:space="0" w:color="auto"/>
          </w:divBdr>
        </w:div>
      </w:divsChild>
    </w:div>
    <w:div w:id="454057280">
      <w:marLeft w:val="0"/>
      <w:marRight w:val="0"/>
      <w:marTop w:val="0"/>
      <w:marBottom w:val="0"/>
      <w:divBdr>
        <w:top w:val="none" w:sz="0" w:space="0" w:color="auto"/>
        <w:left w:val="none" w:sz="0" w:space="0" w:color="auto"/>
        <w:bottom w:val="none" w:sz="0" w:space="0" w:color="auto"/>
        <w:right w:val="none" w:sz="0" w:space="0" w:color="auto"/>
      </w:divBdr>
      <w:divsChild>
        <w:div w:id="454057249">
          <w:marLeft w:val="0"/>
          <w:marRight w:val="0"/>
          <w:marTop w:val="0"/>
          <w:marBottom w:val="0"/>
          <w:divBdr>
            <w:top w:val="none" w:sz="0" w:space="0" w:color="auto"/>
            <w:left w:val="none" w:sz="0" w:space="0" w:color="auto"/>
            <w:bottom w:val="none" w:sz="0" w:space="0" w:color="auto"/>
            <w:right w:val="none" w:sz="0" w:space="0" w:color="auto"/>
          </w:divBdr>
        </w:div>
        <w:div w:id="454057251">
          <w:marLeft w:val="0"/>
          <w:marRight w:val="0"/>
          <w:marTop w:val="0"/>
          <w:marBottom w:val="0"/>
          <w:divBdr>
            <w:top w:val="none" w:sz="0" w:space="0" w:color="auto"/>
            <w:left w:val="none" w:sz="0" w:space="0" w:color="auto"/>
            <w:bottom w:val="none" w:sz="0" w:space="0" w:color="auto"/>
            <w:right w:val="none" w:sz="0" w:space="0" w:color="auto"/>
          </w:divBdr>
          <w:divsChild>
            <w:div w:id="454057393">
              <w:marLeft w:val="0"/>
              <w:marRight w:val="0"/>
              <w:marTop w:val="0"/>
              <w:marBottom w:val="0"/>
              <w:divBdr>
                <w:top w:val="none" w:sz="0" w:space="0" w:color="auto"/>
                <w:left w:val="none" w:sz="0" w:space="0" w:color="auto"/>
                <w:bottom w:val="none" w:sz="0" w:space="0" w:color="auto"/>
                <w:right w:val="none" w:sz="0" w:space="0" w:color="auto"/>
              </w:divBdr>
            </w:div>
          </w:divsChild>
        </w:div>
        <w:div w:id="454057259">
          <w:marLeft w:val="0"/>
          <w:marRight w:val="0"/>
          <w:marTop w:val="0"/>
          <w:marBottom w:val="0"/>
          <w:divBdr>
            <w:top w:val="none" w:sz="0" w:space="0" w:color="auto"/>
            <w:left w:val="none" w:sz="0" w:space="0" w:color="auto"/>
            <w:bottom w:val="none" w:sz="0" w:space="0" w:color="auto"/>
            <w:right w:val="none" w:sz="0" w:space="0" w:color="auto"/>
          </w:divBdr>
          <w:divsChild>
            <w:div w:id="454057216">
              <w:marLeft w:val="0"/>
              <w:marRight w:val="0"/>
              <w:marTop w:val="0"/>
              <w:marBottom w:val="0"/>
              <w:divBdr>
                <w:top w:val="none" w:sz="0" w:space="0" w:color="auto"/>
                <w:left w:val="none" w:sz="0" w:space="0" w:color="auto"/>
                <w:bottom w:val="none" w:sz="0" w:space="0" w:color="auto"/>
                <w:right w:val="none" w:sz="0" w:space="0" w:color="auto"/>
              </w:divBdr>
            </w:div>
          </w:divsChild>
        </w:div>
        <w:div w:id="454057268">
          <w:marLeft w:val="0"/>
          <w:marRight w:val="0"/>
          <w:marTop w:val="0"/>
          <w:marBottom w:val="0"/>
          <w:divBdr>
            <w:top w:val="none" w:sz="0" w:space="0" w:color="auto"/>
            <w:left w:val="none" w:sz="0" w:space="0" w:color="auto"/>
            <w:bottom w:val="none" w:sz="0" w:space="0" w:color="auto"/>
            <w:right w:val="none" w:sz="0" w:space="0" w:color="auto"/>
          </w:divBdr>
        </w:div>
        <w:div w:id="454057303">
          <w:marLeft w:val="0"/>
          <w:marRight w:val="0"/>
          <w:marTop w:val="0"/>
          <w:marBottom w:val="0"/>
          <w:divBdr>
            <w:top w:val="none" w:sz="0" w:space="0" w:color="auto"/>
            <w:left w:val="none" w:sz="0" w:space="0" w:color="auto"/>
            <w:bottom w:val="none" w:sz="0" w:space="0" w:color="auto"/>
            <w:right w:val="none" w:sz="0" w:space="0" w:color="auto"/>
          </w:divBdr>
          <w:divsChild>
            <w:div w:id="454057240">
              <w:marLeft w:val="0"/>
              <w:marRight w:val="0"/>
              <w:marTop w:val="0"/>
              <w:marBottom w:val="0"/>
              <w:divBdr>
                <w:top w:val="none" w:sz="0" w:space="0" w:color="auto"/>
                <w:left w:val="none" w:sz="0" w:space="0" w:color="auto"/>
                <w:bottom w:val="none" w:sz="0" w:space="0" w:color="auto"/>
                <w:right w:val="none" w:sz="0" w:space="0" w:color="auto"/>
              </w:divBdr>
            </w:div>
          </w:divsChild>
        </w:div>
        <w:div w:id="454057314">
          <w:marLeft w:val="0"/>
          <w:marRight w:val="0"/>
          <w:marTop w:val="0"/>
          <w:marBottom w:val="0"/>
          <w:divBdr>
            <w:top w:val="none" w:sz="0" w:space="0" w:color="auto"/>
            <w:left w:val="none" w:sz="0" w:space="0" w:color="auto"/>
            <w:bottom w:val="none" w:sz="0" w:space="0" w:color="auto"/>
            <w:right w:val="none" w:sz="0" w:space="0" w:color="auto"/>
          </w:divBdr>
          <w:divsChild>
            <w:div w:id="454057407">
              <w:marLeft w:val="0"/>
              <w:marRight w:val="0"/>
              <w:marTop w:val="0"/>
              <w:marBottom w:val="0"/>
              <w:divBdr>
                <w:top w:val="none" w:sz="0" w:space="0" w:color="auto"/>
                <w:left w:val="none" w:sz="0" w:space="0" w:color="auto"/>
                <w:bottom w:val="none" w:sz="0" w:space="0" w:color="auto"/>
                <w:right w:val="none" w:sz="0" w:space="0" w:color="auto"/>
              </w:divBdr>
            </w:div>
          </w:divsChild>
        </w:div>
        <w:div w:id="454057345">
          <w:marLeft w:val="0"/>
          <w:marRight w:val="0"/>
          <w:marTop w:val="0"/>
          <w:marBottom w:val="0"/>
          <w:divBdr>
            <w:top w:val="none" w:sz="0" w:space="0" w:color="auto"/>
            <w:left w:val="none" w:sz="0" w:space="0" w:color="auto"/>
            <w:bottom w:val="none" w:sz="0" w:space="0" w:color="auto"/>
            <w:right w:val="none" w:sz="0" w:space="0" w:color="auto"/>
          </w:divBdr>
          <w:divsChild>
            <w:div w:id="454057912">
              <w:marLeft w:val="0"/>
              <w:marRight w:val="0"/>
              <w:marTop w:val="0"/>
              <w:marBottom w:val="0"/>
              <w:divBdr>
                <w:top w:val="none" w:sz="0" w:space="0" w:color="auto"/>
                <w:left w:val="none" w:sz="0" w:space="0" w:color="auto"/>
                <w:bottom w:val="none" w:sz="0" w:space="0" w:color="auto"/>
                <w:right w:val="none" w:sz="0" w:space="0" w:color="auto"/>
              </w:divBdr>
            </w:div>
          </w:divsChild>
        </w:div>
        <w:div w:id="454057367">
          <w:marLeft w:val="0"/>
          <w:marRight w:val="0"/>
          <w:marTop w:val="0"/>
          <w:marBottom w:val="0"/>
          <w:divBdr>
            <w:top w:val="none" w:sz="0" w:space="0" w:color="auto"/>
            <w:left w:val="none" w:sz="0" w:space="0" w:color="auto"/>
            <w:bottom w:val="none" w:sz="0" w:space="0" w:color="auto"/>
            <w:right w:val="none" w:sz="0" w:space="0" w:color="auto"/>
          </w:divBdr>
          <w:divsChild>
            <w:div w:id="454057309">
              <w:marLeft w:val="0"/>
              <w:marRight w:val="0"/>
              <w:marTop w:val="0"/>
              <w:marBottom w:val="0"/>
              <w:divBdr>
                <w:top w:val="none" w:sz="0" w:space="0" w:color="auto"/>
                <w:left w:val="none" w:sz="0" w:space="0" w:color="auto"/>
                <w:bottom w:val="none" w:sz="0" w:space="0" w:color="auto"/>
                <w:right w:val="none" w:sz="0" w:space="0" w:color="auto"/>
              </w:divBdr>
            </w:div>
          </w:divsChild>
        </w:div>
        <w:div w:id="454057447">
          <w:marLeft w:val="0"/>
          <w:marRight w:val="0"/>
          <w:marTop w:val="0"/>
          <w:marBottom w:val="0"/>
          <w:divBdr>
            <w:top w:val="none" w:sz="0" w:space="0" w:color="auto"/>
            <w:left w:val="none" w:sz="0" w:space="0" w:color="auto"/>
            <w:bottom w:val="none" w:sz="0" w:space="0" w:color="auto"/>
            <w:right w:val="none" w:sz="0" w:space="0" w:color="auto"/>
          </w:divBdr>
          <w:divsChild>
            <w:div w:id="454057409">
              <w:marLeft w:val="0"/>
              <w:marRight w:val="0"/>
              <w:marTop w:val="0"/>
              <w:marBottom w:val="0"/>
              <w:divBdr>
                <w:top w:val="none" w:sz="0" w:space="0" w:color="auto"/>
                <w:left w:val="none" w:sz="0" w:space="0" w:color="auto"/>
                <w:bottom w:val="none" w:sz="0" w:space="0" w:color="auto"/>
                <w:right w:val="none" w:sz="0" w:space="0" w:color="auto"/>
              </w:divBdr>
            </w:div>
          </w:divsChild>
        </w:div>
        <w:div w:id="454057497">
          <w:marLeft w:val="0"/>
          <w:marRight w:val="0"/>
          <w:marTop w:val="0"/>
          <w:marBottom w:val="0"/>
          <w:divBdr>
            <w:top w:val="none" w:sz="0" w:space="0" w:color="auto"/>
            <w:left w:val="none" w:sz="0" w:space="0" w:color="auto"/>
            <w:bottom w:val="none" w:sz="0" w:space="0" w:color="auto"/>
            <w:right w:val="none" w:sz="0" w:space="0" w:color="auto"/>
          </w:divBdr>
        </w:div>
        <w:div w:id="454057506">
          <w:marLeft w:val="0"/>
          <w:marRight w:val="0"/>
          <w:marTop w:val="0"/>
          <w:marBottom w:val="0"/>
          <w:divBdr>
            <w:top w:val="none" w:sz="0" w:space="0" w:color="auto"/>
            <w:left w:val="none" w:sz="0" w:space="0" w:color="auto"/>
            <w:bottom w:val="none" w:sz="0" w:space="0" w:color="auto"/>
            <w:right w:val="none" w:sz="0" w:space="0" w:color="auto"/>
          </w:divBdr>
        </w:div>
        <w:div w:id="454057507">
          <w:marLeft w:val="0"/>
          <w:marRight w:val="0"/>
          <w:marTop w:val="0"/>
          <w:marBottom w:val="0"/>
          <w:divBdr>
            <w:top w:val="none" w:sz="0" w:space="0" w:color="auto"/>
            <w:left w:val="none" w:sz="0" w:space="0" w:color="auto"/>
            <w:bottom w:val="none" w:sz="0" w:space="0" w:color="auto"/>
            <w:right w:val="none" w:sz="0" w:space="0" w:color="auto"/>
          </w:divBdr>
          <w:divsChild>
            <w:div w:id="454057241">
              <w:marLeft w:val="0"/>
              <w:marRight w:val="0"/>
              <w:marTop w:val="0"/>
              <w:marBottom w:val="0"/>
              <w:divBdr>
                <w:top w:val="none" w:sz="0" w:space="0" w:color="auto"/>
                <w:left w:val="none" w:sz="0" w:space="0" w:color="auto"/>
                <w:bottom w:val="none" w:sz="0" w:space="0" w:color="auto"/>
                <w:right w:val="none" w:sz="0" w:space="0" w:color="auto"/>
              </w:divBdr>
            </w:div>
          </w:divsChild>
        </w:div>
        <w:div w:id="454057514">
          <w:marLeft w:val="0"/>
          <w:marRight w:val="0"/>
          <w:marTop w:val="0"/>
          <w:marBottom w:val="0"/>
          <w:divBdr>
            <w:top w:val="none" w:sz="0" w:space="0" w:color="auto"/>
            <w:left w:val="none" w:sz="0" w:space="0" w:color="auto"/>
            <w:bottom w:val="none" w:sz="0" w:space="0" w:color="auto"/>
            <w:right w:val="none" w:sz="0" w:space="0" w:color="auto"/>
          </w:divBdr>
        </w:div>
        <w:div w:id="454057521">
          <w:marLeft w:val="0"/>
          <w:marRight w:val="0"/>
          <w:marTop w:val="0"/>
          <w:marBottom w:val="0"/>
          <w:divBdr>
            <w:top w:val="none" w:sz="0" w:space="0" w:color="auto"/>
            <w:left w:val="none" w:sz="0" w:space="0" w:color="auto"/>
            <w:bottom w:val="none" w:sz="0" w:space="0" w:color="auto"/>
            <w:right w:val="none" w:sz="0" w:space="0" w:color="auto"/>
          </w:divBdr>
          <w:divsChild>
            <w:div w:id="454057523">
              <w:marLeft w:val="0"/>
              <w:marRight w:val="0"/>
              <w:marTop w:val="0"/>
              <w:marBottom w:val="0"/>
              <w:divBdr>
                <w:top w:val="none" w:sz="0" w:space="0" w:color="auto"/>
                <w:left w:val="none" w:sz="0" w:space="0" w:color="auto"/>
                <w:bottom w:val="none" w:sz="0" w:space="0" w:color="auto"/>
                <w:right w:val="none" w:sz="0" w:space="0" w:color="auto"/>
              </w:divBdr>
            </w:div>
          </w:divsChild>
        </w:div>
        <w:div w:id="454057567">
          <w:marLeft w:val="0"/>
          <w:marRight w:val="0"/>
          <w:marTop w:val="0"/>
          <w:marBottom w:val="0"/>
          <w:divBdr>
            <w:top w:val="none" w:sz="0" w:space="0" w:color="auto"/>
            <w:left w:val="none" w:sz="0" w:space="0" w:color="auto"/>
            <w:bottom w:val="none" w:sz="0" w:space="0" w:color="auto"/>
            <w:right w:val="none" w:sz="0" w:space="0" w:color="auto"/>
          </w:divBdr>
          <w:divsChild>
            <w:div w:id="454057325">
              <w:marLeft w:val="0"/>
              <w:marRight w:val="0"/>
              <w:marTop w:val="0"/>
              <w:marBottom w:val="0"/>
              <w:divBdr>
                <w:top w:val="none" w:sz="0" w:space="0" w:color="auto"/>
                <w:left w:val="none" w:sz="0" w:space="0" w:color="auto"/>
                <w:bottom w:val="none" w:sz="0" w:space="0" w:color="auto"/>
                <w:right w:val="none" w:sz="0" w:space="0" w:color="auto"/>
              </w:divBdr>
            </w:div>
          </w:divsChild>
        </w:div>
        <w:div w:id="454057588">
          <w:marLeft w:val="0"/>
          <w:marRight w:val="0"/>
          <w:marTop w:val="0"/>
          <w:marBottom w:val="0"/>
          <w:divBdr>
            <w:top w:val="none" w:sz="0" w:space="0" w:color="auto"/>
            <w:left w:val="none" w:sz="0" w:space="0" w:color="auto"/>
            <w:bottom w:val="none" w:sz="0" w:space="0" w:color="auto"/>
            <w:right w:val="none" w:sz="0" w:space="0" w:color="auto"/>
          </w:divBdr>
        </w:div>
        <w:div w:id="454057612">
          <w:marLeft w:val="0"/>
          <w:marRight w:val="0"/>
          <w:marTop w:val="0"/>
          <w:marBottom w:val="0"/>
          <w:divBdr>
            <w:top w:val="none" w:sz="0" w:space="0" w:color="auto"/>
            <w:left w:val="none" w:sz="0" w:space="0" w:color="auto"/>
            <w:bottom w:val="none" w:sz="0" w:space="0" w:color="auto"/>
            <w:right w:val="none" w:sz="0" w:space="0" w:color="auto"/>
          </w:divBdr>
          <w:divsChild>
            <w:div w:id="454057262">
              <w:marLeft w:val="0"/>
              <w:marRight w:val="0"/>
              <w:marTop w:val="0"/>
              <w:marBottom w:val="0"/>
              <w:divBdr>
                <w:top w:val="none" w:sz="0" w:space="0" w:color="auto"/>
                <w:left w:val="none" w:sz="0" w:space="0" w:color="auto"/>
                <w:bottom w:val="none" w:sz="0" w:space="0" w:color="auto"/>
                <w:right w:val="none" w:sz="0" w:space="0" w:color="auto"/>
              </w:divBdr>
            </w:div>
          </w:divsChild>
        </w:div>
        <w:div w:id="454057644">
          <w:marLeft w:val="0"/>
          <w:marRight w:val="0"/>
          <w:marTop w:val="0"/>
          <w:marBottom w:val="0"/>
          <w:divBdr>
            <w:top w:val="none" w:sz="0" w:space="0" w:color="auto"/>
            <w:left w:val="none" w:sz="0" w:space="0" w:color="auto"/>
            <w:bottom w:val="none" w:sz="0" w:space="0" w:color="auto"/>
            <w:right w:val="none" w:sz="0" w:space="0" w:color="auto"/>
          </w:divBdr>
          <w:divsChild>
            <w:div w:id="454057580">
              <w:marLeft w:val="0"/>
              <w:marRight w:val="0"/>
              <w:marTop w:val="0"/>
              <w:marBottom w:val="0"/>
              <w:divBdr>
                <w:top w:val="none" w:sz="0" w:space="0" w:color="auto"/>
                <w:left w:val="none" w:sz="0" w:space="0" w:color="auto"/>
                <w:bottom w:val="none" w:sz="0" w:space="0" w:color="auto"/>
                <w:right w:val="none" w:sz="0" w:space="0" w:color="auto"/>
              </w:divBdr>
            </w:div>
          </w:divsChild>
        </w:div>
        <w:div w:id="454057657">
          <w:marLeft w:val="0"/>
          <w:marRight w:val="0"/>
          <w:marTop w:val="0"/>
          <w:marBottom w:val="0"/>
          <w:divBdr>
            <w:top w:val="none" w:sz="0" w:space="0" w:color="auto"/>
            <w:left w:val="none" w:sz="0" w:space="0" w:color="auto"/>
            <w:bottom w:val="none" w:sz="0" w:space="0" w:color="auto"/>
            <w:right w:val="none" w:sz="0" w:space="0" w:color="auto"/>
          </w:divBdr>
        </w:div>
        <w:div w:id="454057673">
          <w:marLeft w:val="0"/>
          <w:marRight w:val="0"/>
          <w:marTop w:val="0"/>
          <w:marBottom w:val="0"/>
          <w:divBdr>
            <w:top w:val="none" w:sz="0" w:space="0" w:color="auto"/>
            <w:left w:val="none" w:sz="0" w:space="0" w:color="auto"/>
            <w:bottom w:val="none" w:sz="0" w:space="0" w:color="auto"/>
            <w:right w:val="none" w:sz="0" w:space="0" w:color="auto"/>
          </w:divBdr>
        </w:div>
        <w:div w:id="454057692">
          <w:marLeft w:val="0"/>
          <w:marRight w:val="0"/>
          <w:marTop w:val="0"/>
          <w:marBottom w:val="0"/>
          <w:divBdr>
            <w:top w:val="none" w:sz="0" w:space="0" w:color="auto"/>
            <w:left w:val="none" w:sz="0" w:space="0" w:color="auto"/>
            <w:bottom w:val="none" w:sz="0" w:space="0" w:color="auto"/>
            <w:right w:val="none" w:sz="0" w:space="0" w:color="auto"/>
          </w:divBdr>
          <w:divsChild>
            <w:div w:id="454057710">
              <w:marLeft w:val="0"/>
              <w:marRight w:val="0"/>
              <w:marTop w:val="0"/>
              <w:marBottom w:val="0"/>
              <w:divBdr>
                <w:top w:val="none" w:sz="0" w:space="0" w:color="auto"/>
                <w:left w:val="none" w:sz="0" w:space="0" w:color="auto"/>
                <w:bottom w:val="none" w:sz="0" w:space="0" w:color="auto"/>
                <w:right w:val="none" w:sz="0" w:space="0" w:color="auto"/>
              </w:divBdr>
            </w:div>
          </w:divsChild>
        </w:div>
        <w:div w:id="454057698">
          <w:marLeft w:val="0"/>
          <w:marRight w:val="0"/>
          <w:marTop w:val="0"/>
          <w:marBottom w:val="0"/>
          <w:divBdr>
            <w:top w:val="none" w:sz="0" w:space="0" w:color="auto"/>
            <w:left w:val="none" w:sz="0" w:space="0" w:color="auto"/>
            <w:bottom w:val="none" w:sz="0" w:space="0" w:color="auto"/>
            <w:right w:val="none" w:sz="0" w:space="0" w:color="auto"/>
          </w:divBdr>
          <w:divsChild>
            <w:div w:id="454057406">
              <w:marLeft w:val="0"/>
              <w:marRight w:val="0"/>
              <w:marTop w:val="0"/>
              <w:marBottom w:val="0"/>
              <w:divBdr>
                <w:top w:val="none" w:sz="0" w:space="0" w:color="auto"/>
                <w:left w:val="none" w:sz="0" w:space="0" w:color="auto"/>
                <w:bottom w:val="none" w:sz="0" w:space="0" w:color="auto"/>
                <w:right w:val="none" w:sz="0" w:space="0" w:color="auto"/>
              </w:divBdr>
            </w:div>
          </w:divsChild>
        </w:div>
        <w:div w:id="454057708">
          <w:marLeft w:val="0"/>
          <w:marRight w:val="0"/>
          <w:marTop w:val="0"/>
          <w:marBottom w:val="0"/>
          <w:divBdr>
            <w:top w:val="none" w:sz="0" w:space="0" w:color="auto"/>
            <w:left w:val="none" w:sz="0" w:space="0" w:color="auto"/>
            <w:bottom w:val="none" w:sz="0" w:space="0" w:color="auto"/>
            <w:right w:val="none" w:sz="0" w:space="0" w:color="auto"/>
          </w:divBdr>
        </w:div>
        <w:div w:id="454057801">
          <w:marLeft w:val="0"/>
          <w:marRight w:val="0"/>
          <w:marTop w:val="0"/>
          <w:marBottom w:val="0"/>
          <w:divBdr>
            <w:top w:val="none" w:sz="0" w:space="0" w:color="auto"/>
            <w:left w:val="none" w:sz="0" w:space="0" w:color="auto"/>
            <w:bottom w:val="none" w:sz="0" w:space="0" w:color="auto"/>
            <w:right w:val="none" w:sz="0" w:space="0" w:color="auto"/>
          </w:divBdr>
          <w:divsChild>
            <w:div w:id="454057725">
              <w:marLeft w:val="0"/>
              <w:marRight w:val="0"/>
              <w:marTop w:val="0"/>
              <w:marBottom w:val="0"/>
              <w:divBdr>
                <w:top w:val="none" w:sz="0" w:space="0" w:color="auto"/>
                <w:left w:val="none" w:sz="0" w:space="0" w:color="auto"/>
                <w:bottom w:val="none" w:sz="0" w:space="0" w:color="auto"/>
                <w:right w:val="none" w:sz="0" w:space="0" w:color="auto"/>
              </w:divBdr>
            </w:div>
          </w:divsChild>
        </w:div>
        <w:div w:id="454057853">
          <w:marLeft w:val="0"/>
          <w:marRight w:val="0"/>
          <w:marTop w:val="0"/>
          <w:marBottom w:val="0"/>
          <w:divBdr>
            <w:top w:val="none" w:sz="0" w:space="0" w:color="auto"/>
            <w:left w:val="none" w:sz="0" w:space="0" w:color="auto"/>
            <w:bottom w:val="none" w:sz="0" w:space="0" w:color="auto"/>
            <w:right w:val="none" w:sz="0" w:space="0" w:color="auto"/>
          </w:divBdr>
          <w:divsChild>
            <w:div w:id="454057909">
              <w:marLeft w:val="0"/>
              <w:marRight w:val="0"/>
              <w:marTop w:val="0"/>
              <w:marBottom w:val="0"/>
              <w:divBdr>
                <w:top w:val="none" w:sz="0" w:space="0" w:color="auto"/>
                <w:left w:val="none" w:sz="0" w:space="0" w:color="auto"/>
                <w:bottom w:val="none" w:sz="0" w:space="0" w:color="auto"/>
                <w:right w:val="none" w:sz="0" w:space="0" w:color="auto"/>
              </w:divBdr>
            </w:div>
          </w:divsChild>
        </w:div>
        <w:div w:id="454057862">
          <w:marLeft w:val="0"/>
          <w:marRight w:val="0"/>
          <w:marTop w:val="0"/>
          <w:marBottom w:val="0"/>
          <w:divBdr>
            <w:top w:val="none" w:sz="0" w:space="0" w:color="auto"/>
            <w:left w:val="none" w:sz="0" w:space="0" w:color="auto"/>
            <w:bottom w:val="none" w:sz="0" w:space="0" w:color="auto"/>
            <w:right w:val="none" w:sz="0" w:space="0" w:color="auto"/>
          </w:divBdr>
        </w:div>
        <w:div w:id="454057863">
          <w:marLeft w:val="0"/>
          <w:marRight w:val="0"/>
          <w:marTop w:val="0"/>
          <w:marBottom w:val="0"/>
          <w:divBdr>
            <w:top w:val="none" w:sz="0" w:space="0" w:color="auto"/>
            <w:left w:val="none" w:sz="0" w:space="0" w:color="auto"/>
            <w:bottom w:val="none" w:sz="0" w:space="0" w:color="auto"/>
            <w:right w:val="none" w:sz="0" w:space="0" w:color="auto"/>
          </w:divBdr>
          <w:divsChild>
            <w:div w:id="454057564">
              <w:marLeft w:val="0"/>
              <w:marRight w:val="0"/>
              <w:marTop w:val="0"/>
              <w:marBottom w:val="0"/>
              <w:divBdr>
                <w:top w:val="none" w:sz="0" w:space="0" w:color="auto"/>
                <w:left w:val="none" w:sz="0" w:space="0" w:color="auto"/>
                <w:bottom w:val="none" w:sz="0" w:space="0" w:color="auto"/>
                <w:right w:val="none" w:sz="0" w:space="0" w:color="auto"/>
              </w:divBdr>
            </w:div>
          </w:divsChild>
        </w:div>
        <w:div w:id="454057921">
          <w:marLeft w:val="0"/>
          <w:marRight w:val="0"/>
          <w:marTop w:val="0"/>
          <w:marBottom w:val="0"/>
          <w:divBdr>
            <w:top w:val="none" w:sz="0" w:space="0" w:color="auto"/>
            <w:left w:val="none" w:sz="0" w:space="0" w:color="auto"/>
            <w:bottom w:val="none" w:sz="0" w:space="0" w:color="auto"/>
            <w:right w:val="none" w:sz="0" w:space="0" w:color="auto"/>
          </w:divBdr>
        </w:div>
        <w:div w:id="454057942">
          <w:marLeft w:val="0"/>
          <w:marRight w:val="0"/>
          <w:marTop w:val="0"/>
          <w:marBottom w:val="0"/>
          <w:divBdr>
            <w:top w:val="none" w:sz="0" w:space="0" w:color="auto"/>
            <w:left w:val="none" w:sz="0" w:space="0" w:color="auto"/>
            <w:bottom w:val="none" w:sz="0" w:space="0" w:color="auto"/>
            <w:right w:val="none" w:sz="0" w:space="0" w:color="auto"/>
          </w:divBdr>
          <w:divsChild>
            <w:div w:id="454058005">
              <w:marLeft w:val="0"/>
              <w:marRight w:val="0"/>
              <w:marTop w:val="0"/>
              <w:marBottom w:val="0"/>
              <w:divBdr>
                <w:top w:val="none" w:sz="0" w:space="0" w:color="auto"/>
                <w:left w:val="none" w:sz="0" w:space="0" w:color="auto"/>
                <w:bottom w:val="none" w:sz="0" w:space="0" w:color="auto"/>
                <w:right w:val="none" w:sz="0" w:space="0" w:color="auto"/>
              </w:divBdr>
            </w:div>
          </w:divsChild>
        </w:div>
        <w:div w:id="454057952">
          <w:marLeft w:val="0"/>
          <w:marRight w:val="0"/>
          <w:marTop w:val="0"/>
          <w:marBottom w:val="0"/>
          <w:divBdr>
            <w:top w:val="none" w:sz="0" w:space="0" w:color="auto"/>
            <w:left w:val="none" w:sz="0" w:space="0" w:color="auto"/>
            <w:bottom w:val="none" w:sz="0" w:space="0" w:color="auto"/>
            <w:right w:val="none" w:sz="0" w:space="0" w:color="auto"/>
          </w:divBdr>
        </w:div>
        <w:div w:id="454057961">
          <w:marLeft w:val="0"/>
          <w:marRight w:val="0"/>
          <w:marTop w:val="0"/>
          <w:marBottom w:val="0"/>
          <w:divBdr>
            <w:top w:val="none" w:sz="0" w:space="0" w:color="auto"/>
            <w:left w:val="none" w:sz="0" w:space="0" w:color="auto"/>
            <w:bottom w:val="none" w:sz="0" w:space="0" w:color="auto"/>
            <w:right w:val="none" w:sz="0" w:space="0" w:color="auto"/>
          </w:divBdr>
          <w:divsChild>
            <w:div w:id="454057463">
              <w:marLeft w:val="0"/>
              <w:marRight w:val="0"/>
              <w:marTop w:val="0"/>
              <w:marBottom w:val="0"/>
              <w:divBdr>
                <w:top w:val="none" w:sz="0" w:space="0" w:color="auto"/>
                <w:left w:val="none" w:sz="0" w:space="0" w:color="auto"/>
                <w:bottom w:val="none" w:sz="0" w:space="0" w:color="auto"/>
                <w:right w:val="none" w:sz="0" w:space="0" w:color="auto"/>
              </w:divBdr>
            </w:div>
          </w:divsChild>
        </w:div>
        <w:div w:id="454057962">
          <w:marLeft w:val="0"/>
          <w:marRight w:val="0"/>
          <w:marTop w:val="0"/>
          <w:marBottom w:val="0"/>
          <w:divBdr>
            <w:top w:val="none" w:sz="0" w:space="0" w:color="auto"/>
            <w:left w:val="none" w:sz="0" w:space="0" w:color="auto"/>
            <w:bottom w:val="none" w:sz="0" w:space="0" w:color="auto"/>
            <w:right w:val="none" w:sz="0" w:space="0" w:color="auto"/>
          </w:divBdr>
        </w:div>
        <w:div w:id="454058050">
          <w:marLeft w:val="0"/>
          <w:marRight w:val="0"/>
          <w:marTop w:val="0"/>
          <w:marBottom w:val="0"/>
          <w:divBdr>
            <w:top w:val="none" w:sz="0" w:space="0" w:color="auto"/>
            <w:left w:val="none" w:sz="0" w:space="0" w:color="auto"/>
            <w:bottom w:val="none" w:sz="0" w:space="0" w:color="auto"/>
            <w:right w:val="none" w:sz="0" w:space="0" w:color="auto"/>
          </w:divBdr>
        </w:div>
      </w:divsChild>
    </w:div>
    <w:div w:id="454057304">
      <w:marLeft w:val="0"/>
      <w:marRight w:val="0"/>
      <w:marTop w:val="0"/>
      <w:marBottom w:val="0"/>
      <w:divBdr>
        <w:top w:val="none" w:sz="0" w:space="0" w:color="auto"/>
        <w:left w:val="none" w:sz="0" w:space="0" w:color="auto"/>
        <w:bottom w:val="none" w:sz="0" w:space="0" w:color="auto"/>
        <w:right w:val="none" w:sz="0" w:space="0" w:color="auto"/>
      </w:divBdr>
      <w:divsChild>
        <w:div w:id="454057658">
          <w:marLeft w:val="0"/>
          <w:marRight w:val="0"/>
          <w:marTop w:val="0"/>
          <w:marBottom w:val="0"/>
          <w:divBdr>
            <w:top w:val="none" w:sz="0" w:space="0" w:color="auto"/>
            <w:left w:val="none" w:sz="0" w:space="0" w:color="auto"/>
            <w:bottom w:val="none" w:sz="0" w:space="0" w:color="auto"/>
            <w:right w:val="none" w:sz="0" w:space="0" w:color="auto"/>
          </w:divBdr>
        </w:div>
      </w:divsChild>
    </w:div>
    <w:div w:id="454057327">
      <w:marLeft w:val="0"/>
      <w:marRight w:val="0"/>
      <w:marTop w:val="0"/>
      <w:marBottom w:val="0"/>
      <w:divBdr>
        <w:top w:val="none" w:sz="0" w:space="0" w:color="auto"/>
        <w:left w:val="none" w:sz="0" w:space="0" w:color="auto"/>
        <w:bottom w:val="none" w:sz="0" w:space="0" w:color="auto"/>
        <w:right w:val="none" w:sz="0" w:space="0" w:color="auto"/>
      </w:divBdr>
      <w:divsChild>
        <w:div w:id="454057214">
          <w:marLeft w:val="0"/>
          <w:marRight w:val="0"/>
          <w:marTop w:val="0"/>
          <w:marBottom w:val="0"/>
          <w:divBdr>
            <w:top w:val="none" w:sz="0" w:space="0" w:color="auto"/>
            <w:left w:val="none" w:sz="0" w:space="0" w:color="auto"/>
            <w:bottom w:val="none" w:sz="0" w:space="0" w:color="auto"/>
            <w:right w:val="none" w:sz="0" w:space="0" w:color="auto"/>
          </w:divBdr>
        </w:div>
        <w:div w:id="454057246">
          <w:marLeft w:val="0"/>
          <w:marRight w:val="0"/>
          <w:marTop w:val="0"/>
          <w:marBottom w:val="0"/>
          <w:divBdr>
            <w:top w:val="none" w:sz="0" w:space="0" w:color="auto"/>
            <w:left w:val="none" w:sz="0" w:space="0" w:color="auto"/>
            <w:bottom w:val="none" w:sz="0" w:space="0" w:color="auto"/>
            <w:right w:val="none" w:sz="0" w:space="0" w:color="auto"/>
          </w:divBdr>
          <w:divsChild>
            <w:div w:id="454057450">
              <w:marLeft w:val="0"/>
              <w:marRight w:val="0"/>
              <w:marTop w:val="0"/>
              <w:marBottom w:val="0"/>
              <w:divBdr>
                <w:top w:val="none" w:sz="0" w:space="0" w:color="auto"/>
                <w:left w:val="none" w:sz="0" w:space="0" w:color="auto"/>
                <w:bottom w:val="none" w:sz="0" w:space="0" w:color="auto"/>
                <w:right w:val="none" w:sz="0" w:space="0" w:color="auto"/>
              </w:divBdr>
            </w:div>
          </w:divsChild>
        </w:div>
        <w:div w:id="454057292">
          <w:marLeft w:val="0"/>
          <w:marRight w:val="0"/>
          <w:marTop w:val="0"/>
          <w:marBottom w:val="0"/>
          <w:divBdr>
            <w:top w:val="none" w:sz="0" w:space="0" w:color="auto"/>
            <w:left w:val="none" w:sz="0" w:space="0" w:color="auto"/>
            <w:bottom w:val="none" w:sz="0" w:space="0" w:color="auto"/>
            <w:right w:val="none" w:sz="0" w:space="0" w:color="auto"/>
          </w:divBdr>
          <w:divsChild>
            <w:div w:id="454057306">
              <w:marLeft w:val="0"/>
              <w:marRight w:val="0"/>
              <w:marTop w:val="0"/>
              <w:marBottom w:val="0"/>
              <w:divBdr>
                <w:top w:val="none" w:sz="0" w:space="0" w:color="auto"/>
                <w:left w:val="none" w:sz="0" w:space="0" w:color="auto"/>
                <w:bottom w:val="none" w:sz="0" w:space="0" w:color="auto"/>
                <w:right w:val="none" w:sz="0" w:space="0" w:color="auto"/>
              </w:divBdr>
            </w:div>
          </w:divsChild>
        </w:div>
        <w:div w:id="454057358">
          <w:marLeft w:val="0"/>
          <w:marRight w:val="0"/>
          <w:marTop w:val="0"/>
          <w:marBottom w:val="0"/>
          <w:divBdr>
            <w:top w:val="none" w:sz="0" w:space="0" w:color="auto"/>
            <w:left w:val="none" w:sz="0" w:space="0" w:color="auto"/>
            <w:bottom w:val="none" w:sz="0" w:space="0" w:color="auto"/>
            <w:right w:val="none" w:sz="0" w:space="0" w:color="auto"/>
          </w:divBdr>
        </w:div>
        <w:div w:id="454057397">
          <w:marLeft w:val="0"/>
          <w:marRight w:val="0"/>
          <w:marTop w:val="0"/>
          <w:marBottom w:val="0"/>
          <w:divBdr>
            <w:top w:val="none" w:sz="0" w:space="0" w:color="auto"/>
            <w:left w:val="none" w:sz="0" w:space="0" w:color="auto"/>
            <w:bottom w:val="none" w:sz="0" w:space="0" w:color="auto"/>
            <w:right w:val="none" w:sz="0" w:space="0" w:color="auto"/>
          </w:divBdr>
          <w:divsChild>
            <w:div w:id="454057405">
              <w:marLeft w:val="0"/>
              <w:marRight w:val="0"/>
              <w:marTop w:val="0"/>
              <w:marBottom w:val="0"/>
              <w:divBdr>
                <w:top w:val="none" w:sz="0" w:space="0" w:color="auto"/>
                <w:left w:val="none" w:sz="0" w:space="0" w:color="auto"/>
                <w:bottom w:val="none" w:sz="0" w:space="0" w:color="auto"/>
                <w:right w:val="none" w:sz="0" w:space="0" w:color="auto"/>
              </w:divBdr>
            </w:div>
          </w:divsChild>
        </w:div>
        <w:div w:id="454057431">
          <w:marLeft w:val="0"/>
          <w:marRight w:val="0"/>
          <w:marTop w:val="0"/>
          <w:marBottom w:val="0"/>
          <w:divBdr>
            <w:top w:val="none" w:sz="0" w:space="0" w:color="auto"/>
            <w:left w:val="none" w:sz="0" w:space="0" w:color="auto"/>
            <w:bottom w:val="none" w:sz="0" w:space="0" w:color="auto"/>
            <w:right w:val="none" w:sz="0" w:space="0" w:color="auto"/>
          </w:divBdr>
          <w:divsChild>
            <w:div w:id="454057651">
              <w:marLeft w:val="0"/>
              <w:marRight w:val="0"/>
              <w:marTop w:val="0"/>
              <w:marBottom w:val="0"/>
              <w:divBdr>
                <w:top w:val="none" w:sz="0" w:space="0" w:color="auto"/>
                <w:left w:val="none" w:sz="0" w:space="0" w:color="auto"/>
                <w:bottom w:val="none" w:sz="0" w:space="0" w:color="auto"/>
                <w:right w:val="none" w:sz="0" w:space="0" w:color="auto"/>
              </w:divBdr>
            </w:div>
          </w:divsChild>
        </w:div>
        <w:div w:id="454057490">
          <w:marLeft w:val="0"/>
          <w:marRight w:val="0"/>
          <w:marTop w:val="0"/>
          <w:marBottom w:val="0"/>
          <w:divBdr>
            <w:top w:val="none" w:sz="0" w:space="0" w:color="auto"/>
            <w:left w:val="none" w:sz="0" w:space="0" w:color="auto"/>
            <w:bottom w:val="none" w:sz="0" w:space="0" w:color="auto"/>
            <w:right w:val="none" w:sz="0" w:space="0" w:color="auto"/>
          </w:divBdr>
          <w:divsChild>
            <w:div w:id="454057903">
              <w:marLeft w:val="0"/>
              <w:marRight w:val="0"/>
              <w:marTop w:val="0"/>
              <w:marBottom w:val="0"/>
              <w:divBdr>
                <w:top w:val="none" w:sz="0" w:space="0" w:color="auto"/>
                <w:left w:val="none" w:sz="0" w:space="0" w:color="auto"/>
                <w:bottom w:val="none" w:sz="0" w:space="0" w:color="auto"/>
                <w:right w:val="none" w:sz="0" w:space="0" w:color="auto"/>
              </w:divBdr>
            </w:div>
          </w:divsChild>
        </w:div>
        <w:div w:id="454057613">
          <w:marLeft w:val="0"/>
          <w:marRight w:val="0"/>
          <w:marTop w:val="0"/>
          <w:marBottom w:val="0"/>
          <w:divBdr>
            <w:top w:val="none" w:sz="0" w:space="0" w:color="auto"/>
            <w:left w:val="none" w:sz="0" w:space="0" w:color="auto"/>
            <w:bottom w:val="none" w:sz="0" w:space="0" w:color="auto"/>
            <w:right w:val="none" w:sz="0" w:space="0" w:color="auto"/>
          </w:divBdr>
        </w:div>
        <w:div w:id="454057623">
          <w:marLeft w:val="0"/>
          <w:marRight w:val="0"/>
          <w:marTop w:val="0"/>
          <w:marBottom w:val="0"/>
          <w:divBdr>
            <w:top w:val="none" w:sz="0" w:space="0" w:color="auto"/>
            <w:left w:val="none" w:sz="0" w:space="0" w:color="auto"/>
            <w:bottom w:val="none" w:sz="0" w:space="0" w:color="auto"/>
            <w:right w:val="none" w:sz="0" w:space="0" w:color="auto"/>
          </w:divBdr>
          <w:divsChild>
            <w:div w:id="454057501">
              <w:marLeft w:val="0"/>
              <w:marRight w:val="0"/>
              <w:marTop w:val="0"/>
              <w:marBottom w:val="0"/>
              <w:divBdr>
                <w:top w:val="none" w:sz="0" w:space="0" w:color="auto"/>
                <w:left w:val="none" w:sz="0" w:space="0" w:color="auto"/>
                <w:bottom w:val="none" w:sz="0" w:space="0" w:color="auto"/>
                <w:right w:val="none" w:sz="0" w:space="0" w:color="auto"/>
              </w:divBdr>
            </w:div>
          </w:divsChild>
        </w:div>
        <w:div w:id="454057634">
          <w:marLeft w:val="0"/>
          <w:marRight w:val="0"/>
          <w:marTop w:val="0"/>
          <w:marBottom w:val="0"/>
          <w:divBdr>
            <w:top w:val="none" w:sz="0" w:space="0" w:color="auto"/>
            <w:left w:val="none" w:sz="0" w:space="0" w:color="auto"/>
            <w:bottom w:val="none" w:sz="0" w:space="0" w:color="auto"/>
            <w:right w:val="none" w:sz="0" w:space="0" w:color="auto"/>
          </w:divBdr>
          <w:divsChild>
            <w:div w:id="454057503">
              <w:marLeft w:val="0"/>
              <w:marRight w:val="0"/>
              <w:marTop w:val="0"/>
              <w:marBottom w:val="0"/>
              <w:divBdr>
                <w:top w:val="none" w:sz="0" w:space="0" w:color="auto"/>
                <w:left w:val="none" w:sz="0" w:space="0" w:color="auto"/>
                <w:bottom w:val="none" w:sz="0" w:space="0" w:color="auto"/>
                <w:right w:val="none" w:sz="0" w:space="0" w:color="auto"/>
              </w:divBdr>
            </w:div>
          </w:divsChild>
        </w:div>
        <w:div w:id="454057691">
          <w:marLeft w:val="0"/>
          <w:marRight w:val="0"/>
          <w:marTop w:val="0"/>
          <w:marBottom w:val="0"/>
          <w:divBdr>
            <w:top w:val="none" w:sz="0" w:space="0" w:color="auto"/>
            <w:left w:val="none" w:sz="0" w:space="0" w:color="auto"/>
            <w:bottom w:val="none" w:sz="0" w:space="0" w:color="auto"/>
            <w:right w:val="none" w:sz="0" w:space="0" w:color="auto"/>
          </w:divBdr>
          <w:divsChild>
            <w:div w:id="454057511">
              <w:marLeft w:val="0"/>
              <w:marRight w:val="0"/>
              <w:marTop w:val="0"/>
              <w:marBottom w:val="0"/>
              <w:divBdr>
                <w:top w:val="none" w:sz="0" w:space="0" w:color="auto"/>
                <w:left w:val="none" w:sz="0" w:space="0" w:color="auto"/>
                <w:bottom w:val="none" w:sz="0" w:space="0" w:color="auto"/>
                <w:right w:val="none" w:sz="0" w:space="0" w:color="auto"/>
              </w:divBdr>
            </w:div>
          </w:divsChild>
        </w:div>
        <w:div w:id="454057714">
          <w:marLeft w:val="0"/>
          <w:marRight w:val="0"/>
          <w:marTop w:val="0"/>
          <w:marBottom w:val="0"/>
          <w:divBdr>
            <w:top w:val="none" w:sz="0" w:space="0" w:color="auto"/>
            <w:left w:val="none" w:sz="0" w:space="0" w:color="auto"/>
            <w:bottom w:val="none" w:sz="0" w:space="0" w:color="auto"/>
            <w:right w:val="none" w:sz="0" w:space="0" w:color="auto"/>
          </w:divBdr>
        </w:div>
        <w:div w:id="454057732">
          <w:marLeft w:val="0"/>
          <w:marRight w:val="0"/>
          <w:marTop w:val="0"/>
          <w:marBottom w:val="0"/>
          <w:divBdr>
            <w:top w:val="none" w:sz="0" w:space="0" w:color="auto"/>
            <w:left w:val="none" w:sz="0" w:space="0" w:color="auto"/>
            <w:bottom w:val="none" w:sz="0" w:space="0" w:color="auto"/>
            <w:right w:val="none" w:sz="0" w:space="0" w:color="auto"/>
          </w:divBdr>
          <w:divsChild>
            <w:div w:id="454057690">
              <w:marLeft w:val="0"/>
              <w:marRight w:val="0"/>
              <w:marTop w:val="0"/>
              <w:marBottom w:val="0"/>
              <w:divBdr>
                <w:top w:val="none" w:sz="0" w:space="0" w:color="auto"/>
                <w:left w:val="none" w:sz="0" w:space="0" w:color="auto"/>
                <w:bottom w:val="none" w:sz="0" w:space="0" w:color="auto"/>
                <w:right w:val="none" w:sz="0" w:space="0" w:color="auto"/>
              </w:divBdr>
            </w:div>
          </w:divsChild>
        </w:div>
        <w:div w:id="454057810">
          <w:marLeft w:val="0"/>
          <w:marRight w:val="0"/>
          <w:marTop w:val="0"/>
          <w:marBottom w:val="0"/>
          <w:divBdr>
            <w:top w:val="none" w:sz="0" w:space="0" w:color="auto"/>
            <w:left w:val="none" w:sz="0" w:space="0" w:color="auto"/>
            <w:bottom w:val="none" w:sz="0" w:space="0" w:color="auto"/>
            <w:right w:val="none" w:sz="0" w:space="0" w:color="auto"/>
          </w:divBdr>
        </w:div>
        <w:div w:id="454057926">
          <w:marLeft w:val="0"/>
          <w:marRight w:val="0"/>
          <w:marTop w:val="0"/>
          <w:marBottom w:val="0"/>
          <w:divBdr>
            <w:top w:val="none" w:sz="0" w:space="0" w:color="auto"/>
            <w:left w:val="none" w:sz="0" w:space="0" w:color="auto"/>
            <w:bottom w:val="none" w:sz="0" w:space="0" w:color="auto"/>
            <w:right w:val="none" w:sz="0" w:space="0" w:color="auto"/>
          </w:divBdr>
          <w:divsChild>
            <w:div w:id="454057845">
              <w:marLeft w:val="0"/>
              <w:marRight w:val="0"/>
              <w:marTop w:val="0"/>
              <w:marBottom w:val="0"/>
              <w:divBdr>
                <w:top w:val="none" w:sz="0" w:space="0" w:color="auto"/>
                <w:left w:val="none" w:sz="0" w:space="0" w:color="auto"/>
                <w:bottom w:val="none" w:sz="0" w:space="0" w:color="auto"/>
                <w:right w:val="none" w:sz="0" w:space="0" w:color="auto"/>
              </w:divBdr>
            </w:div>
          </w:divsChild>
        </w:div>
        <w:div w:id="454057928">
          <w:marLeft w:val="0"/>
          <w:marRight w:val="0"/>
          <w:marTop w:val="0"/>
          <w:marBottom w:val="0"/>
          <w:divBdr>
            <w:top w:val="none" w:sz="0" w:space="0" w:color="auto"/>
            <w:left w:val="none" w:sz="0" w:space="0" w:color="auto"/>
            <w:bottom w:val="none" w:sz="0" w:space="0" w:color="auto"/>
            <w:right w:val="none" w:sz="0" w:space="0" w:color="auto"/>
          </w:divBdr>
          <w:divsChild>
            <w:div w:id="454057481">
              <w:marLeft w:val="0"/>
              <w:marRight w:val="0"/>
              <w:marTop w:val="0"/>
              <w:marBottom w:val="0"/>
              <w:divBdr>
                <w:top w:val="none" w:sz="0" w:space="0" w:color="auto"/>
                <w:left w:val="none" w:sz="0" w:space="0" w:color="auto"/>
                <w:bottom w:val="none" w:sz="0" w:space="0" w:color="auto"/>
                <w:right w:val="none" w:sz="0" w:space="0" w:color="auto"/>
              </w:divBdr>
            </w:div>
          </w:divsChild>
        </w:div>
        <w:div w:id="454057929">
          <w:marLeft w:val="0"/>
          <w:marRight w:val="0"/>
          <w:marTop w:val="0"/>
          <w:marBottom w:val="0"/>
          <w:divBdr>
            <w:top w:val="none" w:sz="0" w:space="0" w:color="auto"/>
            <w:left w:val="none" w:sz="0" w:space="0" w:color="auto"/>
            <w:bottom w:val="none" w:sz="0" w:space="0" w:color="auto"/>
            <w:right w:val="none" w:sz="0" w:space="0" w:color="auto"/>
          </w:divBdr>
        </w:div>
        <w:div w:id="454057965">
          <w:marLeft w:val="0"/>
          <w:marRight w:val="0"/>
          <w:marTop w:val="0"/>
          <w:marBottom w:val="0"/>
          <w:divBdr>
            <w:top w:val="none" w:sz="0" w:space="0" w:color="auto"/>
            <w:left w:val="none" w:sz="0" w:space="0" w:color="auto"/>
            <w:bottom w:val="none" w:sz="0" w:space="0" w:color="auto"/>
            <w:right w:val="none" w:sz="0" w:space="0" w:color="auto"/>
          </w:divBdr>
          <w:divsChild>
            <w:div w:id="454057702">
              <w:marLeft w:val="0"/>
              <w:marRight w:val="0"/>
              <w:marTop w:val="0"/>
              <w:marBottom w:val="0"/>
              <w:divBdr>
                <w:top w:val="none" w:sz="0" w:space="0" w:color="auto"/>
                <w:left w:val="none" w:sz="0" w:space="0" w:color="auto"/>
                <w:bottom w:val="none" w:sz="0" w:space="0" w:color="auto"/>
                <w:right w:val="none" w:sz="0" w:space="0" w:color="auto"/>
              </w:divBdr>
            </w:div>
          </w:divsChild>
        </w:div>
        <w:div w:id="454057989">
          <w:marLeft w:val="0"/>
          <w:marRight w:val="0"/>
          <w:marTop w:val="0"/>
          <w:marBottom w:val="0"/>
          <w:divBdr>
            <w:top w:val="none" w:sz="0" w:space="0" w:color="auto"/>
            <w:left w:val="none" w:sz="0" w:space="0" w:color="auto"/>
            <w:bottom w:val="none" w:sz="0" w:space="0" w:color="auto"/>
            <w:right w:val="none" w:sz="0" w:space="0" w:color="auto"/>
          </w:divBdr>
          <w:divsChild>
            <w:div w:id="454057582">
              <w:marLeft w:val="0"/>
              <w:marRight w:val="0"/>
              <w:marTop w:val="0"/>
              <w:marBottom w:val="0"/>
              <w:divBdr>
                <w:top w:val="none" w:sz="0" w:space="0" w:color="auto"/>
                <w:left w:val="none" w:sz="0" w:space="0" w:color="auto"/>
                <w:bottom w:val="none" w:sz="0" w:space="0" w:color="auto"/>
                <w:right w:val="none" w:sz="0" w:space="0" w:color="auto"/>
              </w:divBdr>
            </w:div>
          </w:divsChild>
        </w:div>
        <w:div w:id="454058014">
          <w:marLeft w:val="0"/>
          <w:marRight w:val="0"/>
          <w:marTop w:val="0"/>
          <w:marBottom w:val="0"/>
          <w:divBdr>
            <w:top w:val="none" w:sz="0" w:space="0" w:color="auto"/>
            <w:left w:val="none" w:sz="0" w:space="0" w:color="auto"/>
            <w:bottom w:val="none" w:sz="0" w:space="0" w:color="auto"/>
            <w:right w:val="none" w:sz="0" w:space="0" w:color="auto"/>
          </w:divBdr>
        </w:div>
        <w:div w:id="454058025">
          <w:marLeft w:val="0"/>
          <w:marRight w:val="0"/>
          <w:marTop w:val="0"/>
          <w:marBottom w:val="0"/>
          <w:divBdr>
            <w:top w:val="none" w:sz="0" w:space="0" w:color="auto"/>
            <w:left w:val="none" w:sz="0" w:space="0" w:color="auto"/>
            <w:bottom w:val="none" w:sz="0" w:space="0" w:color="auto"/>
            <w:right w:val="none" w:sz="0" w:space="0" w:color="auto"/>
          </w:divBdr>
          <w:divsChild>
            <w:div w:id="454057728">
              <w:marLeft w:val="0"/>
              <w:marRight w:val="0"/>
              <w:marTop w:val="0"/>
              <w:marBottom w:val="0"/>
              <w:divBdr>
                <w:top w:val="none" w:sz="0" w:space="0" w:color="auto"/>
                <w:left w:val="none" w:sz="0" w:space="0" w:color="auto"/>
                <w:bottom w:val="none" w:sz="0" w:space="0" w:color="auto"/>
                <w:right w:val="none" w:sz="0" w:space="0" w:color="auto"/>
              </w:divBdr>
            </w:div>
          </w:divsChild>
        </w:div>
        <w:div w:id="454058031">
          <w:marLeft w:val="0"/>
          <w:marRight w:val="0"/>
          <w:marTop w:val="0"/>
          <w:marBottom w:val="0"/>
          <w:divBdr>
            <w:top w:val="none" w:sz="0" w:space="0" w:color="auto"/>
            <w:left w:val="none" w:sz="0" w:space="0" w:color="auto"/>
            <w:bottom w:val="none" w:sz="0" w:space="0" w:color="auto"/>
            <w:right w:val="none" w:sz="0" w:space="0" w:color="auto"/>
          </w:divBdr>
        </w:div>
        <w:div w:id="454058051">
          <w:marLeft w:val="0"/>
          <w:marRight w:val="0"/>
          <w:marTop w:val="0"/>
          <w:marBottom w:val="0"/>
          <w:divBdr>
            <w:top w:val="none" w:sz="0" w:space="0" w:color="auto"/>
            <w:left w:val="none" w:sz="0" w:space="0" w:color="auto"/>
            <w:bottom w:val="none" w:sz="0" w:space="0" w:color="auto"/>
            <w:right w:val="none" w:sz="0" w:space="0" w:color="auto"/>
          </w:divBdr>
          <w:divsChild>
            <w:div w:id="454057556">
              <w:marLeft w:val="0"/>
              <w:marRight w:val="0"/>
              <w:marTop w:val="0"/>
              <w:marBottom w:val="0"/>
              <w:divBdr>
                <w:top w:val="none" w:sz="0" w:space="0" w:color="auto"/>
                <w:left w:val="none" w:sz="0" w:space="0" w:color="auto"/>
                <w:bottom w:val="none" w:sz="0" w:space="0" w:color="auto"/>
                <w:right w:val="none" w:sz="0" w:space="0" w:color="auto"/>
              </w:divBdr>
            </w:div>
          </w:divsChild>
        </w:div>
        <w:div w:id="454058056">
          <w:marLeft w:val="0"/>
          <w:marRight w:val="0"/>
          <w:marTop w:val="0"/>
          <w:marBottom w:val="0"/>
          <w:divBdr>
            <w:top w:val="none" w:sz="0" w:space="0" w:color="auto"/>
            <w:left w:val="none" w:sz="0" w:space="0" w:color="auto"/>
            <w:bottom w:val="none" w:sz="0" w:space="0" w:color="auto"/>
            <w:right w:val="none" w:sz="0" w:space="0" w:color="auto"/>
          </w:divBdr>
        </w:div>
      </w:divsChild>
    </w:div>
    <w:div w:id="454057329">
      <w:marLeft w:val="0"/>
      <w:marRight w:val="0"/>
      <w:marTop w:val="0"/>
      <w:marBottom w:val="0"/>
      <w:divBdr>
        <w:top w:val="none" w:sz="0" w:space="0" w:color="auto"/>
        <w:left w:val="none" w:sz="0" w:space="0" w:color="auto"/>
        <w:bottom w:val="none" w:sz="0" w:space="0" w:color="auto"/>
        <w:right w:val="none" w:sz="0" w:space="0" w:color="auto"/>
      </w:divBdr>
      <w:divsChild>
        <w:div w:id="454057418">
          <w:marLeft w:val="0"/>
          <w:marRight w:val="0"/>
          <w:marTop w:val="0"/>
          <w:marBottom w:val="0"/>
          <w:divBdr>
            <w:top w:val="none" w:sz="0" w:space="0" w:color="auto"/>
            <w:left w:val="none" w:sz="0" w:space="0" w:color="auto"/>
            <w:bottom w:val="none" w:sz="0" w:space="0" w:color="auto"/>
            <w:right w:val="none" w:sz="0" w:space="0" w:color="auto"/>
          </w:divBdr>
        </w:div>
      </w:divsChild>
    </w:div>
    <w:div w:id="454057377">
      <w:marLeft w:val="0"/>
      <w:marRight w:val="0"/>
      <w:marTop w:val="0"/>
      <w:marBottom w:val="0"/>
      <w:divBdr>
        <w:top w:val="none" w:sz="0" w:space="0" w:color="auto"/>
        <w:left w:val="none" w:sz="0" w:space="0" w:color="auto"/>
        <w:bottom w:val="none" w:sz="0" w:space="0" w:color="auto"/>
        <w:right w:val="none" w:sz="0" w:space="0" w:color="auto"/>
      </w:divBdr>
    </w:div>
    <w:div w:id="454057388">
      <w:marLeft w:val="0"/>
      <w:marRight w:val="0"/>
      <w:marTop w:val="0"/>
      <w:marBottom w:val="0"/>
      <w:divBdr>
        <w:top w:val="none" w:sz="0" w:space="0" w:color="auto"/>
        <w:left w:val="none" w:sz="0" w:space="0" w:color="auto"/>
        <w:bottom w:val="none" w:sz="0" w:space="0" w:color="auto"/>
        <w:right w:val="none" w:sz="0" w:space="0" w:color="auto"/>
      </w:divBdr>
      <w:divsChild>
        <w:div w:id="454057237">
          <w:marLeft w:val="0"/>
          <w:marRight w:val="0"/>
          <w:marTop w:val="0"/>
          <w:marBottom w:val="0"/>
          <w:divBdr>
            <w:top w:val="none" w:sz="0" w:space="0" w:color="auto"/>
            <w:left w:val="none" w:sz="0" w:space="0" w:color="auto"/>
            <w:bottom w:val="none" w:sz="0" w:space="0" w:color="auto"/>
            <w:right w:val="none" w:sz="0" w:space="0" w:color="auto"/>
          </w:divBdr>
          <w:divsChild>
            <w:div w:id="454057223">
              <w:marLeft w:val="0"/>
              <w:marRight w:val="0"/>
              <w:marTop w:val="0"/>
              <w:marBottom w:val="0"/>
              <w:divBdr>
                <w:top w:val="none" w:sz="0" w:space="0" w:color="auto"/>
                <w:left w:val="none" w:sz="0" w:space="0" w:color="auto"/>
                <w:bottom w:val="none" w:sz="0" w:space="0" w:color="auto"/>
                <w:right w:val="none" w:sz="0" w:space="0" w:color="auto"/>
              </w:divBdr>
            </w:div>
          </w:divsChild>
        </w:div>
        <w:div w:id="454057317">
          <w:marLeft w:val="0"/>
          <w:marRight w:val="0"/>
          <w:marTop w:val="0"/>
          <w:marBottom w:val="0"/>
          <w:divBdr>
            <w:top w:val="none" w:sz="0" w:space="0" w:color="auto"/>
            <w:left w:val="none" w:sz="0" w:space="0" w:color="auto"/>
            <w:bottom w:val="none" w:sz="0" w:space="0" w:color="auto"/>
            <w:right w:val="none" w:sz="0" w:space="0" w:color="auto"/>
          </w:divBdr>
        </w:div>
        <w:div w:id="454057323">
          <w:marLeft w:val="0"/>
          <w:marRight w:val="0"/>
          <w:marTop w:val="0"/>
          <w:marBottom w:val="0"/>
          <w:divBdr>
            <w:top w:val="none" w:sz="0" w:space="0" w:color="auto"/>
            <w:left w:val="none" w:sz="0" w:space="0" w:color="auto"/>
            <w:bottom w:val="none" w:sz="0" w:space="0" w:color="auto"/>
            <w:right w:val="none" w:sz="0" w:space="0" w:color="auto"/>
          </w:divBdr>
          <w:divsChild>
            <w:div w:id="454057826">
              <w:marLeft w:val="0"/>
              <w:marRight w:val="0"/>
              <w:marTop w:val="0"/>
              <w:marBottom w:val="0"/>
              <w:divBdr>
                <w:top w:val="none" w:sz="0" w:space="0" w:color="auto"/>
                <w:left w:val="none" w:sz="0" w:space="0" w:color="auto"/>
                <w:bottom w:val="none" w:sz="0" w:space="0" w:color="auto"/>
                <w:right w:val="none" w:sz="0" w:space="0" w:color="auto"/>
              </w:divBdr>
            </w:div>
          </w:divsChild>
        </w:div>
        <w:div w:id="454057385">
          <w:marLeft w:val="0"/>
          <w:marRight w:val="0"/>
          <w:marTop w:val="0"/>
          <w:marBottom w:val="0"/>
          <w:divBdr>
            <w:top w:val="none" w:sz="0" w:space="0" w:color="auto"/>
            <w:left w:val="none" w:sz="0" w:space="0" w:color="auto"/>
            <w:bottom w:val="none" w:sz="0" w:space="0" w:color="auto"/>
            <w:right w:val="none" w:sz="0" w:space="0" w:color="auto"/>
          </w:divBdr>
        </w:div>
        <w:div w:id="454057445">
          <w:marLeft w:val="0"/>
          <w:marRight w:val="0"/>
          <w:marTop w:val="0"/>
          <w:marBottom w:val="0"/>
          <w:divBdr>
            <w:top w:val="none" w:sz="0" w:space="0" w:color="auto"/>
            <w:left w:val="none" w:sz="0" w:space="0" w:color="auto"/>
            <w:bottom w:val="none" w:sz="0" w:space="0" w:color="auto"/>
            <w:right w:val="none" w:sz="0" w:space="0" w:color="auto"/>
          </w:divBdr>
          <w:divsChild>
            <w:div w:id="454057799">
              <w:marLeft w:val="0"/>
              <w:marRight w:val="0"/>
              <w:marTop w:val="0"/>
              <w:marBottom w:val="0"/>
              <w:divBdr>
                <w:top w:val="none" w:sz="0" w:space="0" w:color="auto"/>
                <w:left w:val="none" w:sz="0" w:space="0" w:color="auto"/>
                <w:bottom w:val="none" w:sz="0" w:space="0" w:color="auto"/>
                <w:right w:val="none" w:sz="0" w:space="0" w:color="auto"/>
              </w:divBdr>
            </w:div>
          </w:divsChild>
        </w:div>
        <w:div w:id="454057462">
          <w:marLeft w:val="0"/>
          <w:marRight w:val="0"/>
          <w:marTop w:val="0"/>
          <w:marBottom w:val="0"/>
          <w:divBdr>
            <w:top w:val="none" w:sz="0" w:space="0" w:color="auto"/>
            <w:left w:val="none" w:sz="0" w:space="0" w:color="auto"/>
            <w:bottom w:val="none" w:sz="0" w:space="0" w:color="auto"/>
            <w:right w:val="none" w:sz="0" w:space="0" w:color="auto"/>
          </w:divBdr>
        </w:div>
        <w:div w:id="454057509">
          <w:marLeft w:val="0"/>
          <w:marRight w:val="0"/>
          <w:marTop w:val="0"/>
          <w:marBottom w:val="0"/>
          <w:divBdr>
            <w:top w:val="none" w:sz="0" w:space="0" w:color="auto"/>
            <w:left w:val="none" w:sz="0" w:space="0" w:color="auto"/>
            <w:bottom w:val="none" w:sz="0" w:space="0" w:color="auto"/>
            <w:right w:val="none" w:sz="0" w:space="0" w:color="auto"/>
          </w:divBdr>
          <w:divsChild>
            <w:div w:id="454057444">
              <w:marLeft w:val="0"/>
              <w:marRight w:val="0"/>
              <w:marTop w:val="0"/>
              <w:marBottom w:val="0"/>
              <w:divBdr>
                <w:top w:val="none" w:sz="0" w:space="0" w:color="auto"/>
                <w:left w:val="none" w:sz="0" w:space="0" w:color="auto"/>
                <w:bottom w:val="none" w:sz="0" w:space="0" w:color="auto"/>
                <w:right w:val="none" w:sz="0" w:space="0" w:color="auto"/>
              </w:divBdr>
            </w:div>
          </w:divsChild>
        </w:div>
        <w:div w:id="454057558">
          <w:marLeft w:val="0"/>
          <w:marRight w:val="0"/>
          <w:marTop w:val="0"/>
          <w:marBottom w:val="0"/>
          <w:divBdr>
            <w:top w:val="none" w:sz="0" w:space="0" w:color="auto"/>
            <w:left w:val="none" w:sz="0" w:space="0" w:color="auto"/>
            <w:bottom w:val="none" w:sz="0" w:space="0" w:color="auto"/>
            <w:right w:val="none" w:sz="0" w:space="0" w:color="auto"/>
          </w:divBdr>
          <w:divsChild>
            <w:div w:id="454057882">
              <w:marLeft w:val="0"/>
              <w:marRight w:val="0"/>
              <w:marTop w:val="0"/>
              <w:marBottom w:val="0"/>
              <w:divBdr>
                <w:top w:val="none" w:sz="0" w:space="0" w:color="auto"/>
                <w:left w:val="none" w:sz="0" w:space="0" w:color="auto"/>
                <w:bottom w:val="none" w:sz="0" w:space="0" w:color="auto"/>
                <w:right w:val="none" w:sz="0" w:space="0" w:color="auto"/>
              </w:divBdr>
            </w:div>
          </w:divsChild>
        </w:div>
        <w:div w:id="454057578">
          <w:marLeft w:val="0"/>
          <w:marRight w:val="0"/>
          <w:marTop w:val="0"/>
          <w:marBottom w:val="0"/>
          <w:divBdr>
            <w:top w:val="none" w:sz="0" w:space="0" w:color="auto"/>
            <w:left w:val="none" w:sz="0" w:space="0" w:color="auto"/>
            <w:bottom w:val="none" w:sz="0" w:space="0" w:color="auto"/>
            <w:right w:val="none" w:sz="0" w:space="0" w:color="auto"/>
          </w:divBdr>
        </w:div>
        <w:div w:id="454057602">
          <w:marLeft w:val="0"/>
          <w:marRight w:val="0"/>
          <w:marTop w:val="0"/>
          <w:marBottom w:val="0"/>
          <w:divBdr>
            <w:top w:val="none" w:sz="0" w:space="0" w:color="auto"/>
            <w:left w:val="none" w:sz="0" w:space="0" w:color="auto"/>
            <w:bottom w:val="none" w:sz="0" w:space="0" w:color="auto"/>
            <w:right w:val="none" w:sz="0" w:space="0" w:color="auto"/>
          </w:divBdr>
        </w:div>
        <w:div w:id="454057635">
          <w:marLeft w:val="0"/>
          <w:marRight w:val="0"/>
          <w:marTop w:val="0"/>
          <w:marBottom w:val="0"/>
          <w:divBdr>
            <w:top w:val="none" w:sz="0" w:space="0" w:color="auto"/>
            <w:left w:val="none" w:sz="0" w:space="0" w:color="auto"/>
            <w:bottom w:val="none" w:sz="0" w:space="0" w:color="auto"/>
            <w:right w:val="none" w:sz="0" w:space="0" w:color="auto"/>
          </w:divBdr>
          <w:divsChild>
            <w:div w:id="454057446">
              <w:marLeft w:val="0"/>
              <w:marRight w:val="0"/>
              <w:marTop w:val="0"/>
              <w:marBottom w:val="0"/>
              <w:divBdr>
                <w:top w:val="none" w:sz="0" w:space="0" w:color="auto"/>
                <w:left w:val="none" w:sz="0" w:space="0" w:color="auto"/>
                <w:bottom w:val="none" w:sz="0" w:space="0" w:color="auto"/>
                <w:right w:val="none" w:sz="0" w:space="0" w:color="auto"/>
              </w:divBdr>
            </w:div>
          </w:divsChild>
        </w:div>
        <w:div w:id="454057719">
          <w:marLeft w:val="0"/>
          <w:marRight w:val="0"/>
          <w:marTop w:val="0"/>
          <w:marBottom w:val="0"/>
          <w:divBdr>
            <w:top w:val="none" w:sz="0" w:space="0" w:color="auto"/>
            <w:left w:val="none" w:sz="0" w:space="0" w:color="auto"/>
            <w:bottom w:val="none" w:sz="0" w:space="0" w:color="auto"/>
            <w:right w:val="none" w:sz="0" w:space="0" w:color="auto"/>
          </w:divBdr>
          <w:divsChild>
            <w:div w:id="454057766">
              <w:marLeft w:val="0"/>
              <w:marRight w:val="0"/>
              <w:marTop w:val="0"/>
              <w:marBottom w:val="0"/>
              <w:divBdr>
                <w:top w:val="none" w:sz="0" w:space="0" w:color="auto"/>
                <w:left w:val="none" w:sz="0" w:space="0" w:color="auto"/>
                <w:bottom w:val="none" w:sz="0" w:space="0" w:color="auto"/>
                <w:right w:val="none" w:sz="0" w:space="0" w:color="auto"/>
              </w:divBdr>
            </w:div>
          </w:divsChild>
        </w:div>
        <w:div w:id="454057880">
          <w:marLeft w:val="0"/>
          <w:marRight w:val="0"/>
          <w:marTop w:val="0"/>
          <w:marBottom w:val="0"/>
          <w:divBdr>
            <w:top w:val="none" w:sz="0" w:space="0" w:color="auto"/>
            <w:left w:val="none" w:sz="0" w:space="0" w:color="auto"/>
            <w:bottom w:val="none" w:sz="0" w:space="0" w:color="auto"/>
            <w:right w:val="none" w:sz="0" w:space="0" w:color="auto"/>
          </w:divBdr>
          <w:divsChild>
            <w:div w:id="454058052">
              <w:marLeft w:val="0"/>
              <w:marRight w:val="0"/>
              <w:marTop w:val="0"/>
              <w:marBottom w:val="0"/>
              <w:divBdr>
                <w:top w:val="none" w:sz="0" w:space="0" w:color="auto"/>
                <w:left w:val="none" w:sz="0" w:space="0" w:color="auto"/>
                <w:bottom w:val="none" w:sz="0" w:space="0" w:color="auto"/>
                <w:right w:val="none" w:sz="0" w:space="0" w:color="auto"/>
              </w:divBdr>
            </w:div>
          </w:divsChild>
        </w:div>
        <w:div w:id="454058002">
          <w:marLeft w:val="0"/>
          <w:marRight w:val="0"/>
          <w:marTop w:val="0"/>
          <w:marBottom w:val="0"/>
          <w:divBdr>
            <w:top w:val="none" w:sz="0" w:space="0" w:color="auto"/>
            <w:left w:val="none" w:sz="0" w:space="0" w:color="auto"/>
            <w:bottom w:val="none" w:sz="0" w:space="0" w:color="auto"/>
            <w:right w:val="none" w:sz="0" w:space="0" w:color="auto"/>
          </w:divBdr>
          <w:divsChild>
            <w:div w:id="45405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057549">
      <w:marLeft w:val="0"/>
      <w:marRight w:val="0"/>
      <w:marTop w:val="0"/>
      <w:marBottom w:val="0"/>
      <w:divBdr>
        <w:top w:val="none" w:sz="0" w:space="0" w:color="auto"/>
        <w:left w:val="none" w:sz="0" w:space="0" w:color="auto"/>
        <w:bottom w:val="none" w:sz="0" w:space="0" w:color="auto"/>
        <w:right w:val="none" w:sz="0" w:space="0" w:color="auto"/>
      </w:divBdr>
      <w:divsChild>
        <w:div w:id="454057234">
          <w:marLeft w:val="0"/>
          <w:marRight w:val="0"/>
          <w:marTop w:val="0"/>
          <w:marBottom w:val="0"/>
          <w:divBdr>
            <w:top w:val="none" w:sz="0" w:space="0" w:color="auto"/>
            <w:left w:val="none" w:sz="0" w:space="0" w:color="auto"/>
            <w:bottom w:val="none" w:sz="0" w:space="0" w:color="auto"/>
            <w:right w:val="none" w:sz="0" w:space="0" w:color="auto"/>
          </w:divBdr>
          <w:divsChild>
            <w:div w:id="454057297">
              <w:marLeft w:val="0"/>
              <w:marRight w:val="0"/>
              <w:marTop w:val="0"/>
              <w:marBottom w:val="0"/>
              <w:divBdr>
                <w:top w:val="none" w:sz="0" w:space="0" w:color="auto"/>
                <w:left w:val="none" w:sz="0" w:space="0" w:color="auto"/>
                <w:bottom w:val="none" w:sz="0" w:space="0" w:color="auto"/>
                <w:right w:val="none" w:sz="0" w:space="0" w:color="auto"/>
              </w:divBdr>
            </w:div>
          </w:divsChild>
        </w:div>
        <w:div w:id="454057256">
          <w:marLeft w:val="0"/>
          <w:marRight w:val="0"/>
          <w:marTop w:val="0"/>
          <w:marBottom w:val="0"/>
          <w:divBdr>
            <w:top w:val="none" w:sz="0" w:space="0" w:color="auto"/>
            <w:left w:val="none" w:sz="0" w:space="0" w:color="auto"/>
            <w:bottom w:val="none" w:sz="0" w:space="0" w:color="auto"/>
            <w:right w:val="none" w:sz="0" w:space="0" w:color="auto"/>
          </w:divBdr>
        </w:div>
        <w:div w:id="454057261">
          <w:marLeft w:val="0"/>
          <w:marRight w:val="0"/>
          <w:marTop w:val="0"/>
          <w:marBottom w:val="0"/>
          <w:divBdr>
            <w:top w:val="none" w:sz="0" w:space="0" w:color="auto"/>
            <w:left w:val="none" w:sz="0" w:space="0" w:color="auto"/>
            <w:bottom w:val="none" w:sz="0" w:space="0" w:color="auto"/>
            <w:right w:val="none" w:sz="0" w:space="0" w:color="auto"/>
          </w:divBdr>
          <w:divsChild>
            <w:div w:id="454057884">
              <w:marLeft w:val="0"/>
              <w:marRight w:val="0"/>
              <w:marTop w:val="0"/>
              <w:marBottom w:val="0"/>
              <w:divBdr>
                <w:top w:val="none" w:sz="0" w:space="0" w:color="auto"/>
                <w:left w:val="none" w:sz="0" w:space="0" w:color="auto"/>
                <w:bottom w:val="none" w:sz="0" w:space="0" w:color="auto"/>
                <w:right w:val="none" w:sz="0" w:space="0" w:color="auto"/>
              </w:divBdr>
            </w:div>
          </w:divsChild>
        </w:div>
        <w:div w:id="454057266">
          <w:marLeft w:val="0"/>
          <w:marRight w:val="0"/>
          <w:marTop w:val="0"/>
          <w:marBottom w:val="0"/>
          <w:divBdr>
            <w:top w:val="none" w:sz="0" w:space="0" w:color="auto"/>
            <w:left w:val="none" w:sz="0" w:space="0" w:color="auto"/>
            <w:bottom w:val="none" w:sz="0" w:space="0" w:color="auto"/>
            <w:right w:val="none" w:sz="0" w:space="0" w:color="auto"/>
          </w:divBdr>
          <w:divsChild>
            <w:div w:id="454057553">
              <w:marLeft w:val="0"/>
              <w:marRight w:val="0"/>
              <w:marTop w:val="0"/>
              <w:marBottom w:val="0"/>
              <w:divBdr>
                <w:top w:val="none" w:sz="0" w:space="0" w:color="auto"/>
                <w:left w:val="none" w:sz="0" w:space="0" w:color="auto"/>
                <w:bottom w:val="none" w:sz="0" w:space="0" w:color="auto"/>
                <w:right w:val="none" w:sz="0" w:space="0" w:color="auto"/>
              </w:divBdr>
            </w:div>
          </w:divsChild>
        </w:div>
        <w:div w:id="454057271">
          <w:marLeft w:val="0"/>
          <w:marRight w:val="0"/>
          <w:marTop w:val="0"/>
          <w:marBottom w:val="0"/>
          <w:divBdr>
            <w:top w:val="none" w:sz="0" w:space="0" w:color="auto"/>
            <w:left w:val="none" w:sz="0" w:space="0" w:color="auto"/>
            <w:bottom w:val="none" w:sz="0" w:space="0" w:color="auto"/>
            <w:right w:val="none" w:sz="0" w:space="0" w:color="auto"/>
          </w:divBdr>
          <w:divsChild>
            <w:div w:id="454057803">
              <w:marLeft w:val="0"/>
              <w:marRight w:val="0"/>
              <w:marTop w:val="0"/>
              <w:marBottom w:val="0"/>
              <w:divBdr>
                <w:top w:val="none" w:sz="0" w:space="0" w:color="auto"/>
                <w:left w:val="none" w:sz="0" w:space="0" w:color="auto"/>
                <w:bottom w:val="none" w:sz="0" w:space="0" w:color="auto"/>
                <w:right w:val="none" w:sz="0" w:space="0" w:color="auto"/>
              </w:divBdr>
            </w:div>
          </w:divsChild>
        </w:div>
        <w:div w:id="454057283">
          <w:marLeft w:val="0"/>
          <w:marRight w:val="0"/>
          <w:marTop w:val="0"/>
          <w:marBottom w:val="0"/>
          <w:divBdr>
            <w:top w:val="none" w:sz="0" w:space="0" w:color="auto"/>
            <w:left w:val="none" w:sz="0" w:space="0" w:color="auto"/>
            <w:bottom w:val="none" w:sz="0" w:space="0" w:color="auto"/>
            <w:right w:val="none" w:sz="0" w:space="0" w:color="auto"/>
          </w:divBdr>
        </w:div>
        <w:div w:id="454057288">
          <w:marLeft w:val="0"/>
          <w:marRight w:val="0"/>
          <w:marTop w:val="0"/>
          <w:marBottom w:val="0"/>
          <w:divBdr>
            <w:top w:val="none" w:sz="0" w:space="0" w:color="auto"/>
            <w:left w:val="none" w:sz="0" w:space="0" w:color="auto"/>
            <w:bottom w:val="none" w:sz="0" w:space="0" w:color="auto"/>
            <w:right w:val="none" w:sz="0" w:space="0" w:color="auto"/>
          </w:divBdr>
          <w:divsChild>
            <w:div w:id="454057291">
              <w:marLeft w:val="0"/>
              <w:marRight w:val="0"/>
              <w:marTop w:val="0"/>
              <w:marBottom w:val="0"/>
              <w:divBdr>
                <w:top w:val="none" w:sz="0" w:space="0" w:color="auto"/>
                <w:left w:val="none" w:sz="0" w:space="0" w:color="auto"/>
                <w:bottom w:val="none" w:sz="0" w:space="0" w:color="auto"/>
                <w:right w:val="none" w:sz="0" w:space="0" w:color="auto"/>
              </w:divBdr>
            </w:div>
          </w:divsChild>
        </w:div>
        <w:div w:id="454057300">
          <w:marLeft w:val="0"/>
          <w:marRight w:val="0"/>
          <w:marTop w:val="0"/>
          <w:marBottom w:val="0"/>
          <w:divBdr>
            <w:top w:val="none" w:sz="0" w:space="0" w:color="auto"/>
            <w:left w:val="none" w:sz="0" w:space="0" w:color="auto"/>
            <w:bottom w:val="none" w:sz="0" w:space="0" w:color="auto"/>
            <w:right w:val="none" w:sz="0" w:space="0" w:color="auto"/>
          </w:divBdr>
          <w:divsChild>
            <w:div w:id="454057631">
              <w:marLeft w:val="0"/>
              <w:marRight w:val="0"/>
              <w:marTop w:val="0"/>
              <w:marBottom w:val="0"/>
              <w:divBdr>
                <w:top w:val="none" w:sz="0" w:space="0" w:color="auto"/>
                <w:left w:val="none" w:sz="0" w:space="0" w:color="auto"/>
                <w:bottom w:val="none" w:sz="0" w:space="0" w:color="auto"/>
                <w:right w:val="none" w:sz="0" w:space="0" w:color="auto"/>
              </w:divBdr>
            </w:div>
          </w:divsChild>
        </w:div>
        <w:div w:id="454057330">
          <w:marLeft w:val="0"/>
          <w:marRight w:val="0"/>
          <w:marTop w:val="0"/>
          <w:marBottom w:val="0"/>
          <w:divBdr>
            <w:top w:val="none" w:sz="0" w:space="0" w:color="auto"/>
            <w:left w:val="none" w:sz="0" w:space="0" w:color="auto"/>
            <w:bottom w:val="none" w:sz="0" w:space="0" w:color="auto"/>
            <w:right w:val="none" w:sz="0" w:space="0" w:color="auto"/>
          </w:divBdr>
          <w:divsChild>
            <w:div w:id="454057522">
              <w:marLeft w:val="0"/>
              <w:marRight w:val="0"/>
              <w:marTop w:val="0"/>
              <w:marBottom w:val="0"/>
              <w:divBdr>
                <w:top w:val="none" w:sz="0" w:space="0" w:color="auto"/>
                <w:left w:val="none" w:sz="0" w:space="0" w:color="auto"/>
                <w:bottom w:val="none" w:sz="0" w:space="0" w:color="auto"/>
                <w:right w:val="none" w:sz="0" w:space="0" w:color="auto"/>
              </w:divBdr>
            </w:div>
          </w:divsChild>
        </w:div>
        <w:div w:id="454057361">
          <w:marLeft w:val="0"/>
          <w:marRight w:val="0"/>
          <w:marTop w:val="0"/>
          <w:marBottom w:val="0"/>
          <w:divBdr>
            <w:top w:val="none" w:sz="0" w:space="0" w:color="auto"/>
            <w:left w:val="none" w:sz="0" w:space="0" w:color="auto"/>
            <w:bottom w:val="none" w:sz="0" w:space="0" w:color="auto"/>
            <w:right w:val="none" w:sz="0" w:space="0" w:color="auto"/>
          </w:divBdr>
        </w:div>
        <w:div w:id="454057372">
          <w:marLeft w:val="0"/>
          <w:marRight w:val="0"/>
          <w:marTop w:val="0"/>
          <w:marBottom w:val="0"/>
          <w:divBdr>
            <w:top w:val="none" w:sz="0" w:space="0" w:color="auto"/>
            <w:left w:val="none" w:sz="0" w:space="0" w:color="auto"/>
            <w:bottom w:val="none" w:sz="0" w:space="0" w:color="auto"/>
            <w:right w:val="none" w:sz="0" w:space="0" w:color="auto"/>
          </w:divBdr>
          <w:divsChild>
            <w:div w:id="454057833">
              <w:marLeft w:val="0"/>
              <w:marRight w:val="0"/>
              <w:marTop w:val="0"/>
              <w:marBottom w:val="0"/>
              <w:divBdr>
                <w:top w:val="none" w:sz="0" w:space="0" w:color="auto"/>
                <w:left w:val="none" w:sz="0" w:space="0" w:color="auto"/>
                <w:bottom w:val="none" w:sz="0" w:space="0" w:color="auto"/>
                <w:right w:val="none" w:sz="0" w:space="0" w:color="auto"/>
              </w:divBdr>
            </w:div>
          </w:divsChild>
        </w:div>
        <w:div w:id="454057375">
          <w:marLeft w:val="0"/>
          <w:marRight w:val="0"/>
          <w:marTop w:val="0"/>
          <w:marBottom w:val="0"/>
          <w:divBdr>
            <w:top w:val="none" w:sz="0" w:space="0" w:color="auto"/>
            <w:left w:val="none" w:sz="0" w:space="0" w:color="auto"/>
            <w:bottom w:val="none" w:sz="0" w:space="0" w:color="auto"/>
            <w:right w:val="none" w:sz="0" w:space="0" w:color="auto"/>
          </w:divBdr>
          <w:divsChild>
            <w:div w:id="454057927">
              <w:marLeft w:val="0"/>
              <w:marRight w:val="0"/>
              <w:marTop w:val="0"/>
              <w:marBottom w:val="0"/>
              <w:divBdr>
                <w:top w:val="none" w:sz="0" w:space="0" w:color="auto"/>
                <w:left w:val="none" w:sz="0" w:space="0" w:color="auto"/>
                <w:bottom w:val="none" w:sz="0" w:space="0" w:color="auto"/>
                <w:right w:val="none" w:sz="0" w:space="0" w:color="auto"/>
              </w:divBdr>
            </w:div>
          </w:divsChild>
        </w:div>
        <w:div w:id="454057382">
          <w:marLeft w:val="0"/>
          <w:marRight w:val="0"/>
          <w:marTop w:val="0"/>
          <w:marBottom w:val="0"/>
          <w:divBdr>
            <w:top w:val="none" w:sz="0" w:space="0" w:color="auto"/>
            <w:left w:val="none" w:sz="0" w:space="0" w:color="auto"/>
            <w:bottom w:val="none" w:sz="0" w:space="0" w:color="auto"/>
            <w:right w:val="none" w:sz="0" w:space="0" w:color="auto"/>
          </w:divBdr>
          <w:divsChild>
            <w:div w:id="454057971">
              <w:marLeft w:val="0"/>
              <w:marRight w:val="0"/>
              <w:marTop w:val="0"/>
              <w:marBottom w:val="0"/>
              <w:divBdr>
                <w:top w:val="none" w:sz="0" w:space="0" w:color="auto"/>
                <w:left w:val="none" w:sz="0" w:space="0" w:color="auto"/>
                <w:bottom w:val="none" w:sz="0" w:space="0" w:color="auto"/>
                <w:right w:val="none" w:sz="0" w:space="0" w:color="auto"/>
              </w:divBdr>
            </w:div>
          </w:divsChild>
        </w:div>
        <w:div w:id="454057421">
          <w:marLeft w:val="0"/>
          <w:marRight w:val="0"/>
          <w:marTop w:val="0"/>
          <w:marBottom w:val="0"/>
          <w:divBdr>
            <w:top w:val="none" w:sz="0" w:space="0" w:color="auto"/>
            <w:left w:val="none" w:sz="0" w:space="0" w:color="auto"/>
            <w:bottom w:val="none" w:sz="0" w:space="0" w:color="auto"/>
            <w:right w:val="none" w:sz="0" w:space="0" w:color="auto"/>
          </w:divBdr>
          <w:divsChild>
            <w:div w:id="454057328">
              <w:marLeft w:val="0"/>
              <w:marRight w:val="0"/>
              <w:marTop w:val="0"/>
              <w:marBottom w:val="0"/>
              <w:divBdr>
                <w:top w:val="none" w:sz="0" w:space="0" w:color="auto"/>
                <w:left w:val="none" w:sz="0" w:space="0" w:color="auto"/>
                <w:bottom w:val="none" w:sz="0" w:space="0" w:color="auto"/>
                <w:right w:val="none" w:sz="0" w:space="0" w:color="auto"/>
              </w:divBdr>
            </w:div>
          </w:divsChild>
        </w:div>
        <w:div w:id="454057424">
          <w:marLeft w:val="0"/>
          <w:marRight w:val="0"/>
          <w:marTop w:val="0"/>
          <w:marBottom w:val="0"/>
          <w:divBdr>
            <w:top w:val="none" w:sz="0" w:space="0" w:color="auto"/>
            <w:left w:val="none" w:sz="0" w:space="0" w:color="auto"/>
            <w:bottom w:val="none" w:sz="0" w:space="0" w:color="auto"/>
            <w:right w:val="none" w:sz="0" w:space="0" w:color="auto"/>
          </w:divBdr>
          <w:divsChild>
            <w:div w:id="454057830">
              <w:marLeft w:val="0"/>
              <w:marRight w:val="0"/>
              <w:marTop w:val="0"/>
              <w:marBottom w:val="0"/>
              <w:divBdr>
                <w:top w:val="none" w:sz="0" w:space="0" w:color="auto"/>
                <w:left w:val="none" w:sz="0" w:space="0" w:color="auto"/>
                <w:bottom w:val="none" w:sz="0" w:space="0" w:color="auto"/>
                <w:right w:val="none" w:sz="0" w:space="0" w:color="auto"/>
              </w:divBdr>
            </w:div>
          </w:divsChild>
        </w:div>
        <w:div w:id="454057436">
          <w:marLeft w:val="0"/>
          <w:marRight w:val="0"/>
          <w:marTop w:val="0"/>
          <w:marBottom w:val="0"/>
          <w:divBdr>
            <w:top w:val="none" w:sz="0" w:space="0" w:color="auto"/>
            <w:left w:val="none" w:sz="0" w:space="0" w:color="auto"/>
            <w:bottom w:val="none" w:sz="0" w:space="0" w:color="auto"/>
            <w:right w:val="none" w:sz="0" w:space="0" w:color="auto"/>
          </w:divBdr>
        </w:div>
        <w:div w:id="454057439">
          <w:marLeft w:val="0"/>
          <w:marRight w:val="0"/>
          <w:marTop w:val="0"/>
          <w:marBottom w:val="0"/>
          <w:divBdr>
            <w:top w:val="none" w:sz="0" w:space="0" w:color="auto"/>
            <w:left w:val="none" w:sz="0" w:space="0" w:color="auto"/>
            <w:bottom w:val="none" w:sz="0" w:space="0" w:color="auto"/>
            <w:right w:val="none" w:sz="0" w:space="0" w:color="auto"/>
          </w:divBdr>
          <w:divsChild>
            <w:div w:id="454057667">
              <w:marLeft w:val="0"/>
              <w:marRight w:val="0"/>
              <w:marTop w:val="0"/>
              <w:marBottom w:val="0"/>
              <w:divBdr>
                <w:top w:val="none" w:sz="0" w:space="0" w:color="auto"/>
                <w:left w:val="none" w:sz="0" w:space="0" w:color="auto"/>
                <w:bottom w:val="none" w:sz="0" w:space="0" w:color="auto"/>
                <w:right w:val="none" w:sz="0" w:space="0" w:color="auto"/>
              </w:divBdr>
            </w:div>
          </w:divsChild>
        </w:div>
        <w:div w:id="454057484">
          <w:marLeft w:val="0"/>
          <w:marRight w:val="0"/>
          <w:marTop w:val="0"/>
          <w:marBottom w:val="0"/>
          <w:divBdr>
            <w:top w:val="none" w:sz="0" w:space="0" w:color="auto"/>
            <w:left w:val="none" w:sz="0" w:space="0" w:color="auto"/>
            <w:bottom w:val="none" w:sz="0" w:space="0" w:color="auto"/>
            <w:right w:val="none" w:sz="0" w:space="0" w:color="auto"/>
          </w:divBdr>
          <w:divsChild>
            <w:div w:id="454057416">
              <w:marLeft w:val="0"/>
              <w:marRight w:val="0"/>
              <w:marTop w:val="0"/>
              <w:marBottom w:val="0"/>
              <w:divBdr>
                <w:top w:val="none" w:sz="0" w:space="0" w:color="auto"/>
                <w:left w:val="none" w:sz="0" w:space="0" w:color="auto"/>
                <w:bottom w:val="none" w:sz="0" w:space="0" w:color="auto"/>
                <w:right w:val="none" w:sz="0" w:space="0" w:color="auto"/>
              </w:divBdr>
            </w:div>
          </w:divsChild>
        </w:div>
        <w:div w:id="454057499">
          <w:marLeft w:val="0"/>
          <w:marRight w:val="0"/>
          <w:marTop w:val="0"/>
          <w:marBottom w:val="0"/>
          <w:divBdr>
            <w:top w:val="none" w:sz="0" w:space="0" w:color="auto"/>
            <w:left w:val="none" w:sz="0" w:space="0" w:color="auto"/>
            <w:bottom w:val="none" w:sz="0" w:space="0" w:color="auto"/>
            <w:right w:val="none" w:sz="0" w:space="0" w:color="auto"/>
          </w:divBdr>
          <w:divsChild>
            <w:div w:id="454057253">
              <w:marLeft w:val="0"/>
              <w:marRight w:val="0"/>
              <w:marTop w:val="0"/>
              <w:marBottom w:val="0"/>
              <w:divBdr>
                <w:top w:val="none" w:sz="0" w:space="0" w:color="auto"/>
                <w:left w:val="none" w:sz="0" w:space="0" w:color="auto"/>
                <w:bottom w:val="none" w:sz="0" w:space="0" w:color="auto"/>
                <w:right w:val="none" w:sz="0" w:space="0" w:color="auto"/>
              </w:divBdr>
            </w:div>
          </w:divsChild>
        </w:div>
        <w:div w:id="454057528">
          <w:marLeft w:val="0"/>
          <w:marRight w:val="0"/>
          <w:marTop w:val="0"/>
          <w:marBottom w:val="0"/>
          <w:divBdr>
            <w:top w:val="none" w:sz="0" w:space="0" w:color="auto"/>
            <w:left w:val="none" w:sz="0" w:space="0" w:color="auto"/>
            <w:bottom w:val="none" w:sz="0" w:space="0" w:color="auto"/>
            <w:right w:val="none" w:sz="0" w:space="0" w:color="auto"/>
          </w:divBdr>
          <w:divsChild>
            <w:div w:id="454057591">
              <w:marLeft w:val="0"/>
              <w:marRight w:val="0"/>
              <w:marTop w:val="0"/>
              <w:marBottom w:val="0"/>
              <w:divBdr>
                <w:top w:val="none" w:sz="0" w:space="0" w:color="auto"/>
                <w:left w:val="none" w:sz="0" w:space="0" w:color="auto"/>
                <w:bottom w:val="none" w:sz="0" w:space="0" w:color="auto"/>
                <w:right w:val="none" w:sz="0" w:space="0" w:color="auto"/>
              </w:divBdr>
            </w:div>
          </w:divsChild>
        </w:div>
        <w:div w:id="454057561">
          <w:marLeft w:val="0"/>
          <w:marRight w:val="0"/>
          <w:marTop w:val="0"/>
          <w:marBottom w:val="0"/>
          <w:divBdr>
            <w:top w:val="none" w:sz="0" w:space="0" w:color="auto"/>
            <w:left w:val="none" w:sz="0" w:space="0" w:color="auto"/>
            <w:bottom w:val="none" w:sz="0" w:space="0" w:color="auto"/>
            <w:right w:val="none" w:sz="0" w:space="0" w:color="auto"/>
          </w:divBdr>
          <w:divsChild>
            <w:div w:id="454057577">
              <w:marLeft w:val="0"/>
              <w:marRight w:val="0"/>
              <w:marTop w:val="0"/>
              <w:marBottom w:val="0"/>
              <w:divBdr>
                <w:top w:val="none" w:sz="0" w:space="0" w:color="auto"/>
                <w:left w:val="none" w:sz="0" w:space="0" w:color="auto"/>
                <w:bottom w:val="none" w:sz="0" w:space="0" w:color="auto"/>
                <w:right w:val="none" w:sz="0" w:space="0" w:color="auto"/>
              </w:divBdr>
            </w:div>
          </w:divsChild>
        </w:div>
        <w:div w:id="454057566">
          <w:marLeft w:val="0"/>
          <w:marRight w:val="0"/>
          <w:marTop w:val="0"/>
          <w:marBottom w:val="0"/>
          <w:divBdr>
            <w:top w:val="none" w:sz="0" w:space="0" w:color="auto"/>
            <w:left w:val="none" w:sz="0" w:space="0" w:color="auto"/>
            <w:bottom w:val="none" w:sz="0" w:space="0" w:color="auto"/>
            <w:right w:val="none" w:sz="0" w:space="0" w:color="auto"/>
          </w:divBdr>
          <w:divsChild>
            <w:div w:id="454057751">
              <w:marLeft w:val="0"/>
              <w:marRight w:val="0"/>
              <w:marTop w:val="0"/>
              <w:marBottom w:val="0"/>
              <w:divBdr>
                <w:top w:val="none" w:sz="0" w:space="0" w:color="auto"/>
                <w:left w:val="none" w:sz="0" w:space="0" w:color="auto"/>
                <w:bottom w:val="none" w:sz="0" w:space="0" w:color="auto"/>
                <w:right w:val="none" w:sz="0" w:space="0" w:color="auto"/>
              </w:divBdr>
            </w:div>
          </w:divsChild>
        </w:div>
        <w:div w:id="454057579">
          <w:marLeft w:val="0"/>
          <w:marRight w:val="0"/>
          <w:marTop w:val="0"/>
          <w:marBottom w:val="0"/>
          <w:divBdr>
            <w:top w:val="none" w:sz="0" w:space="0" w:color="auto"/>
            <w:left w:val="none" w:sz="0" w:space="0" w:color="auto"/>
            <w:bottom w:val="none" w:sz="0" w:space="0" w:color="auto"/>
            <w:right w:val="none" w:sz="0" w:space="0" w:color="auto"/>
          </w:divBdr>
          <w:divsChild>
            <w:div w:id="454057831">
              <w:marLeft w:val="0"/>
              <w:marRight w:val="0"/>
              <w:marTop w:val="0"/>
              <w:marBottom w:val="0"/>
              <w:divBdr>
                <w:top w:val="none" w:sz="0" w:space="0" w:color="auto"/>
                <w:left w:val="none" w:sz="0" w:space="0" w:color="auto"/>
                <w:bottom w:val="none" w:sz="0" w:space="0" w:color="auto"/>
                <w:right w:val="none" w:sz="0" w:space="0" w:color="auto"/>
              </w:divBdr>
            </w:div>
          </w:divsChild>
        </w:div>
        <w:div w:id="454057584">
          <w:marLeft w:val="0"/>
          <w:marRight w:val="0"/>
          <w:marTop w:val="0"/>
          <w:marBottom w:val="0"/>
          <w:divBdr>
            <w:top w:val="none" w:sz="0" w:space="0" w:color="auto"/>
            <w:left w:val="none" w:sz="0" w:space="0" w:color="auto"/>
            <w:bottom w:val="none" w:sz="0" w:space="0" w:color="auto"/>
            <w:right w:val="none" w:sz="0" w:space="0" w:color="auto"/>
          </w:divBdr>
          <w:divsChild>
            <w:div w:id="454057347">
              <w:marLeft w:val="0"/>
              <w:marRight w:val="0"/>
              <w:marTop w:val="0"/>
              <w:marBottom w:val="0"/>
              <w:divBdr>
                <w:top w:val="none" w:sz="0" w:space="0" w:color="auto"/>
                <w:left w:val="none" w:sz="0" w:space="0" w:color="auto"/>
                <w:bottom w:val="none" w:sz="0" w:space="0" w:color="auto"/>
                <w:right w:val="none" w:sz="0" w:space="0" w:color="auto"/>
              </w:divBdr>
            </w:div>
          </w:divsChild>
        </w:div>
        <w:div w:id="454057590">
          <w:marLeft w:val="0"/>
          <w:marRight w:val="0"/>
          <w:marTop w:val="0"/>
          <w:marBottom w:val="0"/>
          <w:divBdr>
            <w:top w:val="none" w:sz="0" w:space="0" w:color="auto"/>
            <w:left w:val="none" w:sz="0" w:space="0" w:color="auto"/>
            <w:bottom w:val="none" w:sz="0" w:space="0" w:color="auto"/>
            <w:right w:val="none" w:sz="0" w:space="0" w:color="auto"/>
          </w:divBdr>
          <w:divsChild>
            <w:div w:id="454057879">
              <w:marLeft w:val="0"/>
              <w:marRight w:val="0"/>
              <w:marTop w:val="0"/>
              <w:marBottom w:val="0"/>
              <w:divBdr>
                <w:top w:val="none" w:sz="0" w:space="0" w:color="auto"/>
                <w:left w:val="none" w:sz="0" w:space="0" w:color="auto"/>
                <w:bottom w:val="none" w:sz="0" w:space="0" w:color="auto"/>
                <w:right w:val="none" w:sz="0" w:space="0" w:color="auto"/>
              </w:divBdr>
            </w:div>
          </w:divsChild>
        </w:div>
        <w:div w:id="454057593">
          <w:marLeft w:val="0"/>
          <w:marRight w:val="0"/>
          <w:marTop w:val="0"/>
          <w:marBottom w:val="0"/>
          <w:divBdr>
            <w:top w:val="none" w:sz="0" w:space="0" w:color="auto"/>
            <w:left w:val="none" w:sz="0" w:space="0" w:color="auto"/>
            <w:bottom w:val="none" w:sz="0" w:space="0" w:color="auto"/>
            <w:right w:val="none" w:sz="0" w:space="0" w:color="auto"/>
          </w:divBdr>
          <w:divsChild>
            <w:div w:id="454057726">
              <w:marLeft w:val="0"/>
              <w:marRight w:val="0"/>
              <w:marTop w:val="0"/>
              <w:marBottom w:val="0"/>
              <w:divBdr>
                <w:top w:val="none" w:sz="0" w:space="0" w:color="auto"/>
                <w:left w:val="none" w:sz="0" w:space="0" w:color="auto"/>
                <w:bottom w:val="none" w:sz="0" w:space="0" w:color="auto"/>
                <w:right w:val="none" w:sz="0" w:space="0" w:color="auto"/>
              </w:divBdr>
            </w:div>
          </w:divsChild>
        </w:div>
        <w:div w:id="454057610">
          <w:marLeft w:val="0"/>
          <w:marRight w:val="0"/>
          <w:marTop w:val="0"/>
          <w:marBottom w:val="0"/>
          <w:divBdr>
            <w:top w:val="none" w:sz="0" w:space="0" w:color="auto"/>
            <w:left w:val="none" w:sz="0" w:space="0" w:color="auto"/>
            <w:bottom w:val="none" w:sz="0" w:space="0" w:color="auto"/>
            <w:right w:val="none" w:sz="0" w:space="0" w:color="auto"/>
          </w:divBdr>
        </w:div>
        <w:div w:id="454057643">
          <w:marLeft w:val="0"/>
          <w:marRight w:val="0"/>
          <w:marTop w:val="0"/>
          <w:marBottom w:val="0"/>
          <w:divBdr>
            <w:top w:val="none" w:sz="0" w:space="0" w:color="auto"/>
            <w:left w:val="none" w:sz="0" w:space="0" w:color="auto"/>
            <w:bottom w:val="none" w:sz="0" w:space="0" w:color="auto"/>
            <w:right w:val="none" w:sz="0" w:space="0" w:color="auto"/>
          </w:divBdr>
          <w:divsChild>
            <w:div w:id="454057839">
              <w:marLeft w:val="0"/>
              <w:marRight w:val="0"/>
              <w:marTop w:val="0"/>
              <w:marBottom w:val="0"/>
              <w:divBdr>
                <w:top w:val="none" w:sz="0" w:space="0" w:color="auto"/>
                <w:left w:val="none" w:sz="0" w:space="0" w:color="auto"/>
                <w:bottom w:val="none" w:sz="0" w:space="0" w:color="auto"/>
                <w:right w:val="none" w:sz="0" w:space="0" w:color="auto"/>
              </w:divBdr>
            </w:div>
          </w:divsChild>
        </w:div>
        <w:div w:id="454057660">
          <w:marLeft w:val="0"/>
          <w:marRight w:val="0"/>
          <w:marTop w:val="0"/>
          <w:marBottom w:val="0"/>
          <w:divBdr>
            <w:top w:val="none" w:sz="0" w:space="0" w:color="auto"/>
            <w:left w:val="none" w:sz="0" w:space="0" w:color="auto"/>
            <w:bottom w:val="none" w:sz="0" w:space="0" w:color="auto"/>
            <w:right w:val="none" w:sz="0" w:space="0" w:color="auto"/>
          </w:divBdr>
          <w:divsChild>
            <w:div w:id="454057311">
              <w:marLeft w:val="0"/>
              <w:marRight w:val="0"/>
              <w:marTop w:val="0"/>
              <w:marBottom w:val="0"/>
              <w:divBdr>
                <w:top w:val="none" w:sz="0" w:space="0" w:color="auto"/>
                <w:left w:val="none" w:sz="0" w:space="0" w:color="auto"/>
                <w:bottom w:val="none" w:sz="0" w:space="0" w:color="auto"/>
                <w:right w:val="none" w:sz="0" w:space="0" w:color="auto"/>
              </w:divBdr>
            </w:div>
          </w:divsChild>
        </w:div>
        <w:div w:id="454057665">
          <w:marLeft w:val="0"/>
          <w:marRight w:val="0"/>
          <w:marTop w:val="0"/>
          <w:marBottom w:val="0"/>
          <w:divBdr>
            <w:top w:val="none" w:sz="0" w:space="0" w:color="auto"/>
            <w:left w:val="none" w:sz="0" w:space="0" w:color="auto"/>
            <w:bottom w:val="none" w:sz="0" w:space="0" w:color="auto"/>
            <w:right w:val="none" w:sz="0" w:space="0" w:color="auto"/>
          </w:divBdr>
        </w:div>
        <w:div w:id="454057679">
          <w:marLeft w:val="0"/>
          <w:marRight w:val="0"/>
          <w:marTop w:val="0"/>
          <w:marBottom w:val="0"/>
          <w:divBdr>
            <w:top w:val="none" w:sz="0" w:space="0" w:color="auto"/>
            <w:left w:val="none" w:sz="0" w:space="0" w:color="auto"/>
            <w:bottom w:val="none" w:sz="0" w:space="0" w:color="auto"/>
            <w:right w:val="none" w:sz="0" w:space="0" w:color="auto"/>
          </w:divBdr>
          <w:divsChild>
            <w:div w:id="454057483">
              <w:marLeft w:val="0"/>
              <w:marRight w:val="0"/>
              <w:marTop w:val="0"/>
              <w:marBottom w:val="0"/>
              <w:divBdr>
                <w:top w:val="none" w:sz="0" w:space="0" w:color="auto"/>
                <w:left w:val="none" w:sz="0" w:space="0" w:color="auto"/>
                <w:bottom w:val="none" w:sz="0" w:space="0" w:color="auto"/>
                <w:right w:val="none" w:sz="0" w:space="0" w:color="auto"/>
              </w:divBdr>
            </w:div>
          </w:divsChild>
        </w:div>
        <w:div w:id="454057682">
          <w:marLeft w:val="0"/>
          <w:marRight w:val="0"/>
          <w:marTop w:val="0"/>
          <w:marBottom w:val="0"/>
          <w:divBdr>
            <w:top w:val="none" w:sz="0" w:space="0" w:color="auto"/>
            <w:left w:val="none" w:sz="0" w:space="0" w:color="auto"/>
            <w:bottom w:val="none" w:sz="0" w:space="0" w:color="auto"/>
            <w:right w:val="none" w:sz="0" w:space="0" w:color="auto"/>
          </w:divBdr>
          <w:divsChild>
            <w:div w:id="454057984">
              <w:marLeft w:val="0"/>
              <w:marRight w:val="0"/>
              <w:marTop w:val="0"/>
              <w:marBottom w:val="0"/>
              <w:divBdr>
                <w:top w:val="none" w:sz="0" w:space="0" w:color="auto"/>
                <w:left w:val="none" w:sz="0" w:space="0" w:color="auto"/>
                <w:bottom w:val="none" w:sz="0" w:space="0" w:color="auto"/>
                <w:right w:val="none" w:sz="0" w:space="0" w:color="auto"/>
              </w:divBdr>
            </w:div>
          </w:divsChild>
        </w:div>
        <w:div w:id="454057701">
          <w:marLeft w:val="0"/>
          <w:marRight w:val="0"/>
          <w:marTop w:val="0"/>
          <w:marBottom w:val="0"/>
          <w:divBdr>
            <w:top w:val="none" w:sz="0" w:space="0" w:color="auto"/>
            <w:left w:val="none" w:sz="0" w:space="0" w:color="auto"/>
            <w:bottom w:val="none" w:sz="0" w:space="0" w:color="auto"/>
            <w:right w:val="none" w:sz="0" w:space="0" w:color="auto"/>
          </w:divBdr>
          <w:divsChild>
            <w:div w:id="454057892">
              <w:marLeft w:val="0"/>
              <w:marRight w:val="0"/>
              <w:marTop w:val="0"/>
              <w:marBottom w:val="0"/>
              <w:divBdr>
                <w:top w:val="none" w:sz="0" w:space="0" w:color="auto"/>
                <w:left w:val="none" w:sz="0" w:space="0" w:color="auto"/>
                <w:bottom w:val="none" w:sz="0" w:space="0" w:color="auto"/>
                <w:right w:val="none" w:sz="0" w:space="0" w:color="auto"/>
              </w:divBdr>
            </w:div>
          </w:divsChild>
        </w:div>
        <w:div w:id="454057718">
          <w:marLeft w:val="0"/>
          <w:marRight w:val="0"/>
          <w:marTop w:val="0"/>
          <w:marBottom w:val="0"/>
          <w:divBdr>
            <w:top w:val="none" w:sz="0" w:space="0" w:color="auto"/>
            <w:left w:val="none" w:sz="0" w:space="0" w:color="auto"/>
            <w:bottom w:val="none" w:sz="0" w:space="0" w:color="auto"/>
            <w:right w:val="none" w:sz="0" w:space="0" w:color="auto"/>
          </w:divBdr>
        </w:div>
        <w:div w:id="454057777">
          <w:marLeft w:val="0"/>
          <w:marRight w:val="0"/>
          <w:marTop w:val="0"/>
          <w:marBottom w:val="0"/>
          <w:divBdr>
            <w:top w:val="none" w:sz="0" w:space="0" w:color="auto"/>
            <w:left w:val="none" w:sz="0" w:space="0" w:color="auto"/>
            <w:bottom w:val="none" w:sz="0" w:space="0" w:color="auto"/>
            <w:right w:val="none" w:sz="0" w:space="0" w:color="auto"/>
          </w:divBdr>
        </w:div>
        <w:div w:id="454057800">
          <w:marLeft w:val="0"/>
          <w:marRight w:val="0"/>
          <w:marTop w:val="0"/>
          <w:marBottom w:val="0"/>
          <w:divBdr>
            <w:top w:val="none" w:sz="0" w:space="0" w:color="auto"/>
            <w:left w:val="none" w:sz="0" w:space="0" w:color="auto"/>
            <w:bottom w:val="none" w:sz="0" w:space="0" w:color="auto"/>
            <w:right w:val="none" w:sz="0" w:space="0" w:color="auto"/>
          </w:divBdr>
          <w:divsChild>
            <w:div w:id="454057654">
              <w:marLeft w:val="0"/>
              <w:marRight w:val="0"/>
              <w:marTop w:val="0"/>
              <w:marBottom w:val="0"/>
              <w:divBdr>
                <w:top w:val="none" w:sz="0" w:space="0" w:color="auto"/>
                <w:left w:val="none" w:sz="0" w:space="0" w:color="auto"/>
                <w:bottom w:val="none" w:sz="0" w:space="0" w:color="auto"/>
                <w:right w:val="none" w:sz="0" w:space="0" w:color="auto"/>
              </w:divBdr>
            </w:div>
          </w:divsChild>
        </w:div>
        <w:div w:id="454057825">
          <w:marLeft w:val="0"/>
          <w:marRight w:val="0"/>
          <w:marTop w:val="0"/>
          <w:marBottom w:val="0"/>
          <w:divBdr>
            <w:top w:val="none" w:sz="0" w:space="0" w:color="auto"/>
            <w:left w:val="none" w:sz="0" w:space="0" w:color="auto"/>
            <w:bottom w:val="none" w:sz="0" w:space="0" w:color="auto"/>
            <w:right w:val="none" w:sz="0" w:space="0" w:color="auto"/>
          </w:divBdr>
          <w:divsChild>
            <w:div w:id="454057305">
              <w:marLeft w:val="0"/>
              <w:marRight w:val="0"/>
              <w:marTop w:val="0"/>
              <w:marBottom w:val="0"/>
              <w:divBdr>
                <w:top w:val="none" w:sz="0" w:space="0" w:color="auto"/>
                <w:left w:val="none" w:sz="0" w:space="0" w:color="auto"/>
                <w:bottom w:val="none" w:sz="0" w:space="0" w:color="auto"/>
                <w:right w:val="none" w:sz="0" w:space="0" w:color="auto"/>
              </w:divBdr>
            </w:div>
          </w:divsChild>
        </w:div>
        <w:div w:id="454057837">
          <w:marLeft w:val="0"/>
          <w:marRight w:val="0"/>
          <w:marTop w:val="0"/>
          <w:marBottom w:val="0"/>
          <w:divBdr>
            <w:top w:val="none" w:sz="0" w:space="0" w:color="auto"/>
            <w:left w:val="none" w:sz="0" w:space="0" w:color="auto"/>
            <w:bottom w:val="none" w:sz="0" w:space="0" w:color="auto"/>
            <w:right w:val="none" w:sz="0" w:space="0" w:color="auto"/>
          </w:divBdr>
          <w:divsChild>
            <w:div w:id="454057332">
              <w:marLeft w:val="0"/>
              <w:marRight w:val="0"/>
              <w:marTop w:val="0"/>
              <w:marBottom w:val="0"/>
              <w:divBdr>
                <w:top w:val="none" w:sz="0" w:space="0" w:color="auto"/>
                <w:left w:val="none" w:sz="0" w:space="0" w:color="auto"/>
                <w:bottom w:val="none" w:sz="0" w:space="0" w:color="auto"/>
                <w:right w:val="none" w:sz="0" w:space="0" w:color="auto"/>
              </w:divBdr>
            </w:div>
          </w:divsChild>
        </w:div>
        <w:div w:id="454057838">
          <w:marLeft w:val="0"/>
          <w:marRight w:val="0"/>
          <w:marTop w:val="0"/>
          <w:marBottom w:val="0"/>
          <w:divBdr>
            <w:top w:val="none" w:sz="0" w:space="0" w:color="auto"/>
            <w:left w:val="none" w:sz="0" w:space="0" w:color="auto"/>
            <w:bottom w:val="none" w:sz="0" w:space="0" w:color="auto"/>
            <w:right w:val="none" w:sz="0" w:space="0" w:color="auto"/>
          </w:divBdr>
          <w:divsChild>
            <w:div w:id="454057705">
              <w:marLeft w:val="0"/>
              <w:marRight w:val="0"/>
              <w:marTop w:val="0"/>
              <w:marBottom w:val="0"/>
              <w:divBdr>
                <w:top w:val="none" w:sz="0" w:space="0" w:color="auto"/>
                <w:left w:val="none" w:sz="0" w:space="0" w:color="auto"/>
                <w:bottom w:val="none" w:sz="0" w:space="0" w:color="auto"/>
                <w:right w:val="none" w:sz="0" w:space="0" w:color="auto"/>
              </w:divBdr>
            </w:div>
          </w:divsChild>
        </w:div>
        <w:div w:id="454057847">
          <w:marLeft w:val="0"/>
          <w:marRight w:val="0"/>
          <w:marTop w:val="0"/>
          <w:marBottom w:val="0"/>
          <w:divBdr>
            <w:top w:val="none" w:sz="0" w:space="0" w:color="auto"/>
            <w:left w:val="none" w:sz="0" w:space="0" w:color="auto"/>
            <w:bottom w:val="none" w:sz="0" w:space="0" w:color="auto"/>
            <w:right w:val="none" w:sz="0" w:space="0" w:color="auto"/>
          </w:divBdr>
          <w:divsChild>
            <w:div w:id="454057318">
              <w:marLeft w:val="0"/>
              <w:marRight w:val="0"/>
              <w:marTop w:val="0"/>
              <w:marBottom w:val="0"/>
              <w:divBdr>
                <w:top w:val="none" w:sz="0" w:space="0" w:color="auto"/>
                <w:left w:val="none" w:sz="0" w:space="0" w:color="auto"/>
                <w:bottom w:val="none" w:sz="0" w:space="0" w:color="auto"/>
                <w:right w:val="none" w:sz="0" w:space="0" w:color="auto"/>
              </w:divBdr>
            </w:div>
          </w:divsChild>
        </w:div>
        <w:div w:id="454057849">
          <w:marLeft w:val="0"/>
          <w:marRight w:val="0"/>
          <w:marTop w:val="0"/>
          <w:marBottom w:val="0"/>
          <w:divBdr>
            <w:top w:val="none" w:sz="0" w:space="0" w:color="auto"/>
            <w:left w:val="none" w:sz="0" w:space="0" w:color="auto"/>
            <w:bottom w:val="none" w:sz="0" w:space="0" w:color="auto"/>
            <w:right w:val="none" w:sz="0" w:space="0" w:color="auto"/>
          </w:divBdr>
        </w:div>
        <w:div w:id="454057859">
          <w:marLeft w:val="0"/>
          <w:marRight w:val="0"/>
          <w:marTop w:val="0"/>
          <w:marBottom w:val="0"/>
          <w:divBdr>
            <w:top w:val="none" w:sz="0" w:space="0" w:color="auto"/>
            <w:left w:val="none" w:sz="0" w:space="0" w:color="auto"/>
            <w:bottom w:val="none" w:sz="0" w:space="0" w:color="auto"/>
            <w:right w:val="none" w:sz="0" w:space="0" w:color="auto"/>
          </w:divBdr>
        </w:div>
        <w:div w:id="454057869">
          <w:marLeft w:val="0"/>
          <w:marRight w:val="0"/>
          <w:marTop w:val="0"/>
          <w:marBottom w:val="0"/>
          <w:divBdr>
            <w:top w:val="none" w:sz="0" w:space="0" w:color="auto"/>
            <w:left w:val="none" w:sz="0" w:space="0" w:color="auto"/>
            <w:bottom w:val="none" w:sz="0" w:space="0" w:color="auto"/>
            <w:right w:val="none" w:sz="0" w:space="0" w:color="auto"/>
          </w:divBdr>
        </w:div>
        <w:div w:id="454057871">
          <w:marLeft w:val="0"/>
          <w:marRight w:val="0"/>
          <w:marTop w:val="0"/>
          <w:marBottom w:val="0"/>
          <w:divBdr>
            <w:top w:val="none" w:sz="0" w:space="0" w:color="auto"/>
            <w:left w:val="none" w:sz="0" w:space="0" w:color="auto"/>
            <w:bottom w:val="none" w:sz="0" w:space="0" w:color="auto"/>
            <w:right w:val="none" w:sz="0" w:space="0" w:color="auto"/>
          </w:divBdr>
          <w:divsChild>
            <w:div w:id="454057594">
              <w:marLeft w:val="0"/>
              <w:marRight w:val="0"/>
              <w:marTop w:val="0"/>
              <w:marBottom w:val="0"/>
              <w:divBdr>
                <w:top w:val="none" w:sz="0" w:space="0" w:color="auto"/>
                <w:left w:val="none" w:sz="0" w:space="0" w:color="auto"/>
                <w:bottom w:val="none" w:sz="0" w:space="0" w:color="auto"/>
                <w:right w:val="none" w:sz="0" w:space="0" w:color="auto"/>
              </w:divBdr>
            </w:div>
          </w:divsChild>
        </w:div>
        <w:div w:id="454057891">
          <w:marLeft w:val="0"/>
          <w:marRight w:val="0"/>
          <w:marTop w:val="0"/>
          <w:marBottom w:val="0"/>
          <w:divBdr>
            <w:top w:val="none" w:sz="0" w:space="0" w:color="auto"/>
            <w:left w:val="none" w:sz="0" w:space="0" w:color="auto"/>
            <w:bottom w:val="none" w:sz="0" w:space="0" w:color="auto"/>
            <w:right w:val="none" w:sz="0" w:space="0" w:color="auto"/>
          </w:divBdr>
          <w:divsChild>
            <w:div w:id="454057729">
              <w:marLeft w:val="0"/>
              <w:marRight w:val="0"/>
              <w:marTop w:val="0"/>
              <w:marBottom w:val="0"/>
              <w:divBdr>
                <w:top w:val="none" w:sz="0" w:space="0" w:color="auto"/>
                <w:left w:val="none" w:sz="0" w:space="0" w:color="auto"/>
                <w:bottom w:val="none" w:sz="0" w:space="0" w:color="auto"/>
                <w:right w:val="none" w:sz="0" w:space="0" w:color="auto"/>
              </w:divBdr>
            </w:div>
          </w:divsChild>
        </w:div>
        <w:div w:id="454057899">
          <w:marLeft w:val="0"/>
          <w:marRight w:val="0"/>
          <w:marTop w:val="0"/>
          <w:marBottom w:val="0"/>
          <w:divBdr>
            <w:top w:val="none" w:sz="0" w:space="0" w:color="auto"/>
            <w:left w:val="none" w:sz="0" w:space="0" w:color="auto"/>
            <w:bottom w:val="none" w:sz="0" w:space="0" w:color="auto"/>
            <w:right w:val="none" w:sz="0" w:space="0" w:color="auto"/>
          </w:divBdr>
        </w:div>
        <w:div w:id="454057905">
          <w:marLeft w:val="0"/>
          <w:marRight w:val="0"/>
          <w:marTop w:val="0"/>
          <w:marBottom w:val="0"/>
          <w:divBdr>
            <w:top w:val="none" w:sz="0" w:space="0" w:color="auto"/>
            <w:left w:val="none" w:sz="0" w:space="0" w:color="auto"/>
            <w:bottom w:val="none" w:sz="0" w:space="0" w:color="auto"/>
            <w:right w:val="none" w:sz="0" w:space="0" w:color="auto"/>
          </w:divBdr>
          <w:divsChild>
            <w:div w:id="454058033">
              <w:marLeft w:val="0"/>
              <w:marRight w:val="0"/>
              <w:marTop w:val="0"/>
              <w:marBottom w:val="0"/>
              <w:divBdr>
                <w:top w:val="none" w:sz="0" w:space="0" w:color="auto"/>
                <w:left w:val="none" w:sz="0" w:space="0" w:color="auto"/>
                <w:bottom w:val="none" w:sz="0" w:space="0" w:color="auto"/>
                <w:right w:val="none" w:sz="0" w:space="0" w:color="auto"/>
              </w:divBdr>
            </w:div>
          </w:divsChild>
        </w:div>
        <w:div w:id="454057916">
          <w:marLeft w:val="0"/>
          <w:marRight w:val="0"/>
          <w:marTop w:val="0"/>
          <w:marBottom w:val="0"/>
          <w:divBdr>
            <w:top w:val="none" w:sz="0" w:space="0" w:color="auto"/>
            <w:left w:val="none" w:sz="0" w:space="0" w:color="auto"/>
            <w:bottom w:val="none" w:sz="0" w:space="0" w:color="auto"/>
            <w:right w:val="none" w:sz="0" w:space="0" w:color="auto"/>
          </w:divBdr>
        </w:div>
        <w:div w:id="454057917">
          <w:marLeft w:val="0"/>
          <w:marRight w:val="0"/>
          <w:marTop w:val="0"/>
          <w:marBottom w:val="0"/>
          <w:divBdr>
            <w:top w:val="none" w:sz="0" w:space="0" w:color="auto"/>
            <w:left w:val="none" w:sz="0" w:space="0" w:color="auto"/>
            <w:bottom w:val="none" w:sz="0" w:space="0" w:color="auto"/>
            <w:right w:val="none" w:sz="0" w:space="0" w:color="auto"/>
          </w:divBdr>
          <w:divsChild>
            <w:div w:id="454057680">
              <w:marLeft w:val="0"/>
              <w:marRight w:val="0"/>
              <w:marTop w:val="0"/>
              <w:marBottom w:val="0"/>
              <w:divBdr>
                <w:top w:val="none" w:sz="0" w:space="0" w:color="auto"/>
                <w:left w:val="none" w:sz="0" w:space="0" w:color="auto"/>
                <w:bottom w:val="none" w:sz="0" w:space="0" w:color="auto"/>
                <w:right w:val="none" w:sz="0" w:space="0" w:color="auto"/>
              </w:divBdr>
            </w:div>
          </w:divsChild>
        </w:div>
        <w:div w:id="454057919">
          <w:marLeft w:val="0"/>
          <w:marRight w:val="0"/>
          <w:marTop w:val="0"/>
          <w:marBottom w:val="0"/>
          <w:divBdr>
            <w:top w:val="none" w:sz="0" w:space="0" w:color="auto"/>
            <w:left w:val="none" w:sz="0" w:space="0" w:color="auto"/>
            <w:bottom w:val="none" w:sz="0" w:space="0" w:color="auto"/>
            <w:right w:val="none" w:sz="0" w:space="0" w:color="auto"/>
          </w:divBdr>
          <w:divsChild>
            <w:div w:id="454057467">
              <w:marLeft w:val="0"/>
              <w:marRight w:val="0"/>
              <w:marTop w:val="0"/>
              <w:marBottom w:val="0"/>
              <w:divBdr>
                <w:top w:val="none" w:sz="0" w:space="0" w:color="auto"/>
                <w:left w:val="none" w:sz="0" w:space="0" w:color="auto"/>
                <w:bottom w:val="none" w:sz="0" w:space="0" w:color="auto"/>
                <w:right w:val="none" w:sz="0" w:space="0" w:color="auto"/>
              </w:divBdr>
            </w:div>
          </w:divsChild>
        </w:div>
        <w:div w:id="454057950">
          <w:marLeft w:val="0"/>
          <w:marRight w:val="0"/>
          <w:marTop w:val="0"/>
          <w:marBottom w:val="0"/>
          <w:divBdr>
            <w:top w:val="none" w:sz="0" w:space="0" w:color="auto"/>
            <w:left w:val="none" w:sz="0" w:space="0" w:color="auto"/>
            <w:bottom w:val="none" w:sz="0" w:space="0" w:color="auto"/>
            <w:right w:val="none" w:sz="0" w:space="0" w:color="auto"/>
          </w:divBdr>
          <w:divsChild>
            <w:div w:id="454057403">
              <w:marLeft w:val="0"/>
              <w:marRight w:val="0"/>
              <w:marTop w:val="0"/>
              <w:marBottom w:val="0"/>
              <w:divBdr>
                <w:top w:val="none" w:sz="0" w:space="0" w:color="auto"/>
                <w:left w:val="none" w:sz="0" w:space="0" w:color="auto"/>
                <w:bottom w:val="none" w:sz="0" w:space="0" w:color="auto"/>
                <w:right w:val="none" w:sz="0" w:space="0" w:color="auto"/>
              </w:divBdr>
            </w:div>
          </w:divsChild>
        </w:div>
        <w:div w:id="454057960">
          <w:marLeft w:val="0"/>
          <w:marRight w:val="0"/>
          <w:marTop w:val="0"/>
          <w:marBottom w:val="0"/>
          <w:divBdr>
            <w:top w:val="none" w:sz="0" w:space="0" w:color="auto"/>
            <w:left w:val="none" w:sz="0" w:space="0" w:color="auto"/>
            <w:bottom w:val="none" w:sz="0" w:space="0" w:color="auto"/>
            <w:right w:val="none" w:sz="0" w:space="0" w:color="auto"/>
          </w:divBdr>
          <w:divsChild>
            <w:div w:id="454057785">
              <w:marLeft w:val="0"/>
              <w:marRight w:val="0"/>
              <w:marTop w:val="0"/>
              <w:marBottom w:val="0"/>
              <w:divBdr>
                <w:top w:val="none" w:sz="0" w:space="0" w:color="auto"/>
                <w:left w:val="none" w:sz="0" w:space="0" w:color="auto"/>
                <w:bottom w:val="none" w:sz="0" w:space="0" w:color="auto"/>
                <w:right w:val="none" w:sz="0" w:space="0" w:color="auto"/>
              </w:divBdr>
            </w:div>
          </w:divsChild>
        </w:div>
        <w:div w:id="454057974">
          <w:marLeft w:val="0"/>
          <w:marRight w:val="0"/>
          <w:marTop w:val="0"/>
          <w:marBottom w:val="0"/>
          <w:divBdr>
            <w:top w:val="none" w:sz="0" w:space="0" w:color="auto"/>
            <w:left w:val="none" w:sz="0" w:space="0" w:color="auto"/>
            <w:bottom w:val="none" w:sz="0" w:space="0" w:color="auto"/>
            <w:right w:val="none" w:sz="0" w:space="0" w:color="auto"/>
          </w:divBdr>
          <w:divsChild>
            <w:div w:id="454057364">
              <w:marLeft w:val="0"/>
              <w:marRight w:val="0"/>
              <w:marTop w:val="0"/>
              <w:marBottom w:val="0"/>
              <w:divBdr>
                <w:top w:val="none" w:sz="0" w:space="0" w:color="auto"/>
                <w:left w:val="none" w:sz="0" w:space="0" w:color="auto"/>
                <w:bottom w:val="none" w:sz="0" w:space="0" w:color="auto"/>
                <w:right w:val="none" w:sz="0" w:space="0" w:color="auto"/>
              </w:divBdr>
            </w:div>
          </w:divsChild>
        </w:div>
        <w:div w:id="454058001">
          <w:marLeft w:val="0"/>
          <w:marRight w:val="0"/>
          <w:marTop w:val="0"/>
          <w:marBottom w:val="0"/>
          <w:divBdr>
            <w:top w:val="none" w:sz="0" w:space="0" w:color="auto"/>
            <w:left w:val="none" w:sz="0" w:space="0" w:color="auto"/>
            <w:bottom w:val="none" w:sz="0" w:space="0" w:color="auto"/>
            <w:right w:val="none" w:sz="0" w:space="0" w:color="auto"/>
          </w:divBdr>
          <w:divsChild>
            <w:div w:id="454057874">
              <w:marLeft w:val="0"/>
              <w:marRight w:val="0"/>
              <w:marTop w:val="0"/>
              <w:marBottom w:val="0"/>
              <w:divBdr>
                <w:top w:val="none" w:sz="0" w:space="0" w:color="auto"/>
                <w:left w:val="none" w:sz="0" w:space="0" w:color="auto"/>
                <w:bottom w:val="none" w:sz="0" w:space="0" w:color="auto"/>
                <w:right w:val="none" w:sz="0" w:space="0" w:color="auto"/>
              </w:divBdr>
            </w:div>
          </w:divsChild>
        </w:div>
        <w:div w:id="454058003">
          <w:marLeft w:val="0"/>
          <w:marRight w:val="0"/>
          <w:marTop w:val="0"/>
          <w:marBottom w:val="0"/>
          <w:divBdr>
            <w:top w:val="none" w:sz="0" w:space="0" w:color="auto"/>
            <w:left w:val="none" w:sz="0" w:space="0" w:color="auto"/>
            <w:bottom w:val="none" w:sz="0" w:space="0" w:color="auto"/>
            <w:right w:val="none" w:sz="0" w:space="0" w:color="auto"/>
          </w:divBdr>
          <w:divsChild>
            <w:div w:id="454057563">
              <w:marLeft w:val="0"/>
              <w:marRight w:val="0"/>
              <w:marTop w:val="0"/>
              <w:marBottom w:val="0"/>
              <w:divBdr>
                <w:top w:val="none" w:sz="0" w:space="0" w:color="auto"/>
                <w:left w:val="none" w:sz="0" w:space="0" w:color="auto"/>
                <w:bottom w:val="none" w:sz="0" w:space="0" w:color="auto"/>
                <w:right w:val="none" w:sz="0" w:space="0" w:color="auto"/>
              </w:divBdr>
            </w:div>
          </w:divsChild>
        </w:div>
        <w:div w:id="454058007">
          <w:marLeft w:val="0"/>
          <w:marRight w:val="0"/>
          <w:marTop w:val="0"/>
          <w:marBottom w:val="0"/>
          <w:divBdr>
            <w:top w:val="none" w:sz="0" w:space="0" w:color="auto"/>
            <w:left w:val="none" w:sz="0" w:space="0" w:color="auto"/>
            <w:bottom w:val="none" w:sz="0" w:space="0" w:color="auto"/>
            <w:right w:val="none" w:sz="0" w:space="0" w:color="auto"/>
          </w:divBdr>
          <w:divsChild>
            <w:div w:id="454057401">
              <w:marLeft w:val="0"/>
              <w:marRight w:val="0"/>
              <w:marTop w:val="0"/>
              <w:marBottom w:val="0"/>
              <w:divBdr>
                <w:top w:val="none" w:sz="0" w:space="0" w:color="auto"/>
                <w:left w:val="none" w:sz="0" w:space="0" w:color="auto"/>
                <w:bottom w:val="none" w:sz="0" w:space="0" w:color="auto"/>
                <w:right w:val="none" w:sz="0" w:space="0" w:color="auto"/>
              </w:divBdr>
            </w:div>
          </w:divsChild>
        </w:div>
        <w:div w:id="454058009">
          <w:marLeft w:val="0"/>
          <w:marRight w:val="0"/>
          <w:marTop w:val="0"/>
          <w:marBottom w:val="0"/>
          <w:divBdr>
            <w:top w:val="none" w:sz="0" w:space="0" w:color="auto"/>
            <w:left w:val="none" w:sz="0" w:space="0" w:color="auto"/>
            <w:bottom w:val="none" w:sz="0" w:space="0" w:color="auto"/>
            <w:right w:val="none" w:sz="0" w:space="0" w:color="auto"/>
          </w:divBdr>
          <w:divsChild>
            <w:div w:id="454057683">
              <w:marLeft w:val="0"/>
              <w:marRight w:val="0"/>
              <w:marTop w:val="0"/>
              <w:marBottom w:val="0"/>
              <w:divBdr>
                <w:top w:val="none" w:sz="0" w:space="0" w:color="auto"/>
                <w:left w:val="none" w:sz="0" w:space="0" w:color="auto"/>
                <w:bottom w:val="none" w:sz="0" w:space="0" w:color="auto"/>
                <w:right w:val="none" w:sz="0" w:space="0" w:color="auto"/>
              </w:divBdr>
            </w:div>
          </w:divsChild>
        </w:div>
        <w:div w:id="454058010">
          <w:marLeft w:val="0"/>
          <w:marRight w:val="0"/>
          <w:marTop w:val="0"/>
          <w:marBottom w:val="0"/>
          <w:divBdr>
            <w:top w:val="none" w:sz="0" w:space="0" w:color="auto"/>
            <w:left w:val="none" w:sz="0" w:space="0" w:color="auto"/>
            <w:bottom w:val="none" w:sz="0" w:space="0" w:color="auto"/>
            <w:right w:val="none" w:sz="0" w:space="0" w:color="auto"/>
          </w:divBdr>
          <w:divsChild>
            <w:div w:id="454057817">
              <w:marLeft w:val="0"/>
              <w:marRight w:val="0"/>
              <w:marTop w:val="0"/>
              <w:marBottom w:val="0"/>
              <w:divBdr>
                <w:top w:val="none" w:sz="0" w:space="0" w:color="auto"/>
                <w:left w:val="none" w:sz="0" w:space="0" w:color="auto"/>
                <w:bottom w:val="none" w:sz="0" w:space="0" w:color="auto"/>
                <w:right w:val="none" w:sz="0" w:space="0" w:color="auto"/>
              </w:divBdr>
            </w:div>
          </w:divsChild>
        </w:div>
        <w:div w:id="454058016">
          <w:marLeft w:val="0"/>
          <w:marRight w:val="0"/>
          <w:marTop w:val="0"/>
          <w:marBottom w:val="0"/>
          <w:divBdr>
            <w:top w:val="none" w:sz="0" w:space="0" w:color="auto"/>
            <w:left w:val="none" w:sz="0" w:space="0" w:color="auto"/>
            <w:bottom w:val="none" w:sz="0" w:space="0" w:color="auto"/>
            <w:right w:val="none" w:sz="0" w:space="0" w:color="auto"/>
          </w:divBdr>
          <w:divsChild>
            <w:div w:id="454057432">
              <w:marLeft w:val="0"/>
              <w:marRight w:val="0"/>
              <w:marTop w:val="0"/>
              <w:marBottom w:val="0"/>
              <w:divBdr>
                <w:top w:val="none" w:sz="0" w:space="0" w:color="auto"/>
                <w:left w:val="none" w:sz="0" w:space="0" w:color="auto"/>
                <w:bottom w:val="none" w:sz="0" w:space="0" w:color="auto"/>
                <w:right w:val="none" w:sz="0" w:space="0" w:color="auto"/>
              </w:divBdr>
            </w:div>
          </w:divsChild>
        </w:div>
        <w:div w:id="454058018">
          <w:marLeft w:val="0"/>
          <w:marRight w:val="0"/>
          <w:marTop w:val="0"/>
          <w:marBottom w:val="0"/>
          <w:divBdr>
            <w:top w:val="none" w:sz="0" w:space="0" w:color="auto"/>
            <w:left w:val="none" w:sz="0" w:space="0" w:color="auto"/>
            <w:bottom w:val="none" w:sz="0" w:space="0" w:color="auto"/>
            <w:right w:val="none" w:sz="0" w:space="0" w:color="auto"/>
          </w:divBdr>
          <w:divsChild>
            <w:div w:id="454057616">
              <w:marLeft w:val="0"/>
              <w:marRight w:val="0"/>
              <w:marTop w:val="0"/>
              <w:marBottom w:val="0"/>
              <w:divBdr>
                <w:top w:val="none" w:sz="0" w:space="0" w:color="auto"/>
                <w:left w:val="none" w:sz="0" w:space="0" w:color="auto"/>
                <w:bottom w:val="none" w:sz="0" w:space="0" w:color="auto"/>
                <w:right w:val="none" w:sz="0" w:space="0" w:color="auto"/>
              </w:divBdr>
            </w:div>
          </w:divsChild>
        </w:div>
        <w:div w:id="454058024">
          <w:marLeft w:val="0"/>
          <w:marRight w:val="0"/>
          <w:marTop w:val="0"/>
          <w:marBottom w:val="0"/>
          <w:divBdr>
            <w:top w:val="none" w:sz="0" w:space="0" w:color="auto"/>
            <w:left w:val="none" w:sz="0" w:space="0" w:color="auto"/>
            <w:bottom w:val="none" w:sz="0" w:space="0" w:color="auto"/>
            <w:right w:val="none" w:sz="0" w:space="0" w:color="auto"/>
          </w:divBdr>
        </w:div>
        <w:div w:id="454058057">
          <w:marLeft w:val="0"/>
          <w:marRight w:val="0"/>
          <w:marTop w:val="0"/>
          <w:marBottom w:val="0"/>
          <w:divBdr>
            <w:top w:val="none" w:sz="0" w:space="0" w:color="auto"/>
            <w:left w:val="none" w:sz="0" w:space="0" w:color="auto"/>
            <w:bottom w:val="none" w:sz="0" w:space="0" w:color="auto"/>
            <w:right w:val="none" w:sz="0" w:space="0" w:color="auto"/>
          </w:divBdr>
          <w:divsChild>
            <w:div w:id="454057274">
              <w:marLeft w:val="0"/>
              <w:marRight w:val="0"/>
              <w:marTop w:val="0"/>
              <w:marBottom w:val="0"/>
              <w:divBdr>
                <w:top w:val="none" w:sz="0" w:space="0" w:color="auto"/>
                <w:left w:val="none" w:sz="0" w:space="0" w:color="auto"/>
                <w:bottom w:val="none" w:sz="0" w:space="0" w:color="auto"/>
                <w:right w:val="none" w:sz="0" w:space="0" w:color="auto"/>
              </w:divBdr>
            </w:div>
          </w:divsChild>
        </w:div>
        <w:div w:id="454058061">
          <w:marLeft w:val="0"/>
          <w:marRight w:val="0"/>
          <w:marTop w:val="0"/>
          <w:marBottom w:val="0"/>
          <w:divBdr>
            <w:top w:val="none" w:sz="0" w:space="0" w:color="auto"/>
            <w:left w:val="none" w:sz="0" w:space="0" w:color="auto"/>
            <w:bottom w:val="none" w:sz="0" w:space="0" w:color="auto"/>
            <w:right w:val="none" w:sz="0" w:space="0" w:color="auto"/>
          </w:divBdr>
          <w:divsChild>
            <w:div w:id="45405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057681">
      <w:marLeft w:val="0"/>
      <w:marRight w:val="0"/>
      <w:marTop w:val="0"/>
      <w:marBottom w:val="0"/>
      <w:divBdr>
        <w:top w:val="none" w:sz="0" w:space="0" w:color="auto"/>
        <w:left w:val="none" w:sz="0" w:space="0" w:color="auto"/>
        <w:bottom w:val="none" w:sz="0" w:space="0" w:color="auto"/>
        <w:right w:val="none" w:sz="0" w:space="0" w:color="auto"/>
      </w:divBdr>
      <w:divsChild>
        <w:div w:id="454057258">
          <w:marLeft w:val="0"/>
          <w:marRight w:val="0"/>
          <w:marTop w:val="0"/>
          <w:marBottom w:val="0"/>
          <w:divBdr>
            <w:top w:val="none" w:sz="0" w:space="0" w:color="auto"/>
            <w:left w:val="none" w:sz="0" w:space="0" w:color="auto"/>
            <w:bottom w:val="none" w:sz="0" w:space="0" w:color="auto"/>
            <w:right w:val="none" w:sz="0" w:space="0" w:color="auto"/>
          </w:divBdr>
          <w:divsChild>
            <w:div w:id="454057293">
              <w:marLeft w:val="0"/>
              <w:marRight w:val="0"/>
              <w:marTop w:val="0"/>
              <w:marBottom w:val="0"/>
              <w:divBdr>
                <w:top w:val="none" w:sz="0" w:space="0" w:color="auto"/>
                <w:left w:val="none" w:sz="0" w:space="0" w:color="auto"/>
                <w:bottom w:val="none" w:sz="0" w:space="0" w:color="auto"/>
                <w:right w:val="none" w:sz="0" w:space="0" w:color="auto"/>
              </w:divBdr>
              <w:divsChild>
                <w:div w:id="454057857">
                  <w:marLeft w:val="0"/>
                  <w:marRight w:val="0"/>
                  <w:marTop w:val="0"/>
                  <w:marBottom w:val="0"/>
                  <w:divBdr>
                    <w:top w:val="none" w:sz="0" w:space="0" w:color="auto"/>
                    <w:left w:val="none" w:sz="0" w:space="0" w:color="auto"/>
                    <w:bottom w:val="none" w:sz="0" w:space="0" w:color="auto"/>
                    <w:right w:val="none" w:sz="0" w:space="0" w:color="auto"/>
                  </w:divBdr>
                </w:div>
              </w:divsChild>
            </w:div>
            <w:div w:id="454057410">
              <w:marLeft w:val="0"/>
              <w:marRight w:val="0"/>
              <w:marTop w:val="0"/>
              <w:marBottom w:val="0"/>
              <w:divBdr>
                <w:top w:val="none" w:sz="0" w:space="0" w:color="auto"/>
                <w:left w:val="none" w:sz="0" w:space="0" w:color="auto"/>
                <w:bottom w:val="none" w:sz="0" w:space="0" w:color="auto"/>
                <w:right w:val="none" w:sz="0" w:space="0" w:color="auto"/>
              </w:divBdr>
            </w:div>
            <w:div w:id="454057478">
              <w:marLeft w:val="0"/>
              <w:marRight w:val="0"/>
              <w:marTop w:val="0"/>
              <w:marBottom w:val="0"/>
              <w:divBdr>
                <w:top w:val="none" w:sz="0" w:space="0" w:color="auto"/>
                <w:left w:val="none" w:sz="0" w:space="0" w:color="auto"/>
                <w:bottom w:val="none" w:sz="0" w:space="0" w:color="auto"/>
                <w:right w:val="none" w:sz="0" w:space="0" w:color="auto"/>
              </w:divBdr>
              <w:divsChild>
                <w:div w:id="454057721">
                  <w:marLeft w:val="0"/>
                  <w:marRight w:val="0"/>
                  <w:marTop w:val="0"/>
                  <w:marBottom w:val="0"/>
                  <w:divBdr>
                    <w:top w:val="none" w:sz="0" w:space="0" w:color="auto"/>
                    <w:left w:val="none" w:sz="0" w:space="0" w:color="auto"/>
                    <w:bottom w:val="none" w:sz="0" w:space="0" w:color="auto"/>
                    <w:right w:val="none" w:sz="0" w:space="0" w:color="auto"/>
                  </w:divBdr>
                </w:div>
              </w:divsChild>
            </w:div>
            <w:div w:id="454057482">
              <w:marLeft w:val="0"/>
              <w:marRight w:val="0"/>
              <w:marTop w:val="0"/>
              <w:marBottom w:val="0"/>
              <w:divBdr>
                <w:top w:val="none" w:sz="0" w:space="0" w:color="auto"/>
                <w:left w:val="none" w:sz="0" w:space="0" w:color="auto"/>
                <w:bottom w:val="none" w:sz="0" w:space="0" w:color="auto"/>
                <w:right w:val="none" w:sz="0" w:space="0" w:color="auto"/>
              </w:divBdr>
              <w:divsChild>
                <w:div w:id="454057994">
                  <w:marLeft w:val="0"/>
                  <w:marRight w:val="0"/>
                  <w:marTop w:val="0"/>
                  <w:marBottom w:val="0"/>
                  <w:divBdr>
                    <w:top w:val="none" w:sz="0" w:space="0" w:color="auto"/>
                    <w:left w:val="none" w:sz="0" w:space="0" w:color="auto"/>
                    <w:bottom w:val="none" w:sz="0" w:space="0" w:color="auto"/>
                    <w:right w:val="none" w:sz="0" w:space="0" w:color="auto"/>
                  </w:divBdr>
                </w:div>
              </w:divsChild>
            </w:div>
            <w:div w:id="454057624">
              <w:marLeft w:val="0"/>
              <w:marRight w:val="0"/>
              <w:marTop w:val="0"/>
              <w:marBottom w:val="0"/>
              <w:divBdr>
                <w:top w:val="none" w:sz="0" w:space="0" w:color="auto"/>
                <w:left w:val="none" w:sz="0" w:space="0" w:color="auto"/>
                <w:bottom w:val="none" w:sz="0" w:space="0" w:color="auto"/>
                <w:right w:val="none" w:sz="0" w:space="0" w:color="auto"/>
              </w:divBdr>
            </w:div>
            <w:div w:id="454057706">
              <w:marLeft w:val="0"/>
              <w:marRight w:val="0"/>
              <w:marTop w:val="0"/>
              <w:marBottom w:val="0"/>
              <w:divBdr>
                <w:top w:val="none" w:sz="0" w:space="0" w:color="auto"/>
                <w:left w:val="none" w:sz="0" w:space="0" w:color="auto"/>
                <w:bottom w:val="none" w:sz="0" w:space="0" w:color="auto"/>
                <w:right w:val="none" w:sz="0" w:space="0" w:color="auto"/>
              </w:divBdr>
            </w:div>
            <w:div w:id="454057867">
              <w:marLeft w:val="0"/>
              <w:marRight w:val="0"/>
              <w:marTop w:val="0"/>
              <w:marBottom w:val="0"/>
              <w:divBdr>
                <w:top w:val="none" w:sz="0" w:space="0" w:color="auto"/>
                <w:left w:val="none" w:sz="0" w:space="0" w:color="auto"/>
                <w:bottom w:val="none" w:sz="0" w:space="0" w:color="auto"/>
                <w:right w:val="none" w:sz="0" w:space="0" w:color="auto"/>
              </w:divBdr>
              <w:divsChild>
                <w:div w:id="454057265">
                  <w:marLeft w:val="0"/>
                  <w:marRight w:val="0"/>
                  <w:marTop w:val="0"/>
                  <w:marBottom w:val="0"/>
                  <w:divBdr>
                    <w:top w:val="none" w:sz="0" w:space="0" w:color="auto"/>
                    <w:left w:val="none" w:sz="0" w:space="0" w:color="auto"/>
                    <w:bottom w:val="none" w:sz="0" w:space="0" w:color="auto"/>
                    <w:right w:val="none" w:sz="0" w:space="0" w:color="auto"/>
                  </w:divBdr>
                </w:div>
              </w:divsChild>
            </w:div>
            <w:div w:id="454057872">
              <w:marLeft w:val="0"/>
              <w:marRight w:val="0"/>
              <w:marTop w:val="0"/>
              <w:marBottom w:val="0"/>
              <w:divBdr>
                <w:top w:val="none" w:sz="0" w:space="0" w:color="auto"/>
                <w:left w:val="none" w:sz="0" w:space="0" w:color="auto"/>
                <w:bottom w:val="none" w:sz="0" w:space="0" w:color="auto"/>
                <w:right w:val="none" w:sz="0" w:space="0" w:color="auto"/>
              </w:divBdr>
            </w:div>
            <w:div w:id="454057881">
              <w:marLeft w:val="0"/>
              <w:marRight w:val="0"/>
              <w:marTop w:val="0"/>
              <w:marBottom w:val="0"/>
              <w:divBdr>
                <w:top w:val="none" w:sz="0" w:space="0" w:color="auto"/>
                <w:left w:val="none" w:sz="0" w:space="0" w:color="auto"/>
                <w:bottom w:val="none" w:sz="0" w:space="0" w:color="auto"/>
                <w:right w:val="none" w:sz="0" w:space="0" w:color="auto"/>
              </w:divBdr>
              <w:divsChild>
                <w:div w:id="454057598">
                  <w:marLeft w:val="0"/>
                  <w:marRight w:val="0"/>
                  <w:marTop w:val="0"/>
                  <w:marBottom w:val="0"/>
                  <w:divBdr>
                    <w:top w:val="none" w:sz="0" w:space="0" w:color="auto"/>
                    <w:left w:val="none" w:sz="0" w:space="0" w:color="auto"/>
                    <w:bottom w:val="none" w:sz="0" w:space="0" w:color="auto"/>
                    <w:right w:val="none" w:sz="0" w:space="0" w:color="auto"/>
                  </w:divBdr>
                </w:div>
              </w:divsChild>
            </w:div>
            <w:div w:id="454057893">
              <w:marLeft w:val="0"/>
              <w:marRight w:val="0"/>
              <w:marTop w:val="0"/>
              <w:marBottom w:val="0"/>
              <w:divBdr>
                <w:top w:val="none" w:sz="0" w:space="0" w:color="auto"/>
                <w:left w:val="none" w:sz="0" w:space="0" w:color="auto"/>
                <w:bottom w:val="none" w:sz="0" w:space="0" w:color="auto"/>
                <w:right w:val="none" w:sz="0" w:space="0" w:color="auto"/>
              </w:divBdr>
              <w:divsChild>
                <w:div w:id="454057615">
                  <w:marLeft w:val="0"/>
                  <w:marRight w:val="0"/>
                  <w:marTop w:val="0"/>
                  <w:marBottom w:val="0"/>
                  <w:divBdr>
                    <w:top w:val="none" w:sz="0" w:space="0" w:color="auto"/>
                    <w:left w:val="none" w:sz="0" w:space="0" w:color="auto"/>
                    <w:bottom w:val="none" w:sz="0" w:space="0" w:color="auto"/>
                    <w:right w:val="none" w:sz="0" w:space="0" w:color="auto"/>
                  </w:divBdr>
                </w:div>
              </w:divsChild>
            </w:div>
            <w:div w:id="454058044">
              <w:marLeft w:val="0"/>
              <w:marRight w:val="0"/>
              <w:marTop w:val="0"/>
              <w:marBottom w:val="0"/>
              <w:divBdr>
                <w:top w:val="none" w:sz="0" w:space="0" w:color="auto"/>
                <w:left w:val="none" w:sz="0" w:space="0" w:color="auto"/>
                <w:bottom w:val="none" w:sz="0" w:space="0" w:color="auto"/>
                <w:right w:val="none" w:sz="0" w:space="0" w:color="auto"/>
              </w:divBdr>
              <w:divsChild>
                <w:div w:id="4540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057548">
          <w:marLeft w:val="0"/>
          <w:marRight w:val="0"/>
          <w:marTop w:val="0"/>
          <w:marBottom w:val="0"/>
          <w:divBdr>
            <w:top w:val="none" w:sz="0" w:space="0" w:color="auto"/>
            <w:left w:val="none" w:sz="0" w:space="0" w:color="auto"/>
            <w:bottom w:val="none" w:sz="0" w:space="0" w:color="auto"/>
            <w:right w:val="none" w:sz="0" w:space="0" w:color="auto"/>
          </w:divBdr>
          <w:divsChild>
            <w:div w:id="454057213">
              <w:marLeft w:val="0"/>
              <w:marRight w:val="0"/>
              <w:marTop w:val="0"/>
              <w:marBottom w:val="0"/>
              <w:divBdr>
                <w:top w:val="none" w:sz="0" w:space="0" w:color="auto"/>
                <w:left w:val="none" w:sz="0" w:space="0" w:color="auto"/>
                <w:bottom w:val="none" w:sz="0" w:space="0" w:color="auto"/>
                <w:right w:val="none" w:sz="0" w:space="0" w:color="auto"/>
              </w:divBdr>
              <w:divsChild>
                <w:div w:id="454057627">
                  <w:marLeft w:val="0"/>
                  <w:marRight w:val="0"/>
                  <w:marTop w:val="0"/>
                  <w:marBottom w:val="0"/>
                  <w:divBdr>
                    <w:top w:val="none" w:sz="0" w:space="0" w:color="auto"/>
                    <w:left w:val="none" w:sz="0" w:space="0" w:color="auto"/>
                    <w:bottom w:val="none" w:sz="0" w:space="0" w:color="auto"/>
                    <w:right w:val="none" w:sz="0" w:space="0" w:color="auto"/>
                  </w:divBdr>
                </w:div>
              </w:divsChild>
            </w:div>
            <w:div w:id="454057263">
              <w:marLeft w:val="0"/>
              <w:marRight w:val="0"/>
              <w:marTop w:val="0"/>
              <w:marBottom w:val="0"/>
              <w:divBdr>
                <w:top w:val="none" w:sz="0" w:space="0" w:color="auto"/>
                <w:left w:val="none" w:sz="0" w:space="0" w:color="auto"/>
                <w:bottom w:val="none" w:sz="0" w:space="0" w:color="auto"/>
                <w:right w:val="none" w:sz="0" w:space="0" w:color="auto"/>
              </w:divBdr>
            </w:div>
            <w:div w:id="454057376">
              <w:marLeft w:val="0"/>
              <w:marRight w:val="0"/>
              <w:marTop w:val="0"/>
              <w:marBottom w:val="0"/>
              <w:divBdr>
                <w:top w:val="none" w:sz="0" w:space="0" w:color="auto"/>
                <w:left w:val="none" w:sz="0" w:space="0" w:color="auto"/>
                <w:bottom w:val="none" w:sz="0" w:space="0" w:color="auto"/>
                <w:right w:val="none" w:sz="0" w:space="0" w:color="auto"/>
              </w:divBdr>
            </w:div>
            <w:div w:id="454057493">
              <w:marLeft w:val="0"/>
              <w:marRight w:val="0"/>
              <w:marTop w:val="0"/>
              <w:marBottom w:val="0"/>
              <w:divBdr>
                <w:top w:val="none" w:sz="0" w:space="0" w:color="auto"/>
                <w:left w:val="none" w:sz="0" w:space="0" w:color="auto"/>
                <w:bottom w:val="none" w:sz="0" w:space="0" w:color="auto"/>
                <w:right w:val="none" w:sz="0" w:space="0" w:color="auto"/>
              </w:divBdr>
              <w:divsChild>
                <w:div w:id="454057224">
                  <w:marLeft w:val="0"/>
                  <w:marRight w:val="0"/>
                  <w:marTop w:val="0"/>
                  <w:marBottom w:val="0"/>
                  <w:divBdr>
                    <w:top w:val="none" w:sz="0" w:space="0" w:color="auto"/>
                    <w:left w:val="none" w:sz="0" w:space="0" w:color="auto"/>
                    <w:bottom w:val="none" w:sz="0" w:space="0" w:color="auto"/>
                    <w:right w:val="none" w:sz="0" w:space="0" w:color="auto"/>
                  </w:divBdr>
                </w:div>
              </w:divsChild>
            </w:div>
            <w:div w:id="454057565">
              <w:marLeft w:val="0"/>
              <w:marRight w:val="0"/>
              <w:marTop w:val="0"/>
              <w:marBottom w:val="0"/>
              <w:divBdr>
                <w:top w:val="none" w:sz="0" w:space="0" w:color="auto"/>
                <w:left w:val="none" w:sz="0" w:space="0" w:color="auto"/>
                <w:bottom w:val="none" w:sz="0" w:space="0" w:color="auto"/>
                <w:right w:val="none" w:sz="0" w:space="0" w:color="auto"/>
              </w:divBdr>
              <w:divsChild>
                <w:div w:id="454057815">
                  <w:marLeft w:val="0"/>
                  <w:marRight w:val="0"/>
                  <w:marTop w:val="0"/>
                  <w:marBottom w:val="0"/>
                  <w:divBdr>
                    <w:top w:val="none" w:sz="0" w:space="0" w:color="auto"/>
                    <w:left w:val="none" w:sz="0" w:space="0" w:color="auto"/>
                    <w:bottom w:val="none" w:sz="0" w:space="0" w:color="auto"/>
                    <w:right w:val="none" w:sz="0" w:space="0" w:color="auto"/>
                  </w:divBdr>
                </w:div>
              </w:divsChild>
            </w:div>
            <w:div w:id="454057621">
              <w:marLeft w:val="0"/>
              <w:marRight w:val="0"/>
              <w:marTop w:val="0"/>
              <w:marBottom w:val="0"/>
              <w:divBdr>
                <w:top w:val="none" w:sz="0" w:space="0" w:color="auto"/>
                <w:left w:val="none" w:sz="0" w:space="0" w:color="auto"/>
                <w:bottom w:val="none" w:sz="0" w:space="0" w:color="auto"/>
                <w:right w:val="none" w:sz="0" w:space="0" w:color="auto"/>
              </w:divBdr>
              <w:divsChild>
                <w:div w:id="454057562">
                  <w:marLeft w:val="0"/>
                  <w:marRight w:val="0"/>
                  <w:marTop w:val="0"/>
                  <w:marBottom w:val="0"/>
                  <w:divBdr>
                    <w:top w:val="none" w:sz="0" w:space="0" w:color="auto"/>
                    <w:left w:val="none" w:sz="0" w:space="0" w:color="auto"/>
                    <w:bottom w:val="none" w:sz="0" w:space="0" w:color="auto"/>
                    <w:right w:val="none" w:sz="0" w:space="0" w:color="auto"/>
                  </w:divBdr>
                </w:div>
              </w:divsChild>
            </w:div>
            <w:div w:id="454057642">
              <w:marLeft w:val="0"/>
              <w:marRight w:val="0"/>
              <w:marTop w:val="0"/>
              <w:marBottom w:val="0"/>
              <w:divBdr>
                <w:top w:val="none" w:sz="0" w:space="0" w:color="auto"/>
                <w:left w:val="none" w:sz="0" w:space="0" w:color="auto"/>
                <w:bottom w:val="none" w:sz="0" w:space="0" w:color="auto"/>
                <w:right w:val="none" w:sz="0" w:space="0" w:color="auto"/>
              </w:divBdr>
            </w:div>
            <w:div w:id="454057648">
              <w:marLeft w:val="0"/>
              <w:marRight w:val="0"/>
              <w:marTop w:val="0"/>
              <w:marBottom w:val="0"/>
              <w:divBdr>
                <w:top w:val="none" w:sz="0" w:space="0" w:color="auto"/>
                <w:left w:val="none" w:sz="0" w:space="0" w:color="auto"/>
                <w:bottom w:val="none" w:sz="0" w:space="0" w:color="auto"/>
                <w:right w:val="none" w:sz="0" w:space="0" w:color="auto"/>
              </w:divBdr>
            </w:div>
            <w:div w:id="454057672">
              <w:marLeft w:val="0"/>
              <w:marRight w:val="0"/>
              <w:marTop w:val="0"/>
              <w:marBottom w:val="0"/>
              <w:divBdr>
                <w:top w:val="none" w:sz="0" w:space="0" w:color="auto"/>
                <w:left w:val="none" w:sz="0" w:space="0" w:color="auto"/>
                <w:bottom w:val="none" w:sz="0" w:space="0" w:color="auto"/>
                <w:right w:val="none" w:sz="0" w:space="0" w:color="auto"/>
              </w:divBdr>
              <w:divsChild>
                <w:div w:id="454057460">
                  <w:marLeft w:val="0"/>
                  <w:marRight w:val="0"/>
                  <w:marTop w:val="0"/>
                  <w:marBottom w:val="0"/>
                  <w:divBdr>
                    <w:top w:val="none" w:sz="0" w:space="0" w:color="auto"/>
                    <w:left w:val="none" w:sz="0" w:space="0" w:color="auto"/>
                    <w:bottom w:val="none" w:sz="0" w:space="0" w:color="auto"/>
                    <w:right w:val="none" w:sz="0" w:space="0" w:color="auto"/>
                  </w:divBdr>
                </w:div>
              </w:divsChild>
            </w:div>
            <w:div w:id="454057697">
              <w:marLeft w:val="0"/>
              <w:marRight w:val="0"/>
              <w:marTop w:val="0"/>
              <w:marBottom w:val="0"/>
              <w:divBdr>
                <w:top w:val="none" w:sz="0" w:space="0" w:color="auto"/>
                <w:left w:val="none" w:sz="0" w:space="0" w:color="auto"/>
                <w:bottom w:val="none" w:sz="0" w:space="0" w:color="auto"/>
                <w:right w:val="none" w:sz="0" w:space="0" w:color="auto"/>
              </w:divBdr>
              <w:divsChild>
                <w:div w:id="454057664">
                  <w:marLeft w:val="0"/>
                  <w:marRight w:val="0"/>
                  <w:marTop w:val="0"/>
                  <w:marBottom w:val="0"/>
                  <w:divBdr>
                    <w:top w:val="none" w:sz="0" w:space="0" w:color="auto"/>
                    <w:left w:val="none" w:sz="0" w:space="0" w:color="auto"/>
                    <w:bottom w:val="none" w:sz="0" w:space="0" w:color="auto"/>
                    <w:right w:val="none" w:sz="0" w:space="0" w:color="auto"/>
                  </w:divBdr>
                </w:div>
              </w:divsChild>
            </w:div>
            <w:div w:id="454057741">
              <w:marLeft w:val="0"/>
              <w:marRight w:val="0"/>
              <w:marTop w:val="0"/>
              <w:marBottom w:val="0"/>
              <w:divBdr>
                <w:top w:val="none" w:sz="0" w:space="0" w:color="auto"/>
                <w:left w:val="none" w:sz="0" w:space="0" w:color="auto"/>
                <w:bottom w:val="none" w:sz="0" w:space="0" w:color="auto"/>
                <w:right w:val="none" w:sz="0" w:space="0" w:color="auto"/>
              </w:divBdr>
            </w:div>
            <w:div w:id="454057790">
              <w:marLeft w:val="0"/>
              <w:marRight w:val="0"/>
              <w:marTop w:val="0"/>
              <w:marBottom w:val="0"/>
              <w:divBdr>
                <w:top w:val="none" w:sz="0" w:space="0" w:color="auto"/>
                <w:left w:val="none" w:sz="0" w:space="0" w:color="auto"/>
                <w:bottom w:val="none" w:sz="0" w:space="0" w:color="auto"/>
                <w:right w:val="none" w:sz="0" w:space="0" w:color="auto"/>
              </w:divBdr>
              <w:divsChild>
                <w:div w:id="454057934">
                  <w:marLeft w:val="0"/>
                  <w:marRight w:val="0"/>
                  <w:marTop w:val="0"/>
                  <w:marBottom w:val="0"/>
                  <w:divBdr>
                    <w:top w:val="none" w:sz="0" w:space="0" w:color="auto"/>
                    <w:left w:val="none" w:sz="0" w:space="0" w:color="auto"/>
                    <w:bottom w:val="none" w:sz="0" w:space="0" w:color="auto"/>
                    <w:right w:val="none" w:sz="0" w:space="0" w:color="auto"/>
                  </w:divBdr>
                </w:div>
              </w:divsChild>
            </w:div>
            <w:div w:id="454057844">
              <w:marLeft w:val="0"/>
              <w:marRight w:val="0"/>
              <w:marTop w:val="0"/>
              <w:marBottom w:val="0"/>
              <w:divBdr>
                <w:top w:val="none" w:sz="0" w:space="0" w:color="auto"/>
                <w:left w:val="none" w:sz="0" w:space="0" w:color="auto"/>
                <w:bottom w:val="none" w:sz="0" w:space="0" w:color="auto"/>
                <w:right w:val="none" w:sz="0" w:space="0" w:color="auto"/>
              </w:divBdr>
              <w:divsChild>
                <w:div w:id="454057468">
                  <w:marLeft w:val="0"/>
                  <w:marRight w:val="0"/>
                  <w:marTop w:val="0"/>
                  <w:marBottom w:val="0"/>
                  <w:divBdr>
                    <w:top w:val="none" w:sz="0" w:space="0" w:color="auto"/>
                    <w:left w:val="none" w:sz="0" w:space="0" w:color="auto"/>
                    <w:bottom w:val="none" w:sz="0" w:space="0" w:color="auto"/>
                    <w:right w:val="none" w:sz="0" w:space="0" w:color="auto"/>
                  </w:divBdr>
                </w:div>
              </w:divsChild>
            </w:div>
            <w:div w:id="454057887">
              <w:marLeft w:val="0"/>
              <w:marRight w:val="0"/>
              <w:marTop w:val="0"/>
              <w:marBottom w:val="0"/>
              <w:divBdr>
                <w:top w:val="none" w:sz="0" w:space="0" w:color="auto"/>
                <w:left w:val="none" w:sz="0" w:space="0" w:color="auto"/>
                <w:bottom w:val="none" w:sz="0" w:space="0" w:color="auto"/>
                <w:right w:val="none" w:sz="0" w:space="0" w:color="auto"/>
              </w:divBdr>
              <w:divsChild>
                <w:div w:id="454057656">
                  <w:marLeft w:val="0"/>
                  <w:marRight w:val="0"/>
                  <w:marTop w:val="0"/>
                  <w:marBottom w:val="0"/>
                  <w:divBdr>
                    <w:top w:val="none" w:sz="0" w:space="0" w:color="auto"/>
                    <w:left w:val="none" w:sz="0" w:space="0" w:color="auto"/>
                    <w:bottom w:val="none" w:sz="0" w:space="0" w:color="auto"/>
                    <w:right w:val="none" w:sz="0" w:space="0" w:color="auto"/>
                  </w:divBdr>
                </w:div>
              </w:divsChild>
            </w:div>
            <w:div w:id="454057898">
              <w:marLeft w:val="0"/>
              <w:marRight w:val="0"/>
              <w:marTop w:val="0"/>
              <w:marBottom w:val="0"/>
              <w:divBdr>
                <w:top w:val="none" w:sz="0" w:space="0" w:color="auto"/>
                <w:left w:val="none" w:sz="0" w:space="0" w:color="auto"/>
                <w:bottom w:val="none" w:sz="0" w:space="0" w:color="auto"/>
                <w:right w:val="none" w:sz="0" w:space="0" w:color="auto"/>
              </w:divBdr>
            </w:div>
            <w:div w:id="454057978">
              <w:marLeft w:val="0"/>
              <w:marRight w:val="0"/>
              <w:marTop w:val="0"/>
              <w:marBottom w:val="0"/>
              <w:divBdr>
                <w:top w:val="none" w:sz="0" w:space="0" w:color="auto"/>
                <w:left w:val="none" w:sz="0" w:space="0" w:color="auto"/>
                <w:bottom w:val="none" w:sz="0" w:space="0" w:color="auto"/>
                <w:right w:val="none" w:sz="0" w:space="0" w:color="auto"/>
              </w:divBdr>
            </w:div>
            <w:div w:id="45405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057704">
      <w:marLeft w:val="0"/>
      <w:marRight w:val="0"/>
      <w:marTop w:val="0"/>
      <w:marBottom w:val="0"/>
      <w:divBdr>
        <w:top w:val="none" w:sz="0" w:space="0" w:color="auto"/>
        <w:left w:val="none" w:sz="0" w:space="0" w:color="auto"/>
        <w:bottom w:val="none" w:sz="0" w:space="0" w:color="auto"/>
        <w:right w:val="none" w:sz="0" w:space="0" w:color="auto"/>
      </w:divBdr>
      <w:divsChild>
        <w:div w:id="454057219">
          <w:marLeft w:val="0"/>
          <w:marRight w:val="0"/>
          <w:marTop w:val="0"/>
          <w:marBottom w:val="0"/>
          <w:divBdr>
            <w:top w:val="none" w:sz="0" w:space="0" w:color="auto"/>
            <w:left w:val="none" w:sz="0" w:space="0" w:color="auto"/>
            <w:bottom w:val="none" w:sz="0" w:space="0" w:color="auto"/>
            <w:right w:val="none" w:sz="0" w:space="0" w:color="auto"/>
          </w:divBdr>
          <w:divsChild>
            <w:div w:id="454057369">
              <w:marLeft w:val="0"/>
              <w:marRight w:val="0"/>
              <w:marTop w:val="0"/>
              <w:marBottom w:val="0"/>
              <w:divBdr>
                <w:top w:val="none" w:sz="0" w:space="0" w:color="auto"/>
                <w:left w:val="none" w:sz="0" w:space="0" w:color="auto"/>
                <w:bottom w:val="none" w:sz="0" w:space="0" w:color="auto"/>
                <w:right w:val="none" w:sz="0" w:space="0" w:color="auto"/>
              </w:divBdr>
            </w:div>
          </w:divsChild>
        </w:div>
        <w:div w:id="454057231">
          <w:marLeft w:val="0"/>
          <w:marRight w:val="0"/>
          <w:marTop w:val="0"/>
          <w:marBottom w:val="0"/>
          <w:divBdr>
            <w:top w:val="none" w:sz="0" w:space="0" w:color="auto"/>
            <w:left w:val="none" w:sz="0" w:space="0" w:color="auto"/>
            <w:bottom w:val="none" w:sz="0" w:space="0" w:color="auto"/>
            <w:right w:val="none" w:sz="0" w:space="0" w:color="auto"/>
          </w:divBdr>
        </w:div>
        <w:div w:id="454057245">
          <w:marLeft w:val="0"/>
          <w:marRight w:val="0"/>
          <w:marTop w:val="0"/>
          <w:marBottom w:val="0"/>
          <w:divBdr>
            <w:top w:val="none" w:sz="0" w:space="0" w:color="auto"/>
            <w:left w:val="none" w:sz="0" w:space="0" w:color="auto"/>
            <w:bottom w:val="none" w:sz="0" w:space="0" w:color="auto"/>
            <w:right w:val="none" w:sz="0" w:space="0" w:color="auto"/>
          </w:divBdr>
          <w:divsChild>
            <w:div w:id="454057228">
              <w:marLeft w:val="0"/>
              <w:marRight w:val="0"/>
              <w:marTop w:val="0"/>
              <w:marBottom w:val="0"/>
              <w:divBdr>
                <w:top w:val="none" w:sz="0" w:space="0" w:color="auto"/>
                <w:left w:val="none" w:sz="0" w:space="0" w:color="auto"/>
                <w:bottom w:val="none" w:sz="0" w:space="0" w:color="auto"/>
                <w:right w:val="none" w:sz="0" w:space="0" w:color="auto"/>
              </w:divBdr>
            </w:div>
          </w:divsChild>
        </w:div>
        <w:div w:id="454057282">
          <w:marLeft w:val="0"/>
          <w:marRight w:val="0"/>
          <w:marTop w:val="0"/>
          <w:marBottom w:val="0"/>
          <w:divBdr>
            <w:top w:val="none" w:sz="0" w:space="0" w:color="auto"/>
            <w:left w:val="none" w:sz="0" w:space="0" w:color="auto"/>
            <w:bottom w:val="none" w:sz="0" w:space="0" w:color="auto"/>
            <w:right w:val="none" w:sz="0" w:space="0" w:color="auto"/>
          </w:divBdr>
          <w:divsChild>
            <w:div w:id="454057527">
              <w:marLeft w:val="0"/>
              <w:marRight w:val="0"/>
              <w:marTop w:val="0"/>
              <w:marBottom w:val="0"/>
              <w:divBdr>
                <w:top w:val="none" w:sz="0" w:space="0" w:color="auto"/>
                <w:left w:val="none" w:sz="0" w:space="0" w:color="auto"/>
                <w:bottom w:val="none" w:sz="0" w:space="0" w:color="auto"/>
                <w:right w:val="none" w:sz="0" w:space="0" w:color="auto"/>
              </w:divBdr>
            </w:div>
          </w:divsChild>
        </w:div>
        <w:div w:id="454057457">
          <w:marLeft w:val="0"/>
          <w:marRight w:val="0"/>
          <w:marTop w:val="0"/>
          <w:marBottom w:val="0"/>
          <w:divBdr>
            <w:top w:val="none" w:sz="0" w:space="0" w:color="auto"/>
            <w:left w:val="none" w:sz="0" w:space="0" w:color="auto"/>
            <w:bottom w:val="none" w:sz="0" w:space="0" w:color="auto"/>
            <w:right w:val="none" w:sz="0" w:space="0" w:color="auto"/>
          </w:divBdr>
        </w:div>
        <w:div w:id="454057485">
          <w:marLeft w:val="0"/>
          <w:marRight w:val="0"/>
          <w:marTop w:val="0"/>
          <w:marBottom w:val="0"/>
          <w:divBdr>
            <w:top w:val="none" w:sz="0" w:space="0" w:color="auto"/>
            <w:left w:val="none" w:sz="0" w:space="0" w:color="auto"/>
            <w:bottom w:val="none" w:sz="0" w:space="0" w:color="auto"/>
            <w:right w:val="none" w:sz="0" w:space="0" w:color="auto"/>
          </w:divBdr>
        </w:div>
        <w:div w:id="454057530">
          <w:marLeft w:val="0"/>
          <w:marRight w:val="0"/>
          <w:marTop w:val="0"/>
          <w:marBottom w:val="0"/>
          <w:divBdr>
            <w:top w:val="none" w:sz="0" w:space="0" w:color="auto"/>
            <w:left w:val="none" w:sz="0" w:space="0" w:color="auto"/>
            <w:bottom w:val="none" w:sz="0" w:space="0" w:color="auto"/>
            <w:right w:val="none" w:sz="0" w:space="0" w:color="auto"/>
          </w:divBdr>
          <w:divsChild>
            <w:div w:id="454057321">
              <w:marLeft w:val="0"/>
              <w:marRight w:val="0"/>
              <w:marTop w:val="0"/>
              <w:marBottom w:val="0"/>
              <w:divBdr>
                <w:top w:val="none" w:sz="0" w:space="0" w:color="auto"/>
                <w:left w:val="none" w:sz="0" w:space="0" w:color="auto"/>
                <w:bottom w:val="none" w:sz="0" w:space="0" w:color="auto"/>
                <w:right w:val="none" w:sz="0" w:space="0" w:color="auto"/>
              </w:divBdr>
            </w:div>
          </w:divsChild>
        </w:div>
        <w:div w:id="454057531">
          <w:marLeft w:val="0"/>
          <w:marRight w:val="0"/>
          <w:marTop w:val="0"/>
          <w:marBottom w:val="0"/>
          <w:divBdr>
            <w:top w:val="none" w:sz="0" w:space="0" w:color="auto"/>
            <w:left w:val="none" w:sz="0" w:space="0" w:color="auto"/>
            <w:bottom w:val="none" w:sz="0" w:space="0" w:color="auto"/>
            <w:right w:val="none" w:sz="0" w:space="0" w:color="auto"/>
          </w:divBdr>
          <w:divsChild>
            <w:div w:id="454057342">
              <w:marLeft w:val="0"/>
              <w:marRight w:val="0"/>
              <w:marTop w:val="0"/>
              <w:marBottom w:val="0"/>
              <w:divBdr>
                <w:top w:val="none" w:sz="0" w:space="0" w:color="auto"/>
                <w:left w:val="none" w:sz="0" w:space="0" w:color="auto"/>
                <w:bottom w:val="none" w:sz="0" w:space="0" w:color="auto"/>
                <w:right w:val="none" w:sz="0" w:space="0" w:color="auto"/>
              </w:divBdr>
            </w:div>
          </w:divsChild>
        </w:div>
        <w:div w:id="454057547">
          <w:marLeft w:val="0"/>
          <w:marRight w:val="0"/>
          <w:marTop w:val="0"/>
          <w:marBottom w:val="0"/>
          <w:divBdr>
            <w:top w:val="none" w:sz="0" w:space="0" w:color="auto"/>
            <w:left w:val="none" w:sz="0" w:space="0" w:color="auto"/>
            <w:bottom w:val="none" w:sz="0" w:space="0" w:color="auto"/>
            <w:right w:val="none" w:sz="0" w:space="0" w:color="auto"/>
          </w:divBdr>
          <w:divsChild>
            <w:div w:id="454057498">
              <w:marLeft w:val="0"/>
              <w:marRight w:val="0"/>
              <w:marTop w:val="0"/>
              <w:marBottom w:val="0"/>
              <w:divBdr>
                <w:top w:val="none" w:sz="0" w:space="0" w:color="auto"/>
                <w:left w:val="none" w:sz="0" w:space="0" w:color="auto"/>
                <w:bottom w:val="none" w:sz="0" w:space="0" w:color="auto"/>
                <w:right w:val="none" w:sz="0" w:space="0" w:color="auto"/>
              </w:divBdr>
            </w:div>
          </w:divsChild>
        </w:div>
        <w:div w:id="454057597">
          <w:marLeft w:val="0"/>
          <w:marRight w:val="0"/>
          <w:marTop w:val="0"/>
          <w:marBottom w:val="0"/>
          <w:divBdr>
            <w:top w:val="none" w:sz="0" w:space="0" w:color="auto"/>
            <w:left w:val="none" w:sz="0" w:space="0" w:color="auto"/>
            <w:bottom w:val="none" w:sz="0" w:space="0" w:color="auto"/>
            <w:right w:val="none" w:sz="0" w:space="0" w:color="auto"/>
          </w:divBdr>
          <w:divsChild>
            <w:div w:id="454057281">
              <w:marLeft w:val="0"/>
              <w:marRight w:val="0"/>
              <w:marTop w:val="0"/>
              <w:marBottom w:val="0"/>
              <w:divBdr>
                <w:top w:val="none" w:sz="0" w:space="0" w:color="auto"/>
                <w:left w:val="none" w:sz="0" w:space="0" w:color="auto"/>
                <w:bottom w:val="none" w:sz="0" w:space="0" w:color="auto"/>
                <w:right w:val="none" w:sz="0" w:space="0" w:color="auto"/>
              </w:divBdr>
            </w:div>
          </w:divsChild>
        </w:div>
        <w:div w:id="454058011">
          <w:marLeft w:val="0"/>
          <w:marRight w:val="0"/>
          <w:marTop w:val="0"/>
          <w:marBottom w:val="0"/>
          <w:divBdr>
            <w:top w:val="none" w:sz="0" w:space="0" w:color="auto"/>
            <w:left w:val="none" w:sz="0" w:space="0" w:color="auto"/>
            <w:bottom w:val="none" w:sz="0" w:space="0" w:color="auto"/>
            <w:right w:val="none" w:sz="0" w:space="0" w:color="auto"/>
          </w:divBdr>
          <w:divsChild>
            <w:div w:id="454057227">
              <w:marLeft w:val="0"/>
              <w:marRight w:val="0"/>
              <w:marTop w:val="0"/>
              <w:marBottom w:val="0"/>
              <w:divBdr>
                <w:top w:val="none" w:sz="0" w:space="0" w:color="auto"/>
                <w:left w:val="none" w:sz="0" w:space="0" w:color="auto"/>
                <w:bottom w:val="none" w:sz="0" w:space="0" w:color="auto"/>
                <w:right w:val="none" w:sz="0" w:space="0" w:color="auto"/>
              </w:divBdr>
            </w:div>
          </w:divsChild>
        </w:div>
        <w:div w:id="454058028">
          <w:marLeft w:val="0"/>
          <w:marRight w:val="0"/>
          <w:marTop w:val="0"/>
          <w:marBottom w:val="0"/>
          <w:divBdr>
            <w:top w:val="none" w:sz="0" w:space="0" w:color="auto"/>
            <w:left w:val="none" w:sz="0" w:space="0" w:color="auto"/>
            <w:bottom w:val="none" w:sz="0" w:space="0" w:color="auto"/>
            <w:right w:val="none" w:sz="0" w:space="0" w:color="auto"/>
          </w:divBdr>
        </w:div>
      </w:divsChild>
    </w:div>
    <w:div w:id="454057743">
      <w:marLeft w:val="0"/>
      <w:marRight w:val="0"/>
      <w:marTop w:val="0"/>
      <w:marBottom w:val="0"/>
      <w:divBdr>
        <w:top w:val="none" w:sz="0" w:space="0" w:color="auto"/>
        <w:left w:val="none" w:sz="0" w:space="0" w:color="auto"/>
        <w:bottom w:val="none" w:sz="0" w:space="0" w:color="auto"/>
        <w:right w:val="none" w:sz="0" w:space="0" w:color="auto"/>
      </w:divBdr>
      <w:divsChild>
        <w:div w:id="454058054">
          <w:marLeft w:val="0"/>
          <w:marRight w:val="0"/>
          <w:marTop w:val="0"/>
          <w:marBottom w:val="0"/>
          <w:divBdr>
            <w:top w:val="none" w:sz="0" w:space="0" w:color="auto"/>
            <w:left w:val="none" w:sz="0" w:space="0" w:color="auto"/>
            <w:bottom w:val="none" w:sz="0" w:space="0" w:color="auto"/>
            <w:right w:val="none" w:sz="0" w:space="0" w:color="auto"/>
          </w:divBdr>
        </w:div>
      </w:divsChild>
    </w:div>
    <w:div w:id="454057761">
      <w:marLeft w:val="0"/>
      <w:marRight w:val="0"/>
      <w:marTop w:val="0"/>
      <w:marBottom w:val="0"/>
      <w:divBdr>
        <w:top w:val="none" w:sz="0" w:space="0" w:color="auto"/>
        <w:left w:val="none" w:sz="0" w:space="0" w:color="auto"/>
        <w:bottom w:val="none" w:sz="0" w:space="0" w:color="auto"/>
        <w:right w:val="none" w:sz="0" w:space="0" w:color="auto"/>
      </w:divBdr>
      <w:divsChild>
        <w:div w:id="454057278">
          <w:marLeft w:val="0"/>
          <w:marRight w:val="0"/>
          <w:marTop w:val="0"/>
          <w:marBottom w:val="0"/>
          <w:divBdr>
            <w:top w:val="none" w:sz="0" w:space="0" w:color="auto"/>
            <w:left w:val="none" w:sz="0" w:space="0" w:color="auto"/>
            <w:bottom w:val="none" w:sz="0" w:space="0" w:color="auto"/>
            <w:right w:val="none" w:sz="0" w:space="0" w:color="auto"/>
          </w:divBdr>
          <w:divsChild>
            <w:div w:id="454057696">
              <w:marLeft w:val="0"/>
              <w:marRight w:val="0"/>
              <w:marTop w:val="0"/>
              <w:marBottom w:val="0"/>
              <w:divBdr>
                <w:top w:val="none" w:sz="0" w:space="0" w:color="auto"/>
                <w:left w:val="none" w:sz="0" w:space="0" w:color="auto"/>
                <w:bottom w:val="none" w:sz="0" w:space="0" w:color="auto"/>
                <w:right w:val="none" w:sz="0" w:space="0" w:color="auto"/>
              </w:divBdr>
            </w:div>
          </w:divsChild>
        </w:div>
        <w:div w:id="454057398">
          <w:marLeft w:val="0"/>
          <w:marRight w:val="0"/>
          <w:marTop w:val="0"/>
          <w:marBottom w:val="0"/>
          <w:divBdr>
            <w:top w:val="none" w:sz="0" w:space="0" w:color="auto"/>
            <w:left w:val="none" w:sz="0" w:space="0" w:color="auto"/>
            <w:bottom w:val="none" w:sz="0" w:space="0" w:color="auto"/>
            <w:right w:val="none" w:sz="0" w:space="0" w:color="auto"/>
          </w:divBdr>
        </w:div>
        <w:div w:id="454057489">
          <w:marLeft w:val="0"/>
          <w:marRight w:val="0"/>
          <w:marTop w:val="0"/>
          <w:marBottom w:val="0"/>
          <w:divBdr>
            <w:top w:val="none" w:sz="0" w:space="0" w:color="auto"/>
            <w:left w:val="none" w:sz="0" w:space="0" w:color="auto"/>
            <w:bottom w:val="none" w:sz="0" w:space="0" w:color="auto"/>
            <w:right w:val="none" w:sz="0" w:space="0" w:color="auto"/>
          </w:divBdr>
        </w:div>
        <w:div w:id="454057518">
          <w:marLeft w:val="0"/>
          <w:marRight w:val="0"/>
          <w:marTop w:val="0"/>
          <w:marBottom w:val="0"/>
          <w:divBdr>
            <w:top w:val="none" w:sz="0" w:space="0" w:color="auto"/>
            <w:left w:val="none" w:sz="0" w:space="0" w:color="auto"/>
            <w:bottom w:val="none" w:sz="0" w:space="0" w:color="auto"/>
            <w:right w:val="none" w:sz="0" w:space="0" w:color="auto"/>
          </w:divBdr>
        </w:div>
        <w:div w:id="454057545">
          <w:marLeft w:val="0"/>
          <w:marRight w:val="0"/>
          <w:marTop w:val="0"/>
          <w:marBottom w:val="0"/>
          <w:divBdr>
            <w:top w:val="none" w:sz="0" w:space="0" w:color="auto"/>
            <w:left w:val="none" w:sz="0" w:space="0" w:color="auto"/>
            <w:bottom w:val="none" w:sz="0" w:space="0" w:color="auto"/>
            <w:right w:val="none" w:sz="0" w:space="0" w:color="auto"/>
          </w:divBdr>
          <w:divsChild>
            <w:div w:id="454057970">
              <w:marLeft w:val="0"/>
              <w:marRight w:val="0"/>
              <w:marTop w:val="0"/>
              <w:marBottom w:val="0"/>
              <w:divBdr>
                <w:top w:val="none" w:sz="0" w:space="0" w:color="auto"/>
                <w:left w:val="none" w:sz="0" w:space="0" w:color="auto"/>
                <w:bottom w:val="none" w:sz="0" w:space="0" w:color="auto"/>
                <w:right w:val="none" w:sz="0" w:space="0" w:color="auto"/>
              </w:divBdr>
            </w:div>
          </w:divsChild>
        </w:div>
        <w:div w:id="454057600">
          <w:marLeft w:val="0"/>
          <w:marRight w:val="0"/>
          <w:marTop w:val="0"/>
          <w:marBottom w:val="0"/>
          <w:divBdr>
            <w:top w:val="none" w:sz="0" w:space="0" w:color="auto"/>
            <w:left w:val="none" w:sz="0" w:space="0" w:color="auto"/>
            <w:bottom w:val="none" w:sz="0" w:space="0" w:color="auto"/>
            <w:right w:val="none" w:sz="0" w:space="0" w:color="auto"/>
          </w:divBdr>
        </w:div>
        <w:div w:id="454057669">
          <w:marLeft w:val="0"/>
          <w:marRight w:val="0"/>
          <w:marTop w:val="0"/>
          <w:marBottom w:val="0"/>
          <w:divBdr>
            <w:top w:val="none" w:sz="0" w:space="0" w:color="auto"/>
            <w:left w:val="none" w:sz="0" w:space="0" w:color="auto"/>
            <w:bottom w:val="none" w:sz="0" w:space="0" w:color="auto"/>
            <w:right w:val="none" w:sz="0" w:space="0" w:color="auto"/>
          </w:divBdr>
          <w:divsChild>
            <w:div w:id="454058017">
              <w:marLeft w:val="0"/>
              <w:marRight w:val="0"/>
              <w:marTop w:val="0"/>
              <w:marBottom w:val="0"/>
              <w:divBdr>
                <w:top w:val="none" w:sz="0" w:space="0" w:color="auto"/>
                <w:left w:val="none" w:sz="0" w:space="0" w:color="auto"/>
                <w:bottom w:val="none" w:sz="0" w:space="0" w:color="auto"/>
                <w:right w:val="none" w:sz="0" w:space="0" w:color="auto"/>
              </w:divBdr>
            </w:div>
          </w:divsChild>
        </w:div>
        <w:div w:id="454057674">
          <w:marLeft w:val="0"/>
          <w:marRight w:val="0"/>
          <w:marTop w:val="0"/>
          <w:marBottom w:val="0"/>
          <w:divBdr>
            <w:top w:val="none" w:sz="0" w:space="0" w:color="auto"/>
            <w:left w:val="none" w:sz="0" w:space="0" w:color="auto"/>
            <w:bottom w:val="none" w:sz="0" w:space="0" w:color="auto"/>
            <w:right w:val="none" w:sz="0" w:space="0" w:color="auto"/>
          </w:divBdr>
          <w:divsChild>
            <w:div w:id="454057720">
              <w:marLeft w:val="0"/>
              <w:marRight w:val="0"/>
              <w:marTop w:val="0"/>
              <w:marBottom w:val="0"/>
              <w:divBdr>
                <w:top w:val="none" w:sz="0" w:space="0" w:color="auto"/>
                <w:left w:val="none" w:sz="0" w:space="0" w:color="auto"/>
                <w:bottom w:val="none" w:sz="0" w:space="0" w:color="auto"/>
                <w:right w:val="none" w:sz="0" w:space="0" w:color="auto"/>
              </w:divBdr>
            </w:div>
          </w:divsChild>
        </w:div>
        <w:div w:id="454057911">
          <w:marLeft w:val="0"/>
          <w:marRight w:val="0"/>
          <w:marTop w:val="0"/>
          <w:marBottom w:val="0"/>
          <w:divBdr>
            <w:top w:val="none" w:sz="0" w:space="0" w:color="auto"/>
            <w:left w:val="none" w:sz="0" w:space="0" w:color="auto"/>
            <w:bottom w:val="none" w:sz="0" w:space="0" w:color="auto"/>
            <w:right w:val="none" w:sz="0" w:space="0" w:color="auto"/>
          </w:divBdr>
          <w:divsChild>
            <w:div w:id="454057334">
              <w:marLeft w:val="0"/>
              <w:marRight w:val="0"/>
              <w:marTop w:val="0"/>
              <w:marBottom w:val="0"/>
              <w:divBdr>
                <w:top w:val="none" w:sz="0" w:space="0" w:color="auto"/>
                <w:left w:val="none" w:sz="0" w:space="0" w:color="auto"/>
                <w:bottom w:val="none" w:sz="0" w:space="0" w:color="auto"/>
                <w:right w:val="none" w:sz="0" w:space="0" w:color="auto"/>
              </w:divBdr>
            </w:div>
          </w:divsChild>
        </w:div>
        <w:div w:id="454057941">
          <w:marLeft w:val="0"/>
          <w:marRight w:val="0"/>
          <w:marTop w:val="0"/>
          <w:marBottom w:val="0"/>
          <w:divBdr>
            <w:top w:val="none" w:sz="0" w:space="0" w:color="auto"/>
            <w:left w:val="none" w:sz="0" w:space="0" w:color="auto"/>
            <w:bottom w:val="none" w:sz="0" w:space="0" w:color="auto"/>
            <w:right w:val="none" w:sz="0" w:space="0" w:color="auto"/>
          </w:divBdr>
        </w:div>
        <w:div w:id="454058012">
          <w:marLeft w:val="0"/>
          <w:marRight w:val="0"/>
          <w:marTop w:val="0"/>
          <w:marBottom w:val="0"/>
          <w:divBdr>
            <w:top w:val="none" w:sz="0" w:space="0" w:color="auto"/>
            <w:left w:val="none" w:sz="0" w:space="0" w:color="auto"/>
            <w:bottom w:val="none" w:sz="0" w:space="0" w:color="auto"/>
            <w:right w:val="none" w:sz="0" w:space="0" w:color="auto"/>
          </w:divBdr>
        </w:div>
        <w:div w:id="454058035">
          <w:marLeft w:val="0"/>
          <w:marRight w:val="0"/>
          <w:marTop w:val="0"/>
          <w:marBottom w:val="0"/>
          <w:divBdr>
            <w:top w:val="none" w:sz="0" w:space="0" w:color="auto"/>
            <w:left w:val="none" w:sz="0" w:space="0" w:color="auto"/>
            <w:bottom w:val="none" w:sz="0" w:space="0" w:color="auto"/>
            <w:right w:val="none" w:sz="0" w:space="0" w:color="auto"/>
          </w:divBdr>
        </w:div>
      </w:divsChild>
    </w:div>
    <w:div w:id="454057788">
      <w:marLeft w:val="0"/>
      <w:marRight w:val="0"/>
      <w:marTop w:val="0"/>
      <w:marBottom w:val="0"/>
      <w:divBdr>
        <w:top w:val="none" w:sz="0" w:space="0" w:color="auto"/>
        <w:left w:val="none" w:sz="0" w:space="0" w:color="auto"/>
        <w:bottom w:val="none" w:sz="0" w:space="0" w:color="auto"/>
        <w:right w:val="none" w:sz="0" w:space="0" w:color="auto"/>
      </w:divBdr>
      <w:divsChild>
        <w:div w:id="454057525">
          <w:marLeft w:val="0"/>
          <w:marRight w:val="0"/>
          <w:marTop w:val="0"/>
          <w:marBottom w:val="0"/>
          <w:divBdr>
            <w:top w:val="none" w:sz="0" w:space="0" w:color="auto"/>
            <w:left w:val="none" w:sz="0" w:space="0" w:color="auto"/>
            <w:bottom w:val="none" w:sz="0" w:space="0" w:color="auto"/>
            <w:right w:val="none" w:sz="0" w:space="0" w:color="auto"/>
          </w:divBdr>
          <w:divsChild>
            <w:div w:id="454057273">
              <w:marLeft w:val="0"/>
              <w:marRight w:val="0"/>
              <w:marTop w:val="0"/>
              <w:marBottom w:val="0"/>
              <w:divBdr>
                <w:top w:val="none" w:sz="0" w:space="0" w:color="auto"/>
                <w:left w:val="none" w:sz="0" w:space="0" w:color="auto"/>
                <w:bottom w:val="none" w:sz="0" w:space="0" w:color="auto"/>
                <w:right w:val="none" w:sz="0" w:space="0" w:color="auto"/>
              </w:divBdr>
            </w:div>
            <w:div w:id="454057287">
              <w:marLeft w:val="0"/>
              <w:marRight w:val="0"/>
              <w:marTop w:val="0"/>
              <w:marBottom w:val="0"/>
              <w:divBdr>
                <w:top w:val="none" w:sz="0" w:space="0" w:color="auto"/>
                <w:left w:val="none" w:sz="0" w:space="0" w:color="auto"/>
                <w:bottom w:val="none" w:sz="0" w:space="0" w:color="auto"/>
                <w:right w:val="none" w:sz="0" w:space="0" w:color="auto"/>
              </w:divBdr>
            </w:div>
            <w:div w:id="454057302">
              <w:marLeft w:val="0"/>
              <w:marRight w:val="0"/>
              <w:marTop w:val="0"/>
              <w:marBottom w:val="0"/>
              <w:divBdr>
                <w:top w:val="none" w:sz="0" w:space="0" w:color="auto"/>
                <w:left w:val="none" w:sz="0" w:space="0" w:color="auto"/>
                <w:bottom w:val="none" w:sz="0" w:space="0" w:color="auto"/>
                <w:right w:val="none" w:sz="0" w:space="0" w:color="auto"/>
              </w:divBdr>
            </w:div>
            <w:div w:id="454057352">
              <w:marLeft w:val="0"/>
              <w:marRight w:val="0"/>
              <w:marTop w:val="0"/>
              <w:marBottom w:val="0"/>
              <w:divBdr>
                <w:top w:val="none" w:sz="0" w:space="0" w:color="auto"/>
                <w:left w:val="none" w:sz="0" w:space="0" w:color="auto"/>
                <w:bottom w:val="none" w:sz="0" w:space="0" w:color="auto"/>
                <w:right w:val="none" w:sz="0" w:space="0" w:color="auto"/>
              </w:divBdr>
              <w:divsChild>
                <w:div w:id="454057472">
                  <w:marLeft w:val="0"/>
                  <w:marRight w:val="0"/>
                  <w:marTop w:val="0"/>
                  <w:marBottom w:val="0"/>
                  <w:divBdr>
                    <w:top w:val="none" w:sz="0" w:space="0" w:color="auto"/>
                    <w:left w:val="none" w:sz="0" w:space="0" w:color="auto"/>
                    <w:bottom w:val="none" w:sz="0" w:space="0" w:color="auto"/>
                    <w:right w:val="none" w:sz="0" w:space="0" w:color="auto"/>
                  </w:divBdr>
                </w:div>
              </w:divsChild>
            </w:div>
            <w:div w:id="454057412">
              <w:marLeft w:val="0"/>
              <w:marRight w:val="0"/>
              <w:marTop w:val="0"/>
              <w:marBottom w:val="0"/>
              <w:divBdr>
                <w:top w:val="none" w:sz="0" w:space="0" w:color="auto"/>
                <w:left w:val="none" w:sz="0" w:space="0" w:color="auto"/>
                <w:bottom w:val="none" w:sz="0" w:space="0" w:color="auto"/>
                <w:right w:val="none" w:sz="0" w:space="0" w:color="auto"/>
              </w:divBdr>
            </w:div>
            <w:div w:id="454057454">
              <w:marLeft w:val="0"/>
              <w:marRight w:val="0"/>
              <w:marTop w:val="0"/>
              <w:marBottom w:val="0"/>
              <w:divBdr>
                <w:top w:val="none" w:sz="0" w:space="0" w:color="auto"/>
                <w:left w:val="none" w:sz="0" w:space="0" w:color="auto"/>
                <w:bottom w:val="none" w:sz="0" w:space="0" w:color="auto"/>
                <w:right w:val="none" w:sz="0" w:space="0" w:color="auto"/>
              </w:divBdr>
            </w:div>
            <w:div w:id="454057487">
              <w:marLeft w:val="0"/>
              <w:marRight w:val="0"/>
              <w:marTop w:val="0"/>
              <w:marBottom w:val="0"/>
              <w:divBdr>
                <w:top w:val="none" w:sz="0" w:space="0" w:color="auto"/>
                <w:left w:val="none" w:sz="0" w:space="0" w:color="auto"/>
                <w:bottom w:val="none" w:sz="0" w:space="0" w:color="auto"/>
                <w:right w:val="none" w:sz="0" w:space="0" w:color="auto"/>
              </w:divBdr>
            </w:div>
            <w:div w:id="454057492">
              <w:marLeft w:val="0"/>
              <w:marRight w:val="0"/>
              <w:marTop w:val="0"/>
              <w:marBottom w:val="0"/>
              <w:divBdr>
                <w:top w:val="none" w:sz="0" w:space="0" w:color="auto"/>
                <w:left w:val="none" w:sz="0" w:space="0" w:color="auto"/>
                <w:bottom w:val="none" w:sz="0" w:space="0" w:color="auto"/>
                <w:right w:val="none" w:sz="0" w:space="0" w:color="auto"/>
              </w:divBdr>
              <w:divsChild>
                <w:div w:id="454057546">
                  <w:marLeft w:val="0"/>
                  <w:marRight w:val="0"/>
                  <w:marTop w:val="0"/>
                  <w:marBottom w:val="0"/>
                  <w:divBdr>
                    <w:top w:val="none" w:sz="0" w:space="0" w:color="auto"/>
                    <w:left w:val="none" w:sz="0" w:space="0" w:color="auto"/>
                    <w:bottom w:val="none" w:sz="0" w:space="0" w:color="auto"/>
                    <w:right w:val="none" w:sz="0" w:space="0" w:color="auto"/>
                  </w:divBdr>
                </w:div>
              </w:divsChild>
            </w:div>
            <w:div w:id="454057526">
              <w:marLeft w:val="0"/>
              <w:marRight w:val="0"/>
              <w:marTop w:val="0"/>
              <w:marBottom w:val="0"/>
              <w:divBdr>
                <w:top w:val="none" w:sz="0" w:space="0" w:color="auto"/>
                <w:left w:val="none" w:sz="0" w:space="0" w:color="auto"/>
                <w:bottom w:val="none" w:sz="0" w:space="0" w:color="auto"/>
                <w:right w:val="none" w:sz="0" w:space="0" w:color="auto"/>
              </w:divBdr>
            </w:div>
            <w:div w:id="454057555">
              <w:marLeft w:val="0"/>
              <w:marRight w:val="0"/>
              <w:marTop w:val="0"/>
              <w:marBottom w:val="0"/>
              <w:divBdr>
                <w:top w:val="none" w:sz="0" w:space="0" w:color="auto"/>
                <w:left w:val="none" w:sz="0" w:space="0" w:color="auto"/>
                <w:bottom w:val="none" w:sz="0" w:space="0" w:color="auto"/>
                <w:right w:val="none" w:sz="0" w:space="0" w:color="auto"/>
              </w:divBdr>
              <w:divsChild>
                <w:div w:id="454057931">
                  <w:marLeft w:val="0"/>
                  <w:marRight w:val="0"/>
                  <w:marTop w:val="0"/>
                  <w:marBottom w:val="0"/>
                  <w:divBdr>
                    <w:top w:val="none" w:sz="0" w:space="0" w:color="auto"/>
                    <w:left w:val="none" w:sz="0" w:space="0" w:color="auto"/>
                    <w:bottom w:val="none" w:sz="0" w:space="0" w:color="auto"/>
                    <w:right w:val="none" w:sz="0" w:space="0" w:color="auto"/>
                  </w:divBdr>
                </w:div>
              </w:divsChild>
            </w:div>
            <w:div w:id="454057569">
              <w:marLeft w:val="0"/>
              <w:marRight w:val="0"/>
              <w:marTop w:val="0"/>
              <w:marBottom w:val="0"/>
              <w:divBdr>
                <w:top w:val="none" w:sz="0" w:space="0" w:color="auto"/>
                <w:left w:val="none" w:sz="0" w:space="0" w:color="auto"/>
                <w:bottom w:val="none" w:sz="0" w:space="0" w:color="auto"/>
                <w:right w:val="none" w:sz="0" w:space="0" w:color="auto"/>
              </w:divBdr>
              <w:divsChild>
                <w:div w:id="454057740">
                  <w:marLeft w:val="0"/>
                  <w:marRight w:val="0"/>
                  <w:marTop w:val="0"/>
                  <w:marBottom w:val="0"/>
                  <w:divBdr>
                    <w:top w:val="none" w:sz="0" w:space="0" w:color="auto"/>
                    <w:left w:val="none" w:sz="0" w:space="0" w:color="auto"/>
                    <w:bottom w:val="none" w:sz="0" w:space="0" w:color="auto"/>
                    <w:right w:val="none" w:sz="0" w:space="0" w:color="auto"/>
                  </w:divBdr>
                </w:div>
              </w:divsChild>
            </w:div>
            <w:div w:id="454057603">
              <w:marLeft w:val="0"/>
              <w:marRight w:val="0"/>
              <w:marTop w:val="0"/>
              <w:marBottom w:val="0"/>
              <w:divBdr>
                <w:top w:val="none" w:sz="0" w:space="0" w:color="auto"/>
                <w:left w:val="none" w:sz="0" w:space="0" w:color="auto"/>
                <w:bottom w:val="none" w:sz="0" w:space="0" w:color="auto"/>
                <w:right w:val="none" w:sz="0" w:space="0" w:color="auto"/>
              </w:divBdr>
            </w:div>
            <w:div w:id="454057625">
              <w:marLeft w:val="0"/>
              <w:marRight w:val="0"/>
              <w:marTop w:val="0"/>
              <w:marBottom w:val="0"/>
              <w:divBdr>
                <w:top w:val="none" w:sz="0" w:space="0" w:color="auto"/>
                <w:left w:val="none" w:sz="0" w:space="0" w:color="auto"/>
                <w:bottom w:val="none" w:sz="0" w:space="0" w:color="auto"/>
                <w:right w:val="none" w:sz="0" w:space="0" w:color="auto"/>
              </w:divBdr>
            </w:div>
            <w:div w:id="454057633">
              <w:marLeft w:val="0"/>
              <w:marRight w:val="0"/>
              <w:marTop w:val="0"/>
              <w:marBottom w:val="0"/>
              <w:divBdr>
                <w:top w:val="none" w:sz="0" w:space="0" w:color="auto"/>
                <w:left w:val="none" w:sz="0" w:space="0" w:color="auto"/>
                <w:bottom w:val="none" w:sz="0" w:space="0" w:color="auto"/>
                <w:right w:val="none" w:sz="0" w:space="0" w:color="auto"/>
              </w:divBdr>
            </w:div>
            <w:div w:id="454057640">
              <w:marLeft w:val="0"/>
              <w:marRight w:val="0"/>
              <w:marTop w:val="0"/>
              <w:marBottom w:val="0"/>
              <w:divBdr>
                <w:top w:val="none" w:sz="0" w:space="0" w:color="auto"/>
                <w:left w:val="none" w:sz="0" w:space="0" w:color="auto"/>
                <w:bottom w:val="none" w:sz="0" w:space="0" w:color="auto"/>
                <w:right w:val="none" w:sz="0" w:space="0" w:color="auto"/>
              </w:divBdr>
              <w:divsChild>
                <w:div w:id="454057248">
                  <w:marLeft w:val="0"/>
                  <w:marRight w:val="0"/>
                  <w:marTop w:val="0"/>
                  <w:marBottom w:val="0"/>
                  <w:divBdr>
                    <w:top w:val="none" w:sz="0" w:space="0" w:color="auto"/>
                    <w:left w:val="none" w:sz="0" w:space="0" w:color="auto"/>
                    <w:bottom w:val="none" w:sz="0" w:space="0" w:color="auto"/>
                    <w:right w:val="none" w:sz="0" w:space="0" w:color="auto"/>
                  </w:divBdr>
                </w:div>
              </w:divsChild>
            </w:div>
            <w:div w:id="454057687">
              <w:marLeft w:val="0"/>
              <w:marRight w:val="0"/>
              <w:marTop w:val="0"/>
              <w:marBottom w:val="0"/>
              <w:divBdr>
                <w:top w:val="none" w:sz="0" w:space="0" w:color="auto"/>
                <w:left w:val="none" w:sz="0" w:space="0" w:color="auto"/>
                <w:bottom w:val="none" w:sz="0" w:space="0" w:color="auto"/>
                <w:right w:val="none" w:sz="0" w:space="0" w:color="auto"/>
              </w:divBdr>
            </w:div>
            <w:div w:id="454057748">
              <w:marLeft w:val="0"/>
              <w:marRight w:val="0"/>
              <w:marTop w:val="0"/>
              <w:marBottom w:val="0"/>
              <w:divBdr>
                <w:top w:val="none" w:sz="0" w:space="0" w:color="auto"/>
                <w:left w:val="none" w:sz="0" w:space="0" w:color="auto"/>
                <w:bottom w:val="none" w:sz="0" w:space="0" w:color="auto"/>
                <w:right w:val="none" w:sz="0" w:space="0" w:color="auto"/>
              </w:divBdr>
              <w:divsChild>
                <w:div w:id="454057951">
                  <w:marLeft w:val="0"/>
                  <w:marRight w:val="0"/>
                  <w:marTop w:val="0"/>
                  <w:marBottom w:val="0"/>
                  <w:divBdr>
                    <w:top w:val="none" w:sz="0" w:space="0" w:color="auto"/>
                    <w:left w:val="none" w:sz="0" w:space="0" w:color="auto"/>
                    <w:bottom w:val="none" w:sz="0" w:space="0" w:color="auto"/>
                    <w:right w:val="none" w:sz="0" w:space="0" w:color="auto"/>
                  </w:divBdr>
                </w:div>
              </w:divsChild>
            </w:div>
            <w:div w:id="454057750">
              <w:marLeft w:val="0"/>
              <w:marRight w:val="0"/>
              <w:marTop w:val="0"/>
              <w:marBottom w:val="0"/>
              <w:divBdr>
                <w:top w:val="none" w:sz="0" w:space="0" w:color="auto"/>
                <w:left w:val="none" w:sz="0" w:space="0" w:color="auto"/>
                <w:bottom w:val="none" w:sz="0" w:space="0" w:color="auto"/>
                <w:right w:val="none" w:sz="0" w:space="0" w:color="auto"/>
              </w:divBdr>
            </w:div>
            <w:div w:id="454057779">
              <w:marLeft w:val="0"/>
              <w:marRight w:val="0"/>
              <w:marTop w:val="0"/>
              <w:marBottom w:val="0"/>
              <w:divBdr>
                <w:top w:val="none" w:sz="0" w:space="0" w:color="auto"/>
                <w:left w:val="none" w:sz="0" w:space="0" w:color="auto"/>
                <w:bottom w:val="none" w:sz="0" w:space="0" w:color="auto"/>
                <w:right w:val="none" w:sz="0" w:space="0" w:color="auto"/>
              </w:divBdr>
            </w:div>
            <w:div w:id="454057813">
              <w:marLeft w:val="0"/>
              <w:marRight w:val="0"/>
              <w:marTop w:val="0"/>
              <w:marBottom w:val="0"/>
              <w:divBdr>
                <w:top w:val="none" w:sz="0" w:space="0" w:color="auto"/>
                <w:left w:val="none" w:sz="0" w:space="0" w:color="auto"/>
                <w:bottom w:val="none" w:sz="0" w:space="0" w:color="auto"/>
                <w:right w:val="none" w:sz="0" w:space="0" w:color="auto"/>
              </w:divBdr>
              <w:divsChild>
                <w:div w:id="454058062">
                  <w:marLeft w:val="0"/>
                  <w:marRight w:val="0"/>
                  <w:marTop w:val="0"/>
                  <w:marBottom w:val="0"/>
                  <w:divBdr>
                    <w:top w:val="none" w:sz="0" w:space="0" w:color="auto"/>
                    <w:left w:val="none" w:sz="0" w:space="0" w:color="auto"/>
                    <w:bottom w:val="none" w:sz="0" w:space="0" w:color="auto"/>
                    <w:right w:val="none" w:sz="0" w:space="0" w:color="auto"/>
                  </w:divBdr>
                </w:div>
              </w:divsChild>
            </w:div>
            <w:div w:id="454057876">
              <w:marLeft w:val="0"/>
              <w:marRight w:val="0"/>
              <w:marTop w:val="0"/>
              <w:marBottom w:val="0"/>
              <w:divBdr>
                <w:top w:val="none" w:sz="0" w:space="0" w:color="auto"/>
                <w:left w:val="none" w:sz="0" w:space="0" w:color="auto"/>
                <w:bottom w:val="none" w:sz="0" w:space="0" w:color="auto"/>
                <w:right w:val="none" w:sz="0" w:space="0" w:color="auto"/>
              </w:divBdr>
              <w:divsChild>
                <w:div w:id="454057226">
                  <w:marLeft w:val="0"/>
                  <w:marRight w:val="0"/>
                  <w:marTop w:val="0"/>
                  <w:marBottom w:val="0"/>
                  <w:divBdr>
                    <w:top w:val="none" w:sz="0" w:space="0" w:color="auto"/>
                    <w:left w:val="none" w:sz="0" w:space="0" w:color="auto"/>
                    <w:bottom w:val="none" w:sz="0" w:space="0" w:color="auto"/>
                    <w:right w:val="none" w:sz="0" w:space="0" w:color="auto"/>
                  </w:divBdr>
                </w:div>
              </w:divsChild>
            </w:div>
            <w:div w:id="454057901">
              <w:marLeft w:val="0"/>
              <w:marRight w:val="0"/>
              <w:marTop w:val="0"/>
              <w:marBottom w:val="0"/>
              <w:divBdr>
                <w:top w:val="none" w:sz="0" w:space="0" w:color="auto"/>
                <w:left w:val="none" w:sz="0" w:space="0" w:color="auto"/>
                <w:bottom w:val="none" w:sz="0" w:space="0" w:color="auto"/>
                <w:right w:val="none" w:sz="0" w:space="0" w:color="auto"/>
              </w:divBdr>
            </w:div>
            <w:div w:id="454057943">
              <w:marLeft w:val="0"/>
              <w:marRight w:val="0"/>
              <w:marTop w:val="0"/>
              <w:marBottom w:val="0"/>
              <w:divBdr>
                <w:top w:val="none" w:sz="0" w:space="0" w:color="auto"/>
                <w:left w:val="none" w:sz="0" w:space="0" w:color="auto"/>
                <w:bottom w:val="none" w:sz="0" w:space="0" w:color="auto"/>
                <w:right w:val="none" w:sz="0" w:space="0" w:color="auto"/>
              </w:divBdr>
              <w:divsChild>
                <w:div w:id="454057520">
                  <w:marLeft w:val="0"/>
                  <w:marRight w:val="0"/>
                  <w:marTop w:val="0"/>
                  <w:marBottom w:val="0"/>
                  <w:divBdr>
                    <w:top w:val="none" w:sz="0" w:space="0" w:color="auto"/>
                    <w:left w:val="none" w:sz="0" w:space="0" w:color="auto"/>
                    <w:bottom w:val="none" w:sz="0" w:space="0" w:color="auto"/>
                    <w:right w:val="none" w:sz="0" w:space="0" w:color="auto"/>
                  </w:divBdr>
                </w:div>
              </w:divsChild>
            </w:div>
            <w:div w:id="454057991">
              <w:marLeft w:val="0"/>
              <w:marRight w:val="0"/>
              <w:marTop w:val="0"/>
              <w:marBottom w:val="0"/>
              <w:divBdr>
                <w:top w:val="none" w:sz="0" w:space="0" w:color="auto"/>
                <w:left w:val="none" w:sz="0" w:space="0" w:color="auto"/>
                <w:bottom w:val="none" w:sz="0" w:space="0" w:color="auto"/>
                <w:right w:val="none" w:sz="0" w:space="0" w:color="auto"/>
              </w:divBdr>
              <w:divsChild>
                <w:div w:id="454057606">
                  <w:marLeft w:val="0"/>
                  <w:marRight w:val="0"/>
                  <w:marTop w:val="0"/>
                  <w:marBottom w:val="0"/>
                  <w:divBdr>
                    <w:top w:val="none" w:sz="0" w:space="0" w:color="auto"/>
                    <w:left w:val="none" w:sz="0" w:space="0" w:color="auto"/>
                    <w:bottom w:val="none" w:sz="0" w:space="0" w:color="auto"/>
                    <w:right w:val="none" w:sz="0" w:space="0" w:color="auto"/>
                  </w:divBdr>
                </w:div>
              </w:divsChild>
            </w:div>
            <w:div w:id="454057995">
              <w:marLeft w:val="0"/>
              <w:marRight w:val="0"/>
              <w:marTop w:val="0"/>
              <w:marBottom w:val="0"/>
              <w:divBdr>
                <w:top w:val="none" w:sz="0" w:space="0" w:color="auto"/>
                <w:left w:val="none" w:sz="0" w:space="0" w:color="auto"/>
                <w:bottom w:val="none" w:sz="0" w:space="0" w:color="auto"/>
                <w:right w:val="none" w:sz="0" w:space="0" w:color="auto"/>
              </w:divBdr>
              <w:divsChild>
                <w:div w:id="45405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057768">
          <w:marLeft w:val="0"/>
          <w:marRight w:val="0"/>
          <w:marTop w:val="0"/>
          <w:marBottom w:val="0"/>
          <w:divBdr>
            <w:top w:val="none" w:sz="0" w:space="0" w:color="auto"/>
            <w:left w:val="none" w:sz="0" w:space="0" w:color="auto"/>
            <w:bottom w:val="none" w:sz="0" w:space="0" w:color="auto"/>
            <w:right w:val="none" w:sz="0" w:space="0" w:color="auto"/>
          </w:divBdr>
          <w:divsChild>
            <w:div w:id="454057215">
              <w:marLeft w:val="0"/>
              <w:marRight w:val="0"/>
              <w:marTop w:val="0"/>
              <w:marBottom w:val="0"/>
              <w:divBdr>
                <w:top w:val="none" w:sz="0" w:space="0" w:color="auto"/>
                <w:left w:val="none" w:sz="0" w:space="0" w:color="auto"/>
                <w:bottom w:val="none" w:sz="0" w:space="0" w:color="auto"/>
                <w:right w:val="none" w:sz="0" w:space="0" w:color="auto"/>
              </w:divBdr>
            </w:div>
            <w:div w:id="454057220">
              <w:marLeft w:val="0"/>
              <w:marRight w:val="0"/>
              <w:marTop w:val="0"/>
              <w:marBottom w:val="0"/>
              <w:divBdr>
                <w:top w:val="none" w:sz="0" w:space="0" w:color="auto"/>
                <w:left w:val="none" w:sz="0" w:space="0" w:color="auto"/>
                <w:bottom w:val="none" w:sz="0" w:space="0" w:color="auto"/>
                <w:right w:val="none" w:sz="0" w:space="0" w:color="auto"/>
              </w:divBdr>
              <w:divsChild>
                <w:div w:id="454057818">
                  <w:marLeft w:val="0"/>
                  <w:marRight w:val="0"/>
                  <w:marTop w:val="0"/>
                  <w:marBottom w:val="0"/>
                  <w:divBdr>
                    <w:top w:val="none" w:sz="0" w:space="0" w:color="auto"/>
                    <w:left w:val="none" w:sz="0" w:space="0" w:color="auto"/>
                    <w:bottom w:val="none" w:sz="0" w:space="0" w:color="auto"/>
                    <w:right w:val="none" w:sz="0" w:space="0" w:color="auto"/>
                  </w:divBdr>
                </w:div>
              </w:divsChild>
            </w:div>
            <w:div w:id="454057235">
              <w:marLeft w:val="0"/>
              <w:marRight w:val="0"/>
              <w:marTop w:val="0"/>
              <w:marBottom w:val="0"/>
              <w:divBdr>
                <w:top w:val="none" w:sz="0" w:space="0" w:color="auto"/>
                <w:left w:val="none" w:sz="0" w:space="0" w:color="auto"/>
                <w:bottom w:val="none" w:sz="0" w:space="0" w:color="auto"/>
                <w:right w:val="none" w:sz="0" w:space="0" w:color="auto"/>
              </w:divBdr>
            </w:div>
            <w:div w:id="454057238">
              <w:marLeft w:val="0"/>
              <w:marRight w:val="0"/>
              <w:marTop w:val="0"/>
              <w:marBottom w:val="0"/>
              <w:divBdr>
                <w:top w:val="none" w:sz="0" w:space="0" w:color="auto"/>
                <w:left w:val="none" w:sz="0" w:space="0" w:color="auto"/>
                <w:bottom w:val="none" w:sz="0" w:space="0" w:color="auto"/>
                <w:right w:val="none" w:sz="0" w:space="0" w:color="auto"/>
              </w:divBdr>
            </w:div>
            <w:div w:id="454057244">
              <w:marLeft w:val="0"/>
              <w:marRight w:val="0"/>
              <w:marTop w:val="0"/>
              <w:marBottom w:val="0"/>
              <w:divBdr>
                <w:top w:val="none" w:sz="0" w:space="0" w:color="auto"/>
                <w:left w:val="none" w:sz="0" w:space="0" w:color="auto"/>
                <w:bottom w:val="none" w:sz="0" w:space="0" w:color="auto"/>
                <w:right w:val="none" w:sz="0" w:space="0" w:color="auto"/>
              </w:divBdr>
            </w:div>
            <w:div w:id="454057255">
              <w:marLeft w:val="0"/>
              <w:marRight w:val="0"/>
              <w:marTop w:val="0"/>
              <w:marBottom w:val="0"/>
              <w:divBdr>
                <w:top w:val="none" w:sz="0" w:space="0" w:color="auto"/>
                <w:left w:val="none" w:sz="0" w:space="0" w:color="auto"/>
                <w:bottom w:val="none" w:sz="0" w:space="0" w:color="auto"/>
                <w:right w:val="none" w:sz="0" w:space="0" w:color="auto"/>
              </w:divBdr>
            </w:div>
            <w:div w:id="454057264">
              <w:marLeft w:val="0"/>
              <w:marRight w:val="0"/>
              <w:marTop w:val="0"/>
              <w:marBottom w:val="0"/>
              <w:divBdr>
                <w:top w:val="none" w:sz="0" w:space="0" w:color="auto"/>
                <w:left w:val="none" w:sz="0" w:space="0" w:color="auto"/>
                <w:bottom w:val="none" w:sz="0" w:space="0" w:color="auto"/>
                <w:right w:val="none" w:sz="0" w:space="0" w:color="auto"/>
              </w:divBdr>
              <w:divsChild>
                <w:div w:id="454057945">
                  <w:marLeft w:val="0"/>
                  <w:marRight w:val="0"/>
                  <w:marTop w:val="0"/>
                  <w:marBottom w:val="0"/>
                  <w:divBdr>
                    <w:top w:val="none" w:sz="0" w:space="0" w:color="auto"/>
                    <w:left w:val="none" w:sz="0" w:space="0" w:color="auto"/>
                    <w:bottom w:val="none" w:sz="0" w:space="0" w:color="auto"/>
                    <w:right w:val="none" w:sz="0" w:space="0" w:color="auto"/>
                  </w:divBdr>
                </w:div>
              </w:divsChild>
            </w:div>
            <w:div w:id="454057267">
              <w:marLeft w:val="0"/>
              <w:marRight w:val="0"/>
              <w:marTop w:val="0"/>
              <w:marBottom w:val="0"/>
              <w:divBdr>
                <w:top w:val="none" w:sz="0" w:space="0" w:color="auto"/>
                <w:left w:val="none" w:sz="0" w:space="0" w:color="auto"/>
                <w:bottom w:val="none" w:sz="0" w:space="0" w:color="auto"/>
                <w:right w:val="none" w:sz="0" w:space="0" w:color="auto"/>
              </w:divBdr>
              <w:divsChild>
                <w:div w:id="454057538">
                  <w:marLeft w:val="0"/>
                  <w:marRight w:val="0"/>
                  <w:marTop w:val="0"/>
                  <w:marBottom w:val="0"/>
                  <w:divBdr>
                    <w:top w:val="none" w:sz="0" w:space="0" w:color="auto"/>
                    <w:left w:val="none" w:sz="0" w:space="0" w:color="auto"/>
                    <w:bottom w:val="none" w:sz="0" w:space="0" w:color="auto"/>
                    <w:right w:val="none" w:sz="0" w:space="0" w:color="auto"/>
                  </w:divBdr>
                </w:div>
              </w:divsChild>
            </w:div>
            <w:div w:id="454057276">
              <w:marLeft w:val="0"/>
              <w:marRight w:val="0"/>
              <w:marTop w:val="0"/>
              <w:marBottom w:val="0"/>
              <w:divBdr>
                <w:top w:val="none" w:sz="0" w:space="0" w:color="auto"/>
                <w:left w:val="none" w:sz="0" w:space="0" w:color="auto"/>
                <w:bottom w:val="none" w:sz="0" w:space="0" w:color="auto"/>
                <w:right w:val="none" w:sz="0" w:space="0" w:color="auto"/>
              </w:divBdr>
            </w:div>
            <w:div w:id="454057284">
              <w:marLeft w:val="0"/>
              <w:marRight w:val="0"/>
              <w:marTop w:val="0"/>
              <w:marBottom w:val="0"/>
              <w:divBdr>
                <w:top w:val="none" w:sz="0" w:space="0" w:color="auto"/>
                <w:left w:val="none" w:sz="0" w:space="0" w:color="auto"/>
                <w:bottom w:val="none" w:sz="0" w:space="0" w:color="auto"/>
                <w:right w:val="none" w:sz="0" w:space="0" w:color="auto"/>
              </w:divBdr>
            </w:div>
            <w:div w:id="454057296">
              <w:marLeft w:val="0"/>
              <w:marRight w:val="0"/>
              <w:marTop w:val="0"/>
              <w:marBottom w:val="0"/>
              <w:divBdr>
                <w:top w:val="none" w:sz="0" w:space="0" w:color="auto"/>
                <w:left w:val="none" w:sz="0" w:space="0" w:color="auto"/>
                <w:bottom w:val="none" w:sz="0" w:space="0" w:color="auto"/>
                <w:right w:val="none" w:sz="0" w:space="0" w:color="auto"/>
              </w:divBdr>
            </w:div>
            <w:div w:id="454057299">
              <w:marLeft w:val="0"/>
              <w:marRight w:val="0"/>
              <w:marTop w:val="0"/>
              <w:marBottom w:val="0"/>
              <w:divBdr>
                <w:top w:val="none" w:sz="0" w:space="0" w:color="auto"/>
                <w:left w:val="none" w:sz="0" w:space="0" w:color="auto"/>
                <w:bottom w:val="none" w:sz="0" w:space="0" w:color="auto"/>
                <w:right w:val="none" w:sz="0" w:space="0" w:color="auto"/>
              </w:divBdr>
              <w:divsChild>
                <w:div w:id="454057414">
                  <w:marLeft w:val="0"/>
                  <w:marRight w:val="0"/>
                  <w:marTop w:val="0"/>
                  <w:marBottom w:val="0"/>
                  <w:divBdr>
                    <w:top w:val="none" w:sz="0" w:space="0" w:color="auto"/>
                    <w:left w:val="none" w:sz="0" w:space="0" w:color="auto"/>
                    <w:bottom w:val="none" w:sz="0" w:space="0" w:color="auto"/>
                    <w:right w:val="none" w:sz="0" w:space="0" w:color="auto"/>
                  </w:divBdr>
                </w:div>
              </w:divsChild>
            </w:div>
            <w:div w:id="454057308">
              <w:marLeft w:val="0"/>
              <w:marRight w:val="0"/>
              <w:marTop w:val="0"/>
              <w:marBottom w:val="0"/>
              <w:divBdr>
                <w:top w:val="none" w:sz="0" w:space="0" w:color="auto"/>
                <w:left w:val="none" w:sz="0" w:space="0" w:color="auto"/>
                <w:bottom w:val="none" w:sz="0" w:space="0" w:color="auto"/>
                <w:right w:val="none" w:sz="0" w:space="0" w:color="auto"/>
              </w:divBdr>
              <w:divsChild>
                <w:div w:id="454057614">
                  <w:marLeft w:val="0"/>
                  <w:marRight w:val="0"/>
                  <w:marTop w:val="0"/>
                  <w:marBottom w:val="0"/>
                  <w:divBdr>
                    <w:top w:val="none" w:sz="0" w:space="0" w:color="auto"/>
                    <w:left w:val="none" w:sz="0" w:space="0" w:color="auto"/>
                    <w:bottom w:val="none" w:sz="0" w:space="0" w:color="auto"/>
                    <w:right w:val="none" w:sz="0" w:space="0" w:color="auto"/>
                  </w:divBdr>
                </w:div>
              </w:divsChild>
            </w:div>
            <w:div w:id="454057333">
              <w:marLeft w:val="0"/>
              <w:marRight w:val="0"/>
              <w:marTop w:val="0"/>
              <w:marBottom w:val="0"/>
              <w:divBdr>
                <w:top w:val="none" w:sz="0" w:space="0" w:color="auto"/>
                <w:left w:val="none" w:sz="0" w:space="0" w:color="auto"/>
                <w:bottom w:val="none" w:sz="0" w:space="0" w:color="auto"/>
                <w:right w:val="none" w:sz="0" w:space="0" w:color="auto"/>
              </w:divBdr>
            </w:div>
            <w:div w:id="454057346">
              <w:marLeft w:val="0"/>
              <w:marRight w:val="0"/>
              <w:marTop w:val="0"/>
              <w:marBottom w:val="0"/>
              <w:divBdr>
                <w:top w:val="none" w:sz="0" w:space="0" w:color="auto"/>
                <w:left w:val="none" w:sz="0" w:space="0" w:color="auto"/>
                <w:bottom w:val="none" w:sz="0" w:space="0" w:color="auto"/>
                <w:right w:val="none" w:sz="0" w:space="0" w:color="auto"/>
              </w:divBdr>
            </w:div>
            <w:div w:id="454057349">
              <w:marLeft w:val="0"/>
              <w:marRight w:val="0"/>
              <w:marTop w:val="0"/>
              <w:marBottom w:val="0"/>
              <w:divBdr>
                <w:top w:val="none" w:sz="0" w:space="0" w:color="auto"/>
                <w:left w:val="none" w:sz="0" w:space="0" w:color="auto"/>
                <w:bottom w:val="none" w:sz="0" w:space="0" w:color="auto"/>
                <w:right w:val="none" w:sz="0" w:space="0" w:color="auto"/>
              </w:divBdr>
              <w:divsChild>
                <w:div w:id="454057222">
                  <w:marLeft w:val="0"/>
                  <w:marRight w:val="0"/>
                  <w:marTop w:val="0"/>
                  <w:marBottom w:val="0"/>
                  <w:divBdr>
                    <w:top w:val="none" w:sz="0" w:space="0" w:color="auto"/>
                    <w:left w:val="none" w:sz="0" w:space="0" w:color="auto"/>
                    <w:bottom w:val="none" w:sz="0" w:space="0" w:color="auto"/>
                    <w:right w:val="none" w:sz="0" w:space="0" w:color="auto"/>
                  </w:divBdr>
                </w:div>
              </w:divsChild>
            </w:div>
            <w:div w:id="454057351">
              <w:marLeft w:val="0"/>
              <w:marRight w:val="0"/>
              <w:marTop w:val="0"/>
              <w:marBottom w:val="0"/>
              <w:divBdr>
                <w:top w:val="none" w:sz="0" w:space="0" w:color="auto"/>
                <w:left w:val="none" w:sz="0" w:space="0" w:color="auto"/>
                <w:bottom w:val="none" w:sz="0" w:space="0" w:color="auto"/>
                <w:right w:val="none" w:sz="0" w:space="0" w:color="auto"/>
              </w:divBdr>
            </w:div>
            <w:div w:id="454057360">
              <w:marLeft w:val="0"/>
              <w:marRight w:val="0"/>
              <w:marTop w:val="0"/>
              <w:marBottom w:val="0"/>
              <w:divBdr>
                <w:top w:val="none" w:sz="0" w:space="0" w:color="auto"/>
                <w:left w:val="none" w:sz="0" w:space="0" w:color="auto"/>
                <w:bottom w:val="none" w:sz="0" w:space="0" w:color="auto"/>
                <w:right w:val="none" w:sz="0" w:space="0" w:color="auto"/>
              </w:divBdr>
              <w:divsChild>
                <w:div w:id="454057355">
                  <w:marLeft w:val="0"/>
                  <w:marRight w:val="0"/>
                  <w:marTop w:val="0"/>
                  <w:marBottom w:val="0"/>
                  <w:divBdr>
                    <w:top w:val="none" w:sz="0" w:space="0" w:color="auto"/>
                    <w:left w:val="none" w:sz="0" w:space="0" w:color="auto"/>
                    <w:bottom w:val="none" w:sz="0" w:space="0" w:color="auto"/>
                    <w:right w:val="none" w:sz="0" w:space="0" w:color="auto"/>
                  </w:divBdr>
                </w:div>
              </w:divsChild>
            </w:div>
            <w:div w:id="454057373">
              <w:marLeft w:val="0"/>
              <w:marRight w:val="0"/>
              <w:marTop w:val="0"/>
              <w:marBottom w:val="0"/>
              <w:divBdr>
                <w:top w:val="none" w:sz="0" w:space="0" w:color="auto"/>
                <w:left w:val="none" w:sz="0" w:space="0" w:color="auto"/>
                <w:bottom w:val="none" w:sz="0" w:space="0" w:color="auto"/>
                <w:right w:val="none" w:sz="0" w:space="0" w:color="auto"/>
              </w:divBdr>
            </w:div>
            <w:div w:id="454057374">
              <w:marLeft w:val="0"/>
              <w:marRight w:val="0"/>
              <w:marTop w:val="0"/>
              <w:marBottom w:val="0"/>
              <w:divBdr>
                <w:top w:val="none" w:sz="0" w:space="0" w:color="auto"/>
                <w:left w:val="none" w:sz="0" w:space="0" w:color="auto"/>
                <w:bottom w:val="none" w:sz="0" w:space="0" w:color="auto"/>
                <w:right w:val="none" w:sz="0" w:space="0" w:color="auto"/>
              </w:divBdr>
            </w:div>
            <w:div w:id="454057389">
              <w:marLeft w:val="0"/>
              <w:marRight w:val="0"/>
              <w:marTop w:val="0"/>
              <w:marBottom w:val="0"/>
              <w:divBdr>
                <w:top w:val="none" w:sz="0" w:space="0" w:color="auto"/>
                <w:left w:val="none" w:sz="0" w:space="0" w:color="auto"/>
                <w:bottom w:val="none" w:sz="0" w:space="0" w:color="auto"/>
                <w:right w:val="none" w:sz="0" w:space="0" w:color="auto"/>
              </w:divBdr>
              <w:divsChild>
                <w:div w:id="454057756">
                  <w:marLeft w:val="0"/>
                  <w:marRight w:val="0"/>
                  <w:marTop w:val="0"/>
                  <w:marBottom w:val="0"/>
                  <w:divBdr>
                    <w:top w:val="none" w:sz="0" w:space="0" w:color="auto"/>
                    <w:left w:val="none" w:sz="0" w:space="0" w:color="auto"/>
                    <w:bottom w:val="none" w:sz="0" w:space="0" w:color="auto"/>
                    <w:right w:val="none" w:sz="0" w:space="0" w:color="auto"/>
                  </w:divBdr>
                </w:div>
              </w:divsChild>
            </w:div>
            <w:div w:id="454057390">
              <w:marLeft w:val="0"/>
              <w:marRight w:val="0"/>
              <w:marTop w:val="0"/>
              <w:marBottom w:val="0"/>
              <w:divBdr>
                <w:top w:val="none" w:sz="0" w:space="0" w:color="auto"/>
                <w:left w:val="none" w:sz="0" w:space="0" w:color="auto"/>
                <w:bottom w:val="none" w:sz="0" w:space="0" w:color="auto"/>
                <w:right w:val="none" w:sz="0" w:space="0" w:color="auto"/>
              </w:divBdr>
              <w:divsChild>
                <w:div w:id="454057755">
                  <w:marLeft w:val="0"/>
                  <w:marRight w:val="0"/>
                  <w:marTop w:val="0"/>
                  <w:marBottom w:val="0"/>
                  <w:divBdr>
                    <w:top w:val="none" w:sz="0" w:space="0" w:color="auto"/>
                    <w:left w:val="none" w:sz="0" w:space="0" w:color="auto"/>
                    <w:bottom w:val="none" w:sz="0" w:space="0" w:color="auto"/>
                    <w:right w:val="none" w:sz="0" w:space="0" w:color="auto"/>
                  </w:divBdr>
                </w:div>
              </w:divsChild>
            </w:div>
            <w:div w:id="454057391">
              <w:marLeft w:val="0"/>
              <w:marRight w:val="0"/>
              <w:marTop w:val="0"/>
              <w:marBottom w:val="0"/>
              <w:divBdr>
                <w:top w:val="none" w:sz="0" w:space="0" w:color="auto"/>
                <w:left w:val="none" w:sz="0" w:space="0" w:color="auto"/>
                <w:bottom w:val="none" w:sz="0" w:space="0" w:color="auto"/>
                <w:right w:val="none" w:sz="0" w:space="0" w:color="auto"/>
              </w:divBdr>
              <w:divsChild>
                <w:div w:id="454057999">
                  <w:marLeft w:val="0"/>
                  <w:marRight w:val="0"/>
                  <w:marTop w:val="0"/>
                  <w:marBottom w:val="0"/>
                  <w:divBdr>
                    <w:top w:val="none" w:sz="0" w:space="0" w:color="auto"/>
                    <w:left w:val="none" w:sz="0" w:space="0" w:color="auto"/>
                    <w:bottom w:val="none" w:sz="0" w:space="0" w:color="auto"/>
                    <w:right w:val="none" w:sz="0" w:space="0" w:color="auto"/>
                  </w:divBdr>
                </w:div>
              </w:divsChild>
            </w:div>
            <w:div w:id="454057402">
              <w:marLeft w:val="0"/>
              <w:marRight w:val="0"/>
              <w:marTop w:val="0"/>
              <w:marBottom w:val="0"/>
              <w:divBdr>
                <w:top w:val="none" w:sz="0" w:space="0" w:color="auto"/>
                <w:left w:val="none" w:sz="0" w:space="0" w:color="auto"/>
                <w:bottom w:val="none" w:sz="0" w:space="0" w:color="auto"/>
                <w:right w:val="none" w:sz="0" w:space="0" w:color="auto"/>
              </w:divBdr>
              <w:divsChild>
                <w:div w:id="454057990">
                  <w:marLeft w:val="0"/>
                  <w:marRight w:val="0"/>
                  <w:marTop w:val="0"/>
                  <w:marBottom w:val="0"/>
                  <w:divBdr>
                    <w:top w:val="none" w:sz="0" w:space="0" w:color="auto"/>
                    <w:left w:val="none" w:sz="0" w:space="0" w:color="auto"/>
                    <w:bottom w:val="none" w:sz="0" w:space="0" w:color="auto"/>
                    <w:right w:val="none" w:sz="0" w:space="0" w:color="auto"/>
                  </w:divBdr>
                </w:div>
              </w:divsChild>
            </w:div>
            <w:div w:id="454057422">
              <w:marLeft w:val="0"/>
              <w:marRight w:val="0"/>
              <w:marTop w:val="0"/>
              <w:marBottom w:val="0"/>
              <w:divBdr>
                <w:top w:val="none" w:sz="0" w:space="0" w:color="auto"/>
                <w:left w:val="none" w:sz="0" w:space="0" w:color="auto"/>
                <w:bottom w:val="none" w:sz="0" w:space="0" w:color="auto"/>
                <w:right w:val="none" w:sz="0" w:space="0" w:color="auto"/>
              </w:divBdr>
              <w:divsChild>
                <w:div w:id="454057455">
                  <w:marLeft w:val="0"/>
                  <w:marRight w:val="0"/>
                  <w:marTop w:val="0"/>
                  <w:marBottom w:val="0"/>
                  <w:divBdr>
                    <w:top w:val="none" w:sz="0" w:space="0" w:color="auto"/>
                    <w:left w:val="none" w:sz="0" w:space="0" w:color="auto"/>
                    <w:bottom w:val="none" w:sz="0" w:space="0" w:color="auto"/>
                    <w:right w:val="none" w:sz="0" w:space="0" w:color="auto"/>
                  </w:divBdr>
                </w:div>
              </w:divsChild>
            </w:div>
            <w:div w:id="454057430">
              <w:marLeft w:val="0"/>
              <w:marRight w:val="0"/>
              <w:marTop w:val="0"/>
              <w:marBottom w:val="0"/>
              <w:divBdr>
                <w:top w:val="none" w:sz="0" w:space="0" w:color="auto"/>
                <w:left w:val="none" w:sz="0" w:space="0" w:color="auto"/>
                <w:bottom w:val="none" w:sz="0" w:space="0" w:color="auto"/>
                <w:right w:val="none" w:sz="0" w:space="0" w:color="auto"/>
              </w:divBdr>
              <w:divsChild>
                <w:div w:id="454057972">
                  <w:marLeft w:val="0"/>
                  <w:marRight w:val="0"/>
                  <w:marTop w:val="0"/>
                  <w:marBottom w:val="0"/>
                  <w:divBdr>
                    <w:top w:val="none" w:sz="0" w:space="0" w:color="auto"/>
                    <w:left w:val="none" w:sz="0" w:space="0" w:color="auto"/>
                    <w:bottom w:val="none" w:sz="0" w:space="0" w:color="auto"/>
                    <w:right w:val="none" w:sz="0" w:space="0" w:color="auto"/>
                  </w:divBdr>
                </w:div>
              </w:divsChild>
            </w:div>
            <w:div w:id="454057437">
              <w:marLeft w:val="0"/>
              <w:marRight w:val="0"/>
              <w:marTop w:val="0"/>
              <w:marBottom w:val="0"/>
              <w:divBdr>
                <w:top w:val="none" w:sz="0" w:space="0" w:color="auto"/>
                <w:left w:val="none" w:sz="0" w:space="0" w:color="auto"/>
                <w:bottom w:val="none" w:sz="0" w:space="0" w:color="auto"/>
                <w:right w:val="none" w:sz="0" w:space="0" w:color="auto"/>
              </w:divBdr>
            </w:div>
            <w:div w:id="454057448">
              <w:marLeft w:val="0"/>
              <w:marRight w:val="0"/>
              <w:marTop w:val="0"/>
              <w:marBottom w:val="0"/>
              <w:divBdr>
                <w:top w:val="none" w:sz="0" w:space="0" w:color="auto"/>
                <w:left w:val="none" w:sz="0" w:space="0" w:color="auto"/>
                <w:bottom w:val="none" w:sz="0" w:space="0" w:color="auto"/>
                <w:right w:val="none" w:sz="0" w:space="0" w:color="auto"/>
              </w:divBdr>
            </w:div>
            <w:div w:id="454057451">
              <w:marLeft w:val="0"/>
              <w:marRight w:val="0"/>
              <w:marTop w:val="0"/>
              <w:marBottom w:val="0"/>
              <w:divBdr>
                <w:top w:val="none" w:sz="0" w:space="0" w:color="auto"/>
                <w:left w:val="none" w:sz="0" w:space="0" w:color="auto"/>
                <w:bottom w:val="none" w:sz="0" w:space="0" w:color="auto"/>
                <w:right w:val="none" w:sz="0" w:space="0" w:color="auto"/>
              </w:divBdr>
            </w:div>
            <w:div w:id="454057456">
              <w:marLeft w:val="0"/>
              <w:marRight w:val="0"/>
              <w:marTop w:val="0"/>
              <w:marBottom w:val="0"/>
              <w:divBdr>
                <w:top w:val="none" w:sz="0" w:space="0" w:color="auto"/>
                <w:left w:val="none" w:sz="0" w:space="0" w:color="auto"/>
                <w:bottom w:val="none" w:sz="0" w:space="0" w:color="auto"/>
                <w:right w:val="none" w:sz="0" w:space="0" w:color="auto"/>
              </w:divBdr>
            </w:div>
            <w:div w:id="454057465">
              <w:marLeft w:val="0"/>
              <w:marRight w:val="0"/>
              <w:marTop w:val="0"/>
              <w:marBottom w:val="0"/>
              <w:divBdr>
                <w:top w:val="none" w:sz="0" w:space="0" w:color="auto"/>
                <w:left w:val="none" w:sz="0" w:space="0" w:color="auto"/>
                <w:bottom w:val="none" w:sz="0" w:space="0" w:color="auto"/>
                <w:right w:val="none" w:sz="0" w:space="0" w:color="auto"/>
              </w:divBdr>
            </w:div>
            <w:div w:id="454057466">
              <w:marLeft w:val="0"/>
              <w:marRight w:val="0"/>
              <w:marTop w:val="0"/>
              <w:marBottom w:val="0"/>
              <w:divBdr>
                <w:top w:val="none" w:sz="0" w:space="0" w:color="auto"/>
                <w:left w:val="none" w:sz="0" w:space="0" w:color="auto"/>
                <w:bottom w:val="none" w:sz="0" w:space="0" w:color="auto"/>
                <w:right w:val="none" w:sz="0" w:space="0" w:color="auto"/>
              </w:divBdr>
            </w:div>
            <w:div w:id="454057470">
              <w:marLeft w:val="0"/>
              <w:marRight w:val="0"/>
              <w:marTop w:val="0"/>
              <w:marBottom w:val="0"/>
              <w:divBdr>
                <w:top w:val="none" w:sz="0" w:space="0" w:color="auto"/>
                <w:left w:val="none" w:sz="0" w:space="0" w:color="auto"/>
                <w:bottom w:val="none" w:sz="0" w:space="0" w:color="auto"/>
                <w:right w:val="none" w:sz="0" w:space="0" w:color="auto"/>
              </w:divBdr>
            </w:div>
            <w:div w:id="454057477">
              <w:marLeft w:val="0"/>
              <w:marRight w:val="0"/>
              <w:marTop w:val="0"/>
              <w:marBottom w:val="0"/>
              <w:divBdr>
                <w:top w:val="none" w:sz="0" w:space="0" w:color="auto"/>
                <w:left w:val="none" w:sz="0" w:space="0" w:color="auto"/>
                <w:bottom w:val="none" w:sz="0" w:space="0" w:color="auto"/>
                <w:right w:val="none" w:sz="0" w:space="0" w:color="auto"/>
              </w:divBdr>
            </w:div>
            <w:div w:id="454057479">
              <w:marLeft w:val="0"/>
              <w:marRight w:val="0"/>
              <w:marTop w:val="0"/>
              <w:marBottom w:val="0"/>
              <w:divBdr>
                <w:top w:val="none" w:sz="0" w:space="0" w:color="auto"/>
                <w:left w:val="none" w:sz="0" w:space="0" w:color="auto"/>
                <w:bottom w:val="none" w:sz="0" w:space="0" w:color="auto"/>
                <w:right w:val="none" w:sz="0" w:space="0" w:color="auto"/>
              </w:divBdr>
              <w:divsChild>
                <w:div w:id="454057581">
                  <w:marLeft w:val="0"/>
                  <w:marRight w:val="0"/>
                  <w:marTop w:val="0"/>
                  <w:marBottom w:val="0"/>
                  <w:divBdr>
                    <w:top w:val="none" w:sz="0" w:space="0" w:color="auto"/>
                    <w:left w:val="none" w:sz="0" w:space="0" w:color="auto"/>
                    <w:bottom w:val="none" w:sz="0" w:space="0" w:color="auto"/>
                    <w:right w:val="none" w:sz="0" w:space="0" w:color="auto"/>
                  </w:divBdr>
                </w:div>
              </w:divsChild>
            </w:div>
            <w:div w:id="454057504">
              <w:marLeft w:val="0"/>
              <w:marRight w:val="0"/>
              <w:marTop w:val="0"/>
              <w:marBottom w:val="0"/>
              <w:divBdr>
                <w:top w:val="none" w:sz="0" w:space="0" w:color="auto"/>
                <w:left w:val="none" w:sz="0" w:space="0" w:color="auto"/>
                <w:bottom w:val="none" w:sz="0" w:space="0" w:color="auto"/>
                <w:right w:val="none" w:sz="0" w:space="0" w:color="auto"/>
              </w:divBdr>
              <w:divsChild>
                <w:div w:id="454057473">
                  <w:marLeft w:val="0"/>
                  <w:marRight w:val="0"/>
                  <w:marTop w:val="0"/>
                  <w:marBottom w:val="0"/>
                  <w:divBdr>
                    <w:top w:val="none" w:sz="0" w:space="0" w:color="auto"/>
                    <w:left w:val="none" w:sz="0" w:space="0" w:color="auto"/>
                    <w:bottom w:val="none" w:sz="0" w:space="0" w:color="auto"/>
                    <w:right w:val="none" w:sz="0" w:space="0" w:color="auto"/>
                  </w:divBdr>
                </w:div>
              </w:divsChild>
            </w:div>
            <w:div w:id="454057505">
              <w:marLeft w:val="0"/>
              <w:marRight w:val="0"/>
              <w:marTop w:val="0"/>
              <w:marBottom w:val="0"/>
              <w:divBdr>
                <w:top w:val="none" w:sz="0" w:space="0" w:color="auto"/>
                <w:left w:val="none" w:sz="0" w:space="0" w:color="auto"/>
                <w:bottom w:val="none" w:sz="0" w:space="0" w:color="auto"/>
                <w:right w:val="none" w:sz="0" w:space="0" w:color="auto"/>
              </w:divBdr>
            </w:div>
            <w:div w:id="454057524">
              <w:marLeft w:val="0"/>
              <w:marRight w:val="0"/>
              <w:marTop w:val="0"/>
              <w:marBottom w:val="0"/>
              <w:divBdr>
                <w:top w:val="none" w:sz="0" w:space="0" w:color="auto"/>
                <w:left w:val="none" w:sz="0" w:space="0" w:color="auto"/>
                <w:bottom w:val="none" w:sz="0" w:space="0" w:color="auto"/>
                <w:right w:val="none" w:sz="0" w:space="0" w:color="auto"/>
              </w:divBdr>
            </w:div>
            <w:div w:id="454057533">
              <w:marLeft w:val="0"/>
              <w:marRight w:val="0"/>
              <w:marTop w:val="0"/>
              <w:marBottom w:val="0"/>
              <w:divBdr>
                <w:top w:val="none" w:sz="0" w:space="0" w:color="auto"/>
                <w:left w:val="none" w:sz="0" w:space="0" w:color="auto"/>
                <w:bottom w:val="none" w:sz="0" w:space="0" w:color="auto"/>
                <w:right w:val="none" w:sz="0" w:space="0" w:color="auto"/>
              </w:divBdr>
            </w:div>
            <w:div w:id="454057539">
              <w:marLeft w:val="0"/>
              <w:marRight w:val="0"/>
              <w:marTop w:val="0"/>
              <w:marBottom w:val="0"/>
              <w:divBdr>
                <w:top w:val="none" w:sz="0" w:space="0" w:color="auto"/>
                <w:left w:val="none" w:sz="0" w:space="0" w:color="auto"/>
                <w:bottom w:val="none" w:sz="0" w:space="0" w:color="auto"/>
                <w:right w:val="none" w:sz="0" w:space="0" w:color="auto"/>
              </w:divBdr>
              <w:divsChild>
                <w:div w:id="454057275">
                  <w:marLeft w:val="0"/>
                  <w:marRight w:val="0"/>
                  <w:marTop w:val="0"/>
                  <w:marBottom w:val="0"/>
                  <w:divBdr>
                    <w:top w:val="none" w:sz="0" w:space="0" w:color="auto"/>
                    <w:left w:val="none" w:sz="0" w:space="0" w:color="auto"/>
                    <w:bottom w:val="none" w:sz="0" w:space="0" w:color="auto"/>
                    <w:right w:val="none" w:sz="0" w:space="0" w:color="auto"/>
                  </w:divBdr>
                </w:div>
              </w:divsChild>
            </w:div>
            <w:div w:id="454057542">
              <w:marLeft w:val="0"/>
              <w:marRight w:val="0"/>
              <w:marTop w:val="0"/>
              <w:marBottom w:val="0"/>
              <w:divBdr>
                <w:top w:val="none" w:sz="0" w:space="0" w:color="auto"/>
                <w:left w:val="none" w:sz="0" w:space="0" w:color="auto"/>
                <w:bottom w:val="none" w:sz="0" w:space="0" w:color="auto"/>
                <w:right w:val="none" w:sz="0" w:space="0" w:color="auto"/>
              </w:divBdr>
            </w:div>
            <w:div w:id="454057550">
              <w:marLeft w:val="0"/>
              <w:marRight w:val="0"/>
              <w:marTop w:val="0"/>
              <w:marBottom w:val="0"/>
              <w:divBdr>
                <w:top w:val="none" w:sz="0" w:space="0" w:color="auto"/>
                <w:left w:val="none" w:sz="0" w:space="0" w:color="auto"/>
                <w:bottom w:val="none" w:sz="0" w:space="0" w:color="auto"/>
                <w:right w:val="none" w:sz="0" w:space="0" w:color="auto"/>
              </w:divBdr>
            </w:div>
            <w:div w:id="454057568">
              <w:marLeft w:val="0"/>
              <w:marRight w:val="0"/>
              <w:marTop w:val="0"/>
              <w:marBottom w:val="0"/>
              <w:divBdr>
                <w:top w:val="none" w:sz="0" w:space="0" w:color="auto"/>
                <w:left w:val="none" w:sz="0" w:space="0" w:color="auto"/>
                <w:bottom w:val="none" w:sz="0" w:space="0" w:color="auto"/>
                <w:right w:val="none" w:sz="0" w:space="0" w:color="auto"/>
              </w:divBdr>
            </w:div>
            <w:div w:id="454057571">
              <w:marLeft w:val="0"/>
              <w:marRight w:val="0"/>
              <w:marTop w:val="0"/>
              <w:marBottom w:val="0"/>
              <w:divBdr>
                <w:top w:val="none" w:sz="0" w:space="0" w:color="auto"/>
                <w:left w:val="none" w:sz="0" w:space="0" w:color="auto"/>
                <w:bottom w:val="none" w:sz="0" w:space="0" w:color="auto"/>
                <w:right w:val="none" w:sz="0" w:space="0" w:color="auto"/>
              </w:divBdr>
              <w:divsChild>
                <w:div w:id="454057252">
                  <w:marLeft w:val="0"/>
                  <w:marRight w:val="0"/>
                  <w:marTop w:val="0"/>
                  <w:marBottom w:val="0"/>
                  <w:divBdr>
                    <w:top w:val="none" w:sz="0" w:space="0" w:color="auto"/>
                    <w:left w:val="none" w:sz="0" w:space="0" w:color="auto"/>
                    <w:bottom w:val="none" w:sz="0" w:space="0" w:color="auto"/>
                    <w:right w:val="none" w:sz="0" w:space="0" w:color="auto"/>
                  </w:divBdr>
                </w:div>
              </w:divsChild>
            </w:div>
            <w:div w:id="454057583">
              <w:marLeft w:val="0"/>
              <w:marRight w:val="0"/>
              <w:marTop w:val="0"/>
              <w:marBottom w:val="0"/>
              <w:divBdr>
                <w:top w:val="none" w:sz="0" w:space="0" w:color="auto"/>
                <w:left w:val="none" w:sz="0" w:space="0" w:color="auto"/>
                <w:bottom w:val="none" w:sz="0" w:space="0" w:color="auto"/>
                <w:right w:val="none" w:sz="0" w:space="0" w:color="auto"/>
              </w:divBdr>
              <w:divsChild>
                <w:div w:id="454057335">
                  <w:marLeft w:val="0"/>
                  <w:marRight w:val="0"/>
                  <w:marTop w:val="0"/>
                  <w:marBottom w:val="0"/>
                  <w:divBdr>
                    <w:top w:val="none" w:sz="0" w:space="0" w:color="auto"/>
                    <w:left w:val="none" w:sz="0" w:space="0" w:color="auto"/>
                    <w:bottom w:val="none" w:sz="0" w:space="0" w:color="auto"/>
                    <w:right w:val="none" w:sz="0" w:space="0" w:color="auto"/>
                  </w:divBdr>
                </w:div>
              </w:divsChild>
            </w:div>
            <w:div w:id="454057587">
              <w:marLeft w:val="0"/>
              <w:marRight w:val="0"/>
              <w:marTop w:val="0"/>
              <w:marBottom w:val="0"/>
              <w:divBdr>
                <w:top w:val="none" w:sz="0" w:space="0" w:color="auto"/>
                <w:left w:val="none" w:sz="0" w:space="0" w:color="auto"/>
                <w:bottom w:val="none" w:sz="0" w:space="0" w:color="auto"/>
                <w:right w:val="none" w:sz="0" w:space="0" w:color="auto"/>
              </w:divBdr>
            </w:div>
            <w:div w:id="454057596">
              <w:marLeft w:val="0"/>
              <w:marRight w:val="0"/>
              <w:marTop w:val="0"/>
              <w:marBottom w:val="0"/>
              <w:divBdr>
                <w:top w:val="none" w:sz="0" w:space="0" w:color="auto"/>
                <w:left w:val="none" w:sz="0" w:space="0" w:color="auto"/>
                <w:bottom w:val="none" w:sz="0" w:space="0" w:color="auto"/>
                <w:right w:val="none" w:sz="0" w:space="0" w:color="auto"/>
              </w:divBdr>
              <w:divsChild>
                <w:div w:id="454057854">
                  <w:marLeft w:val="0"/>
                  <w:marRight w:val="0"/>
                  <w:marTop w:val="0"/>
                  <w:marBottom w:val="0"/>
                  <w:divBdr>
                    <w:top w:val="none" w:sz="0" w:space="0" w:color="auto"/>
                    <w:left w:val="none" w:sz="0" w:space="0" w:color="auto"/>
                    <w:bottom w:val="none" w:sz="0" w:space="0" w:color="auto"/>
                    <w:right w:val="none" w:sz="0" w:space="0" w:color="auto"/>
                  </w:divBdr>
                </w:div>
              </w:divsChild>
            </w:div>
            <w:div w:id="454057632">
              <w:marLeft w:val="0"/>
              <w:marRight w:val="0"/>
              <w:marTop w:val="0"/>
              <w:marBottom w:val="0"/>
              <w:divBdr>
                <w:top w:val="none" w:sz="0" w:space="0" w:color="auto"/>
                <w:left w:val="none" w:sz="0" w:space="0" w:color="auto"/>
                <w:bottom w:val="none" w:sz="0" w:space="0" w:color="auto"/>
                <w:right w:val="none" w:sz="0" w:space="0" w:color="auto"/>
              </w:divBdr>
            </w:div>
            <w:div w:id="454057636">
              <w:marLeft w:val="0"/>
              <w:marRight w:val="0"/>
              <w:marTop w:val="0"/>
              <w:marBottom w:val="0"/>
              <w:divBdr>
                <w:top w:val="none" w:sz="0" w:space="0" w:color="auto"/>
                <w:left w:val="none" w:sz="0" w:space="0" w:color="auto"/>
                <w:bottom w:val="none" w:sz="0" w:space="0" w:color="auto"/>
                <w:right w:val="none" w:sz="0" w:space="0" w:color="auto"/>
              </w:divBdr>
            </w:div>
            <w:div w:id="454057637">
              <w:marLeft w:val="0"/>
              <w:marRight w:val="0"/>
              <w:marTop w:val="0"/>
              <w:marBottom w:val="0"/>
              <w:divBdr>
                <w:top w:val="none" w:sz="0" w:space="0" w:color="auto"/>
                <w:left w:val="none" w:sz="0" w:space="0" w:color="auto"/>
                <w:bottom w:val="none" w:sz="0" w:space="0" w:color="auto"/>
                <w:right w:val="none" w:sz="0" w:space="0" w:color="auto"/>
              </w:divBdr>
              <w:divsChild>
                <w:div w:id="454057663">
                  <w:marLeft w:val="0"/>
                  <w:marRight w:val="0"/>
                  <w:marTop w:val="0"/>
                  <w:marBottom w:val="0"/>
                  <w:divBdr>
                    <w:top w:val="none" w:sz="0" w:space="0" w:color="auto"/>
                    <w:left w:val="none" w:sz="0" w:space="0" w:color="auto"/>
                    <w:bottom w:val="none" w:sz="0" w:space="0" w:color="auto"/>
                    <w:right w:val="none" w:sz="0" w:space="0" w:color="auto"/>
                  </w:divBdr>
                </w:div>
              </w:divsChild>
            </w:div>
            <w:div w:id="454057638">
              <w:marLeft w:val="0"/>
              <w:marRight w:val="0"/>
              <w:marTop w:val="0"/>
              <w:marBottom w:val="0"/>
              <w:divBdr>
                <w:top w:val="none" w:sz="0" w:space="0" w:color="auto"/>
                <w:left w:val="none" w:sz="0" w:space="0" w:color="auto"/>
                <w:bottom w:val="none" w:sz="0" w:space="0" w:color="auto"/>
                <w:right w:val="none" w:sz="0" w:space="0" w:color="auto"/>
              </w:divBdr>
            </w:div>
            <w:div w:id="454057646">
              <w:marLeft w:val="0"/>
              <w:marRight w:val="0"/>
              <w:marTop w:val="0"/>
              <w:marBottom w:val="0"/>
              <w:divBdr>
                <w:top w:val="none" w:sz="0" w:space="0" w:color="auto"/>
                <w:left w:val="none" w:sz="0" w:space="0" w:color="auto"/>
                <w:bottom w:val="none" w:sz="0" w:space="0" w:color="auto"/>
                <w:right w:val="none" w:sz="0" w:space="0" w:color="auto"/>
              </w:divBdr>
              <w:divsChild>
                <w:div w:id="454057745">
                  <w:marLeft w:val="0"/>
                  <w:marRight w:val="0"/>
                  <w:marTop w:val="0"/>
                  <w:marBottom w:val="0"/>
                  <w:divBdr>
                    <w:top w:val="none" w:sz="0" w:space="0" w:color="auto"/>
                    <w:left w:val="none" w:sz="0" w:space="0" w:color="auto"/>
                    <w:bottom w:val="none" w:sz="0" w:space="0" w:color="auto"/>
                    <w:right w:val="none" w:sz="0" w:space="0" w:color="auto"/>
                  </w:divBdr>
                </w:div>
              </w:divsChild>
            </w:div>
            <w:div w:id="454057655">
              <w:marLeft w:val="0"/>
              <w:marRight w:val="0"/>
              <w:marTop w:val="0"/>
              <w:marBottom w:val="0"/>
              <w:divBdr>
                <w:top w:val="none" w:sz="0" w:space="0" w:color="auto"/>
                <w:left w:val="none" w:sz="0" w:space="0" w:color="auto"/>
                <w:bottom w:val="none" w:sz="0" w:space="0" w:color="auto"/>
                <w:right w:val="none" w:sz="0" w:space="0" w:color="auto"/>
              </w:divBdr>
            </w:div>
            <w:div w:id="454057659">
              <w:marLeft w:val="0"/>
              <w:marRight w:val="0"/>
              <w:marTop w:val="0"/>
              <w:marBottom w:val="0"/>
              <w:divBdr>
                <w:top w:val="none" w:sz="0" w:space="0" w:color="auto"/>
                <w:left w:val="none" w:sz="0" w:space="0" w:color="auto"/>
                <w:bottom w:val="none" w:sz="0" w:space="0" w:color="auto"/>
                <w:right w:val="none" w:sz="0" w:space="0" w:color="auto"/>
              </w:divBdr>
              <w:divsChild>
                <w:div w:id="454057517">
                  <w:marLeft w:val="0"/>
                  <w:marRight w:val="0"/>
                  <w:marTop w:val="0"/>
                  <w:marBottom w:val="0"/>
                  <w:divBdr>
                    <w:top w:val="none" w:sz="0" w:space="0" w:color="auto"/>
                    <w:left w:val="none" w:sz="0" w:space="0" w:color="auto"/>
                    <w:bottom w:val="none" w:sz="0" w:space="0" w:color="auto"/>
                    <w:right w:val="none" w:sz="0" w:space="0" w:color="auto"/>
                  </w:divBdr>
                </w:div>
              </w:divsChild>
            </w:div>
            <w:div w:id="454057670">
              <w:marLeft w:val="0"/>
              <w:marRight w:val="0"/>
              <w:marTop w:val="0"/>
              <w:marBottom w:val="0"/>
              <w:divBdr>
                <w:top w:val="none" w:sz="0" w:space="0" w:color="auto"/>
                <w:left w:val="none" w:sz="0" w:space="0" w:color="auto"/>
                <w:bottom w:val="none" w:sz="0" w:space="0" w:color="auto"/>
                <w:right w:val="none" w:sz="0" w:space="0" w:color="auto"/>
              </w:divBdr>
              <w:divsChild>
                <w:div w:id="454057604">
                  <w:marLeft w:val="0"/>
                  <w:marRight w:val="0"/>
                  <w:marTop w:val="0"/>
                  <w:marBottom w:val="0"/>
                  <w:divBdr>
                    <w:top w:val="none" w:sz="0" w:space="0" w:color="auto"/>
                    <w:left w:val="none" w:sz="0" w:space="0" w:color="auto"/>
                    <w:bottom w:val="none" w:sz="0" w:space="0" w:color="auto"/>
                    <w:right w:val="none" w:sz="0" w:space="0" w:color="auto"/>
                  </w:divBdr>
                </w:div>
              </w:divsChild>
            </w:div>
            <w:div w:id="454057676">
              <w:marLeft w:val="0"/>
              <w:marRight w:val="0"/>
              <w:marTop w:val="0"/>
              <w:marBottom w:val="0"/>
              <w:divBdr>
                <w:top w:val="none" w:sz="0" w:space="0" w:color="auto"/>
                <w:left w:val="none" w:sz="0" w:space="0" w:color="auto"/>
                <w:bottom w:val="none" w:sz="0" w:space="0" w:color="auto"/>
                <w:right w:val="none" w:sz="0" w:space="0" w:color="auto"/>
              </w:divBdr>
              <w:divsChild>
                <w:div w:id="454057534">
                  <w:marLeft w:val="0"/>
                  <w:marRight w:val="0"/>
                  <w:marTop w:val="0"/>
                  <w:marBottom w:val="0"/>
                  <w:divBdr>
                    <w:top w:val="none" w:sz="0" w:space="0" w:color="auto"/>
                    <w:left w:val="none" w:sz="0" w:space="0" w:color="auto"/>
                    <w:bottom w:val="none" w:sz="0" w:space="0" w:color="auto"/>
                    <w:right w:val="none" w:sz="0" w:space="0" w:color="auto"/>
                  </w:divBdr>
                </w:div>
              </w:divsChild>
            </w:div>
            <w:div w:id="454057678">
              <w:marLeft w:val="0"/>
              <w:marRight w:val="0"/>
              <w:marTop w:val="0"/>
              <w:marBottom w:val="0"/>
              <w:divBdr>
                <w:top w:val="none" w:sz="0" w:space="0" w:color="auto"/>
                <w:left w:val="none" w:sz="0" w:space="0" w:color="auto"/>
                <w:bottom w:val="none" w:sz="0" w:space="0" w:color="auto"/>
                <w:right w:val="none" w:sz="0" w:space="0" w:color="auto"/>
              </w:divBdr>
              <w:divsChild>
                <w:div w:id="454057639">
                  <w:marLeft w:val="0"/>
                  <w:marRight w:val="0"/>
                  <w:marTop w:val="0"/>
                  <w:marBottom w:val="0"/>
                  <w:divBdr>
                    <w:top w:val="none" w:sz="0" w:space="0" w:color="auto"/>
                    <w:left w:val="none" w:sz="0" w:space="0" w:color="auto"/>
                    <w:bottom w:val="none" w:sz="0" w:space="0" w:color="auto"/>
                    <w:right w:val="none" w:sz="0" w:space="0" w:color="auto"/>
                  </w:divBdr>
                </w:div>
              </w:divsChild>
            </w:div>
            <w:div w:id="454057685">
              <w:marLeft w:val="0"/>
              <w:marRight w:val="0"/>
              <w:marTop w:val="0"/>
              <w:marBottom w:val="0"/>
              <w:divBdr>
                <w:top w:val="none" w:sz="0" w:space="0" w:color="auto"/>
                <w:left w:val="none" w:sz="0" w:space="0" w:color="auto"/>
                <w:bottom w:val="none" w:sz="0" w:space="0" w:color="auto"/>
                <w:right w:val="none" w:sz="0" w:space="0" w:color="auto"/>
              </w:divBdr>
            </w:div>
            <w:div w:id="454057686">
              <w:marLeft w:val="0"/>
              <w:marRight w:val="0"/>
              <w:marTop w:val="0"/>
              <w:marBottom w:val="0"/>
              <w:divBdr>
                <w:top w:val="none" w:sz="0" w:space="0" w:color="auto"/>
                <w:left w:val="none" w:sz="0" w:space="0" w:color="auto"/>
                <w:bottom w:val="none" w:sz="0" w:space="0" w:color="auto"/>
                <w:right w:val="none" w:sz="0" w:space="0" w:color="auto"/>
              </w:divBdr>
            </w:div>
            <w:div w:id="454057689">
              <w:marLeft w:val="0"/>
              <w:marRight w:val="0"/>
              <w:marTop w:val="0"/>
              <w:marBottom w:val="0"/>
              <w:divBdr>
                <w:top w:val="none" w:sz="0" w:space="0" w:color="auto"/>
                <w:left w:val="none" w:sz="0" w:space="0" w:color="auto"/>
                <w:bottom w:val="none" w:sz="0" w:space="0" w:color="auto"/>
                <w:right w:val="none" w:sz="0" w:space="0" w:color="auto"/>
              </w:divBdr>
            </w:div>
            <w:div w:id="454057694">
              <w:marLeft w:val="0"/>
              <w:marRight w:val="0"/>
              <w:marTop w:val="0"/>
              <w:marBottom w:val="0"/>
              <w:divBdr>
                <w:top w:val="none" w:sz="0" w:space="0" w:color="auto"/>
                <w:left w:val="none" w:sz="0" w:space="0" w:color="auto"/>
                <w:bottom w:val="none" w:sz="0" w:space="0" w:color="auto"/>
                <w:right w:val="none" w:sz="0" w:space="0" w:color="auto"/>
              </w:divBdr>
            </w:div>
            <w:div w:id="454057699">
              <w:marLeft w:val="0"/>
              <w:marRight w:val="0"/>
              <w:marTop w:val="0"/>
              <w:marBottom w:val="0"/>
              <w:divBdr>
                <w:top w:val="none" w:sz="0" w:space="0" w:color="auto"/>
                <w:left w:val="none" w:sz="0" w:space="0" w:color="auto"/>
                <w:bottom w:val="none" w:sz="0" w:space="0" w:color="auto"/>
                <w:right w:val="none" w:sz="0" w:space="0" w:color="auto"/>
              </w:divBdr>
              <w:divsChild>
                <w:div w:id="454057294">
                  <w:marLeft w:val="0"/>
                  <w:marRight w:val="0"/>
                  <w:marTop w:val="0"/>
                  <w:marBottom w:val="0"/>
                  <w:divBdr>
                    <w:top w:val="none" w:sz="0" w:space="0" w:color="auto"/>
                    <w:left w:val="none" w:sz="0" w:space="0" w:color="auto"/>
                    <w:bottom w:val="none" w:sz="0" w:space="0" w:color="auto"/>
                    <w:right w:val="none" w:sz="0" w:space="0" w:color="auto"/>
                  </w:divBdr>
                </w:div>
              </w:divsChild>
            </w:div>
            <w:div w:id="454057703">
              <w:marLeft w:val="0"/>
              <w:marRight w:val="0"/>
              <w:marTop w:val="0"/>
              <w:marBottom w:val="0"/>
              <w:divBdr>
                <w:top w:val="none" w:sz="0" w:space="0" w:color="auto"/>
                <w:left w:val="none" w:sz="0" w:space="0" w:color="auto"/>
                <w:bottom w:val="none" w:sz="0" w:space="0" w:color="auto"/>
                <w:right w:val="none" w:sz="0" w:space="0" w:color="auto"/>
              </w:divBdr>
            </w:div>
            <w:div w:id="454057722">
              <w:marLeft w:val="0"/>
              <w:marRight w:val="0"/>
              <w:marTop w:val="0"/>
              <w:marBottom w:val="0"/>
              <w:divBdr>
                <w:top w:val="none" w:sz="0" w:space="0" w:color="auto"/>
                <w:left w:val="none" w:sz="0" w:space="0" w:color="auto"/>
                <w:bottom w:val="none" w:sz="0" w:space="0" w:color="auto"/>
                <w:right w:val="none" w:sz="0" w:space="0" w:color="auto"/>
              </w:divBdr>
            </w:div>
            <w:div w:id="454057739">
              <w:marLeft w:val="0"/>
              <w:marRight w:val="0"/>
              <w:marTop w:val="0"/>
              <w:marBottom w:val="0"/>
              <w:divBdr>
                <w:top w:val="none" w:sz="0" w:space="0" w:color="auto"/>
                <w:left w:val="none" w:sz="0" w:space="0" w:color="auto"/>
                <w:bottom w:val="none" w:sz="0" w:space="0" w:color="auto"/>
                <w:right w:val="none" w:sz="0" w:space="0" w:color="auto"/>
              </w:divBdr>
            </w:div>
            <w:div w:id="454057749">
              <w:marLeft w:val="0"/>
              <w:marRight w:val="0"/>
              <w:marTop w:val="0"/>
              <w:marBottom w:val="0"/>
              <w:divBdr>
                <w:top w:val="none" w:sz="0" w:space="0" w:color="auto"/>
                <w:left w:val="none" w:sz="0" w:space="0" w:color="auto"/>
                <w:bottom w:val="none" w:sz="0" w:space="0" w:color="auto"/>
                <w:right w:val="none" w:sz="0" w:space="0" w:color="auto"/>
              </w:divBdr>
              <w:divsChild>
                <w:div w:id="454057585">
                  <w:marLeft w:val="0"/>
                  <w:marRight w:val="0"/>
                  <w:marTop w:val="0"/>
                  <w:marBottom w:val="0"/>
                  <w:divBdr>
                    <w:top w:val="none" w:sz="0" w:space="0" w:color="auto"/>
                    <w:left w:val="none" w:sz="0" w:space="0" w:color="auto"/>
                    <w:bottom w:val="none" w:sz="0" w:space="0" w:color="auto"/>
                    <w:right w:val="none" w:sz="0" w:space="0" w:color="auto"/>
                  </w:divBdr>
                </w:div>
              </w:divsChild>
            </w:div>
            <w:div w:id="454057752">
              <w:marLeft w:val="0"/>
              <w:marRight w:val="0"/>
              <w:marTop w:val="0"/>
              <w:marBottom w:val="0"/>
              <w:divBdr>
                <w:top w:val="none" w:sz="0" w:space="0" w:color="auto"/>
                <w:left w:val="none" w:sz="0" w:space="0" w:color="auto"/>
                <w:bottom w:val="none" w:sz="0" w:space="0" w:color="auto"/>
                <w:right w:val="none" w:sz="0" w:space="0" w:color="auto"/>
              </w:divBdr>
              <w:divsChild>
                <w:div w:id="454057331">
                  <w:marLeft w:val="0"/>
                  <w:marRight w:val="0"/>
                  <w:marTop w:val="0"/>
                  <w:marBottom w:val="0"/>
                  <w:divBdr>
                    <w:top w:val="none" w:sz="0" w:space="0" w:color="auto"/>
                    <w:left w:val="none" w:sz="0" w:space="0" w:color="auto"/>
                    <w:bottom w:val="none" w:sz="0" w:space="0" w:color="auto"/>
                    <w:right w:val="none" w:sz="0" w:space="0" w:color="auto"/>
                  </w:divBdr>
                </w:div>
              </w:divsChild>
            </w:div>
            <w:div w:id="454057754">
              <w:marLeft w:val="0"/>
              <w:marRight w:val="0"/>
              <w:marTop w:val="0"/>
              <w:marBottom w:val="0"/>
              <w:divBdr>
                <w:top w:val="none" w:sz="0" w:space="0" w:color="auto"/>
                <w:left w:val="none" w:sz="0" w:space="0" w:color="auto"/>
                <w:bottom w:val="none" w:sz="0" w:space="0" w:color="auto"/>
                <w:right w:val="none" w:sz="0" w:space="0" w:color="auto"/>
              </w:divBdr>
              <w:divsChild>
                <w:div w:id="454057975">
                  <w:marLeft w:val="0"/>
                  <w:marRight w:val="0"/>
                  <w:marTop w:val="0"/>
                  <w:marBottom w:val="0"/>
                  <w:divBdr>
                    <w:top w:val="none" w:sz="0" w:space="0" w:color="auto"/>
                    <w:left w:val="none" w:sz="0" w:space="0" w:color="auto"/>
                    <w:bottom w:val="none" w:sz="0" w:space="0" w:color="auto"/>
                    <w:right w:val="none" w:sz="0" w:space="0" w:color="auto"/>
                  </w:divBdr>
                </w:div>
              </w:divsChild>
            </w:div>
            <w:div w:id="454057759">
              <w:marLeft w:val="0"/>
              <w:marRight w:val="0"/>
              <w:marTop w:val="0"/>
              <w:marBottom w:val="0"/>
              <w:divBdr>
                <w:top w:val="none" w:sz="0" w:space="0" w:color="auto"/>
                <w:left w:val="none" w:sz="0" w:space="0" w:color="auto"/>
                <w:bottom w:val="none" w:sz="0" w:space="0" w:color="auto"/>
                <w:right w:val="none" w:sz="0" w:space="0" w:color="auto"/>
              </w:divBdr>
              <w:divsChild>
                <w:div w:id="454057344">
                  <w:marLeft w:val="0"/>
                  <w:marRight w:val="0"/>
                  <w:marTop w:val="0"/>
                  <w:marBottom w:val="0"/>
                  <w:divBdr>
                    <w:top w:val="none" w:sz="0" w:space="0" w:color="auto"/>
                    <w:left w:val="none" w:sz="0" w:space="0" w:color="auto"/>
                    <w:bottom w:val="none" w:sz="0" w:space="0" w:color="auto"/>
                    <w:right w:val="none" w:sz="0" w:space="0" w:color="auto"/>
                  </w:divBdr>
                </w:div>
              </w:divsChild>
            </w:div>
            <w:div w:id="454057760">
              <w:marLeft w:val="0"/>
              <w:marRight w:val="0"/>
              <w:marTop w:val="0"/>
              <w:marBottom w:val="0"/>
              <w:divBdr>
                <w:top w:val="none" w:sz="0" w:space="0" w:color="auto"/>
                <w:left w:val="none" w:sz="0" w:space="0" w:color="auto"/>
                <w:bottom w:val="none" w:sz="0" w:space="0" w:color="auto"/>
                <w:right w:val="none" w:sz="0" w:space="0" w:color="auto"/>
              </w:divBdr>
              <w:divsChild>
                <w:div w:id="454057653">
                  <w:marLeft w:val="0"/>
                  <w:marRight w:val="0"/>
                  <w:marTop w:val="0"/>
                  <w:marBottom w:val="0"/>
                  <w:divBdr>
                    <w:top w:val="none" w:sz="0" w:space="0" w:color="auto"/>
                    <w:left w:val="none" w:sz="0" w:space="0" w:color="auto"/>
                    <w:bottom w:val="none" w:sz="0" w:space="0" w:color="auto"/>
                    <w:right w:val="none" w:sz="0" w:space="0" w:color="auto"/>
                  </w:divBdr>
                </w:div>
              </w:divsChild>
            </w:div>
            <w:div w:id="454057769">
              <w:marLeft w:val="0"/>
              <w:marRight w:val="0"/>
              <w:marTop w:val="0"/>
              <w:marBottom w:val="0"/>
              <w:divBdr>
                <w:top w:val="none" w:sz="0" w:space="0" w:color="auto"/>
                <w:left w:val="none" w:sz="0" w:space="0" w:color="auto"/>
                <w:bottom w:val="none" w:sz="0" w:space="0" w:color="auto"/>
                <w:right w:val="none" w:sz="0" w:space="0" w:color="auto"/>
              </w:divBdr>
              <w:divsChild>
                <w:div w:id="454057955">
                  <w:marLeft w:val="0"/>
                  <w:marRight w:val="0"/>
                  <w:marTop w:val="0"/>
                  <w:marBottom w:val="0"/>
                  <w:divBdr>
                    <w:top w:val="none" w:sz="0" w:space="0" w:color="auto"/>
                    <w:left w:val="none" w:sz="0" w:space="0" w:color="auto"/>
                    <w:bottom w:val="none" w:sz="0" w:space="0" w:color="auto"/>
                    <w:right w:val="none" w:sz="0" w:space="0" w:color="auto"/>
                  </w:divBdr>
                </w:div>
              </w:divsChild>
            </w:div>
            <w:div w:id="454057774">
              <w:marLeft w:val="0"/>
              <w:marRight w:val="0"/>
              <w:marTop w:val="0"/>
              <w:marBottom w:val="0"/>
              <w:divBdr>
                <w:top w:val="none" w:sz="0" w:space="0" w:color="auto"/>
                <w:left w:val="none" w:sz="0" w:space="0" w:color="auto"/>
                <w:bottom w:val="none" w:sz="0" w:space="0" w:color="auto"/>
                <w:right w:val="none" w:sz="0" w:space="0" w:color="auto"/>
              </w:divBdr>
            </w:div>
            <w:div w:id="454057775">
              <w:marLeft w:val="0"/>
              <w:marRight w:val="0"/>
              <w:marTop w:val="0"/>
              <w:marBottom w:val="0"/>
              <w:divBdr>
                <w:top w:val="none" w:sz="0" w:space="0" w:color="auto"/>
                <w:left w:val="none" w:sz="0" w:space="0" w:color="auto"/>
                <w:bottom w:val="none" w:sz="0" w:space="0" w:color="auto"/>
                <w:right w:val="none" w:sz="0" w:space="0" w:color="auto"/>
              </w:divBdr>
            </w:div>
            <w:div w:id="454057784">
              <w:marLeft w:val="0"/>
              <w:marRight w:val="0"/>
              <w:marTop w:val="0"/>
              <w:marBottom w:val="0"/>
              <w:divBdr>
                <w:top w:val="none" w:sz="0" w:space="0" w:color="auto"/>
                <w:left w:val="none" w:sz="0" w:space="0" w:color="auto"/>
                <w:bottom w:val="none" w:sz="0" w:space="0" w:color="auto"/>
                <w:right w:val="none" w:sz="0" w:space="0" w:color="auto"/>
              </w:divBdr>
              <w:divsChild>
                <w:div w:id="454057816">
                  <w:marLeft w:val="0"/>
                  <w:marRight w:val="0"/>
                  <w:marTop w:val="0"/>
                  <w:marBottom w:val="0"/>
                  <w:divBdr>
                    <w:top w:val="none" w:sz="0" w:space="0" w:color="auto"/>
                    <w:left w:val="none" w:sz="0" w:space="0" w:color="auto"/>
                    <w:bottom w:val="none" w:sz="0" w:space="0" w:color="auto"/>
                    <w:right w:val="none" w:sz="0" w:space="0" w:color="auto"/>
                  </w:divBdr>
                </w:div>
              </w:divsChild>
            </w:div>
            <w:div w:id="454057802">
              <w:marLeft w:val="0"/>
              <w:marRight w:val="0"/>
              <w:marTop w:val="0"/>
              <w:marBottom w:val="0"/>
              <w:divBdr>
                <w:top w:val="none" w:sz="0" w:space="0" w:color="auto"/>
                <w:left w:val="none" w:sz="0" w:space="0" w:color="auto"/>
                <w:bottom w:val="none" w:sz="0" w:space="0" w:color="auto"/>
                <w:right w:val="none" w:sz="0" w:space="0" w:color="auto"/>
              </w:divBdr>
            </w:div>
            <w:div w:id="454057806">
              <w:marLeft w:val="0"/>
              <w:marRight w:val="0"/>
              <w:marTop w:val="0"/>
              <w:marBottom w:val="0"/>
              <w:divBdr>
                <w:top w:val="none" w:sz="0" w:space="0" w:color="auto"/>
                <w:left w:val="none" w:sz="0" w:space="0" w:color="auto"/>
                <w:bottom w:val="none" w:sz="0" w:space="0" w:color="auto"/>
                <w:right w:val="none" w:sz="0" w:space="0" w:color="auto"/>
              </w:divBdr>
            </w:div>
            <w:div w:id="454057814">
              <w:marLeft w:val="0"/>
              <w:marRight w:val="0"/>
              <w:marTop w:val="0"/>
              <w:marBottom w:val="0"/>
              <w:divBdr>
                <w:top w:val="none" w:sz="0" w:space="0" w:color="auto"/>
                <w:left w:val="none" w:sz="0" w:space="0" w:color="auto"/>
                <w:bottom w:val="none" w:sz="0" w:space="0" w:color="auto"/>
                <w:right w:val="none" w:sz="0" w:space="0" w:color="auto"/>
              </w:divBdr>
              <w:divsChild>
                <w:div w:id="454057666">
                  <w:marLeft w:val="0"/>
                  <w:marRight w:val="0"/>
                  <w:marTop w:val="0"/>
                  <w:marBottom w:val="0"/>
                  <w:divBdr>
                    <w:top w:val="none" w:sz="0" w:space="0" w:color="auto"/>
                    <w:left w:val="none" w:sz="0" w:space="0" w:color="auto"/>
                    <w:bottom w:val="none" w:sz="0" w:space="0" w:color="auto"/>
                    <w:right w:val="none" w:sz="0" w:space="0" w:color="auto"/>
                  </w:divBdr>
                </w:div>
              </w:divsChild>
            </w:div>
            <w:div w:id="454057824">
              <w:marLeft w:val="0"/>
              <w:marRight w:val="0"/>
              <w:marTop w:val="0"/>
              <w:marBottom w:val="0"/>
              <w:divBdr>
                <w:top w:val="none" w:sz="0" w:space="0" w:color="auto"/>
                <w:left w:val="none" w:sz="0" w:space="0" w:color="auto"/>
                <w:bottom w:val="none" w:sz="0" w:space="0" w:color="auto"/>
                <w:right w:val="none" w:sz="0" w:space="0" w:color="auto"/>
              </w:divBdr>
              <w:divsChild>
                <w:div w:id="454057298">
                  <w:marLeft w:val="0"/>
                  <w:marRight w:val="0"/>
                  <w:marTop w:val="0"/>
                  <w:marBottom w:val="0"/>
                  <w:divBdr>
                    <w:top w:val="none" w:sz="0" w:space="0" w:color="auto"/>
                    <w:left w:val="none" w:sz="0" w:space="0" w:color="auto"/>
                    <w:bottom w:val="none" w:sz="0" w:space="0" w:color="auto"/>
                    <w:right w:val="none" w:sz="0" w:space="0" w:color="auto"/>
                  </w:divBdr>
                </w:div>
              </w:divsChild>
            </w:div>
            <w:div w:id="454057827">
              <w:marLeft w:val="0"/>
              <w:marRight w:val="0"/>
              <w:marTop w:val="0"/>
              <w:marBottom w:val="0"/>
              <w:divBdr>
                <w:top w:val="none" w:sz="0" w:space="0" w:color="auto"/>
                <w:left w:val="none" w:sz="0" w:space="0" w:color="auto"/>
                <w:bottom w:val="none" w:sz="0" w:space="0" w:color="auto"/>
                <w:right w:val="none" w:sz="0" w:space="0" w:color="auto"/>
              </w:divBdr>
            </w:div>
            <w:div w:id="454057834">
              <w:marLeft w:val="0"/>
              <w:marRight w:val="0"/>
              <w:marTop w:val="0"/>
              <w:marBottom w:val="0"/>
              <w:divBdr>
                <w:top w:val="none" w:sz="0" w:space="0" w:color="auto"/>
                <w:left w:val="none" w:sz="0" w:space="0" w:color="auto"/>
                <w:bottom w:val="none" w:sz="0" w:space="0" w:color="auto"/>
                <w:right w:val="none" w:sz="0" w:space="0" w:color="auto"/>
              </w:divBdr>
            </w:div>
            <w:div w:id="454057846">
              <w:marLeft w:val="0"/>
              <w:marRight w:val="0"/>
              <w:marTop w:val="0"/>
              <w:marBottom w:val="0"/>
              <w:divBdr>
                <w:top w:val="none" w:sz="0" w:space="0" w:color="auto"/>
                <w:left w:val="none" w:sz="0" w:space="0" w:color="auto"/>
                <w:bottom w:val="none" w:sz="0" w:space="0" w:color="auto"/>
                <w:right w:val="none" w:sz="0" w:space="0" w:color="auto"/>
              </w:divBdr>
            </w:div>
            <w:div w:id="454057851">
              <w:marLeft w:val="0"/>
              <w:marRight w:val="0"/>
              <w:marTop w:val="0"/>
              <w:marBottom w:val="0"/>
              <w:divBdr>
                <w:top w:val="none" w:sz="0" w:space="0" w:color="auto"/>
                <w:left w:val="none" w:sz="0" w:space="0" w:color="auto"/>
                <w:bottom w:val="none" w:sz="0" w:space="0" w:color="auto"/>
                <w:right w:val="none" w:sz="0" w:space="0" w:color="auto"/>
              </w:divBdr>
            </w:div>
            <w:div w:id="454057861">
              <w:marLeft w:val="0"/>
              <w:marRight w:val="0"/>
              <w:marTop w:val="0"/>
              <w:marBottom w:val="0"/>
              <w:divBdr>
                <w:top w:val="none" w:sz="0" w:space="0" w:color="auto"/>
                <w:left w:val="none" w:sz="0" w:space="0" w:color="auto"/>
                <w:bottom w:val="none" w:sz="0" w:space="0" w:color="auto"/>
                <w:right w:val="none" w:sz="0" w:space="0" w:color="auto"/>
              </w:divBdr>
              <w:divsChild>
                <w:div w:id="454057629">
                  <w:marLeft w:val="0"/>
                  <w:marRight w:val="0"/>
                  <w:marTop w:val="0"/>
                  <w:marBottom w:val="0"/>
                  <w:divBdr>
                    <w:top w:val="none" w:sz="0" w:space="0" w:color="auto"/>
                    <w:left w:val="none" w:sz="0" w:space="0" w:color="auto"/>
                    <w:bottom w:val="none" w:sz="0" w:space="0" w:color="auto"/>
                    <w:right w:val="none" w:sz="0" w:space="0" w:color="auto"/>
                  </w:divBdr>
                </w:div>
              </w:divsChild>
            </w:div>
            <w:div w:id="454057864">
              <w:marLeft w:val="0"/>
              <w:marRight w:val="0"/>
              <w:marTop w:val="0"/>
              <w:marBottom w:val="0"/>
              <w:divBdr>
                <w:top w:val="none" w:sz="0" w:space="0" w:color="auto"/>
                <w:left w:val="none" w:sz="0" w:space="0" w:color="auto"/>
                <w:bottom w:val="none" w:sz="0" w:space="0" w:color="auto"/>
                <w:right w:val="none" w:sz="0" w:space="0" w:color="auto"/>
              </w:divBdr>
              <w:divsChild>
                <w:div w:id="454057295">
                  <w:marLeft w:val="0"/>
                  <w:marRight w:val="0"/>
                  <w:marTop w:val="0"/>
                  <w:marBottom w:val="0"/>
                  <w:divBdr>
                    <w:top w:val="none" w:sz="0" w:space="0" w:color="auto"/>
                    <w:left w:val="none" w:sz="0" w:space="0" w:color="auto"/>
                    <w:bottom w:val="none" w:sz="0" w:space="0" w:color="auto"/>
                    <w:right w:val="none" w:sz="0" w:space="0" w:color="auto"/>
                  </w:divBdr>
                </w:div>
              </w:divsChild>
            </w:div>
            <w:div w:id="454057888">
              <w:marLeft w:val="0"/>
              <w:marRight w:val="0"/>
              <w:marTop w:val="0"/>
              <w:marBottom w:val="0"/>
              <w:divBdr>
                <w:top w:val="none" w:sz="0" w:space="0" w:color="auto"/>
                <w:left w:val="none" w:sz="0" w:space="0" w:color="auto"/>
                <w:bottom w:val="none" w:sz="0" w:space="0" w:color="auto"/>
                <w:right w:val="none" w:sz="0" w:space="0" w:color="auto"/>
              </w:divBdr>
            </w:div>
            <w:div w:id="454057896">
              <w:marLeft w:val="0"/>
              <w:marRight w:val="0"/>
              <w:marTop w:val="0"/>
              <w:marBottom w:val="0"/>
              <w:divBdr>
                <w:top w:val="none" w:sz="0" w:space="0" w:color="auto"/>
                <w:left w:val="none" w:sz="0" w:space="0" w:color="auto"/>
                <w:bottom w:val="none" w:sz="0" w:space="0" w:color="auto"/>
                <w:right w:val="none" w:sz="0" w:space="0" w:color="auto"/>
              </w:divBdr>
              <w:divsChild>
                <w:div w:id="454057641">
                  <w:marLeft w:val="0"/>
                  <w:marRight w:val="0"/>
                  <w:marTop w:val="0"/>
                  <w:marBottom w:val="0"/>
                  <w:divBdr>
                    <w:top w:val="none" w:sz="0" w:space="0" w:color="auto"/>
                    <w:left w:val="none" w:sz="0" w:space="0" w:color="auto"/>
                    <w:bottom w:val="none" w:sz="0" w:space="0" w:color="auto"/>
                    <w:right w:val="none" w:sz="0" w:space="0" w:color="auto"/>
                  </w:divBdr>
                </w:div>
              </w:divsChild>
            </w:div>
            <w:div w:id="454057900">
              <w:marLeft w:val="0"/>
              <w:marRight w:val="0"/>
              <w:marTop w:val="0"/>
              <w:marBottom w:val="0"/>
              <w:divBdr>
                <w:top w:val="none" w:sz="0" w:space="0" w:color="auto"/>
                <w:left w:val="none" w:sz="0" w:space="0" w:color="auto"/>
                <w:bottom w:val="none" w:sz="0" w:space="0" w:color="auto"/>
                <w:right w:val="none" w:sz="0" w:space="0" w:color="auto"/>
              </w:divBdr>
            </w:div>
            <w:div w:id="454057907">
              <w:marLeft w:val="0"/>
              <w:marRight w:val="0"/>
              <w:marTop w:val="0"/>
              <w:marBottom w:val="0"/>
              <w:divBdr>
                <w:top w:val="none" w:sz="0" w:space="0" w:color="auto"/>
                <w:left w:val="none" w:sz="0" w:space="0" w:color="auto"/>
                <w:bottom w:val="none" w:sz="0" w:space="0" w:color="auto"/>
                <w:right w:val="none" w:sz="0" w:space="0" w:color="auto"/>
              </w:divBdr>
            </w:div>
            <w:div w:id="454057922">
              <w:marLeft w:val="0"/>
              <w:marRight w:val="0"/>
              <w:marTop w:val="0"/>
              <w:marBottom w:val="0"/>
              <w:divBdr>
                <w:top w:val="none" w:sz="0" w:space="0" w:color="auto"/>
                <w:left w:val="none" w:sz="0" w:space="0" w:color="auto"/>
                <w:bottom w:val="none" w:sz="0" w:space="0" w:color="auto"/>
                <w:right w:val="none" w:sz="0" w:space="0" w:color="auto"/>
              </w:divBdr>
            </w:div>
            <w:div w:id="454057933">
              <w:marLeft w:val="0"/>
              <w:marRight w:val="0"/>
              <w:marTop w:val="0"/>
              <w:marBottom w:val="0"/>
              <w:divBdr>
                <w:top w:val="none" w:sz="0" w:space="0" w:color="auto"/>
                <w:left w:val="none" w:sz="0" w:space="0" w:color="auto"/>
                <w:bottom w:val="none" w:sz="0" w:space="0" w:color="auto"/>
                <w:right w:val="none" w:sz="0" w:space="0" w:color="auto"/>
              </w:divBdr>
            </w:div>
            <w:div w:id="454057935">
              <w:marLeft w:val="0"/>
              <w:marRight w:val="0"/>
              <w:marTop w:val="0"/>
              <w:marBottom w:val="0"/>
              <w:divBdr>
                <w:top w:val="none" w:sz="0" w:space="0" w:color="auto"/>
                <w:left w:val="none" w:sz="0" w:space="0" w:color="auto"/>
                <w:bottom w:val="none" w:sz="0" w:space="0" w:color="auto"/>
                <w:right w:val="none" w:sz="0" w:space="0" w:color="auto"/>
              </w:divBdr>
            </w:div>
            <w:div w:id="454057937">
              <w:marLeft w:val="0"/>
              <w:marRight w:val="0"/>
              <w:marTop w:val="0"/>
              <w:marBottom w:val="0"/>
              <w:divBdr>
                <w:top w:val="none" w:sz="0" w:space="0" w:color="auto"/>
                <w:left w:val="none" w:sz="0" w:space="0" w:color="auto"/>
                <w:bottom w:val="none" w:sz="0" w:space="0" w:color="auto"/>
                <w:right w:val="none" w:sz="0" w:space="0" w:color="auto"/>
              </w:divBdr>
              <w:divsChild>
                <w:div w:id="454057411">
                  <w:marLeft w:val="0"/>
                  <w:marRight w:val="0"/>
                  <w:marTop w:val="0"/>
                  <w:marBottom w:val="0"/>
                  <w:divBdr>
                    <w:top w:val="none" w:sz="0" w:space="0" w:color="auto"/>
                    <w:left w:val="none" w:sz="0" w:space="0" w:color="auto"/>
                    <w:bottom w:val="none" w:sz="0" w:space="0" w:color="auto"/>
                    <w:right w:val="none" w:sz="0" w:space="0" w:color="auto"/>
                  </w:divBdr>
                </w:div>
              </w:divsChild>
            </w:div>
            <w:div w:id="454057939">
              <w:marLeft w:val="0"/>
              <w:marRight w:val="0"/>
              <w:marTop w:val="0"/>
              <w:marBottom w:val="0"/>
              <w:divBdr>
                <w:top w:val="none" w:sz="0" w:space="0" w:color="auto"/>
                <w:left w:val="none" w:sz="0" w:space="0" w:color="auto"/>
                <w:bottom w:val="none" w:sz="0" w:space="0" w:color="auto"/>
                <w:right w:val="none" w:sz="0" w:space="0" w:color="auto"/>
              </w:divBdr>
            </w:div>
            <w:div w:id="454057940">
              <w:marLeft w:val="0"/>
              <w:marRight w:val="0"/>
              <w:marTop w:val="0"/>
              <w:marBottom w:val="0"/>
              <w:divBdr>
                <w:top w:val="none" w:sz="0" w:space="0" w:color="auto"/>
                <w:left w:val="none" w:sz="0" w:space="0" w:color="auto"/>
                <w:bottom w:val="none" w:sz="0" w:space="0" w:color="auto"/>
                <w:right w:val="none" w:sz="0" w:space="0" w:color="auto"/>
              </w:divBdr>
              <w:divsChild>
                <w:div w:id="454057661">
                  <w:marLeft w:val="0"/>
                  <w:marRight w:val="0"/>
                  <w:marTop w:val="0"/>
                  <w:marBottom w:val="0"/>
                  <w:divBdr>
                    <w:top w:val="none" w:sz="0" w:space="0" w:color="auto"/>
                    <w:left w:val="none" w:sz="0" w:space="0" w:color="auto"/>
                    <w:bottom w:val="none" w:sz="0" w:space="0" w:color="auto"/>
                    <w:right w:val="none" w:sz="0" w:space="0" w:color="auto"/>
                  </w:divBdr>
                </w:div>
              </w:divsChild>
            </w:div>
            <w:div w:id="454057946">
              <w:marLeft w:val="0"/>
              <w:marRight w:val="0"/>
              <w:marTop w:val="0"/>
              <w:marBottom w:val="0"/>
              <w:divBdr>
                <w:top w:val="none" w:sz="0" w:space="0" w:color="auto"/>
                <w:left w:val="none" w:sz="0" w:space="0" w:color="auto"/>
                <w:bottom w:val="none" w:sz="0" w:space="0" w:color="auto"/>
                <w:right w:val="none" w:sz="0" w:space="0" w:color="auto"/>
              </w:divBdr>
              <w:divsChild>
                <w:div w:id="454057368">
                  <w:marLeft w:val="0"/>
                  <w:marRight w:val="0"/>
                  <w:marTop w:val="0"/>
                  <w:marBottom w:val="0"/>
                  <w:divBdr>
                    <w:top w:val="none" w:sz="0" w:space="0" w:color="auto"/>
                    <w:left w:val="none" w:sz="0" w:space="0" w:color="auto"/>
                    <w:bottom w:val="none" w:sz="0" w:space="0" w:color="auto"/>
                    <w:right w:val="none" w:sz="0" w:space="0" w:color="auto"/>
                  </w:divBdr>
                </w:div>
              </w:divsChild>
            </w:div>
            <w:div w:id="454057949">
              <w:marLeft w:val="0"/>
              <w:marRight w:val="0"/>
              <w:marTop w:val="0"/>
              <w:marBottom w:val="0"/>
              <w:divBdr>
                <w:top w:val="none" w:sz="0" w:space="0" w:color="auto"/>
                <w:left w:val="none" w:sz="0" w:space="0" w:color="auto"/>
                <w:bottom w:val="none" w:sz="0" w:space="0" w:color="auto"/>
                <w:right w:val="none" w:sz="0" w:space="0" w:color="auto"/>
              </w:divBdr>
              <w:divsChild>
                <w:div w:id="454057380">
                  <w:marLeft w:val="0"/>
                  <w:marRight w:val="0"/>
                  <w:marTop w:val="0"/>
                  <w:marBottom w:val="0"/>
                  <w:divBdr>
                    <w:top w:val="none" w:sz="0" w:space="0" w:color="auto"/>
                    <w:left w:val="none" w:sz="0" w:space="0" w:color="auto"/>
                    <w:bottom w:val="none" w:sz="0" w:space="0" w:color="auto"/>
                    <w:right w:val="none" w:sz="0" w:space="0" w:color="auto"/>
                  </w:divBdr>
                </w:div>
              </w:divsChild>
            </w:div>
            <w:div w:id="454057957">
              <w:marLeft w:val="0"/>
              <w:marRight w:val="0"/>
              <w:marTop w:val="0"/>
              <w:marBottom w:val="0"/>
              <w:divBdr>
                <w:top w:val="none" w:sz="0" w:space="0" w:color="auto"/>
                <w:left w:val="none" w:sz="0" w:space="0" w:color="auto"/>
                <w:bottom w:val="none" w:sz="0" w:space="0" w:color="auto"/>
                <w:right w:val="none" w:sz="0" w:space="0" w:color="auto"/>
              </w:divBdr>
              <w:divsChild>
                <w:div w:id="454057958">
                  <w:marLeft w:val="0"/>
                  <w:marRight w:val="0"/>
                  <w:marTop w:val="0"/>
                  <w:marBottom w:val="0"/>
                  <w:divBdr>
                    <w:top w:val="none" w:sz="0" w:space="0" w:color="auto"/>
                    <w:left w:val="none" w:sz="0" w:space="0" w:color="auto"/>
                    <w:bottom w:val="none" w:sz="0" w:space="0" w:color="auto"/>
                    <w:right w:val="none" w:sz="0" w:space="0" w:color="auto"/>
                  </w:divBdr>
                </w:div>
              </w:divsChild>
            </w:div>
            <w:div w:id="454057976">
              <w:marLeft w:val="0"/>
              <w:marRight w:val="0"/>
              <w:marTop w:val="0"/>
              <w:marBottom w:val="0"/>
              <w:divBdr>
                <w:top w:val="none" w:sz="0" w:space="0" w:color="auto"/>
                <w:left w:val="none" w:sz="0" w:space="0" w:color="auto"/>
                <w:bottom w:val="none" w:sz="0" w:space="0" w:color="auto"/>
                <w:right w:val="none" w:sz="0" w:space="0" w:color="auto"/>
              </w:divBdr>
              <w:divsChild>
                <w:div w:id="454057611">
                  <w:marLeft w:val="0"/>
                  <w:marRight w:val="0"/>
                  <w:marTop w:val="0"/>
                  <w:marBottom w:val="0"/>
                  <w:divBdr>
                    <w:top w:val="none" w:sz="0" w:space="0" w:color="auto"/>
                    <w:left w:val="none" w:sz="0" w:space="0" w:color="auto"/>
                    <w:bottom w:val="none" w:sz="0" w:space="0" w:color="auto"/>
                    <w:right w:val="none" w:sz="0" w:space="0" w:color="auto"/>
                  </w:divBdr>
                </w:div>
              </w:divsChild>
            </w:div>
            <w:div w:id="454057987">
              <w:marLeft w:val="0"/>
              <w:marRight w:val="0"/>
              <w:marTop w:val="0"/>
              <w:marBottom w:val="0"/>
              <w:divBdr>
                <w:top w:val="none" w:sz="0" w:space="0" w:color="auto"/>
                <w:left w:val="none" w:sz="0" w:space="0" w:color="auto"/>
                <w:bottom w:val="none" w:sz="0" w:space="0" w:color="auto"/>
                <w:right w:val="none" w:sz="0" w:space="0" w:color="auto"/>
              </w:divBdr>
              <w:divsChild>
                <w:div w:id="454057441">
                  <w:marLeft w:val="0"/>
                  <w:marRight w:val="0"/>
                  <w:marTop w:val="0"/>
                  <w:marBottom w:val="0"/>
                  <w:divBdr>
                    <w:top w:val="none" w:sz="0" w:space="0" w:color="auto"/>
                    <w:left w:val="none" w:sz="0" w:space="0" w:color="auto"/>
                    <w:bottom w:val="none" w:sz="0" w:space="0" w:color="auto"/>
                    <w:right w:val="none" w:sz="0" w:space="0" w:color="auto"/>
                  </w:divBdr>
                </w:div>
              </w:divsChild>
            </w:div>
            <w:div w:id="454057988">
              <w:marLeft w:val="0"/>
              <w:marRight w:val="0"/>
              <w:marTop w:val="0"/>
              <w:marBottom w:val="0"/>
              <w:divBdr>
                <w:top w:val="none" w:sz="0" w:space="0" w:color="auto"/>
                <w:left w:val="none" w:sz="0" w:space="0" w:color="auto"/>
                <w:bottom w:val="none" w:sz="0" w:space="0" w:color="auto"/>
                <w:right w:val="none" w:sz="0" w:space="0" w:color="auto"/>
              </w:divBdr>
              <w:divsChild>
                <w:div w:id="454057540">
                  <w:marLeft w:val="0"/>
                  <w:marRight w:val="0"/>
                  <w:marTop w:val="0"/>
                  <w:marBottom w:val="0"/>
                  <w:divBdr>
                    <w:top w:val="none" w:sz="0" w:space="0" w:color="auto"/>
                    <w:left w:val="none" w:sz="0" w:space="0" w:color="auto"/>
                    <w:bottom w:val="none" w:sz="0" w:space="0" w:color="auto"/>
                    <w:right w:val="none" w:sz="0" w:space="0" w:color="auto"/>
                  </w:divBdr>
                </w:div>
              </w:divsChild>
            </w:div>
            <w:div w:id="454057993">
              <w:marLeft w:val="0"/>
              <w:marRight w:val="0"/>
              <w:marTop w:val="0"/>
              <w:marBottom w:val="0"/>
              <w:divBdr>
                <w:top w:val="none" w:sz="0" w:space="0" w:color="auto"/>
                <w:left w:val="none" w:sz="0" w:space="0" w:color="auto"/>
                <w:bottom w:val="none" w:sz="0" w:space="0" w:color="auto"/>
                <w:right w:val="none" w:sz="0" w:space="0" w:color="auto"/>
              </w:divBdr>
            </w:div>
            <w:div w:id="454057996">
              <w:marLeft w:val="0"/>
              <w:marRight w:val="0"/>
              <w:marTop w:val="0"/>
              <w:marBottom w:val="0"/>
              <w:divBdr>
                <w:top w:val="none" w:sz="0" w:space="0" w:color="auto"/>
                <w:left w:val="none" w:sz="0" w:space="0" w:color="auto"/>
                <w:bottom w:val="none" w:sz="0" w:space="0" w:color="auto"/>
                <w:right w:val="none" w:sz="0" w:space="0" w:color="auto"/>
              </w:divBdr>
              <w:divsChild>
                <w:div w:id="454057930">
                  <w:marLeft w:val="0"/>
                  <w:marRight w:val="0"/>
                  <w:marTop w:val="0"/>
                  <w:marBottom w:val="0"/>
                  <w:divBdr>
                    <w:top w:val="none" w:sz="0" w:space="0" w:color="auto"/>
                    <w:left w:val="none" w:sz="0" w:space="0" w:color="auto"/>
                    <w:bottom w:val="none" w:sz="0" w:space="0" w:color="auto"/>
                    <w:right w:val="none" w:sz="0" w:space="0" w:color="auto"/>
                  </w:divBdr>
                </w:div>
              </w:divsChild>
            </w:div>
            <w:div w:id="454058040">
              <w:marLeft w:val="0"/>
              <w:marRight w:val="0"/>
              <w:marTop w:val="0"/>
              <w:marBottom w:val="0"/>
              <w:divBdr>
                <w:top w:val="none" w:sz="0" w:space="0" w:color="auto"/>
                <w:left w:val="none" w:sz="0" w:space="0" w:color="auto"/>
                <w:bottom w:val="none" w:sz="0" w:space="0" w:color="auto"/>
                <w:right w:val="none" w:sz="0" w:space="0" w:color="auto"/>
              </w:divBdr>
            </w:div>
            <w:div w:id="45405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057823">
      <w:marLeft w:val="0"/>
      <w:marRight w:val="0"/>
      <w:marTop w:val="0"/>
      <w:marBottom w:val="0"/>
      <w:divBdr>
        <w:top w:val="none" w:sz="0" w:space="0" w:color="auto"/>
        <w:left w:val="none" w:sz="0" w:space="0" w:color="auto"/>
        <w:bottom w:val="none" w:sz="0" w:space="0" w:color="auto"/>
        <w:right w:val="none" w:sz="0" w:space="0" w:color="auto"/>
      </w:divBdr>
      <w:divsChild>
        <w:div w:id="454057860">
          <w:marLeft w:val="0"/>
          <w:marRight w:val="0"/>
          <w:marTop w:val="0"/>
          <w:marBottom w:val="0"/>
          <w:divBdr>
            <w:top w:val="none" w:sz="0" w:space="0" w:color="auto"/>
            <w:left w:val="none" w:sz="0" w:space="0" w:color="auto"/>
            <w:bottom w:val="none" w:sz="0" w:space="0" w:color="auto"/>
            <w:right w:val="none" w:sz="0" w:space="0" w:color="auto"/>
          </w:divBdr>
        </w:div>
      </w:divsChild>
    </w:div>
    <w:div w:id="454057856">
      <w:marLeft w:val="0"/>
      <w:marRight w:val="0"/>
      <w:marTop w:val="0"/>
      <w:marBottom w:val="0"/>
      <w:divBdr>
        <w:top w:val="none" w:sz="0" w:space="0" w:color="auto"/>
        <w:left w:val="none" w:sz="0" w:space="0" w:color="auto"/>
        <w:bottom w:val="none" w:sz="0" w:space="0" w:color="auto"/>
        <w:right w:val="none" w:sz="0" w:space="0" w:color="auto"/>
      </w:divBdr>
    </w:div>
    <w:div w:id="454057865">
      <w:marLeft w:val="0"/>
      <w:marRight w:val="0"/>
      <w:marTop w:val="0"/>
      <w:marBottom w:val="0"/>
      <w:divBdr>
        <w:top w:val="none" w:sz="0" w:space="0" w:color="auto"/>
        <w:left w:val="none" w:sz="0" w:space="0" w:color="auto"/>
        <w:bottom w:val="none" w:sz="0" w:space="0" w:color="auto"/>
        <w:right w:val="none" w:sz="0" w:space="0" w:color="auto"/>
      </w:divBdr>
      <w:divsChild>
        <w:div w:id="454057650">
          <w:marLeft w:val="0"/>
          <w:marRight w:val="0"/>
          <w:marTop w:val="0"/>
          <w:marBottom w:val="0"/>
          <w:divBdr>
            <w:top w:val="none" w:sz="0" w:space="0" w:color="auto"/>
            <w:left w:val="none" w:sz="0" w:space="0" w:color="auto"/>
            <w:bottom w:val="none" w:sz="0" w:space="0" w:color="auto"/>
            <w:right w:val="none" w:sz="0" w:space="0" w:color="auto"/>
          </w:divBdr>
          <w:divsChild>
            <w:div w:id="454057608">
              <w:marLeft w:val="0"/>
              <w:marRight w:val="0"/>
              <w:marTop w:val="0"/>
              <w:marBottom w:val="0"/>
              <w:divBdr>
                <w:top w:val="none" w:sz="0" w:space="0" w:color="auto"/>
                <w:left w:val="none" w:sz="0" w:space="0" w:color="auto"/>
                <w:bottom w:val="none" w:sz="0" w:space="0" w:color="auto"/>
                <w:right w:val="none" w:sz="0" w:space="0" w:color="auto"/>
              </w:divBdr>
              <w:divsChild>
                <w:div w:id="454057793">
                  <w:marLeft w:val="0"/>
                  <w:marRight w:val="0"/>
                  <w:marTop w:val="0"/>
                  <w:marBottom w:val="0"/>
                  <w:divBdr>
                    <w:top w:val="none" w:sz="0" w:space="0" w:color="auto"/>
                    <w:left w:val="none" w:sz="0" w:space="0" w:color="auto"/>
                    <w:bottom w:val="none" w:sz="0" w:space="0" w:color="auto"/>
                    <w:right w:val="none" w:sz="0" w:space="0" w:color="auto"/>
                  </w:divBdr>
                </w:div>
              </w:divsChild>
            </w:div>
            <w:div w:id="454057716">
              <w:marLeft w:val="0"/>
              <w:marRight w:val="0"/>
              <w:marTop w:val="0"/>
              <w:marBottom w:val="0"/>
              <w:divBdr>
                <w:top w:val="none" w:sz="0" w:space="0" w:color="auto"/>
                <w:left w:val="none" w:sz="0" w:space="0" w:color="auto"/>
                <w:bottom w:val="none" w:sz="0" w:space="0" w:color="auto"/>
                <w:right w:val="none" w:sz="0" w:space="0" w:color="auto"/>
              </w:divBdr>
              <w:divsChild>
                <w:div w:id="454057968">
                  <w:marLeft w:val="0"/>
                  <w:marRight w:val="0"/>
                  <w:marTop w:val="0"/>
                  <w:marBottom w:val="0"/>
                  <w:divBdr>
                    <w:top w:val="none" w:sz="0" w:space="0" w:color="auto"/>
                    <w:left w:val="none" w:sz="0" w:space="0" w:color="auto"/>
                    <w:bottom w:val="none" w:sz="0" w:space="0" w:color="auto"/>
                    <w:right w:val="none" w:sz="0" w:space="0" w:color="auto"/>
                  </w:divBdr>
                </w:div>
              </w:divsChild>
            </w:div>
            <w:div w:id="454057747">
              <w:marLeft w:val="0"/>
              <w:marRight w:val="0"/>
              <w:marTop w:val="0"/>
              <w:marBottom w:val="0"/>
              <w:divBdr>
                <w:top w:val="none" w:sz="0" w:space="0" w:color="auto"/>
                <w:left w:val="none" w:sz="0" w:space="0" w:color="auto"/>
                <w:bottom w:val="none" w:sz="0" w:space="0" w:color="auto"/>
                <w:right w:val="none" w:sz="0" w:space="0" w:color="auto"/>
              </w:divBdr>
            </w:div>
            <w:div w:id="454057762">
              <w:marLeft w:val="0"/>
              <w:marRight w:val="0"/>
              <w:marTop w:val="0"/>
              <w:marBottom w:val="0"/>
              <w:divBdr>
                <w:top w:val="none" w:sz="0" w:space="0" w:color="auto"/>
                <w:left w:val="none" w:sz="0" w:space="0" w:color="auto"/>
                <w:bottom w:val="none" w:sz="0" w:space="0" w:color="auto"/>
                <w:right w:val="none" w:sz="0" w:space="0" w:color="auto"/>
              </w:divBdr>
            </w:div>
          </w:divsChild>
        </w:div>
        <w:div w:id="454057866">
          <w:marLeft w:val="0"/>
          <w:marRight w:val="0"/>
          <w:marTop w:val="0"/>
          <w:marBottom w:val="0"/>
          <w:divBdr>
            <w:top w:val="none" w:sz="0" w:space="0" w:color="auto"/>
            <w:left w:val="none" w:sz="0" w:space="0" w:color="auto"/>
            <w:bottom w:val="none" w:sz="0" w:space="0" w:color="auto"/>
            <w:right w:val="none" w:sz="0" w:space="0" w:color="auto"/>
          </w:divBdr>
          <w:divsChild>
            <w:div w:id="454057247">
              <w:marLeft w:val="0"/>
              <w:marRight w:val="0"/>
              <w:marTop w:val="0"/>
              <w:marBottom w:val="0"/>
              <w:divBdr>
                <w:top w:val="none" w:sz="0" w:space="0" w:color="auto"/>
                <w:left w:val="none" w:sz="0" w:space="0" w:color="auto"/>
                <w:bottom w:val="none" w:sz="0" w:space="0" w:color="auto"/>
                <w:right w:val="none" w:sz="0" w:space="0" w:color="auto"/>
              </w:divBdr>
            </w:div>
            <w:div w:id="454057250">
              <w:marLeft w:val="0"/>
              <w:marRight w:val="0"/>
              <w:marTop w:val="0"/>
              <w:marBottom w:val="0"/>
              <w:divBdr>
                <w:top w:val="none" w:sz="0" w:space="0" w:color="auto"/>
                <w:left w:val="none" w:sz="0" w:space="0" w:color="auto"/>
                <w:bottom w:val="none" w:sz="0" w:space="0" w:color="auto"/>
                <w:right w:val="none" w:sz="0" w:space="0" w:color="auto"/>
              </w:divBdr>
              <w:divsChild>
                <w:div w:id="454057453">
                  <w:marLeft w:val="0"/>
                  <w:marRight w:val="0"/>
                  <w:marTop w:val="0"/>
                  <w:marBottom w:val="0"/>
                  <w:divBdr>
                    <w:top w:val="none" w:sz="0" w:space="0" w:color="auto"/>
                    <w:left w:val="none" w:sz="0" w:space="0" w:color="auto"/>
                    <w:bottom w:val="none" w:sz="0" w:space="0" w:color="auto"/>
                    <w:right w:val="none" w:sz="0" w:space="0" w:color="auto"/>
                  </w:divBdr>
                </w:div>
              </w:divsChild>
            </w:div>
            <w:div w:id="454057277">
              <w:marLeft w:val="0"/>
              <w:marRight w:val="0"/>
              <w:marTop w:val="0"/>
              <w:marBottom w:val="0"/>
              <w:divBdr>
                <w:top w:val="none" w:sz="0" w:space="0" w:color="auto"/>
                <w:left w:val="none" w:sz="0" w:space="0" w:color="auto"/>
                <w:bottom w:val="none" w:sz="0" w:space="0" w:color="auto"/>
                <w:right w:val="none" w:sz="0" w:space="0" w:color="auto"/>
              </w:divBdr>
            </w:div>
            <w:div w:id="454057315">
              <w:marLeft w:val="0"/>
              <w:marRight w:val="0"/>
              <w:marTop w:val="0"/>
              <w:marBottom w:val="0"/>
              <w:divBdr>
                <w:top w:val="none" w:sz="0" w:space="0" w:color="auto"/>
                <w:left w:val="none" w:sz="0" w:space="0" w:color="auto"/>
                <w:bottom w:val="none" w:sz="0" w:space="0" w:color="auto"/>
                <w:right w:val="none" w:sz="0" w:space="0" w:color="auto"/>
              </w:divBdr>
              <w:divsChild>
                <w:div w:id="454057997">
                  <w:marLeft w:val="0"/>
                  <w:marRight w:val="0"/>
                  <w:marTop w:val="0"/>
                  <w:marBottom w:val="0"/>
                  <w:divBdr>
                    <w:top w:val="none" w:sz="0" w:space="0" w:color="auto"/>
                    <w:left w:val="none" w:sz="0" w:space="0" w:color="auto"/>
                    <w:bottom w:val="none" w:sz="0" w:space="0" w:color="auto"/>
                    <w:right w:val="none" w:sz="0" w:space="0" w:color="auto"/>
                  </w:divBdr>
                </w:div>
              </w:divsChild>
            </w:div>
            <w:div w:id="454057322">
              <w:marLeft w:val="0"/>
              <w:marRight w:val="0"/>
              <w:marTop w:val="0"/>
              <w:marBottom w:val="0"/>
              <w:divBdr>
                <w:top w:val="none" w:sz="0" w:space="0" w:color="auto"/>
                <w:left w:val="none" w:sz="0" w:space="0" w:color="auto"/>
                <w:bottom w:val="none" w:sz="0" w:space="0" w:color="auto"/>
                <w:right w:val="none" w:sz="0" w:space="0" w:color="auto"/>
              </w:divBdr>
            </w:div>
            <w:div w:id="454057357">
              <w:marLeft w:val="0"/>
              <w:marRight w:val="0"/>
              <w:marTop w:val="0"/>
              <w:marBottom w:val="0"/>
              <w:divBdr>
                <w:top w:val="none" w:sz="0" w:space="0" w:color="auto"/>
                <w:left w:val="none" w:sz="0" w:space="0" w:color="auto"/>
                <w:bottom w:val="none" w:sz="0" w:space="0" w:color="auto"/>
                <w:right w:val="none" w:sz="0" w:space="0" w:color="auto"/>
              </w:divBdr>
            </w:div>
            <w:div w:id="454057370">
              <w:marLeft w:val="0"/>
              <w:marRight w:val="0"/>
              <w:marTop w:val="0"/>
              <w:marBottom w:val="0"/>
              <w:divBdr>
                <w:top w:val="none" w:sz="0" w:space="0" w:color="auto"/>
                <w:left w:val="none" w:sz="0" w:space="0" w:color="auto"/>
                <w:bottom w:val="none" w:sz="0" w:space="0" w:color="auto"/>
                <w:right w:val="none" w:sz="0" w:space="0" w:color="auto"/>
              </w:divBdr>
              <w:divsChild>
                <w:div w:id="454057417">
                  <w:marLeft w:val="0"/>
                  <w:marRight w:val="0"/>
                  <w:marTop w:val="0"/>
                  <w:marBottom w:val="0"/>
                  <w:divBdr>
                    <w:top w:val="none" w:sz="0" w:space="0" w:color="auto"/>
                    <w:left w:val="none" w:sz="0" w:space="0" w:color="auto"/>
                    <w:bottom w:val="none" w:sz="0" w:space="0" w:color="auto"/>
                    <w:right w:val="none" w:sz="0" w:space="0" w:color="auto"/>
                  </w:divBdr>
                </w:div>
              </w:divsChild>
            </w:div>
            <w:div w:id="454057371">
              <w:marLeft w:val="0"/>
              <w:marRight w:val="0"/>
              <w:marTop w:val="0"/>
              <w:marBottom w:val="0"/>
              <w:divBdr>
                <w:top w:val="none" w:sz="0" w:space="0" w:color="auto"/>
                <w:left w:val="none" w:sz="0" w:space="0" w:color="auto"/>
                <w:bottom w:val="none" w:sz="0" w:space="0" w:color="auto"/>
                <w:right w:val="none" w:sz="0" w:space="0" w:color="auto"/>
              </w:divBdr>
            </w:div>
            <w:div w:id="454057381">
              <w:marLeft w:val="0"/>
              <w:marRight w:val="0"/>
              <w:marTop w:val="0"/>
              <w:marBottom w:val="0"/>
              <w:divBdr>
                <w:top w:val="none" w:sz="0" w:space="0" w:color="auto"/>
                <w:left w:val="none" w:sz="0" w:space="0" w:color="auto"/>
                <w:bottom w:val="none" w:sz="0" w:space="0" w:color="auto"/>
                <w:right w:val="none" w:sz="0" w:space="0" w:color="auto"/>
              </w:divBdr>
            </w:div>
            <w:div w:id="454057400">
              <w:marLeft w:val="0"/>
              <w:marRight w:val="0"/>
              <w:marTop w:val="0"/>
              <w:marBottom w:val="0"/>
              <w:divBdr>
                <w:top w:val="none" w:sz="0" w:space="0" w:color="auto"/>
                <w:left w:val="none" w:sz="0" w:space="0" w:color="auto"/>
                <w:bottom w:val="none" w:sz="0" w:space="0" w:color="auto"/>
                <w:right w:val="none" w:sz="0" w:space="0" w:color="auto"/>
              </w:divBdr>
              <w:divsChild>
                <w:div w:id="454057804">
                  <w:marLeft w:val="0"/>
                  <w:marRight w:val="0"/>
                  <w:marTop w:val="0"/>
                  <w:marBottom w:val="0"/>
                  <w:divBdr>
                    <w:top w:val="none" w:sz="0" w:space="0" w:color="auto"/>
                    <w:left w:val="none" w:sz="0" w:space="0" w:color="auto"/>
                    <w:bottom w:val="none" w:sz="0" w:space="0" w:color="auto"/>
                    <w:right w:val="none" w:sz="0" w:space="0" w:color="auto"/>
                  </w:divBdr>
                </w:div>
              </w:divsChild>
            </w:div>
            <w:div w:id="454057449">
              <w:marLeft w:val="0"/>
              <w:marRight w:val="0"/>
              <w:marTop w:val="0"/>
              <w:marBottom w:val="0"/>
              <w:divBdr>
                <w:top w:val="none" w:sz="0" w:space="0" w:color="auto"/>
                <w:left w:val="none" w:sz="0" w:space="0" w:color="auto"/>
                <w:bottom w:val="none" w:sz="0" w:space="0" w:color="auto"/>
                <w:right w:val="none" w:sz="0" w:space="0" w:color="auto"/>
              </w:divBdr>
            </w:div>
            <w:div w:id="454057510">
              <w:marLeft w:val="0"/>
              <w:marRight w:val="0"/>
              <w:marTop w:val="0"/>
              <w:marBottom w:val="0"/>
              <w:divBdr>
                <w:top w:val="none" w:sz="0" w:space="0" w:color="auto"/>
                <w:left w:val="none" w:sz="0" w:space="0" w:color="auto"/>
                <w:bottom w:val="none" w:sz="0" w:space="0" w:color="auto"/>
                <w:right w:val="none" w:sz="0" w:space="0" w:color="auto"/>
              </w:divBdr>
              <w:divsChild>
                <w:div w:id="454057229">
                  <w:marLeft w:val="0"/>
                  <w:marRight w:val="0"/>
                  <w:marTop w:val="0"/>
                  <w:marBottom w:val="0"/>
                  <w:divBdr>
                    <w:top w:val="none" w:sz="0" w:space="0" w:color="auto"/>
                    <w:left w:val="none" w:sz="0" w:space="0" w:color="auto"/>
                    <w:bottom w:val="none" w:sz="0" w:space="0" w:color="auto"/>
                    <w:right w:val="none" w:sz="0" w:space="0" w:color="auto"/>
                  </w:divBdr>
                </w:div>
              </w:divsChild>
            </w:div>
            <w:div w:id="454057537">
              <w:marLeft w:val="0"/>
              <w:marRight w:val="0"/>
              <w:marTop w:val="0"/>
              <w:marBottom w:val="0"/>
              <w:divBdr>
                <w:top w:val="none" w:sz="0" w:space="0" w:color="auto"/>
                <w:left w:val="none" w:sz="0" w:space="0" w:color="auto"/>
                <w:bottom w:val="none" w:sz="0" w:space="0" w:color="auto"/>
                <w:right w:val="none" w:sz="0" w:space="0" w:color="auto"/>
              </w:divBdr>
            </w:div>
            <w:div w:id="454057541">
              <w:marLeft w:val="0"/>
              <w:marRight w:val="0"/>
              <w:marTop w:val="0"/>
              <w:marBottom w:val="0"/>
              <w:divBdr>
                <w:top w:val="none" w:sz="0" w:space="0" w:color="auto"/>
                <w:left w:val="none" w:sz="0" w:space="0" w:color="auto"/>
                <w:bottom w:val="none" w:sz="0" w:space="0" w:color="auto"/>
                <w:right w:val="none" w:sz="0" w:space="0" w:color="auto"/>
              </w:divBdr>
              <w:divsChild>
                <w:div w:id="454057918">
                  <w:marLeft w:val="0"/>
                  <w:marRight w:val="0"/>
                  <w:marTop w:val="0"/>
                  <w:marBottom w:val="0"/>
                  <w:divBdr>
                    <w:top w:val="none" w:sz="0" w:space="0" w:color="auto"/>
                    <w:left w:val="none" w:sz="0" w:space="0" w:color="auto"/>
                    <w:bottom w:val="none" w:sz="0" w:space="0" w:color="auto"/>
                    <w:right w:val="none" w:sz="0" w:space="0" w:color="auto"/>
                  </w:divBdr>
                </w:div>
              </w:divsChild>
            </w:div>
            <w:div w:id="454057573">
              <w:marLeft w:val="0"/>
              <w:marRight w:val="0"/>
              <w:marTop w:val="0"/>
              <w:marBottom w:val="0"/>
              <w:divBdr>
                <w:top w:val="none" w:sz="0" w:space="0" w:color="auto"/>
                <w:left w:val="none" w:sz="0" w:space="0" w:color="auto"/>
                <w:bottom w:val="none" w:sz="0" w:space="0" w:color="auto"/>
                <w:right w:val="none" w:sz="0" w:space="0" w:color="auto"/>
              </w:divBdr>
              <w:divsChild>
                <w:div w:id="454057552">
                  <w:marLeft w:val="0"/>
                  <w:marRight w:val="0"/>
                  <w:marTop w:val="0"/>
                  <w:marBottom w:val="0"/>
                  <w:divBdr>
                    <w:top w:val="none" w:sz="0" w:space="0" w:color="auto"/>
                    <w:left w:val="none" w:sz="0" w:space="0" w:color="auto"/>
                    <w:bottom w:val="none" w:sz="0" w:space="0" w:color="auto"/>
                    <w:right w:val="none" w:sz="0" w:space="0" w:color="auto"/>
                  </w:divBdr>
                </w:div>
              </w:divsChild>
            </w:div>
            <w:div w:id="454057576">
              <w:marLeft w:val="0"/>
              <w:marRight w:val="0"/>
              <w:marTop w:val="0"/>
              <w:marBottom w:val="0"/>
              <w:divBdr>
                <w:top w:val="none" w:sz="0" w:space="0" w:color="auto"/>
                <w:left w:val="none" w:sz="0" w:space="0" w:color="auto"/>
                <w:bottom w:val="none" w:sz="0" w:space="0" w:color="auto"/>
                <w:right w:val="none" w:sz="0" w:space="0" w:color="auto"/>
              </w:divBdr>
            </w:div>
            <w:div w:id="454057589">
              <w:marLeft w:val="0"/>
              <w:marRight w:val="0"/>
              <w:marTop w:val="0"/>
              <w:marBottom w:val="0"/>
              <w:divBdr>
                <w:top w:val="none" w:sz="0" w:space="0" w:color="auto"/>
                <w:left w:val="none" w:sz="0" w:space="0" w:color="auto"/>
                <w:bottom w:val="none" w:sz="0" w:space="0" w:color="auto"/>
                <w:right w:val="none" w:sz="0" w:space="0" w:color="auto"/>
              </w:divBdr>
              <w:divsChild>
                <w:div w:id="454057731">
                  <w:marLeft w:val="0"/>
                  <w:marRight w:val="0"/>
                  <w:marTop w:val="0"/>
                  <w:marBottom w:val="0"/>
                  <w:divBdr>
                    <w:top w:val="none" w:sz="0" w:space="0" w:color="auto"/>
                    <w:left w:val="none" w:sz="0" w:space="0" w:color="auto"/>
                    <w:bottom w:val="none" w:sz="0" w:space="0" w:color="auto"/>
                    <w:right w:val="none" w:sz="0" w:space="0" w:color="auto"/>
                  </w:divBdr>
                </w:div>
              </w:divsChild>
            </w:div>
            <w:div w:id="454057595">
              <w:marLeft w:val="0"/>
              <w:marRight w:val="0"/>
              <w:marTop w:val="0"/>
              <w:marBottom w:val="0"/>
              <w:divBdr>
                <w:top w:val="none" w:sz="0" w:space="0" w:color="auto"/>
                <w:left w:val="none" w:sz="0" w:space="0" w:color="auto"/>
                <w:bottom w:val="none" w:sz="0" w:space="0" w:color="auto"/>
                <w:right w:val="none" w:sz="0" w:space="0" w:color="auto"/>
              </w:divBdr>
              <w:divsChild>
                <w:div w:id="454057307">
                  <w:marLeft w:val="0"/>
                  <w:marRight w:val="0"/>
                  <w:marTop w:val="0"/>
                  <w:marBottom w:val="0"/>
                  <w:divBdr>
                    <w:top w:val="none" w:sz="0" w:space="0" w:color="auto"/>
                    <w:left w:val="none" w:sz="0" w:space="0" w:color="auto"/>
                    <w:bottom w:val="none" w:sz="0" w:space="0" w:color="auto"/>
                    <w:right w:val="none" w:sz="0" w:space="0" w:color="auto"/>
                  </w:divBdr>
                </w:div>
              </w:divsChild>
            </w:div>
            <w:div w:id="454057601">
              <w:marLeft w:val="0"/>
              <w:marRight w:val="0"/>
              <w:marTop w:val="0"/>
              <w:marBottom w:val="0"/>
              <w:divBdr>
                <w:top w:val="none" w:sz="0" w:space="0" w:color="auto"/>
                <w:left w:val="none" w:sz="0" w:space="0" w:color="auto"/>
                <w:bottom w:val="none" w:sz="0" w:space="0" w:color="auto"/>
                <w:right w:val="none" w:sz="0" w:space="0" w:color="auto"/>
              </w:divBdr>
              <w:divsChild>
                <w:div w:id="454057889">
                  <w:marLeft w:val="0"/>
                  <w:marRight w:val="0"/>
                  <w:marTop w:val="0"/>
                  <w:marBottom w:val="0"/>
                  <w:divBdr>
                    <w:top w:val="none" w:sz="0" w:space="0" w:color="auto"/>
                    <w:left w:val="none" w:sz="0" w:space="0" w:color="auto"/>
                    <w:bottom w:val="none" w:sz="0" w:space="0" w:color="auto"/>
                    <w:right w:val="none" w:sz="0" w:space="0" w:color="auto"/>
                  </w:divBdr>
                </w:div>
              </w:divsChild>
            </w:div>
            <w:div w:id="454057622">
              <w:marLeft w:val="0"/>
              <w:marRight w:val="0"/>
              <w:marTop w:val="0"/>
              <w:marBottom w:val="0"/>
              <w:divBdr>
                <w:top w:val="none" w:sz="0" w:space="0" w:color="auto"/>
                <w:left w:val="none" w:sz="0" w:space="0" w:color="auto"/>
                <w:bottom w:val="none" w:sz="0" w:space="0" w:color="auto"/>
                <w:right w:val="none" w:sz="0" w:space="0" w:color="auto"/>
              </w:divBdr>
            </w:div>
            <w:div w:id="454057709">
              <w:marLeft w:val="0"/>
              <w:marRight w:val="0"/>
              <w:marTop w:val="0"/>
              <w:marBottom w:val="0"/>
              <w:divBdr>
                <w:top w:val="none" w:sz="0" w:space="0" w:color="auto"/>
                <w:left w:val="none" w:sz="0" w:space="0" w:color="auto"/>
                <w:bottom w:val="none" w:sz="0" w:space="0" w:color="auto"/>
                <w:right w:val="none" w:sz="0" w:space="0" w:color="auto"/>
              </w:divBdr>
              <w:divsChild>
                <w:div w:id="454057560">
                  <w:marLeft w:val="0"/>
                  <w:marRight w:val="0"/>
                  <w:marTop w:val="0"/>
                  <w:marBottom w:val="0"/>
                  <w:divBdr>
                    <w:top w:val="none" w:sz="0" w:space="0" w:color="auto"/>
                    <w:left w:val="none" w:sz="0" w:space="0" w:color="auto"/>
                    <w:bottom w:val="none" w:sz="0" w:space="0" w:color="auto"/>
                    <w:right w:val="none" w:sz="0" w:space="0" w:color="auto"/>
                  </w:divBdr>
                </w:div>
              </w:divsChild>
            </w:div>
            <w:div w:id="454057723">
              <w:marLeft w:val="0"/>
              <w:marRight w:val="0"/>
              <w:marTop w:val="0"/>
              <w:marBottom w:val="0"/>
              <w:divBdr>
                <w:top w:val="none" w:sz="0" w:space="0" w:color="auto"/>
                <w:left w:val="none" w:sz="0" w:space="0" w:color="auto"/>
                <w:bottom w:val="none" w:sz="0" w:space="0" w:color="auto"/>
                <w:right w:val="none" w:sz="0" w:space="0" w:color="auto"/>
              </w:divBdr>
              <w:divsChild>
                <w:div w:id="454057733">
                  <w:marLeft w:val="0"/>
                  <w:marRight w:val="0"/>
                  <w:marTop w:val="0"/>
                  <w:marBottom w:val="0"/>
                  <w:divBdr>
                    <w:top w:val="none" w:sz="0" w:space="0" w:color="auto"/>
                    <w:left w:val="none" w:sz="0" w:space="0" w:color="auto"/>
                    <w:bottom w:val="none" w:sz="0" w:space="0" w:color="auto"/>
                    <w:right w:val="none" w:sz="0" w:space="0" w:color="auto"/>
                  </w:divBdr>
                </w:div>
              </w:divsChild>
            </w:div>
            <w:div w:id="454057771">
              <w:marLeft w:val="0"/>
              <w:marRight w:val="0"/>
              <w:marTop w:val="0"/>
              <w:marBottom w:val="0"/>
              <w:divBdr>
                <w:top w:val="none" w:sz="0" w:space="0" w:color="auto"/>
                <w:left w:val="none" w:sz="0" w:space="0" w:color="auto"/>
                <w:bottom w:val="none" w:sz="0" w:space="0" w:color="auto"/>
                <w:right w:val="none" w:sz="0" w:space="0" w:color="auto"/>
              </w:divBdr>
              <w:divsChild>
                <w:div w:id="454057828">
                  <w:marLeft w:val="0"/>
                  <w:marRight w:val="0"/>
                  <w:marTop w:val="0"/>
                  <w:marBottom w:val="0"/>
                  <w:divBdr>
                    <w:top w:val="none" w:sz="0" w:space="0" w:color="auto"/>
                    <w:left w:val="none" w:sz="0" w:space="0" w:color="auto"/>
                    <w:bottom w:val="none" w:sz="0" w:space="0" w:color="auto"/>
                    <w:right w:val="none" w:sz="0" w:space="0" w:color="auto"/>
                  </w:divBdr>
                </w:div>
              </w:divsChild>
            </w:div>
            <w:div w:id="454057778">
              <w:marLeft w:val="0"/>
              <w:marRight w:val="0"/>
              <w:marTop w:val="0"/>
              <w:marBottom w:val="0"/>
              <w:divBdr>
                <w:top w:val="none" w:sz="0" w:space="0" w:color="auto"/>
                <w:left w:val="none" w:sz="0" w:space="0" w:color="auto"/>
                <w:bottom w:val="none" w:sz="0" w:space="0" w:color="auto"/>
                <w:right w:val="none" w:sz="0" w:space="0" w:color="auto"/>
              </w:divBdr>
              <w:divsChild>
                <w:div w:id="454057796">
                  <w:marLeft w:val="0"/>
                  <w:marRight w:val="0"/>
                  <w:marTop w:val="0"/>
                  <w:marBottom w:val="0"/>
                  <w:divBdr>
                    <w:top w:val="none" w:sz="0" w:space="0" w:color="auto"/>
                    <w:left w:val="none" w:sz="0" w:space="0" w:color="auto"/>
                    <w:bottom w:val="none" w:sz="0" w:space="0" w:color="auto"/>
                    <w:right w:val="none" w:sz="0" w:space="0" w:color="auto"/>
                  </w:divBdr>
                </w:div>
              </w:divsChild>
            </w:div>
            <w:div w:id="454057781">
              <w:marLeft w:val="0"/>
              <w:marRight w:val="0"/>
              <w:marTop w:val="0"/>
              <w:marBottom w:val="0"/>
              <w:divBdr>
                <w:top w:val="none" w:sz="0" w:space="0" w:color="auto"/>
                <w:left w:val="none" w:sz="0" w:space="0" w:color="auto"/>
                <w:bottom w:val="none" w:sz="0" w:space="0" w:color="auto"/>
                <w:right w:val="none" w:sz="0" w:space="0" w:color="auto"/>
              </w:divBdr>
            </w:div>
            <w:div w:id="454057792">
              <w:marLeft w:val="0"/>
              <w:marRight w:val="0"/>
              <w:marTop w:val="0"/>
              <w:marBottom w:val="0"/>
              <w:divBdr>
                <w:top w:val="none" w:sz="0" w:space="0" w:color="auto"/>
                <w:left w:val="none" w:sz="0" w:space="0" w:color="auto"/>
                <w:bottom w:val="none" w:sz="0" w:space="0" w:color="auto"/>
                <w:right w:val="none" w:sz="0" w:space="0" w:color="auto"/>
              </w:divBdr>
            </w:div>
            <w:div w:id="454057821">
              <w:marLeft w:val="0"/>
              <w:marRight w:val="0"/>
              <w:marTop w:val="0"/>
              <w:marBottom w:val="0"/>
              <w:divBdr>
                <w:top w:val="none" w:sz="0" w:space="0" w:color="auto"/>
                <w:left w:val="none" w:sz="0" w:space="0" w:color="auto"/>
                <w:bottom w:val="none" w:sz="0" w:space="0" w:color="auto"/>
                <w:right w:val="none" w:sz="0" w:space="0" w:color="auto"/>
              </w:divBdr>
              <w:divsChild>
                <w:div w:id="454057392">
                  <w:marLeft w:val="0"/>
                  <w:marRight w:val="0"/>
                  <w:marTop w:val="0"/>
                  <w:marBottom w:val="0"/>
                  <w:divBdr>
                    <w:top w:val="none" w:sz="0" w:space="0" w:color="auto"/>
                    <w:left w:val="none" w:sz="0" w:space="0" w:color="auto"/>
                    <w:bottom w:val="none" w:sz="0" w:space="0" w:color="auto"/>
                    <w:right w:val="none" w:sz="0" w:space="0" w:color="auto"/>
                  </w:divBdr>
                </w:div>
              </w:divsChild>
            </w:div>
            <w:div w:id="454057906">
              <w:marLeft w:val="0"/>
              <w:marRight w:val="0"/>
              <w:marTop w:val="0"/>
              <w:marBottom w:val="0"/>
              <w:divBdr>
                <w:top w:val="none" w:sz="0" w:space="0" w:color="auto"/>
                <w:left w:val="none" w:sz="0" w:space="0" w:color="auto"/>
                <w:bottom w:val="none" w:sz="0" w:space="0" w:color="auto"/>
                <w:right w:val="none" w:sz="0" w:space="0" w:color="auto"/>
              </w:divBdr>
              <w:divsChild>
                <w:div w:id="454057316">
                  <w:marLeft w:val="0"/>
                  <w:marRight w:val="0"/>
                  <w:marTop w:val="0"/>
                  <w:marBottom w:val="0"/>
                  <w:divBdr>
                    <w:top w:val="none" w:sz="0" w:space="0" w:color="auto"/>
                    <w:left w:val="none" w:sz="0" w:space="0" w:color="auto"/>
                    <w:bottom w:val="none" w:sz="0" w:space="0" w:color="auto"/>
                    <w:right w:val="none" w:sz="0" w:space="0" w:color="auto"/>
                  </w:divBdr>
                </w:div>
              </w:divsChild>
            </w:div>
            <w:div w:id="454057915">
              <w:marLeft w:val="0"/>
              <w:marRight w:val="0"/>
              <w:marTop w:val="0"/>
              <w:marBottom w:val="0"/>
              <w:divBdr>
                <w:top w:val="none" w:sz="0" w:space="0" w:color="auto"/>
                <w:left w:val="none" w:sz="0" w:space="0" w:color="auto"/>
                <w:bottom w:val="none" w:sz="0" w:space="0" w:color="auto"/>
                <w:right w:val="none" w:sz="0" w:space="0" w:color="auto"/>
              </w:divBdr>
              <w:divsChild>
                <w:div w:id="454057982">
                  <w:marLeft w:val="0"/>
                  <w:marRight w:val="0"/>
                  <w:marTop w:val="0"/>
                  <w:marBottom w:val="0"/>
                  <w:divBdr>
                    <w:top w:val="none" w:sz="0" w:space="0" w:color="auto"/>
                    <w:left w:val="none" w:sz="0" w:space="0" w:color="auto"/>
                    <w:bottom w:val="none" w:sz="0" w:space="0" w:color="auto"/>
                    <w:right w:val="none" w:sz="0" w:space="0" w:color="auto"/>
                  </w:divBdr>
                </w:div>
              </w:divsChild>
            </w:div>
            <w:div w:id="454057944">
              <w:marLeft w:val="0"/>
              <w:marRight w:val="0"/>
              <w:marTop w:val="0"/>
              <w:marBottom w:val="0"/>
              <w:divBdr>
                <w:top w:val="none" w:sz="0" w:space="0" w:color="auto"/>
                <w:left w:val="none" w:sz="0" w:space="0" w:color="auto"/>
                <w:bottom w:val="none" w:sz="0" w:space="0" w:color="auto"/>
                <w:right w:val="none" w:sz="0" w:space="0" w:color="auto"/>
              </w:divBdr>
            </w:div>
            <w:div w:id="454057979">
              <w:marLeft w:val="0"/>
              <w:marRight w:val="0"/>
              <w:marTop w:val="0"/>
              <w:marBottom w:val="0"/>
              <w:divBdr>
                <w:top w:val="none" w:sz="0" w:space="0" w:color="auto"/>
                <w:left w:val="none" w:sz="0" w:space="0" w:color="auto"/>
                <w:bottom w:val="none" w:sz="0" w:space="0" w:color="auto"/>
                <w:right w:val="none" w:sz="0" w:space="0" w:color="auto"/>
              </w:divBdr>
              <w:divsChild>
                <w:div w:id="454057495">
                  <w:marLeft w:val="0"/>
                  <w:marRight w:val="0"/>
                  <w:marTop w:val="0"/>
                  <w:marBottom w:val="0"/>
                  <w:divBdr>
                    <w:top w:val="none" w:sz="0" w:space="0" w:color="auto"/>
                    <w:left w:val="none" w:sz="0" w:space="0" w:color="auto"/>
                    <w:bottom w:val="none" w:sz="0" w:space="0" w:color="auto"/>
                    <w:right w:val="none" w:sz="0" w:space="0" w:color="auto"/>
                  </w:divBdr>
                </w:div>
              </w:divsChild>
            </w:div>
            <w:div w:id="454058020">
              <w:marLeft w:val="0"/>
              <w:marRight w:val="0"/>
              <w:marTop w:val="0"/>
              <w:marBottom w:val="0"/>
              <w:divBdr>
                <w:top w:val="none" w:sz="0" w:space="0" w:color="auto"/>
                <w:left w:val="none" w:sz="0" w:space="0" w:color="auto"/>
                <w:bottom w:val="none" w:sz="0" w:space="0" w:color="auto"/>
                <w:right w:val="none" w:sz="0" w:space="0" w:color="auto"/>
              </w:divBdr>
              <w:divsChild>
                <w:div w:id="454057363">
                  <w:marLeft w:val="0"/>
                  <w:marRight w:val="0"/>
                  <w:marTop w:val="0"/>
                  <w:marBottom w:val="0"/>
                  <w:divBdr>
                    <w:top w:val="none" w:sz="0" w:space="0" w:color="auto"/>
                    <w:left w:val="none" w:sz="0" w:space="0" w:color="auto"/>
                    <w:bottom w:val="none" w:sz="0" w:space="0" w:color="auto"/>
                    <w:right w:val="none" w:sz="0" w:space="0" w:color="auto"/>
                  </w:divBdr>
                </w:div>
              </w:divsChild>
            </w:div>
            <w:div w:id="454058026">
              <w:marLeft w:val="0"/>
              <w:marRight w:val="0"/>
              <w:marTop w:val="0"/>
              <w:marBottom w:val="0"/>
              <w:divBdr>
                <w:top w:val="none" w:sz="0" w:space="0" w:color="auto"/>
                <w:left w:val="none" w:sz="0" w:space="0" w:color="auto"/>
                <w:bottom w:val="none" w:sz="0" w:space="0" w:color="auto"/>
                <w:right w:val="none" w:sz="0" w:space="0" w:color="auto"/>
              </w:divBdr>
              <w:divsChild>
                <w:div w:id="4540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057895">
      <w:marLeft w:val="0"/>
      <w:marRight w:val="0"/>
      <w:marTop w:val="0"/>
      <w:marBottom w:val="0"/>
      <w:divBdr>
        <w:top w:val="none" w:sz="0" w:space="0" w:color="auto"/>
        <w:left w:val="none" w:sz="0" w:space="0" w:color="auto"/>
        <w:bottom w:val="none" w:sz="0" w:space="0" w:color="auto"/>
        <w:right w:val="none" w:sz="0" w:space="0" w:color="auto"/>
      </w:divBdr>
      <w:divsChild>
        <w:div w:id="454057301">
          <w:marLeft w:val="0"/>
          <w:marRight w:val="0"/>
          <w:marTop w:val="0"/>
          <w:marBottom w:val="0"/>
          <w:divBdr>
            <w:top w:val="none" w:sz="0" w:space="0" w:color="auto"/>
            <w:left w:val="none" w:sz="0" w:space="0" w:color="auto"/>
            <w:bottom w:val="none" w:sz="0" w:space="0" w:color="auto"/>
            <w:right w:val="none" w:sz="0" w:space="0" w:color="auto"/>
          </w:divBdr>
        </w:div>
        <w:div w:id="454057312">
          <w:marLeft w:val="0"/>
          <w:marRight w:val="0"/>
          <w:marTop w:val="0"/>
          <w:marBottom w:val="0"/>
          <w:divBdr>
            <w:top w:val="none" w:sz="0" w:space="0" w:color="auto"/>
            <w:left w:val="none" w:sz="0" w:space="0" w:color="auto"/>
            <w:bottom w:val="none" w:sz="0" w:space="0" w:color="auto"/>
            <w:right w:val="none" w:sz="0" w:space="0" w:color="auto"/>
          </w:divBdr>
          <w:divsChild>
            <w:div w:id="454057953">
              <w:marLeft w:val="0"/>
              <w:marRight w:val="0"/>
              <w:marTop w:val="0"/>
              <w:marBottom w:val="0"/>
              <w:divBdr>
                <w:top w:val="none" w:sz="0" w:space="0" w:color="auto"/>
                <w:left w:val="none" w:sz="0" w:space="0" w:color="auto"/>
                <w:bottom w:val="none" w:sz="0" w:space="0" w:color="auto"/>
                <w:right w:val="none" w:sz="0" w:space="0" w:color="auto"/>
              </w:divBdr>
            </w:div>
          </w:divsChild>
        </w:div>
        <w:div w:id="454057324">
          <w:marLeft w:val="0"/>
          <w:marRight w:val="0"/>
          <w:marTop w:val="0"/>
          <w:marBottom w:val="0"/>
          <w:divBdr>
            <w:top w:val="none" w:sz="0" w:space="0" w:color="auto"/>
            <w:left w:val="none" w:sz="0" w:space="0" w:color="auto"/>
            <w:bottom w:val="none" w:sz="0" w:space="0" w:color="auto"/>
            <w:right w:val="none" w:sz="0" w:space="0" w:color="auto"/>
          </w:divBdr>
          <w:divsChild>
            <w:div w:id="454057786">
              <w:marLeft w:val="0"/>
              <w:marRight w:val="0"/>
              <w:marTop w:val="0"/>
              <w:marBottom w:val="0"/>
              <w:divBdr>
                <w:top w:val="none" w:sz="0" w:space="0" w:color="auto"/>
                <w:left w:val="none" w:sz="0" w:space="0" w:color="auto"/>
                <w:bottom w:val="none" w:sz="0" w:space="0" w:color="auto"/>
                <w:right w:val="none" w:sz="0" w:space="0" w:color="auto"/>
              </w:divBdr>
            </w:div>
          </w:divsChild>
        </w:div>
        <w:div w:id="454057338">
          <w:marLeft w:val="0"/>
          <w:marRight w:val="0"/>
          <w:marTop w:val="0"/>
          <w:marBottom w:val="0"/>
          <w:divBdr>
            <w:top w:val="none" w:sz="0" w:space="0" w:color="auto"/>
            <w:left w:val="none" w:sz="0" w:space="0" w:color="auto"/>
            <w:bottom w:val="none" w:sz="0" w:space="0" w:color="auto"/>
            <w:right w:val="none" w:sz="0" w:space="0" w:color="auto"/>
          </w:divBdr>
          <w:divsChild>
            <w:div w:id="454058030">
              <w:marLeft w:val="0"/>
              <w:marRight w:val="0"/>
              <w:marTop w:val="0"/>
              <w:marBottom w:val="0"/>
              <w:divBdr>
                <w:top w:val="none" w:sz="0" w:space="0" w:color="auto"/>
                <w:left w:val="none" w:sz="0" w:space="0" w:color="auto"/>
                <w:bottom w:val="none" w:sz="0" w:space="0" w:color="auto"/>
                <w:right w:val="none" w:sz="0" w:space="0" w:color="auto"/>
              </w:divBdr>
            </w:div>
          </w:divsChild>
        </w:div>
        <w:div w:id="454057378">
          <w:marLeft w:val="0"/>
          <w:marRight w:val="0"/>
          <w:marTop w:val="0"/>
          <w:marBottom w:val="0"/>
          <w:divBdr>
            <w:top w:val="none" w:sz="0" w:space="0" w:color="auto"/>
            <w:left w:val="none" w:sz="0" w:space="0" w:color="auto"/>
            <w:bottom w:val="none" w:sz="0" w:space="0" w:color="auto"/>
            <w:right w:val="none" w:sz="0" w:space="0" w:color="auto"/>
          </w:divBdr>
          <w:divsChild>
            <w:div w:id="454057707">
              <w:marLeft w:val="0"/>
              <w:marRight w:val="0"/>
              <w:marTop w:val="0"/>
              <w:marBottom w:val="0"/>
              <w:divBdr>
                <w:top w:val="none" w:sz="0" w:space="0" w:color="auto"/>
                <w:left w:val="none" w:sz="0" w:space="0" w:color="auto"/>
                <w:bottom w:val="none" w:sz="0" w:space="0" w:color="auto"/>
                <w:right w:val="none" w:sz="0" w:space="0" w:color="auto"/>
              </w:divBdr>
            </w:div>
          </w:divsChild>
        </w:div>
        <w:div w:id="454057384">
          <w:marLeft w:val="0"/>
          <w:marRight w:val="0"/>
          <w:marTop w:val="0"/>
          <w:marBottom w:val="0"/>
          <w:divBdr>
            <w:top w:val="none" w:sz="0" w:space="0" w:color="auto"/>
            <w:left w:val="none" w:sz="0" w:space="0" w:color="auto"/>
            <w:bottom w:val="none" w:sz="0" w:space="0" w:color="auto"/>
            <w:right w:val="none" w:sz="0" w:space="0" w:color="auto"/>
          </w:divBdr>
          <w:divsChild>
            <w:div w:id="454057543">
              <w:marLeft w:val="0"/>
              <w:marRight w:val="0"/>
              <w:marTop w:val="0"/>
              <w:marBottom w:val="0"/>
              <w:divBdr>
                <w:top w:val="none" w:sz="0" w:space="0" w:color="auto"/>
                <w:left w:val="none" w:sz="0" w:space="0" w:color="auto"/>
                <w:bottom w:val="none" w:sz="0" w:space="0" w:color="auto"/>
                <w:right w:val="none" w:sz="0" w:space="0" w:color="auto"/>
              </w:divBdr>
            </w:div>
          </w:divsChild>
        </w:div>
        <w:div w:id="454057394">
          <w:marLeft w:val="0"/>
          <w:marRight w:val="0"/>
          <w:marTop w:val="0"/>
          <w:marBottom w:val="0"/>
          <w:divBdr>
            <w:top w:val="none" w:sz="0" w:space="0" w:color="auto"/>
            <w:left w:val="none" w:sz="0" w:space="0" w:color="auto"/>
            <w:bottom w:val="none" w:sz="0" w:space="0" w:color="auto"/>
            <w:right w:val="none" w:sz="0" w:space="0" w:color="auto"/>
          </w:divBdr>
        </w:div>
        <w:div w:id="454057429">
          <w:marLeft w:val="0"/>
          <w:marRight w:val="0"/>
          <w:marTop w:val="0"/>
          <w:marBottom w:val="0"/>
          <w:divBdr>
            <w:top w:val="none" w:sz="0" w:space="0" w:color="auto"/>
            <w:left w:val="none" w:sz="0" w:space="0" w:color="auto"/>
            <w:bottom w:val="none" w:sz="0" w:space="0" w:color="auto"/>
            <w:right w:val="none" w:sz="0" w:space="0" w:color="auto"/>
          </w:divBdr>
        </w:div>
        <w:div w:id="454057480">
          <w:marLeft w:val="0"/>
          <w:marRight w:val="0"/>
          <w:marTop w:val="0"/>
          <w:marBottom w:val="0"/>
          <w:divBdr>
            <w:top w:val="none" w:sz="0" w:space="0" w:color="auto"/>
            <w:left w:val="none" w:sz="0" w:space="0" w:color="auto"/>
            <w:bottom w:val="none" w:sz="0" w:space="0" w:color="auto"/>
            <w:right w:val="none" w:sz="0" w:space="0" w:color="auto"/>
          </w:divBdr>
          <w:divsChild>
            <w:div w:id="454057805">
              <w:marLeft w:val="0"/>
              <w:marRight w:val="0"/>
              <w:marTop w:val="0"/>
              <w:marBottom w:val="0"/>
              <w:divBdr>
                <w:top w:val="none" w:sz="0" w:space="0" w:color="auto"/>
                <w:left w:val="none" w:sz="0" w:space="0" w:color="auto"/>
                <w:bottom w:val="none" w:sz="0" w:space="0" w:color="auto"/>
                <w:right w:val="none" w:sz="0" w:space="0" w:color="auto"/>
              </w:divBdr>
            </w:div>
          </w:divsChild>
        </w:div>
        <w:div w:id="454057494">
          <w:marLeft w:val="0"/>
          <w:marRight w:val="0"/>
          <w:marTop w:val="0"/>
          <w:marBottom w:val="0"/>
          <w:divBdr>
            <w:top w:val="none" w:sz="0" w:space="0" w:color="auto"/>
            <w:left w:val="none" w:sz="0" w:space="0" w:color="auto"/>
            <w:bottom w:val="none" w:sz="0" w:space="0" w:color="auto"/>
            <w:right w:val="none" w:sz="0" w:space="0" w:color="auto"/>
          </w:divBdr>
          <w:divsChild>
            <w:div w:id="454057366">
              <w:marLeft w:val="0"/>
              <w:marRight w:val="0"/>
              <w:marTop w:val="0"/>
              <w:marBottom w:val="0"/>
              <w:divBdr>
                <w:top w:val="none" w:sz="0" w:space="0" w:color="auto"/>
                <w:left w:val="none" w:sz="0" w:space="0" w:color="auto"/>
                <w:bottom w:val="none" w:sz="0" w:space="0" w:color="auto"/>
                <w:right w:val="none" w:sz="0" w:space="0" w:color="auto"/>
              </w:divBdr>
            </w:div>
          </w:divsChild>
        </w:div>
        <w:div w:id="454057500">
          <w:marLeft w:val="0"/>
          <w:marRight w:val="0"/>
          <w:marTop w:val="0"/>
          <w:marBottom w:val="0"/>
          <w:divBdr>
            <w:top w:val="none" w:sz="0" w:space="0" w:color="auto"/>
            <w:left w:val="none" w:sz="0" w:space="0" w:color="auto"/>
            <w:bottom w:val="none" w:sz="0" w:space="0" w:color="auto"/>
            <w:right w:val="none" w:sz="0" w:space="0" w:color="auto"/>
          </w:divBdr>
          <w:divsChild>
            <w:div w:id="454057855">
              <w:marLeft w:val="0"/>
              <w:marRight w:val="0"/>
              <w:marTop w:val="0"/>
              <w:marBottom w:val="0"/>
              <w:divBdr>
                <w:top w:val="none" w:sz="0" w:space="0" w:color="auto"/>
                <w:left w:val="none" w:sz="0" w:space="0" w:color="auto"/>
                <w:bottom w:val="none" w:sz="0" w:space="0" w:color="auto"/>
                <w:right w:val="none" w:sz="0" w:space="0" w:color="auto"/>
              </w:divBdr>
            </w:div>
          </w:divsChild>
        </w:div>
        <w:div w:id="454057502">
          <w:marLeft w:val="0"/>
          <w:marRight w:val="0"/>
          <w:marTop w:val="0"/>
          <w:marBottom w:val="0"/>
          <w:divBdr>
            <w:top w:val="none" w:sz="0" w:space="0" w:color="auto"/>
            <w:left w:val="none" w:sz="0" w:space="0" w:color="auto"/>
            <w:bottom w:val="none" w:sz="0" w:space="0" w:color="auto"/>
            <w:right w:val="none" w:sz="0" w:space="0" w:color="auto"/>
          </w:divBdr>
        </w:div>
        <w:div w:id="454057513">
          <w:marLeft w:val="0"/>
          <w:marRight w:val="0"/>
          <w:marTop w:val="0"/>
          <w:marBottom w:val="0"/>
          <w:divBdr>
            <w:top w:val="none" w:sz="0" w:space="0" w:color="auto"/>
            <w:left w:val="none" w:sz="0" w:space="0" w:color="auto"/>
            <w:bottom w:val="none" w:sz="0" w:space="0" w:color="auto"/>
            <w:right w:val="none" w:sz="0" w:space="0" w:color="auto"/>
          </w:divBdr>
        </w:div>
        <w:div w:id="454057572">
          <w:marLeft w:val="0"/>
          <w:marRight w:val="0"/>
          <w:marTop w:val="0"/>
          <w:marBottom w:val="0"/>
          <w:divBdr>
            <w:top w:val="none" w:sz="0" w:space="0" w:color="auto"/>
            <w:left w:val="none" w:sz="0" w:space="0" w:color="auto"/>
            <w:bottom w:val="none" w:sz="0" w:space="0" w:color="auto"/>
            <w:right w:val="none" w:sz="0" w:space="0" w:color="auto"/>
          </w:divBdr>
          <w:divsChild>
            <w:div w:id="454057319">
              <w:marLeft w:val="0"/>
              <w:marRight w:val="0"/>
              <w:marTop w:val="0"/>
              <w:marBottom w:val="0"/>
              <w:divBdr>
                <w:top w:val="none" w:sz="0" w:space="0" w:color="auto"/>
                <w:left w:val="none" w:sz="0" w:space="0" w:color="auto"/>
                <w:bottom w:val="none" w:sz="0" w:space="0" w:color="auto"/>
                <w:right w:val="none" w:sz="0" w:space="0" w:color="auto"/>
              </w:divBdr>
            </w:div>
          </w:divsChild>
        </w:div>
        <w:div w:id="454057599">
          <w:marLeft w:val="0"/>
          <w:marRight w:val="0"/>
          <w:marTop w:val="0"/>
          <w:marBottom w:val="0"/>
          <w:divBdr>
            <w:top w:val="none" w:sz="0" w:space="0" w:color="auto"/>
            <w:left w:val="none" w:sz="0" w:space="0" w:color="auto"/>
            <w:bottom w:val="none" w:sz="0" w:space="0" w:color="auto"/>
            <w:right w:val="none" w:sz="0" w:space="0" w:color="auto"/>
          </w:divBdr>
          <w:divsChild>
            <w:div w:id="454057852">
              <w:marLeft w:val="0"/>
              <w:marRight w:val="0"/>
              <w:marTop w:val="0"/>
              <w:marBottom w:val="0"/>
              <w:divBdr>
                <w:top w:val="none" w:sz="0" w:space="0" w:color="auto"/>
                <w:left w:val="none" w:sz="0" w:space="0" w:color="auto"/>
                <w:bottom w:val="none" w:sz="0" w:space="0" w:color="auto"/>
                <w:right w:val="none" w:sz="0" w:space="0" w:color="auto"/>
              </w:divBdr>
            </w:div>
          </w:divsChild>
        </w:div>
        <w:div w:id="454057605">
          <w:marLeft w:val="0"/>
          <w:marRight w:val="0"/>
          <w:marTop w:val="0"/>
          <w:marBottom w:val="0"/>
          <w:divBdr>
            <w:top w:val="none" w:sz="0" w:space="0" w:color="auto"/>
            <w:left w:val="none" w:sz="0" w:space="0" w:color="auto"/>
            <w:bottom w:val="none" w:sz="0" w:space="0" w:color="auto"/>
            <w:right w:val="none" w:sz="0" w:space="0" w:color="auto"/>
          </w:divBdr>
          <w:divsChild>
            <w:div w:id="454057662">
              <w:marLeft w:val="0"/>
              <w:marRight w:val="0"/>
              <w:marTop w:val="0"/>
              <w:marBottom w:val="0"/>
              <w:divBdr>
                <w:top w:val="none" w:sz="0" w:space="0" w:color="auto"/>
                <w:left w:val="none" w:sz="0" w:space="0" w:color="auto"/>
                <w:bottom w:val="none" w:sz="0" w:space="0" w:color="auto"/>
                <w:right w:val="none" w:sz="0" w:space="0" w:color="auto"/>
              </w:divBdr>
            </w:div>
          </w:divsChild>
        </w:div>
        <w:div w:id="454057607">
          <w:marLeft w:val="0"/>
          <w:marRight w:val="0"/>
          <w:marTop w:val="0"/>
          <w:marBottom w:val="0"/>
          <w:divBdr>
            <w:top w:val="none" w:sz="0" w:space="0" w:color="auto"/>
            <w:left w:val="none" w:sz="0" w:space="0" w:color="auto"/>
            <w:bottom w:val="none" w:sz="0" w:space="0" w:color="auto"/>
            <w:right w:val="none" w:sz="0" w:space="0" w:color="auto"/>
          </w:divBdr>
        </w:div>
        <w:div w:id="454057645">
          <w:marLeft w:val="0"/>
          <w:marRight w:val="0"/>
          <w:marTop w:val="0"/>
          <w:marBottom w:val="0"/>
          <w:divBdr>
            <w:top w:val="none" w:sz="0" w:space="0" w:color="auto"/>
            <w:left w:val="none" w:sz="0" w:space="0" w:color="auto"/>
            <w:bottom w:val="none" w:sz="0" w:space="0" w:color="auto"/>
            <w:right w:val="none" w:sz="0" w:space="0" w:color="auto"/>
          </w:divBdr>
          <w:divsChild>
            <w:div w:id="454057668">
              <w:marLeft w:val="0"/>
              <w:marRight w:val="0"/>
              <w:marTop w:val="0"/>
              <w:marBottom w:val="0"/>
              <w:divBdr>
                <w:top w:val="none" w:sz="0" w:space="0" w:color="auto"/>
                <w:left w:val="none" w:sz="0" w:space="0" w:color="auto"/>
                <w:bottom w:val="none" w:sz="0" w:space="0" w:color="auto"/>
                <w:right w:val="none" w:sz="0" w:space="0" w:color="auto"/>
              </w:divBdr>
            </w:div>
          </w:divsChild>
        </w:div>
        <w:div w:id="454057715">
          <w:marLeft w:val="0"/>
          <w:marRight w:val="0"/>
          <w:marTop w:val="0"/>
          <w:marBottom w:val="0"/>
          <w:divBdr>
            <w:top w:val="none" w:sz="0" w:space="0" w:color="auto"/>
            <w:left w:val="none" w:sz="0" w:space="0" w:color="auto"/>
            <w:bottom w:val="none" w:sz="0" w:space="0" w:color="auto"/>
            <w:right w:val="none" w:sz="0" w:space="0" w:color="auto"/>
          </w:divBdr>
          <w:divsChild>
            <w:div w:id="454057735">
              <w:marLeft w:val="0"/>
              <w:marRight w:val="0"/>
              <w:marTop w:val="0"/>
              <w:marBottom w:val="0"/>
              <w:divBdr>
                <w:top w:val="none" w:sz="0" w:space="0" w:color="auto"/>
                <w:left w:val="none" w:sz="0" w:space="0" w:color="auto"/>
                <w:bottom w:val="none" w:sz="0" w:space="0" w:color="auto"/>
                <w:right w:val="none" w:sz="0" w:space="0" w:color="auto"/>
              </w:divBdr>
            </w:div>
          </w:divsChild>
        </w:div>
        <w:div w:id="454057765">
          <w:marLeft w:val="0"/>
          <w:marRight w:val="0"/>
          <w:marTop w:val="0"/>
          <w:marBottom w:val="0"/>
          <w:divBdr>
            <w:top w:val="none" w:sz="0" w:space="0" w:color="auto"/>
            <w:left w:val="none" w:sz="0" w:space="0" w:color="auto"/>
            <w:bottom w:val="none" w:sz="0" w:space="0" w:color="auto"/>
            <w:right w:val="none" w:sz="0" w:space="0" w:color="auto"/>
          </w:divBdr>
          <w:divsChild>
            <w:div w:id="454057310">
              <w:marLeft w:val="0"/>
              <w:marRight w:val="0"/>
              <w:marTop w:val="0"/>
              <w:marBottom w:val="0"/>
              <w:divBdr>
                <w:top w:val="none" w:sz="0" w:space="0" w:color="auto"/>
                <w:left w:val="none" w:sz="0" w:space="0" w:color="auto"/>
                <w:bottom w:val="none" w:sz="0" w:space="0" w:color="auto"/>
                <w:right w:val="none" w:sz="0" w:space="0" w:color="auto"/>
              </w:divBdr>
            </w:div>
          </w:divsChild>
        </w:div>
        <w:div w:id="454057767">
          <w:marLeft w:val="0"/>
          <w:marRight w:val="0"/>
          <w:marTop w:val="0"/>
          <w:marBottom w:val="0"/>
          <w:divBdr>
            <w:top w:val="none" w:sz="0" w:space="0" w:color="auto"/>
            <w:left w:val="none" w:sz="0" w:space="0" w:color="auto"/>
            <w:bottom w:val="none" w:sz="0" w:space="0" w:color="auto"/>
            <w:right w:val="none" w:sz="0" w:space="0" w:color="auto"/>
          </w:divBdr>
          <w:divsChild>
            <w:div w:id="454057269">
              <w:marLeft w:val="0"/>
              <w:marRight w:val="0"/>
              <w:marTop w:val="0"/>
              <w:marBottom w:val="0"/>
              <w:divBdr>
                <w:top w:val="none" w:sz="0" w:space="0" w:color="auto"/>
                <w:left w:val="none" w:sz="0" w:space="0" w:color="auto"/>
                <w:bottom w:val="none" w:sz="0" w:space="0" w:color="auto"/>
                <w:right w:val="none" w:sz="0" w:space="0" w:color="auto"/>
              </w:divBdr>
            </w:div>
          </w:divsChild>
        </w:div>
        <w:div w:id="454057773">
          <w:marLeft w:val="0"/>
          <w:marRight w:val="0"/>
          <w:marTop w:val="0"/>
          <w:marBottom w:val="0"/>
          <w:divBdr>
            <w:top w:val="none" w:sz="0" w:space="0" w:color="auto"/>
            <w:left w:val="none" w:sz="0" w:space="0" w:color="auto"/>
            <w:bottom w:val="none" w:sz="0" w:space="0" w:color="auto"/>
            <w:right w:val="none" w:sz="0" w:space="0" w:color="auto"/>
          </w:divBdr>
          <w:divsChild>
            <w:div w:id="454057387">
              <w:marLeft w:val="0"/>
              <w:marRight w:val="0"/>
              <w:marTop w:val="0"/>
              <w:marBottom w:val="0"/>
              <w:divBdr>
                <w:top w:val="none" w:sz="0" w:space="0" w:color="auto"/>
                <w:left w:val="none" w:sz="0" w:space="0" w:color="auto"/>
                <w:bottom w:val="none" w:sz="0" w:space="0" w:color="auto"/>
                <w:right w:val="none" w:sz="0" w:space="0" w:color="auto"/>
              </w:divBdr>
            </w:div>
          </w:divsChild>
        </w:div>
        <w:div w:id="454057807">
          <w:marLeft w:val="0"/>
          <w:marRight w:val="0"/>
          <w:marTop w:val="0"/>
          <w:marBottom w:val="0"/>
          <w:divBdr>
            <w:top w:val="none" w:sz="0" w:space="0" w:color="auto"/>
            <w:left w:val="none" w:sz="0" w:space="0" w:color="auto"/>
            <w:bottom w:val="none" w:sz="0" w:space="0" w:color="auto"/>
            <w:right w:val="none" w:sz="0" w:space="0" w:color="auto"/>
          </w:divBdr>
          <w:divsChild>
            <w:div w:id="454057843">
              <w:marLeft w:val="0"/>
              <w:marRight w:val="0"/>
              <w:marTop w:val="0"/>
              <w:marBottom w:val="0"/>
              <w:divBdr>
                <w:top w:val="none" w:sz="0" w:space="0" w:color="auto"/>
                <w:left w:val="none" w:sz="0" w:space="0" w:color="auto"/>
                <w:bottom w:val="none" w:sz="0" w:space="0" w:color="auto"/>
                <w:right w:val="none" w:sz="0" w:space="0" w:color="auto"/>
              </w:divBdr>
            </w:div>
          </w:divsChild>
        </w:div>
        <w:div w:id="454057841">
          <w:marLeft w:val="0"/>
          <w:marRight w:val="0"/>
          <w:marTop w:val="0"/>
          <w:marBottom w:val="0"/>
          <w:divBdr>
            <w:top w:val="none" w:sz="0" w:space="0" w:color="auto"/>
            <w:left w:val="none" w:sz="0" w:space="0" w:color="auto"/>
            <w:bottom w:val="none" w:sz="0" w:space="0" w:color="auto"/>
            <w:right w:val="none" w:sz="0" w:space="0" w:color="auto"/>
          </w:divBdr>
          <w:divsChild>
            <w:div w:id="454057967">
              <w:marLeft w:val="0"/>
              <w:marRight w:val="0"/>
              <w:marTop w:val="0"/>
              <w:marBottom w:val="0"/>
              <w:divBdr>
                <w:top w:val="none" w:sz="0" w:space="0" w:color="auto"/>
                <w:left w:val="none" w:sz="0" w:space="0" w:color="auto"/>
                <w:bottom w:val="none" w:sz="0" w:space="0" w:color="auto"/>
                <w:right w:val="none" w:sz="0" w:space="0" w:color="auto"/>
              </w:divBdr>
            </w:div>
          </w:divsChild>
        </w:div>
        <w:div w:id="454057873">
          <w:marLeft w:val="0"/>
          <w:marRight w:val="0"/>
          <w:marTop w:val="0"/>
          <w:marBottom w:val="0"/>
          <w:divBdr>
            <w:top w:val="none" w:sz="0" w:space="0" w:color="auto"/>
            <w:left w:val="none" w:sz="0" w:space="0" w:color="auto"/>
            <w:bottom w:val="none" w:sz="0" w:space="0" w:color="auto"/>
            <w:right w:val="none" w:sz="0" w:space="0" w:color="auto"/>
          </w:divBdr>
          <w:divsChild>
            <w:div w:id="454057897">
              <w:marLeft w:val="0"/>
              <w:marRight w:val="0"/>
              <w:marTop w:val="0"/>
              <w:marBottom w:val="0"/>
              <w:divBdr>
                <w:top w:val="none" w:sz="0" w:space="0" w:color="auto"/>
                <w:left w:val="none" w:sz="0" w:space="0" w:color="auto"/>
                <w:bottom w:val="none" w:sz="0" w:space="0" w:color="auto"/>
                <w:right w:val="none" w:sz="0" w:space="0" w:color="auto"/>
              </w:divBdr>
            </w:div>
          </w:divsChild>
        </w:div>
        <w:div w:id="454057908">
          <w:marLeft w:val="0"/>
          <w:marRight w:val="0"/>
          <w:marTop w:val="0"/>
          <w:marBottom w:val="0"/>
          <w:divBdr>
            <w:top w:val="none" w:sz="0" w:space="0" w:color="auto"/>
            <w:left w:val="none" w:sz="0" w:space="0" w:color="auto"/>
            <w:bottom w:val="none" w:sz="0" w:space="0" w:color="auto"/>
            <w:right w:val="none" w:sz="0" w:space="0" w:color="auto"/>
          </w:divBdr>
          <w:divsChild>
            <w:div w:id="454057508">
              <w:marLeft w:val="0"/>
              <w:marRight w:val="0"/>
              <w:marTop w:val="0"/>
              <w:marBottom w:val="0"/>
              <w:divBdr>
                <w:top w:val="none" w:sz="0" w:space="0" w:color="auto"/>
                <w:left w:val="none" w:sz="0" w:space="0" w:color="auto"/>
                <w:bottom w:val="none" w:sz="0" w:space="0" w:color="auto"/>
                <w:right w:val="none" w:sz="0" w:space="0" w:color="auto"/>
              </w:divBdr>
            </w:div>
          </w:divsChild>
        </w:div>
        <w:div w:id="454057966">
          <w:marLeft w:val="0"/>
          <w:marRight w:val="0"/>
          <w:marTop w:val="0"/>
          <w:marBottom w:val="0"/>
          <w:divBdr>
            <w:top w:val="none" w:sz="0" w:space="0" w:color="auto"/>
            <w:left w:val="none" w:sz="0" w:space="0" w:color="auto"/>
            <w:bottom w:val="none" w:sz="0" w:space="0" w:color="auto"/>
            <w:right w:val="none" w:sz="0" w:space="0" w:color="auto"/>
          </w:divBdr>
          <w:divsChild>
            <w:div w:id="454058008">
              <w:marLeft w:val="0"/>
              <w:marRight w:val="0"/>
              <w:marTop w:val="0"/>
              <w:marBottom w:val="0"/>
              <w:divBdr>
                <w:top w:val="none" w:sz="0" w:space="0" w:color="auto"/>
                <w:left w:val="none" w:sz="0" w:space="0" w:color="auto"/>
                <w:bottom w:val="none" w:sz="0" w:space="0" w:color="auto"/>
                <w:right w:val="none" w:sz="0" w:space="0" w:color="auto"/>
              </w:divBdr>
            </w:div>
          </w:divsChild>
        </w:div>
        <w:div w:id="454057981">
          <w:marLeft w:val="0"/>
          <w:marRight w:val="0"/>
          <w:marTop w:val="0"/>
          <w:marBottom w:val="0"/>
          <w:divBdr>
            <w:top w:val="none" w:sz="0" w:space="0" w:color="auto"/>
            <w:left w:val="none" w:sz="0" w:space="0" w:color="auto"/>
            <w:bottom w:val="none" w:sz="0" w:space="0" w:color="auto"/>
            <w:right w:val="none" w:sz="0" w:space="0" w:color="auto"/>
          </w:divBdr>
        </w:div>
        <w:div w:id="454057992">
          <w:marLeft w:val="0"/>
          <w:marRight w:val="0"/>
          <w:marTop w:val="0"/>
          <w:marBottom w:val="0"/>
          <w:divBdr>
            <w:top w:val="none" w:sz="0" w:space="0" w:color="auto"/>
            <w:left w:val="none" w:sz="0" w:space="0" w:color="auto"/>
            <w:bottom w:val="none" w:sz="0" w:space="0" w:color="auto"/>
            <w:right w:val="none" w:sz="0" w:space="0" w:color="auto"/>
          </w:divBdr>
          <w:divsChild>
            <w:div w:id="454057442">
              <w:marLeft w:val="0"/>
              <w:marRight w:val="0"/>
              <w:marTop w:val="0"/>
              <w:marBottom w:val="0"/>
              <w:divBdr>
                <w:top w:val="none" w:sz="0" w:space="0" w:color="auto"/>
                <w:left w:val="none" w:sz="0" w:space="0" w:color="auto"/>
                <w:bottom w:val="none" w:sz="0" w:space="0" w:color="auto"/>
                <w:right w:val="none" w:sz="0" w:space="0" w:color="auto"/>
              </w:divBdr>
            </w:div>
          </w:divsChild>
        </w:div>
        <w:div w:id="454058004">
          <w:marLeft w:val="0"/>
          <w:marRight w:val="0"/>
          <w:marTop w:val="0"/>
          <w:marBottom w:val="0"/>
          <w:divBdr>
            <w:top w:val="none" w:sz="0" w:space="0" w:color="auto"/>
            <w:left w:val="none" w:sz="0" w:space="0" w:color="auto"/>
            <w:bottom w:val="none" w:sz="0" w:space="0" w:color="auto"/>
            <w:right w:val="none" w:sz="0" w:space="0" w:color="auto"/>
          </w:divBdr>
          <w:divsChild>
            <w:div w:id="454057415">
              <w:marLeft w:val="0"/>
              <w:marRight w:val="0"/>
              <w:marTop w:val="0"/>
              <w:marBottom w:val="0"/>
              <w:divBdr>
                <w:top w:val="none" w:sz="0" w:space="0" w:color="auto"/>
                <w:left w:val="none" w:sz="0" w:space="0" w:color="auto"/>
                <w:bottom w:val="none" w:sz="0" w:space="0" w:color="auto"/>
                <w:right w:val="none" w:sz="0" w:space="0" w:color="auto"/>
              </w:divBdr>
            </w:div>
          </w:divsChild>
        </w:div>
        <w:div w:id="454058045">
          <w:marLeft w:val="0"/>
          <w:marRight w:val="0"/>
          <w:marTop w:val="0"/>
          <w:marBottom w:val="0"/>
          <w:divBdr>
            <w:top w:val="none" w:sz="0" w:space="0" w:color="auto"/>
            <w:left w:val="none" w:sz="0" w:space="0" w:color="auto"/>
            <w:bottom w:val="none" w:sz="0" w:space="0" w:color="auto"/>
            <w:right w:val="none" w:sz="0" w:space="0" w:color="auto"/>
          </w:divBdr>
        </w:div>
        <w:div w:id="454058053">
          <w:marLeft w:val="0"/>
          <w:marRight w:val="0"/>
          <w:marTop w:val="0"/>
          <w:marBottom w:val="0"/>
          <w:divBdr>
            <w:top w:val="none" w:sz="0" w:space="0" w:color="auto"/>
            <w:left w:val="none" w:sz="0" w:space="0" w:color="auto"/>
            <w:bottom w:val="none" w:sz="0" w:space="0" w:color="auto"/>
            <w:right w:val="none" w:sz="0" w:space="0" w:color="auto"/>
          </w:divBdr>
          <w:divsChild>
            <w:div w:id="45405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057924">
      <w:marLeft w:val="0"/>
      <w:marRight w:val="0"/>
      <w:marTop w:val="0"/>
      <w:marBottom w:val="0"/>
      <w:divBdr>
        <w:top w:val="none" w:sz="0" w:space="0" w:color="auto"/>
        <w:left w:val="none" w:sz="0" w:space="0" w:color="auto"/>
        <w:bottom w:val="none" w:sz="0" w:space="0" w:color="auto"/>
        <w:right w:val="none" w:sz="0" w:space="0" w:color="auto"/>
      </w:divBdr>
      <w:divsChild>
        <w:div w:id="454057285">
          <w:marLeft w:val="0"/>
          <w:marRight w:val="0"/>
          <w:marTop w:val="0"/>
          <w:marBottom w:val="0"/>
          <w:divBdr>
            <w:top w:val="none" w:sz="0" w:space="0" w:color="auto"/>
            <w:left w:val="none" w:sz="0" w:space="0" w:color="auto"/>
            <w:bottom w:val="none" w:sz="0" w:space="0" w:color="auto"/>
            <w:right w:val="none" w:sz="0" w:space="0" w:color="auto"/>
          </w:divBdr>
          <w:divsChild>
            <w:div w:id="454057819">
              <w:marLeft w:val="0"/>
              <w:marRight w:val="0"/>
              <w:marTop w:val="0"/>
              <w:marBottom w:val="0"/>
              <w:divBdr>
                <w:top w:val="none" w:sz="0" w:space="0" w:color="auto"/>
                <w:left w:val="none" w:sz="0" w:space="0" w:color="auto"/>
                <w:bottom w:val="none" w:sz="0" w:space="0" w:color="auto"/>
                <w:right w:val="none" w:sz="0" w:space="0" w:color="auto"/>
              </w:divBdr>
            </w:div>
          </w:divsChild>
        </w:div>
        <w:div w:id="454057727">
          <w:marLeft w:val="0"/>
          <w:marRight w:val="0"/>
          <w:marTop w:val="0"/>
          <w:marBottom w:val="0"/>
          <w:divBdr>
            <w:top w:val="none" w:sz="0" w:space="0" w:color="auto"/>
            <w:left w:val="none" w:sz="0" w:space="0" w:color="auto"/>
            <w:bottom w:val="none" w:sz="0" w:space="0" w:color="auto"/>
            <w:right w:val="none" w:sz="0" w:space="0" w:color="auto"/>
          </w:divBdr>
          <w:divsChild>
            <w:div w:id="454057279">
              <w:marLeft w:val="0"/>
              <w:marRight w:val="0"/>
              <w:marTop w:val="0"/>
              <w:marBottom w:val="0"/>
              <w:divBdr>
                <w:top w:val="none" w:sz="0" w:space="0" w:color="auto"/>
                <w:left w:val="none" w:sz="0" w:space="0" w:color="auto"/>
                <w:bottom w:val="none" w:sz="0" w:space="0" w:color="auto"/>
                <w:right w:val="none" w:sz="0" w:space="0" w:color="auto"/>
              </w:divBdr>
            </w:div>
          </w:divsChild>
        </w:div>
        <w:div w:id="454057736">
          <w:marLeft w:val="0"/>
          <w:marRight w:val="0"/>
          <w:marTop w:val="0"/>
          <w:marBottom w:val="0"/>
          <w:divBdr>
            <w:top w:val="none" w:sz="0" w:space="0" w:color="auto"/>
            <w:left w:val="none" w:sz="0" w:space="0" w:color="auto"/>
            <w:bottom w:val="none" w:sz="0" w:space="0" w:color="auto"/>
            <w:right w:val="none" w:sz="0" w:space="0" w:color="auto"/>
          </w:divBdr>
          <w:divsChild>
            <w:div w:id="454057535">
              <w:marLeft w:val="0"/>
              <w:marRight w:val="0"/>
              <w:marTop w:val="0"/>
              <w:marBottom w:val="0"/>
              <w:divBdr>
                <w:top w:val="none" w:sz="0" w:space="0" w:color="auto"/>
                <w:left w:val="none" w:sz="0" w:space="0" w:color="auto"/>
                <w:bottom w:val="none" w:sz="0" w:space="0" w:color="auto"/>
                <w:right w:val="none" w:sz="0" w:space="0" w:color="auto"/>
              </w:divBdr>
            </w:div>
          </w:divsChild>
        </w:div>
        <w:div w:id="454057763">
          <w:marLeft w:val="0"/>
          <w:marRight w:val="0"/>
          <w:marTop w:val="0"/>
          <w:marBottom w:val="0"/>
          <w:divBdr>
            <w:top w:val="none" w:sz="0" w:space="0" w:color="auto"/>
            <w:left w:val="none" w:sz="0" w:space="0" w:color="auto"/>
            <w:bottom w:val="none" w:sz="0" w:space="0" w:color="auto"/>
            <w:right w:val="none" w:sz="0" w:space="0" w:color="auto"/>
          </w:divBdr>
          <w:divsChild>
            <w:div w:id="454057428">
              <w:marLeft w:val="0"/>
              <w:marRight w:val="0"/>
              <w:marTop w:val="0"/>
              <w:marBottom w:val="0"/>
              <w:divBdr>
                <w:top w:val="none" w:sz="0" w:space="0" w:color="auto"/>
                <w:left w:val="none" w:sz="0" w:space="0" w:color="auto"/>
                <w:bottom w:val="none" w:sz="0" w:space="0" w:color="auto"/>
                <w:right w:val="none" w:sz="0" w:space="0" w:color="auto"/>
              </w:divBdr>
            </w:div>
          </w:divsChild>
        </w:div>
        <w:div w:id="454057783">
          <w:marLeft w:val="0"/>
          <w:marRight w:val="0"/>
          <w:marTop w:val="0"/>
          <w:marBottom w:val="0"/>
          <w:divBdr>
            <w:top w:val="none" w:sz="0" w:space="0" w:color="auto"/>
            <w:left w:val="none" w:sz="0" w:space="0" w:color="auto"/>
            <w:bottom w:val="none" w:sz="0" w:space="0" w:color="auto"/>
            <w:right w:val="none" w:sz="0" w:space="0" w:color="auto"/>
          </w:divBdr>
          <w:divsChild>
            <w:div w:id="454057359">
              <w:marLeft w:val="0"/>
              <w:marRight w:val="0"/>
              <w:marTop w:val="0"/>
              <w:marBottom w:val="0"/>
              <w:divBdr>
                <w:top w:val="none" w:sz="0" w:space="0" w:color="auto"/>
                <w:left w:val="none" w:sz="0" w:space="0" w:color="auto"/>
                <w:bottom w:val="none" w:sz="0" w:space="0" w:color="auto"/>
                <w:right w:val="none" w:sz="0" w:space="0" w:color="auto"/>
              </w:divBdr>
            </w:div>
          </w:divsChild>
        </w:div>
        <w:div w:id="454057789">
          <w:marLeft w:val="0"/>
          <w:marRight w:val="0"/>
          <w:marTop w:val="0"/>
          <w:marBottom w:val="0"/>
          <w:divBdr>
            <w:top w:val="none" w:sz="0" w:space="0" w:color="auto"/>
            <w:left w:val="none" w:sz="0" w:space="0" w:color="auto"/>
            <w:bottom w:val="none" w:sz="0" w:space="0" w:color="auto"/>
            <w:right w:val="none" w:sz="0" w:space="0" w:color="auto"/>
          </w:divBdr>
          <w:divsChild>
            <w:div w:id="454057464">
              <w:marLeft w:val="0"/>
              <w:marRight w:val="0"/>
              <w:marTop w:val="0"/>
              <w:marBottom w:val="0"/>
              <w:divBdr>
                <w:top w:val="none" w:sz="0" w:space="0" w:color="auto"/>
                <w:left w:val="none" w:sz="0" w:space="0" w:color="auto"/>
                <w:bottom w:val="none" w:sz="0" w:space="0" w:color="auto"/>
                <w:right w:val="none" w:sz="0" w:space="0" w:color="auto"/>
              </w:divBdr>
            </w:div>
          </w:divsChild>
        </w:div>
        <w:div w:id="454057798">
          <w:marLeft w:val="0"/>
          <w:marRight w:val="0"/>
          <w:marTop w:val="0"/>
          <w:marBottom w:val="0"/>
          <w:divBdr>
            <w:top w:val="none" w:sz="0" w:space="0" w:color="auto"/>
            <w:left w:val="none" w:sz="0" w:space="0" w:color="auto"/>
            <w:bottom w:val="none" w:sz="0" w:space="0" w:color="auto"/>
            <w:right w:val="none" w:sz="0" w:space="0" w:color="auto"/>
          </w:divBdr>
          <w:divsChild>
            <w:div w:id="454057791">
              <w:marLeft w:val="0"/>
              <w:marRight w:val="0"/>
              <w:marTop w:val="0"/>
              <w:marBottom w:val="0"/>
              <w:divBdr>
                <w:top w:val="none" w:sz="0" w:space="0" w:color="auto"/>
                <w:left w:val="none" w:sz="0" w:space="0" w:color="auto"/>
                <w:bottom w:val="none" w:sz="0" w:space="0" w:color="auto"/>
                <w:right w:val="none" w:sz="0" w:space="0" w:color="auto"/>
              </w:divBdr>
            </w:div>
          </w:divsChild>
        </w:div>
        <w:div w:id="454057822">
          <w:marLeft w:val="0"/>
          <w:marRight w:val="0"/>
          <w:marTop w:val="0"/>
          <w:marBottom w:val="0"/>
          <w:divBdr>
            <w:top w:val="none" w:sz="0" w:space="0" w:color="auto"/>
            <w:left w:val="none" w:sz="0" w:space="0" w:color="auto"/>
            <w:bottom w:val="none" w:sz="0" w:space="0" w:color="auto"/>
            <w:right w:val="none" w:sz="0" w:space="0" w:color="auto"/>
          </w:divBdr>
          <w:divsChild>
            <w:div w:id="454057840">
              <w:marLeft w:val="0"/>
              <w:marRight w:val="0"/>
              <w:marTop w:val="0"/>
              <w:marBottom w:val="0"/>
              <w:divBdr>
                <w:top w:val="none" w:sz="0" w:space="0" w:color="auto"/>
                <w:left w:val="none" w:sz="0" w:space="0" w:color="auto"/>
                <w:bottom w:val="none" w:sz="0" w:space="0" w:color="auto"/>
                <w:right w:val="none" w:sz="0" w:space="0" w:color="auto"/>
              </w:divBdr>
            </w:div>
          </w:divsChild>
        </w:div>
        <w:div w:id="454057835">
          <w:marLeft w:val="0"/>
          <w:marRight w:val="0"/>
          <w:marTop w:val="0"/>
          <w:marBottom w:val="0"/>
          <w:divBdr>
            <w:top w:val="none" w:sz="0" w:space="0" w:color="auto"/>
            <w:left w:val="none" w:sz="0" w:space="0" w:color="auto"/>
            <w:bottom w:val="none" w:sz="0" w:space="0" w:color="auto"/>
            <w:right w:val="none" w:sz="0" w:space="0" w:color="auto"/>
          </w:divBdr>
          <w:divsChild>
            <w:div w:id="454057320">
              <w:marLeft w:val="0"/>
              <w:marRight w:val="0"/>
              <w:marTop w:val="0"/>
              <w:marBottom w:val="0"/>
              <w:divBdr>
                <w:top w:val="none" w:sz="0" w:space="0" w:color="auto"/>
                <w:left w:val="none" w:sz="0" w:space="0" w:color="auto"/>
                <w:bottom w:val="none" w:sz="0" w:space="0" w:color="auto"/>
                <w:right w:val="none" w:sz="0" w:space="0" w:color="auto"/>
              </w:divBdr>
            </w:div>
          </w:divsChild>
        </w:div>
        <w:div w:id="454057910">
          <w:marLeft w:val="0"/>
          <w:marRight w:val="0"/>
          <w:marTop w:val="0"/>
          <w:marBottom w:val="0"/>
          <w:divBdr>
            <w:top w:val="none" w:sz="0" w:space="0" w:color="auto"/>
            <w:left w:val="none" w:sz="0" w:space="0" w:color="auto"/>
            <w:bottom w:val="none" w:sz="0" w:space="0" w:color="auto"/>
            <w:right w:val="none" w:sz="0" w:space="0" w:color="auto"/>
          </w:divBdr>
          <w:divsChild>
            <w:div w:id="454057218">
              <w:marLeft w:val="0"/>
              <w:marRight w:val="0"/>
              <w:marTop w:val="0"/>
              <w:marBottom w:val="0"/>
              <w:divBdr>
                <w:top w:val="none" w:sz="0" w:space="0" w:color="auto"/>
                <w:left w:val="none" w:sz="0" w:space="0" w:color="auto"/>
                <w:bottom w:val="none" w:sz="0" w:space="0" w:color="auto"/>
                <w:right w:val="none" w:sz="0" w:space="0" w:color="auto"/>
              </w:divBdr>
            </w:div>
          </w:divsChild>
        </w:div>
        <w:div w:id="454057913">
          <w:marLeft w:val="0"/>
          <w:marRight w:val="0"/>
          <w:marTop w:val="0"/>
          <w:marBottom w:val="0"/>
          <w:divBdr>
            <w:top w:val="none" w:sz="0" w:space="0" w:color="auto"/>
            <w:left w:val="none" w:sz="0" w:space="0" w:color="auto"/>
            <w:bottom w:val="none" w:sz="0" w:space="0" w:color="auto"/>
            <w:right w:val="none" w:sz="0" w:space="0" w:color="auto"/>
          </w:divBdr>
        </w:div>
        <w:div w:id="454057959">
          <w:marLeft w:val="0"/>
          <w:marRight w:val="0"/>
          <w:marTop w:val="0"/>
          <w:marBottom w:val="0"/>
          <w:divBdr>
            <w:top w:val="none" w:sz="0" w:space="0" w:color="auto"/>
            <w:left w:val="none" w:sz="0" w:space="0" w:color="auto"/>
            <w:bottom w:val="none" w:sz="0" w:space="0" w:color="auto"/>
            <w:right w:val="none" w:sz="0" w:space="0" w:color="auto"/>
          </w:divBdr>
          <w:divsChild>
            <w:div w:id="45405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057986">
      <w:marLeft w:val="0"/>
      <w:marRight w:val="0"/>
      <w:marTop w:val="0"/>
      <w:marBottom w:val="0"/>
      <w:divBdr>
        <w:top w:val="none" w:sz="0" w:space="0" w:color="auto"/>
        <w:left w:val="none" w:sz="0" w:space="0" w:color="auto"/>
        <w:bottom w:val="none" w:sz="0" w:space="0" w:color="auto"/>
        <w:right w:val="none" w:sz="0" w:space="0" w:color="auto"/>
      </w:divBdr>
      <w:divsChild>
        <w:div w:id="454057290">
          <w:marLeft w:val="0"/>
          <w:marRight w:val="0"/>
          <w:marTop w:val="0"/>
          <w:marBottom w:val="0"/>
          <w:divBdr>
            <w:top w:val="none" w:sz="0" w:space="0" w:color="auto"/>
            <w:left w:val="none" w:sz="0" w:space="0" w:color="auto"/>
            <w:bottom w:val="none" w:sz="0" w:space="0" w:color="auto"/>
            <w:right w:val="none" w:sz="0" w:space="0" w:color="auto"/>
          </w:divBdr>
        </w:div>
        <w:div w:id="454057383">
          <w:marLeft w:val="0"/>
          <w:marRight w:val="0"/>
          <w:marTop w:val="0"/>
          <w:marBottom w:val="0"/>
          <w:divBdr>
            <w:top w:val="none" w:sz="0" w:space="0" w:color="auto"/>
            <w:left w:val="none" w:sz="0" w:space="0" w:color="auto"/>
            <w:bottom w:val="none" w:sz="0" w:space="0" w:color="auto"/>
            <w:right w:val="none" w:sz="0" w:space="0" w:color="auto"/>
          </w:divBdr>
        </w:div>
        <w:div w:id="454057425">
          <w:marLeft w:val="0"/>
          <w:marRight w:val="0"/>
          <w:marTop w:val="0"/>
          <w:marBottom w:val="0"/>
          <w:divBdr>
            <w:top w:val="none" w:sz="0" w:space="0" w:color="auto"/>
            <w:left w:val="none" w:sz="0" w:space="0" w:color="auto"/>
            <w:bottom w:val="none" w:sz="0" w:space="0" w:color="auto"/>
            <w:right w:val="none" w:sz="0" w:space="0" w:color="auto"/>
          </w:divBdr>
        </w:div>
        <w:div w:id="454057433">
          <w:marLeft w:val="0"/>
          <w:marRight w:val="0"/>
          <w:marTop w:val="0"/>
          <w:marBottom w:val="0"/>
          <w:divBdr>
            <w:top w:val="none" w:sz="0" w:space="0" w:color="auto"/>
            <w:left w:val="none" w:sz="0" w:space="0" w:color="auto"/>
            <w:bottom w:val="none" w:sz="0" w:space="0" w:color="auto"/>
            <w:right w:val="none" w:sz="0" w:space="0" w:color="auto"/>
          </w:divBdr>
        </w:div>
        <w:div w:id="454057570">
          <w:marLeft w:val="0"/>
          <w:marRight w:val="0"/>
          <w:marTop w:val="0"/>
          <w:marBottom w:val="0"/>
          <w:divBdr>
            <w:top w:val="none" w:sz="0" w:space="0" w:color="auto"/>
            <w:left w:val="none" w:sz="0" w:space="0" w:color="auto"/>
            <w:bottom w:val="none" w:sz="0" w:space="0" w:color="auto"/>
            <w:right w:val="none" w:sz="0" w:space="0" w:color="auto"/>
          </w:divBdr>
        </w:div>
        <w:div w:id="454057684">
          <w:marLeft w:val="0"/>
          <w:marRight w:val="0"/>
          <w:marTop w:val="0"/>
          <w:marBottom w:val="0"/>
          <w:divBdr>
            <w:top w:val="none" w:sz="0" w:space="0" w:color="auto"/>
            <w:left w:val="none" w:sz="0" w:space="0" w:color="auto"/>
            <w:bottom w:val="none" w:sz="0" w:space="0" w:color="auto"/>
            <w:right w:val="none" w:sz="0" w:space="0" w:color="auto"/>
          </w:divBdr>
          <w:divsChild>
            <w:div w:id="454057947">
              <w:marLeft w:val="0"/>
              <w:marRight w:val="0"/>
              <w:marTop w:val="0"/>
              <w:marBottom w:val="0"/>
              <w:divBdr>
                <w:top w:val="none" w:sz="0" w:space="0" w:color="auto"/>
                <w:left w:val="none" w:sz="0" w:space="0" w:color="auto"/>
                <w:bottom w:val="none" w:sz="0" w:space="0" w:color="auto"/>
                <w:right w:val="none" w:sz="0" w:space="0" w:color="auto"/>
              </w:divBdr>
            </w:div>
          </w:divsChild>
        </w:div>
        <w:div w:id="454057693">
          <w:marLeft w:val="0"/>
          <w:marRight w:val="0"/>
          <w:marTop w:val="0"/>
          <w:marBottom w:val="0"/>
          <w:divBdr>
            <w:top w:val="none" w:sz="0" w:space="0" w:color="auto"/>
            <w:left w:val="none" w:sz="0" w:space="0" w:color="auto"/>
            <w:bottom w:val="none" w:sz="0" w:space="0" w:color="auto"/>
            <w:right w:val="none" w:sz="0" w:space="0" w:color="auto"/>
          </w:divBdr>
          <w:divsChild>
            <w:div w:id="454057885">
              <w:marLeft w:val="0"/>
              <w:marRight w:val="0"/>
              <w:marTop w:val="0"/>
              <w:marBottom w:val="0"/>
              <w:divBdr>
                <w:top w:val="none" w:sz="0" w:space="0" w:color="auto"/>
                <w:left w:val="none" w:sz="0" w:space="0" w:color="auto"/>
                <w:bottom w:val="none" w:sz="0" w:space="0" w:color="auto"/>
                <w:right w:val="none" w:sz="0" w:space="0" w:color="auto"/>
              </w:divBdr>
            </w:div>
          </w:divsChild>
        </w:div>
        <w:div w:id="454057730">
          <w:marLeft w:val="0"/>
          <w:marRight w:val="0"/>
          <w:marTop w:val="0"/>
          <w:marBottom w:val="0"/>
          <w:divBdr>
            <w:top w:val="none" w:sz="0" w:space="0" w:color="auto"/>
            <w:left w:val="none" w:sz="0" w:space="0" w:color="auto"/>
            <w:bottom w:val="none" w:sz="0" w:space="0" w:color="auto"/>
            <w:right w:val="none" w:sz="0" w:space="0" w:color="auto"/>
          </w:divBdr>
          <w:divsChild>
            <w:div w:id="454057440">
              <w:marLeft w:val="0"/>
              <w:marRight w:val="0"/>
              <w:marTop w:val="0"/>
              <w:marBottom w:val="0"/>
              <w:divBdr>
                <w:top w:val="none" w:sz="0" w:space="0" w:color="auto"/>
                <w:left w:val="none" w:sz="0" w:space="0" w:color="auto"/>
                <w:bottom w:val="none" w:sz="0" w:space="0" w:color="auto"/>
                <w:right w:val="none" w:sz="0" w:space="0" w:color="auto"/>
              </w:divBdr>
            </w:div>
          </w:divsChild>
        </w:div>
        <w:div w:id="454057742">
          <w:marLeft w:val="0"/>
          <w:marRight w:val="0"/>
          <w:marTop w:val="0"/>
          <w:marBottom w:val="0"/>
          <w:divBdr>
            <w:top w:val="none" w:sz="0" w:space="0" w:color="auto"/>
            <w:left w:val="none" w:sz="0" w:space="0" w:color="auto"/>
            <w:bottom w:val="none" w:sz="0" w:space="0" w:color="auto"/>
            <w:right w:val="none" w:sz="0" w:space="0" w:color="auto"/>
          </w:divBdr>
          <w:divsChild>
            <w:div w:id="454057737">
              <w:marLeft w:val="0"/>
              <w:marRight w:val="0"/>
              <w:marTop w:val="0"/>
              <w:marBottom w:val="0"/>
              <w:divBdr>
                <w:top w:val="none" w:sz="0" w:space="0" w:color="auto"/>
                <w:left w:val="none" w:sz="0" w:space="0" w:color="auto"/>
                <w:bottom w:val="none" w:sz="0" w:space="0" w:color="auto"/>
                <w:right w:val="none" w:sz="0" w:space="0" w:color="auto"/>
              </w:divBdr>
            </w:div>
          </w:divsChild>
        </w:div>
        <w:div w:id="454057746">
          <w:marLeft w:val="0"/>
          <w:marRight w:val="0"/>
          <w:marTop w:val="0"/>
          <w:marBottom w:val="0"/>
          <w:divBdr>
            <w:top w:val="none" w:sz="0" w:space="0" w:color="auto"/>
            <w:left w:val="none" w:sz="0" w:space="0" w:color="auto"/>
            <w:bottom w:val="none" w:sz="0" w:space="0" w:color="auto"/>
            <w:right w:val="none" w:sz="0" w:space="0" w:color="auto"/>
          </w:divBdr>
        </w:div>
        <w:div w:id="454057809">
          <w:marLeft w:val="0"/>
          <w:marRight w:val="0"/>
          <w:marTop w:val="0"/>
          <w:marBottom w:val="0"/>
          <w:divBdr>
            <w:top w:val="none" w:sz="0" w:space="0" w:color="auto"/>
            <w:left w:val="none" w:sz="0" w:space="0" w:color="auto"/>
            <w:bottom w:val="none" w:sz="0" w:space="0" w:color="auto"/>
            <w:right w:val="none" w:sz="0" w:space="0" w:color="auto"/>
          </w:divBdr>
          <w:divsChild>
            <w:div w:id="454058023">
              <w:marLeft w:val="0"/>
              <w:marRight w:val="0"/>
              <w:marTop w:val="0"/>
              <w:marBottom w:val="0"/>
              <w:divBdr>
                <w:top w:val="none" w:sz="0" w:space="0" w:color="auto"/>
                <w:left w:val="none" w:sz="0" w:space="0" w:color="auto"/>
                <w:bottom w:val="none" w:sz="0" w:space="0" w:color="auto"/>
                <w:right w:val="none" w:sz="0" w:space="0" w:color="auto"/>
              </w:divBdr>
            </w:div>
          </w:divsChild>
        </w:div>
        <w:div w:id="454057878">
          <w:marLeft w:val="0"/>
          <w:marRight w:val="0"/>
          <w:marTop w:val="0"/>
          <w:marBottom w:val="0"/>
          <w:divBdr>
            <w:top w:val="none" w:sz="0" w:space="0" w:color="auto"/>
            <w:left w:val="none" w:sz="0" w:space="0" w:color="auto"/>
            <w:bottom w:val="none" w:sz="0" w:space="0" w:color="auto"/>
            <w:right w:val="none" w:sz="0" w:space="0" w:color="auto"/>
          </w:divBdr>
          <w:divsChild>
            <w:div w:id="454057313">
              <w:marLeft w:val="0"/>
              <w:marRight w:val="0"/>
              <w:marTop w:val="0"/>
              <w:marBottom w:val="0"/>
              <w:divBdr>
                <w:top w:val="none" w:sz="0" w:space="0" w:color="auto"/>
                <w:left w:val="none" w:sz="0" w:space="0" w:color="auto"/>
                <w:bottom w:val="none" w:sz="0" w:space="0" w:color="auto"/>
                <w:right w:val="none" w:sz="0" w:space="0" w:color="auto"/>
              </w:divBdr>
            </w:div>
          </w:divsChild>
        </w:div>
        <w:div w:id="454057936">
          <w:marLeft w:val="0"/>
          <w:marRight w:val="0"/>
          <w:marTop w:val="0"/>
          <w:marBottom w:val="0"/>
          <w:divBdr>
            <w:top w:val="none" w:sz="0" w:space="0" w:color="auto"/>
            <w:left w:val="none" w:sz="0" w:space="0" w:color="auto"/>
            <w:bottom w:val="none" w:sz="0" w:space="0" w:color="auto"/>
            <w:right w:val="none" w:sz="0" w:space="0" w:color="auto"/>
          </w:divBdr>
        </w:div>
        <w:div w:id="454058015">
          <w:marLeft w:val="0"/>
          <w:marRight w:val="0"/>
          <w:marTop w:val="0"/>
          <w:marBottom w:val="0"/>
          <w:divBdr>
            <w:top w:val="none" w:sz="0" w:space="0" w:color="auto"/>
            <w:left w:val="none" w:sz="0" w:space="0" w:color="auto"/>
            <w:bottom w:val="none" w:sz="0" w:space="0" w:color="auto"/>
            <w:right w:val="none" w:sz="0" w:space="0" w:color="auto"/>
          </w:divBdr>
        </w:div>
      </w:divsChild>
    </w:div>
    <w:div w:id="454058019">
      <w:marLeft w:val="0"/>
      <w:marRight w:val="0"/>
      <w:marTop w:val="0"/>
      <w:marBottom w:val="0"/>
      <w:divBdr>
        <w:top w:val="none" w:sz="0" w:space="0" w:color="auto"/>
        <w:left w:val="none" w:sz="0" w:space="0" w:color="auto"/>
        <w:bottom w:val="none" w:sz="0" w:space="0" w:color="auto"/>
        <w:right w:val="none" w:sz="0" w:space="0" w:color="auto"/>
      </w:divBdr>
      <w:divsChild>
        <w:div w:id="454057230">
          <w:marLeft w:val="0"/>
          <w:marRight w:val="0"/>
          <w:marTop w:val="0"/>
          <w:marBottom w:val="0"/>
          <w:divBdr>
            <w:top w:val="none" w:sz="0" w:space="0" w:color="auto"/>
            <w:left w:val="none" w:sz="0" w:space="0" w:color="auto"/>
            <w:bottom w:val="none" w:sz="0" w:space="0" w:color="auto"/>
            <w:right w:val="none" w:sz="0" w:space="0" w:color="auto"/>
          </w:divBdr>
          <w:divsChild>
            <w:div w:id="454057474">
              <w:marLeft w:val="0"/>
              <w:marRight w:val="0"/>
              <w:marTop w:val="0"/>
              <w:marBottom w:val="0"/>
              <w:divBdr>
                <w:top w:val="none" w:sz="0" w:space="0" w:color="auto"/>
                <w:left w:val="none" w:sz="0" w:space="0" w:color="auto"/>
                <w:bottom w:val="none" w:sz="0" w:space="0" w:color="auto"/>
                <w:right w:val="none" w:sz="0" w:space="0" w:color="auto"/>
              </w:divBdr>
            </w:div>
          </w:divsChild>
        </w:div>
        <w:div w:id="454057236">
          <w:marLeft w:val="0"/>
          <w:marRight w:val="0"/>
          <w:marTop w:val="0"/>
          <w:marBottom w:val="0"/>
          <w:divBdr>
            <w:top w:val="none" w:sz="0" w:space="0" w:color="auto"/>
            <w:left w:val="none" w:sz="0" w:space="0" w:color="auto"/>
            <w:bottom w:val="none" w:sz="0" w:space="0" w:color="auto"/>
            <w:right w:val="none" w:sz="0" w:space="0" w:color="auto"/>
          </w:divBdr>
          <w:divsChild>
            <w:div w:id="454057652">
              <w:marLeft w:val="0"/>
              <w:marRight w:val="0"/>
              <w:marTop w:val="0"/>
              <w:marBottom w:val="0"/>
              <w:divBdr>
                <w:top w:val="none" w:sz="0" w:space="0" w:color="auto"/>
                <w:left w:val="none" w:sz="0" w:space="0" w:color="auto"/>
                <w:bottom w:val="none" w:sz="0" w:space="0" w:color="auto"/>
                <w:right w:val="none" w:sz="0" w:space="0" w:color="auto"/>
              </w:divBdr>
            </w:div>
          </w:divsChild>
        </w:div>
        <w:div w:id="454057339">
          <w:marLeft w:val="0"/>
          <w:marRight w:val="0"/>
          <w:marTop w:val="0"/>
          <w:marBottom w:val="0"/>
          <w:divBdr>
            <w:top w:val="none" w:sz="0" w:space="0" w:color="auto"/>
            <w:left w:val="none" w:sz="0" w:space="0" w:color="auto"/>
            <w:bottom w:val="none" w:sz="0" w:space="0" w:color="auto"/>
            <w:right w:val="none" w:sz="0" w:space="0" w:color="auto"/>
          </w:divBdr>
          <w:divsChild>
            <w:div w:id="454057795">
              <w:marLeft w:val="0"/>
              <w:marRight w:val="0"/>
              <w:marTop w:val="0"/>
              <w:marBottom w:val="0"/>
              <w:divBdr>
                <w:top w:val="none" w:sz="0" w:space="0" w:color="auto"/>
                <w:left w:val="none" w:sz="0" w:space="0" w:color="auto"/>
                <w:bottom w:val="none" w:sz="0" w:space="0" w:color="auto"/>
                <w:right w:val="none" w:sz="0" w:space="0" w:color="auto"/>
              </w:divBdr>
            </w:div>
          </w:divsChild>
        </w:div>
        <w:div w:id="454057408">
          <w:marLeft w:val="0"/>
          <w:marRight w:val="0"/>
          <w:marTop w:val="0"/>
          <w:marBottom w:val="0"/>
          <w:divBdr>
            <w:top w:val="none" w:sz="0" w:space="0" w:color="auto"/>
            <w:left w:val="none" w:sz="0" w:space="0" w:color="auto"/>
            <w:bottom w:val="none" w:sz="0" w:space="0" w:color="auto"/>
            <w:right w:val="none" w:sz="0" w:space="0" w:color="auto"/>
          </w:divBdr>
        </w:div>
        <w:div w:id="454057461">
          <w:marLeft w:val="0"/>
          <w:marRight w:val="0"/>
          <w:marTop w:val="0"/>
          <w:marBottom w:val="0"/>
          <w:divBdr>
            <w:top w:val="none" w:sz="0" w:space="0" w:color="auto"/>
            <w:left w:val="none" w:sz="0" w:space="0" w:color="auto"/>
            <w:bottom w:val="none" w:sz="0" w:space="0" w:color="auto"/>
            <w:right w:val="none" w:sz="0" w:space="0" w:color="auto"/>
          </w:divBdr>
          <w:divsChild>
            <w:div w:id="454057396">
              <w:marLeft w:val="0"/>
              <w:marRight w:val="0"/>
              <w:marTop w:val="0"/>
              <w:marBottom w:val="0"/>
              <w:divBdr>
                <w:top w:val="none" w:sz="0" w:space="0" w:color="auto"/>
                <w:left w:val="none" w:sz="0" w:space="0" w:color="auto"/>
                <w:bottom w:val="none" w:sz="0" w:space="0" w:color="auto"/>
                <w:right w:val="none" w:sz="0" w:space="0" w:color="auto"/>
              </w:divBdr>
            </w:div>
          </w:divsChild>
        </w:div>
        <w:div w:id="454057471">
          <w:marLeft w:val="0"/>
          <w:marRight w:val="0"/>
          <w:marTop w:val="0"/>
          <w:marBottom w:val="0"/>
          <w:divBdr>
            <w:top w:val="none" w:sz="0" w:space="0" w:color="auto"/>
            <w:left w:val="none" w:sz="0" w:space="0" w:color="auto"/>
            <w:bottom w:val="none" w:sz="0" w:space="0" w:color="auto"/>
            <w:right w:val="none" w:sz="0" w:space="0" w:color="auto"/>
          </w:divBdr>
        </w:div>
        <w:div w:id="454057516">
          <w:marLeft w:val="0"/>
          <w:marRight w:val="0"/>
          <w:marTop w:val="0"/>
          <w:marBottom w:val="0"/>
          <w:divBdr>
            <w:top w:val="none" w:sz="0" w:space="0" w:color="auto"/>
            <w:left w:val="none" w:sz="0" w:space="0" w:color="auto"/>
            <w:bottom w:val="none" w:sz="0" w:space="0" w:color="auto"/>
            <w:right w:val="none" w:sz="0" w:space="0" w:color="auto"/>
          </w:divBdr>
          <w:divsChild>
            <w:div w:id="454057475">
              <w:marLeft w:val="0"/>
              <w:marRight w:val="0"/>
              <w:marTop w:val="0"/>
              <w:marBottom w:val="0"/>
              <w:divBdr>
                <w:top w:val="none" w:sz="0" w:space="0" w:color="auto"/>
                <w:left w:val="none" w:sz="0" w:space="0" w:color="auto"/>
                <w:bottom w:val="none" w:sz="0" w:space="0" w:color="auto"/>
                <w:right w:val="none" w:sz="0" w:space="0" w:color="auto"/>
              </w:divBdr>
            </w:div>
          </w:divsChild>
        </w:div>
        <w:div w:id="454057536">
          <w:marLeft w:val="0"/>
          <w:marRight w:val="0"/>
          <w:marTop w:val="0"/>
          <w:marBottom w:val="0"/>
          <w:divBdr>
            <w:top w:val="none" w:sz="0" w:space="0" w:color="auto"/>
            <w:left w:val="none" w:sz="0" w:space="0" w:color="auto"/>
            <w:bottom w:val="none" w:sz="0" w:space="0" w:color="auto"/>
            <w:right w:val="none" w:sz="0" w:space="0" w:color="auto"/>
          </w:divBdr>
        </w:div>
        <w:div w:id="454057609">
          <w:marLeft w:val="0"/>
          <w:marRight w:val="0"/>
          <w:marTop w:val="0"/>
          <w:marBottom w:val="0"/>
          <w:divBdr>
            <w:top w:val="none" w:sz="0" w:space="0" w:color="auto"/>
            <w:left w:val="none" w:sz="0" w:space="0" w:color="auto"/>
            <w:bottom w:val="none" w:sz="0" w:space="0" w:color="auto"/>
            <w:right w:val="none" w:sz="0" w:space="0" w:color="auto"/>
          </w:divBdr>
          <w:divsChild>
            <w:div w:id="454057998">
              <w:marLeft w:val="0"/>
              <w:marRight w:val="0"/>
              <w:marTop w:val="0"/>
              <w:marBottom w:val="0"/>
              <w:divBdr>
                <w:top w:val="none" w:sz="0" w:space="0" w:color="auto"/>
                <w:left w:val="none" w:sz="0" w:space="0" w:color="auto"/>
                <w:bottom w:val="none" w:sz="0" w:space="0" w:color="auto"/>
                <w:right w:val="none" w:sz="0" w:space="0" w:color="auto"/>
              </w:divBdr>
            </w:div>
          </w:divsChild>
        </w:div>
        <w:div w:id="454057619">
          <w:marLeft w:val="0"/>
          <w:marRight w:val="0"/>
          <w:marTop w:val="0"/>
          <w:marBottom w:val="0"/>
          <w:divBdr>
            <w:top w:val="none" w:sz="0" w:space="0" w:color="auto"/>
            <w:left w:val="none" w:sz="0" w:space="0" w:color="auto"/>
            <w:bottom w:val="none" w:sz="0" w:space="0" w:color="auto"/>
            <w:right w:val="none" w:sz="0" w:space="0" w:color="auto"/>
          </w:divBdr>
        </w:div>
        <w:div w:id="454057713">
          <w:marLeft w:val="0"/>
          <w:marRight w:val="0"/>
          <w:marTop w:val="0"/>
          <w:marBottom w:val="0"/>
          <w:divBdr>
            <w:top w:val="none" w:sz="0" w:space="0" w:color="auto"/>
            <w:left w:val="none" w:sz="0" w:space="0" w:color="auto"/>
            <w:bottom w:val="none" w:sz="0" w:space="0" w:color="auto"/>
            <w:right w:val="none" w:sz="0" w:space="0" w:color="auto"/>
          </w:divBdr>
        </w:div>
        <w:div w:id="454057724">
          <w:marLeft w:val="0"/>
          <w:marRight w:val="0"/>
          <w:marTop w:val="0"/>
          <w:marBottom w:val="0"/>
          <w:divBdr>
            <w:top w:val="none" w:sz="0" w:space="0" w:color="auto"/>
            <w:left w:val="none" w:sz="0" w:space="0" w:color="auto"/>
            <w:bottom w:val="none" w:sz="0" w:space="0" w:color="auto"/>
            <w:right w:val="none" w:sz="0" w:space="0" w:color="auto"/>
          </w:divBdr>
        </w:div>
        <w:div w:id="454057738">
          <w:marLeft w:val="0"/>
          <w:marRight w:val="0"/>
          <w:marTop w:val="0"/>
          <w:marBottom w:val="0"/>
          <w:divBdr>
            <w:top w:val="none" w:sz="0" w:space="0" w:color="auto"/>
            <w:left w:val="none" w:sz="0" w:space="0" w:color="auto"/>
            <w:bottom w:val="none" w:sz="0" w:space="0" w:color="auto"/>
            <w:right w:val="none" w:sz="0" w:space="0" w:color="auto"/>
          </w:divBdr>
          <w:divsChild>
            <w:div w:id="454058041">
              <w:marLeft w:val="0"/>
              <w:marRight w:val="0"/>
              <w:marTop w:val="0"/>
              <w:marBottom w:val="0"/>
              <w:divBdr>
                <w:top w:val="none" w:sz="0" w:space="0" w:color="auto"/>
                <w:left w:val="none" w:sz="0" w:space="0" w:color="auto"/>
                <w:bottom w:val="none" w:sz="0" w:space="0" w:color="auto"/>
                <w:right w:val="none" w:sz="0" w:space="0" w:color="auto"/>
              </w:divBdr>
            </w:div>
          </w:divsChild>
        </w:div>
        <w:div w:id="454057758">
          <w:marLeft w:val="0"/>
          <w:marRight w:val="0"/>
          <w:marTop w:val="0"/>
          <w:marBottom w:val="0"/>
          <w:divBdr>
            <w:top w:val="none" w:sz="0" w:space="0" w:color="auto"/>
            <w:left w:val="none" w:sz="0" w:space="0" w:color="auto"/>
            <w:bottom w:val="none" w:sz="0" w:space="0" w:color="auto"/>
            <w:right w:val="none" w:sz="0" w:space="0" w:color="auto"/>
          </w:divBdr>
        </w:div>
        <w:div w:id="454057877">
          <w:marLeft w:val="0"/>
          <w:marRight w:val="0"/>
          <w:marTop w:val="0"/>
          <w:marBottom w:val="0"/>
          <w:divBdr>
            <w:top w:val="none" w:sz="0" w:space="0" w:color="auto"/>
            <w:left w:val="none" w:sz="0" w:space="0" w:color="auto"/>
            <w:bottom w:val="none" w:sz="0" w:space="0" w:color="auto"/>
            <w:right w:val="none" w:sz="0" w:space="0" w:color="auto"/>
          </w:divBdr>
        </w:div>
        <w:div w:id="454057904">
          <w:marLeft w:val="0"/>
          <w:marRight w:val="0"/>
          <w:marTop w:val="0"/>
          <w:marBottom w:val="0"/>
          <w:divBdr>
            <w:top w:val="none" w:sz="0" w:space="0" w:color="auto"/>
            <w:left w:val="none" w:sz="0" w:space="0" w:color="auto"/>
            <w:bottom w:val="none" w:sz="0" w:space="0" w:color="auto"/>
            <w:right w:val="none" w:sz="0" w:space="0" w:color="auto"/>
          </w:divBdr>
        </w:div>
        <w:div w:id="454057925">
          <w:marLeft w:val="0"/>
          <w:marRight w:val="0"/>
          <w:marTop w:val="0"/>
          <w:marBottom w:val="0"/>
          <w:divBdr>
            <w:top w:val="none" w:sz="0" w:space="0" w:color="auto"/>
            <w:left w:val="none" w:sz="0" w:space="0" w:color="auto"/>
            <w:bottom w:val="none" w:sz="0" w:space="0" w:color="auto"/>
            <w:right w:val="none" w:sz="0" w:space="0" w:color="auto"/>
          </w:divBdr>
          <w:divsChild>
            <w:div w:id="454057435">
              <w:marLeft w:val="0"/>
              <w:marRight w:val="0"/>
              <w:marTop w:val="0"/>
              <w:marBottom w:val="0"/>
              <w:divBdr>
                <w:top w:val="none" w:sz="0" w:space="0" w:color="auto"/>
                <w:left w:val="none" w:sz="0" w:space="0" w:color="auto"/>
                <w:bottom w:val="none" w:sz="0" w:space="0" w:color="auto"/>
                <w:right w:val="none" w:sz="0" w:space="0" w:color="auto"/>
              </w:divBdr>
            </w:div>
          </w:divsChild>
        </w:div>
        <w:div w:id="454057938">
          <w:marLeft w:val="0"/>
          <w:marRight w:val="0"/>
          <w:marTop w:val="0"/>
          <w:marBottom w:val="0"/>
          <w:divBdr>
            <w:top w:val="none" w:sz="0" w:space="0" w:color="auto"/>
            <w:left w:val="none" w:sz="0" w:space="0" w:color="auto"/>
            <w:bottom w:val="none" w:sz="0" w:space="0" w:color="auto"/>
            <w:right w:val="none" w:sz="0" w:space="0" w:color="auto"/>
          </w:divBdr>
          <w:divsChild>
            <w:div w:id="4540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058022">
      <w:marLeft w:val="0"/>
      <w:marRight w:val="0"/>
      <w:marTop w:val="0"/>
      <w:marBottom w:val="0"/>
      <w:divBdr>
        <w:top w:val="none" w:sz="0" w:space="0" w:color="auto"/>
        <w:left w:val="none" w:sz="0" w:space="0" w:color="auto"/>
        <w:bottom w:val="none" w:sz="0" w:space="0" w:color="auto"/>
        <w:right w:val="none" w:sz="0" w:space="0" w:color="auto"/>
      </w:divBdr>
      <w:divsChild>
        <w:div w:id="454057379">
          <w:marLeft w:val="0"/>
          <w:marRight w:val="0"/>
          <w:marTop w:val="0"/>
          <w:marBottom w:val="0"/>
          <w:divBdr>
            <w:top w:val="none" w:sz="0" w:space="0" w:color="auto"/>
            <w:left w:val="none" w:sz="0" w:space="0" w:color="auto"/>
            <w:bottom w:val="none" w:sz="0" w:space="0" w:color="auto"/>
            <w:right w:val="none" w:sz="0" w:space="0" w:color="auto"/>
          </w:divBdr>
        </w:div>
      </w:divsChild>
    </w:div>
    <w:div w:id="454058046">
      <w:marLeft w:val="0"/>
      <w:marRight w:val="0"/>
      <w:marTop w:val="0"/>
      <w:marBottom w:val="0"/>
      <w:divBdr>
        <w:top w:val="none" w:sz="0" w:space="0" w:color="auto"/>
        <w:left w:val="none" w:sz="0" w:space="0" w:color="auto"/>
        <w:bottom w:val="none" w:sz="0" w:space="0" w:color="auto"/>
        <w:right w:val="none" w:sz="0" w:space="0" w:color="auto"/>
      </w:divBdr>
      <w:divsChild>
        <w:div w:id="454057340">
          <w:marLeft w:val="0"/>
          <w:marRight w:val="0"/>
          <w:marTop w:val="0"/>
          <w:marBottom w:val="0"/>
          <w:divBdr>
            <w:top w:val="none" w:sz="0" w:space="0" w:color="auto"/>
            <w:left w:val="none" w:sz="0" w:space="0" w:color="auto"/>
            <w:bottom w:val="none" w:sz="0" w:space="0" w:color="auto"/>
            <w:right w:val="none" w:sz="0" w:space="0" w:color="auto"/>
          </w:divBdr>
          <w:divsChild>
            <w:div w:id="454057286">
              <w:marLeft w:val="0"/>
              <w:marRight w:val="0"/>
              <w:marTop w:val="0"/>
              <w:marBottom w:val="0"/>
              <w:divBdr>
                <w:top w:val="none" w:sz="0" w:space="0" w:color="auto"/>
                <w:left w:val="none" w:sz="0" w:space="0" w:color="auto"/>
                <w:bottom w:val="none" w:sz="0" w:space="0" w:color="auto"/>
                <w:right w:val="none" w:sz="0" w:space="0" w:color="auto"/>
              </w:divBdr>
            </w:div>
          </w:divsChild>
        </w:div>
        <w:div w:id="454057458">
          <w:marLeft w:val="0"/>
          <w:marRight w:val="0"/>
          <w:marTop w:val="0"/>
          <w:marBottom w:val="0"/>
          <w:divBdr>
            <w:top w:val="none" w:sz="0" w:space="0" w:color="auto"/>
            <w:left w:val="none" w:sz="0" w:space="0" w:color="auto"/>
            <w:bottom w:val="none" w:sz="0" w:space="0" w:color="auto"/>
            <w:right w:val="none" w:sz="0" w:space="0" w:color="auto"/>
          </w:divBdr>
        </w:div>
        <w:div w:id="454057476">
          <w:marLeft w:val="0"/>
          <w:marRight w:val="0"/>
          <w:marTop w:val="0"/>
          <w:marBottom w:val="0"/>
          <w:divBdr>
            <w:top w:val="none" w:sz="0" w:space="0" w:color="auto"/>
            <w:left w:val="none" w:sz="0" w:space="0" w:color="auto"/>
            <w:bottom w:val="none" w:sz="0" w:space="0" w:color="auto"/>
            <w:right w:val="none" w:sz="0" w:space="0" w:color="auto"/>
          </w:divBdr>
          <w:divsChild>
            <w:div w:id="454058043">
              <w:marLeft w:val="0"/>
              <w:marRight w:val="0"/>
              <w:marTop w:val="0"/>
              <w:marBottom w:val="0"/>
              <w:divBdr>
                <w:top w:val="none" w:sz="0" w:space="0" w:color="auto"/>
                <w:left w:val="none" w:sz="0" w:space="0" w:color="auto"/>
                <w:bottom w:val="none" w:sz="0" w:space="0" w:color="auto"/>
                <w:right w:val="none" w:sz="0" w:space="0" w:color="auto"/>
              </w:divBdr>
            </w:div>
          </w:divsChild>
        </w:div>
        <w:div w:id="454057512">
          <w:marLeft w:val="0"/>
          <w:marRight w:val="0"/>
          <w:marTop w:val="0"/>
          <w:marBottom w:val="0"/>
          <w:divBdr>
            <w:top w:val="none" w:sz="0" w:space="0" w:color="auto"/>
            <w:left w:val="none" w:sz="0" w:space="0" w:color="auto"/>
            <w:bottom w:val="none" w:sz="0" w:space="0" w:color="auto"/>
            <w:right w:val="none" w:sz="0" w:space="0" w:color="auto"/>
          </w:divBdr>
        </w:div>
        <w:div w:id="454057551">
          <w:marLeft w:val="0"/>
          <w:marRight w:val="0"/>
          <w:marTop w:val="0"/>
          <w:marBottom w:val="0"/>
          <w:divBdr>
            <w:top w:val="none" w:sz="0" w:space="0" w:color="auto"/>
            <w:left w:val="none" w:sz="0" w:space="0" w:color="auto"/>
            <w:bottom w:val="none" w:sz="0" w:space="0" w:color="auto"/>
            <w:right w:val="none" w:sz="0" w:space="0" w:color="auto"/>
          </w:divBdr>
        </w:div>
        <w:div w:id="454057592">
          <w:marLeft w:val="0"/>
          <w:marRight w:val="0"/>
          <w:marTop w:val="0"/>
          <w:marBottom w:val="0"/>
          <w:divBdr>
            <w:top w:val="none" w:sz="0" w:space="0" w:color="auto"/>
            <w:left w:val="none" w:sz="0" w:space="0" w:color="auto"/>
            <w:bottom w:val="none" w:sz="0" w:space="0" w:color="auto"/>
            <w:right w:val="none" w:sz="0" w:space="0" w:color="auto"/>
          </w:divBdr>
        </w:div>
        <w:div w:id="454057626">
          <w:marLeft w:val="0"/>
          <w:marRight w:val="0"/>
          <w:marTop w:val="0"/>
          <w:marBottom w:val="0"/>
          <w:divBdr>
            <w:top w:val="none" w:sz="0" w:space="0" w:color="auto"/>
            <w:left w:val="none" w:sz="0" w:space="0" w:color="auto"/>
            <w:bottom w:val="none" w:sz="0" w:space="0" w:color="auto"/>
            <w:right w:val="none" w:sz="0" w:space="0" w:color="auto"/>
          </w:divBdr>
          <w:divsChild>
            <w:div w:id="454057544">
              <w:marLeft w:val="0"/>
              <w:marRight w:val="0"/>
              <w:marTop w:val="0"/>
              <w:marBottom w:val="0"/>
              <w:divBdr>
                <w:top w:val="none" w:sz="0" w:space="0" w:color="auto"/>
                <w:left w:val="none" w:sz="0" w:space="0" w:color="auto"/>
                <w:bottom w:val="none" w:sz="0" w:space="0" w:color="auto"/>
                <w:right w:val="none" w:sz="0" w:space="0" w:color="auto"/>
              </w:divBdr>
            </w:div>
          </w:divsChild>
        </w:div>
        <w:div w:id="454057647">
          <w:marLeft w:val="0"/>
          <w:marRight w:val="0"/>
          <w:marTop w:val="0"/>
          <w:marBottom w:val="0"/>
          <w:divBdr>
            <w:top w:val="none" w:sz="0" w:space="0" w:color="auto"/>
            <w:left w:val="none" w:sz="0" w:space="0" w:color="auto"/>
            <w:bottom w:val="none" w:sz="0" w:space="0" w:color="auto"/>
            <w:right w:val="none" w:sz="0" w:space="0" w:color="auto"/>
          </w:divBdr>
          <w:divsChild>
            <w:div w:id="454057519">
              <w:marLeft w:val="0"/>
              <w:marRight w:val="0"/>
              <w:marTop w:val="0"/>
              <w:marBottom w:val="0"/>
              <w:divBdr>
                <w:top w:val="none" w:sz="0" w:space="0" w:color="auto"/>
                <w:left w:val="none" w:sz="0" w:space="0" w:color="auto"/>
                <w:bottom w:val="none" w:sz="0" w:space="0" w:color="auto"/>
                <w:right w:val="none" w:sz="0" w:space="0" w:color="auto"/>
              </w:divBdr>
            </w:div>
          </w:divsChild>
        </w:div>
        <w:div w:id="454057770">
          <w:marLeft w:val="0"/>
          <w:marRight w:val="0"/>
          <w:marTop w:val="0"/>
          <w:marBottom w:val="0"/>
          <w:divBdr>
            <w:top w:val="none" w:sz="0" w:space="0" w:color="auto"/>
            <w:left w:val="none" w:sz="0" w:space="0" w:color="auto"/>
            <w:bottom w:val="none" w:sz="0" w:space="0" w:color="auto"/>
            <w:right w:val="none" w:sz="0" w:space="0" w:color="auto"/>
          </w:divBdr>
          <w:divsChild>
            <w:div w:id="454057221">
              <w:marLeft w:val="0"/>
              <w:marRight w:val="0"/>
              <w:marTop w:val="0"/>
              <w:marBottom w:val="0"/>
              <w:divBdr>
                <w:top w:val="none" w:sz="0" w:space="0" w:color="auto"/>
                <w:left w:val="none" w:sz="0" w:space="0" w:color="auto"/>
                <w:bottom w:val="none" w:sz="0" w:space="0" w:color="auto"/>
                <w:right w:val="none" w:sz="0" w:space="0" w:color="auto"/>
              </w:divBdr>
            </w:div>
          </w:divsChild>
        </w:div>
        <w:div w:id="454057954">
          <w:marLeft w:val="0"/>
          <w:marRight w:val="0"/>
          <w:marTop w:val="0"/>
          <w:marBottom w:val="0"/>
          <w:divBdr>
            <w:top w:val="none" w:sz="0" w:space="0" w:color="auto"/>
            <w:left w:val="none" w:sz="0" w:space="0" w:color="auto"/>
            <w:bottom w:val="none" w:sz="0" w:space="0" w:color="auto"/>
            <w:right w:val="none" w:sz="0" w:space="0" w:color="auto"/>
          </w:divBdr>
        </w:div>
        <w:div w:id="454058021">
          <w:marLeft w:val="0"/>
          <w:marRight w:val="0"/>
          <w:marTop w:val="0"/>
          <w:marBottom w:val="0"/>
          <w:divBdr>
            <w:top w:val="none" w:sz="0" w:space="0" w:color="auto"/>
            <w:left w:val="none" w:sz="0" w:space="0" w:color="auto"/>
            <w:bottom w:val="none" w:sz="0" w:space="0" w:color="auto"/>
            <w:right w:val="none" w:sz="0" w:space="0" w:color="auto"/>
          </w:divBdr>
        </w:div>
      </w:divsChild>
    </w:div>
    <w:div w:id="4540580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 TargetMode="External"/><Relationship Id="rId13" Type="http://schemas.openxmlformats.org/officeDocument/2006/relationships/hyperlink" Target="http://npa.dnronline.su/2020-09-11/187-iins-o-vnesenii-izmenenij-v-nekotorye-zakony-donetskoj-narodnoj-respubliki-i-o-poryadke-primeneniya-dokumentov-oformlennyh-i-ili-soderzhashhih-svedeniya-na-ukrainskom-yazyke.htmlainskom-ya/" TargetMode="External"/><Relationship Id="rId18" Type="http://schemas.openxmlformats.org/officeDocument/2006/relationships/image" Target="media/image2.gi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dnrsovet.su/zakonodatelnaya-deyatelnost/konstitutsiya/" TargetMode="External"/><Relationship Id="rId17" Type="http://schemas.openxmlformats.org/officeDocument/2006/relationships/hyperlink" Target="http://dnrsovet.su/zakon_doneckoj_narodnoj_respubliki_o_sredstvah_massovoj_informacii/" TargetMode="External"/><Relationship Id="rId2" Type="http://schemas.openxmlformats.org/officeDocument/2006/relationships/styles" Target="styles.xml"/><Relationship Id="rId16" Type="http://schemas.openxmlformats.org/officeDocument/2006/relationships/hyperlink" Target="http://dnrsovet.su/zakonodatelnaya-deyatelnost/prinyatye/zakony/zakon-donetskoj-narodnoj-respubliki-o-gosudarstvennom-nadzore-v-sfere-hozyajstvennoj-deyatelnosti/"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 TargetMode="External"/><Relationship Id="rId5" Type="http://schemas.openxmlformats.org/officeDocument/2006/relationships/footnotes" Target="footnotes.xml"/><Relationship Id="rId15" Type="http://schemas.openxmlformats.org/officeDocument/2006/relationships/hyperlink" Target="http://npa.dnronline.su/2020-09-11/188-iins-o-vnesenii-izmeneniya-v-statyu-8-zakona-donetskoj-narodnoj-respubliki-o-reklame.html" TargetMode="External"/><Relationship Id="rId10" Type="http://schemas.openxmlformats.org/officeDocument/2006/relationships/hyperlink" Target="http://npa.dnronline.su/2020-09-11/187-iins-o-vnesenii-izmenenij-v-nekotorye-zakony-donetskoj-narodnoj-respubliki-i-o-poryadke-primeneniya-dokumentov-oformlennyh-i-ili-soderzhashhih-svedeniya-na-ukrainskom-yazyke.htmlainskom-ya/"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npa.dnronline.su/2020-09-11/188-iins-o-vnesenii-izmeneniya-v-statyu-8-zakona-donetskoj-narodnoj-respubliki-o-reklame.html" TargetMode="External"/><Relationship Id="rId14" Type="http://schemas.openxmlformats.org/officeDocument/2006/relationships/hyperlink" Target="https://dnrsovet.su/zakonodatelnaya-deyatelnost/prinyatye/zakony/zakon-donetskoj-narodnoj-respubliki-o-tsentralnom-respublikanskom-banke-donetskoj-narodnoj-respubli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46</Pages>
  <Words>12029</Words>
  <Characters>68566</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Bash</dc:creator>
  <cp:lastModifiedBy>VAD</cp:lastModifiedBy>
  <cp:revision>5</cp:revision>
  <cp:lastPrinted>2017-12-25T14:51:00Z</cp:lastPrinted>
  <dcterms:created xsi:type="dcterms:W3CDTF">2020-09-22T10:37:00Z</dcterms:created>
  <dcterms:modified xsi:type="dcterms:W3CDTF">2020-09-22T10:44:00Z</dcterms:modified>
</cp:coreProperties>
</file>