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24</w:t>
      </w: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2E33F1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исполнительных действий (подпункт 4.1.9 пункта 4.1)</w:t>
      </w:r>
    </w:p>
    <w:p w:rsidR="002E33F1" w:rsidRPr="00EF189B" w:rsidRDefault="002E33F1" w:rsidP="002E33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EF189B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hyperlink r:id="rId9" w:anchor="0027-582-od-20200707-64" w:tgtFrame="_blank" w:history="1">
          <w:r w:rsidRPr="00EF189B">
            <w:rPr>
              <w:rStyle w:val="ab"/>
              <w:rFonts w:ascii="Times New Roman" w:hAnsi="Times New Roman"/>
              <w:sz w:val="24"/>
              <w:szCs w:val="24"/>
              <w:u w:val="single"/>
            </w:rPr>
            <w:t>от 23.09.2020 № 834-ОД</w:t>
          </w:r>
        </w:hyperlink>
        <w:r w:rsidRPr="00EF189B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)</w:t>
        </w:r>
        <w:r w:rsidRPr="00EF189B">
          <w:rPr>
            <w:rStyle w:val="ab"/>
            <w:rFonts w:ascii="Times New Roman" w:hAnsi="Times New Roman"/>
            <w:sz w:val="24"/>
            <w:szCs w:val="24"/>
          </w:rPr>
          <w:t xml:space="preserve">  </w:t>
        </w:r>
      </w:hyperlink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:rsidR="002E33F1" w:rsidRDefault="002E33F1" w:rsidP="002E33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2E33F1" w:rsidRDefault="002E33F1" w:rsidP="002E33F1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_________________________________________________________________________________________________________, при принудительном исполнении: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исполнения. Согласно ответу Центрального Республиканского Банка Донецкой Народной Республики от _______ № ______ должник имеет открытые счета в указанном банке.</w:t>
      </w:r>
    </w:p>
    <w:p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:rsidR="002E33F1" w:rsidRDefault="002E33F1" w:rsidP="002E3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статьями 51, 55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>
        <w:rPr>
          <w:rFonts w:ascii="Times New Roman" w:hAnsi="Times New Roman"/>
          <w:sz w:val="28"/>
          <w:szCs w:val="28"/>
        </w:rPr>
        <w:t xml:space="preserve">               (далее – Временный порядок),</w:t>
      </w:r>
      <w:bookmarkEnd w:id="1"/>
    </w:p>
    <w:p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</w:t>
      </w:r>
      <w:r w:rsidR="004B55DD">
        <w:rPr>
          <w:rFonts w:ascii="Times New Roman" w:hAnsi="Times New Roman"/>
          <w:sz w:val="28"/>
          <w:szCs w:val="28"/>
        </w:rPr>
        <w:t>нке Донецкой Народной Республики</w:t>
      </w:r>
      <w:r w:rsidRPr="00771748">
        <w:rPr>
          <w:rFonts w:ascii="Times New Roman" w:hAnsi="Times New Roman"/>
          <w:sz w:val="28"/>
          <w:szCs w:val="28"/>
        </w:rPr>
        <w:t>, 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4B55DD" w:rsidRDefault="004B55DD" w:rsidP="004B5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 xml:space="preserve">тдела </w:t>
      </w:r>
      <w:r w:rsidR="00233211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0303F" w:rsidRPr="0080303F">
        <w:rPr>
          <w:rFonts w:ascii="Times New Roman" w:hAnsi="Times New Roman"/>
          <w:sz w:val="28"/>
          <w:szCs w:val="28"/>
        </w:rPr>
        <w:t xml:space="preserve"> </w:t>
      </w:r>
      <w:r w:rsidR="0080303F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E96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34E96" w:rsidRDefault="00C34E96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9A257D" w:rsidRPr="00C34E96" w:rsidSect="00D22851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70" w:rsidRDefault="008A3A70" w:rsidP="009E1133">
      <w:pPr>
        <w:spacing w:after="0" w:line="240" w:lineRule="auto"/>
      </w:pPr>
      <w:r>
        <w:separator/>
      </w:r>
    </w:p>
  </w:endnote>
  <w:endnote w:type="continuationSeparator" w:id="0">
    <w:p w:rsidR="008A3A70" w:rsidRDefault="008A3A7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70" w:rsidRDefault="008A3A70" w:rsidP="009E1133">
      <w:pPr>
        <w:spacing w:after="0" w:line="240" w:lineRule="auto"/>
      </w:pPr>
      <w:r>
        <w:separator/>
      </w:r>
    </w:p>
  </w:footnote>
  <w:footnote w:type="continuationSeparator" w:id="0">
    <w:p w:rsidR="008A3A70" w:rsidRDefault="008A3A7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4309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667"/>
      <w:docPartObj>
        <w:docPartGallery w:val="Page Numbers (Top of Page)"/>
        <w:docPartUnique/>
      </w:docPartObj>
    </w:sdtPr>
    <w:sdtEndPr/>
    <w:sdtContent>
      <w:p w:rsidR="005B75F5" w:rsidRDefault="008A3A70">
        <w:pPr>
          <w:pStyle w:val="a3"/>
          <w:jc w:val="center"/>
        </w:pPr>
      </w:p>
    </w:sdtContent>
  </w:sdt>
  <w:p w:rsidR="005B75F5" w:rsidRDefault="005B7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09A8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A70"/>
    <w:rsid w:val="008A47EC"/>
    <w:rsid w:val="008A5287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10BE"/>
    <w:rsid w:val="00F318B2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1B30A-20D9-4D00-84DA-5EE238E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663F-7436-494B-B6BB-3D95F3B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2020-07-07T10:21:00Z</cp:lastPrinted>
  <dcterms:created xsi:type="dcterms:W3CDTF">2020-10-12T12:26:00Z</dcterms:created>
  <dcterms:modified xsi:type="dcterms:W3CDTF">2020-10-12T12:26:00Z</dcterms:modified>
</cp:coreProperties>
</file>