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FD" w:rsidRDefault="00A4265A" w:rsidP="00AD111D">
      <w:pPr>
        <w:spacing w:line="276" w:lineRule="auto"/>
        <w:jc w:val="center"/>
        <w:rPr>
          <w:rFonts w:ascii="Arial" w:hAnsi="Arial" w:cs="Arial"/>
          <w:i/>
          <w:noProof/>
          <w:color w:val="000000"/>
          <w:sz w:val="20"/>
          <w:shd w:val="clear" w:color="auto" w:fill="FFFFFF"/>
        </w:rPr>
      </w:pPr>
      <w:r>
        <w:rPr>
          <w:noProof/>
          <w:lang w:eastAsia="ru-RU"/>
        </w:rPr>
        <w:drawing>
          <wp:anchor distT="0" distB="0" distL="114300" distR="114300" simplePos="0" relativeHeight="251657728" behindDoc="0" locked="0" layoutInCell="1" allowOverlap="1">
            <wp:simplePos x="0" y="0"/>
            <wp:positionH relativeFrom="column">
              <wp:posOffset>2562225</wp:posOffset>
            </wp:positionH>
            <wp:positionV relativeFrom="paragraph">
              <wp:posOffset>0</wp:posOffset>
            </wp:positionV>
            <wp:extent cx="819150" cy="657225"/>
            <wp:effectExtent l="0" t="0" r="0" b="9525"/>
            <wp:wrapSquare wrapText="left"/>
            <wp:docPr id="2"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CC58FD" w:rsidRPr="005949DE">
        <w:rPr>
          <w:rFonts w:ascii="Arial" w:hAnsi="Arial" w:cs="Arial"/>
          <w:i/>
          <w:noProof/>
          <w:color w:val="000000"/>
          <w:sz w:val="20"/>
          <w:shd w:val="clear" w:color="auto" w:fill="FFFFFF"/>
        </w:rPr>
        <w:br w:type="textWrapping" w:clear="all"/>
      </w:r>
    </w:p>
    <w:p w:rsidR="00CC58FD" w:rsidRPr="005949DE" w:rsidRDefault="00CC58FD" w:rsidP="00AD111D">
      <w:pPr>
        <w:spacing w:line="276" w:lineRule="auto"/>
        <w:jc w:val="center"/>
        <w:rPr>
          <w:caps/>
          <w:noProof/>
          <w:color w:val="000000"/>
          <w:sz w:val="32"/>
          <w:szCs w:val="32"/>
          <w:shd w:val="clear" w:color="auto" w:fill="FFFFFF"/>
        </w:rPr>
      </w:pPr>
      <w:r w:rsidRPr="005949DE">
        <w:rPr>
          <w:caps/>
          <w:noProof/>
          <w:color w:val="000000"/>
          <w:sz w:val="32"/>
          <w:szCs w:val="32"/>
          <w:shd w:val="clear" w:color="auto" w:fill="FFFFFF"/>
        </w:rPr>
        <w:t>ДонецкАЯ НароднАЯ РеспубликА</w:t>
      </w:r>
    </w:p>
    <w:p w:rsidR="00CC58FD" w:rsidRPr="00AD111D" w:rsidRDefault="00CC58FD" w:rsidP="00AD111D">
      <w:pPr>
        <w:pStyle w:val="a3"/>
        <w:spacing w:line="276" w:lineRule="auto"/>
        <w:jc w:val="center"/>
        <w:rPr>
          <w:rFonts w:ascii="Times New Roman" w:hAnsi="Times New Roman" w:cs="Times New Roman"/>
          <w:b/>
          <w:spacing w:val="80"/>
          <w:sz w:val="28"/>
          <w:szCs w:val="28"/>
        </w:rPr>
      </w:pPr>
      <w:r w:rsidRPr="00AD111D">
        <w:rPr>
          <w:rFonts w:ascii="Times New Roman" w:hAnsi="Times New Roman" w:cs="Times New Roman"/>
          <w:b/>
          <w:spacing w:val="80"/>
          <w:sz w:val="44"/>
          <w:szCs w:val="44"/>
        </w:rPr>
        <w:t>ЗАКОН</w:t>
      </w:r>
    </w:p>
    <w:p w:rsidR="00CC58FD" w:rsidRPr="00AD111D" w:rsidRDefault="00CC58FD" w:rsidP="00AD111D">
      <w:pPr>
        <w:pStyle w:val="a3"/>
        <w:spacing w:line="276" w:lineRule="auto"/>
        <w:jc w:val="center"/>
        <w:rPr>
          <w:rFonts w:ascii="Times New Roman" w:hAnsi="Times New Roman" w:cs="Times New Roman"/>
          <w:b/>
          <w:sz w:val="28"/>
          <w:szCs w:val="28"/>
        </w:rPr>
      </w:pPr>
    </w:p>
    <w:p w:rsidR="00AD111D" w:rsidRPr="00AD111D" w:rsidRDefault="00AD111D" w:rsidP="00AD111D">
      <w:pPr>
        <w:pStyle w:val="a3"/>
        <w:spacing w:line="276" w:lineRule="auto"/>
        <w:jc w:val="center"/>
        <w:rPr>
          <w:rFonts w:ascii="Times New Roman" w:hAnsi="Times New Roman" w:cs="Times New Roman"/>
          <w:b/>
          <w:sz w:val="28"/>
          <w:szCs w:val="28"/>
        </w:rPr>
      </w:pPr>
    </w:p>
    <w:p w:rsidR="00EE041A" w:rsidRPr="005949DE" w:rsidRDefault="00EE041A" w:rsidP="00AD111D">
      <w:pPr>
        <w:pStyle w:val="a3"/>
        <w:spacing w:line="276" w:lineRule="auto"/>
        <w:jc w:val="center"/>
        <w:rPr>
          <w:rFonts w:ascii="Times New Roman" w:hAnsi="Times New Roman" w:cs="Times New Roman"/>
          <w:b/>
          <w:sz w:val="28"/>
          <w:szCs w:val="28"/>
        </w:rPr>
      </w:pPr>
      <w:r w:rsidRPr="005949DE">
        <w:rPr>
          <w:rFonts w:ascii="Times New Roman" w:hAnsi="Times New Roman" w:cs="Times New Roman"/>
          <w:b/>
          <w:sz w:val="28"/>
          <w:szCs w:val="28"/>
        </w:rPr>
        <w:t>ОБ ОСОБЫХ ПРАВОВЫХ РЕЖИМАХ</w:t>
      </w:r>
    </w:p>
    <w:p w:rsidR="00EE041A" w:rsidRDefault="00EE041A" w:rsidP="00AD111D">
      <w:pPr>
        <w:pStyle w:val="a3"/>
        <w:spacing w:line="276" w:lineRule="auto"/>
        <w:jc w:val="center"/>
        <w:rPr>
          <w:rFonts w:ascii="Times New Roman" w:hAnsi="Times New Roman" w:cs="Times New Roman"/>
          <w:caps/>
          <w:sz w:val="28"/>
          <w:szCs w:val="28"/>
        </w:rPr>
      </w:pPr>
    </w:p>
    <w:p w:rsidR="00AD111D" w:rsidRPr="005949DE" w:rsidRDefault="00AD111D" w:rsidP="00AD111D">
      <w:pPr>
        <w:pStyle w:val="a3"/>
        <w:spacing w:line="276" w:lineRule="auto"/>
        <w:jc w:val="center"/>
        <w:rPr>
          <w:rFonts w:ascii="Times New Roman" w:hAnsi="Times New Roman" w:cs="Times New Roman"/>
          <w:caps/>
          <w:sz w:val="28"/>
          <w:szCs w:val="28"/>
        </w:rPr>
      </w:pPr>
    </w:p>
    <w:p w:rsidR="00CC58FD" w:rsidRDefault="002A4174" w:rsidP="00AD111D">
      <w:pPr>
        <w:pStyle w:val="a3"/>
        <w:spacing w:line="276" w:lineRule="auto"/>
        <w:jc w:val="center"/>
        <w:rPr>
          <w:rFonts w:ascii="Times New Roman" w:hAnsi="Times New Roman" w:cs="Times New Roman"/>
          <w:b/>
          <w:sz w:val="28"/>
          <w:szCs w:val="28"/>
        </w:rPr>
      </w:pPr>
      <w:r w:rsidRPr="00AD111D">
        <w:rPr>
          <w:rFonts w:ascii="Times New Roman" w:hAnsi="Times New Roman" w:cs="Times New Roman"/>
          <w:b/>
          <w:sz w:val="28"/>
          <w:szCs w:val="28"/>
        </w:rPr>
        <w:t xml:space="preserve">Принят </w:t>
      </w:r>
      <w:r w:rsidR="00FA6132" w:rsidRPr="00AD111D">
        <w:rPr>
          <w:rFonts w:ascii="Times New Roman" w:hAnsi="Times New Roman" w:cs="Times New Roman"/>
          <w:b/>
          <w:sz w:val="28"/>
          <w:szCs w:val="28"/>
        </w:rPr>
        <w:t>Поста</w:t>
      </w:r>
      <w:r w:rsidR="00AD111D" w:rsidRPr="00AD111D">
        <w:rPr>
          <w:rFonts w:ascii="Times New Roman" w:hAnsi="Times New Roman" w:cs="Times New Roman"/>
          <w:b/>
          <w:sz w:val="28"/>
          <w:szCs w:val="28"/>
        </w:rPr>
        <w:t xml:space="preserve">новлением Народного Совета 24 марта </w:t>
      </w:r>
      <w:r w:rsidR="00FA6132" w:rsidRPr="00AD111D">
        <w:rPr>
          <w:rFonts w:ascii="Times New Roman" w:hAnsi="Times New Roman" w:cs="Times New Roman"/>
          <w:b/>
          <w:sz w:val="28"/>
          <w:szCs w:val="28"/>
        </w:rPr>
        <w:t>2015</w:t>
      </w:r>
      <w:r w:rsidR="00AD111D" w:rsidRPr="00AD111D">
        <w:rPr>
          <w:rFonts w:ascii="Times New Roman" w:hAnsi="Times New Roman" w:cs="Times New Roman"/>
          <w:b/>
          <w:sz w:val="28"/>
          <w:szCs w:val="28"/>
        </w:rPr>
        <w:t xml:space="preserve"> года</w:t>
      </w:r>
    </w:p>
    <w:p w:rsidR="00A00185" w:rsidRDefault="00A00185" w:rsidP="00AD111D">
      <w:pPr>
        <w:pStyle w:val="a3"/>
        <w:spacing w:line="276" w:lineRule="auto"/>
        <w:jc w:val="center"/>
        <w:rPr>
          <w:rFonts w:ascii="Times New Roman" w:hAnsi="Times New Roman" w:cs="Times New Roman"/>
          <w:b/>
          <w:sz w:val="28"/>
          <w:szCs w:val="28"/>
        </w:rPr>
      </w:pPr>
    </w:p>
    <w:p w:rsidR="00B12232" w:rsidRDefault="00A00185" w:rsidP="00AD111D">
      <w:pPr>
        <w:pStyle w:val="a3"/>
        <w:spacing w:line="276" w:lineRule="auto"/>
        <w:jc w:val="center"/>
        <w:rPr>
          <w:rFonts w:ascii="Times New Roman" w:hAnsi="Times New Roman" w:cs="Times New Roman"/>
          <w:i/>
          <w:sz w:val="28"/>
          <w:szCs w:val="28"/>
        </w:rPr>
      </w:pPr>
      <w:r>
        <w:rPr>
          <w:rFonts w:ascii="Times New Roman" w:hAnsi="Times New Roman" w:cs="Times New Roman"/>
          <w:i/>
          <w:caps/>
          <w:sz w:val="28"/>
          <w:szCs w:val="28"/>
        </w:rPr>
        <w:t>(</w:t>
      </w:r>
      <w:r>
        <w:rPr>
          <w:rFonts w:ascii="Times New Roman" w:hAnsi="Times New Roman" w:cs="Times New Roman"/>
          <w:i/>
          <w:sz w:val="28"/>
          <w:szCs w:val="28"/>
          <w:lang w:val="en-US"/>
        </w:rPr>
        <w:t>C</w:t>
      </w:r>
      <w:r w:rsidRPr="00A00185">
        <w:rPr>
          <w:rFonts w:ascii="Times New Roman" w:hAnsi="Times New Roman" w:cs="Times New Roman"/>
          <w:i/>
          <w:sz w:val="28"/>
          <w:szCs w:val="28"/>
        </w:rPr>
        <w:t xml:space="preserve"> </w:t>
      </w:r>
      <w:r w:rsidR="00B12232">
        <w:rPr>
          <w:rFonts w:ascii="Times New Roman" w:hAnsi="Times New Roman" w:cs="Times New Roman"/>
          <w:i/>
          <w:sz w:val="28"/>
          <w:szCs w:val="28"/>
        </w:rPr>
        <w:t>изменениями, внесенными Законами</w:t>
      </w:r>
    </w:p>
    <w:p w:rsidR="00B12232" w:rsidRDefault="00A00185" w:rsidP="00AD111D">
      <w:pPr>
        <w:pStyle w:val="a3"/>
        <w:spacing w:line="276" w:lineRule="auto"/>
        <w:jc w:val="center"/>
        <w:rPr>
          <w:rStyle w:val="aa"/>
          <w:rFonts w:ascii="Times New Roman" w:hAnsi="Times New Roman" w:cs="Times New Roman"/>
          <w:i/>
          <w:sz w:val="28"/>
          <w:szCs w:val="28"/>
        </w:rPr>
      </w:pPr>
      <w:r>
        <w:rPr>
          <w:rFonts w:ascii="Times New Roman" w:hAnsi="Times New Roman" w:cs="Times New Roman"/>
          <w:i/>
          <w:sz w:val="28"/>
          <w:szCs w:val="28"/>
        </w:rPr>
        <w:t xml:space="preserve"> </w:t>
      </w:r>
      <w:hyperlink r:id="rId8" w:history="1">
        <w:r w:rsidRPr="00A00185">
          <w:rPr>
            <w:rStyle w:val="aa"/>
            <w:rFonts w:ascii="Times New Roman" w:hAnsi="Times New Roman" w:cs="Times New Roman"/>
            <w:i/>
            <w:sz w:val="28"/>
            <w:szCs w:val="28"/>
          </w:rPr>
          <w:t>от 21.09.2018 № 252-</w:t>
        </w:r>
        <w:r w:rsidRPr="00A00185">
          <w:rPr>
            <w:rStyle w:val="aa"/>
            <w:rFonts w:ascii="Times New Roman" w:hAnsi="Times New Roman" w:cs="Times New Roman"/>
            <w:i/>
            <w:sz w:val="28"/>
            <w:szCs w:val="28"/>
            <w:lang w:val="en-US"/>
          </w:rPr>
          <w:t>I</w:t>
        </w:r>
        <w:r w:rsidRPr="00A00185">
          <w:rPr>
            <w:rStyle w:val="aa"/>
            <w:rFonts w:ascii="Times New Roman" w:hAnsi="Times New Roman" w:cs="Times New Roman"/>
            <w:i/>
            <w:sz w:val="28"/>
            <w:szCs w:val="28"/>
          </w:rPr>
          <w:t>НС</w:t>
        </w:r>
      </w:hyperlink>
      <w:r w:rsidR="00B12232">
        <w:rPr>
          <w:rStyle w:val="aa"/>
          <w:rFonts w:ascii="Times New Roman" w:hAnsi="Times New Roman" w:cs="Times New Roman"/>
          <w:i/>
          <w:sz w:val="28"/>
          <w:szCs w:val="28"/>
        </w:rPr>
        <w:t>,</w:t>
      </w:r>
    </w:p>
    <w:p w:rsidR="00BA528C" w:rsidRDefault="00BB5A29" w:rsidP="00AD111D">
      <w:pPr>
        <w:pStyle w:val="a3"/>
        <w:spacing w:line="276" w:lineRule="auto"/>
        <w:jc w:val="center"/>
        <w:rPr>
          <w:rStyle w:val="aa"/>
          <w:rFonts w:ascii="Times New Roman" w:hAnsi="Times New Roman" w:cs="Times New Roman"/>
          <w:i/>
          <w:sz w:val="28"/>
          <w:szCs w:val="28"/>
        </w:rPr>
      </w:pPr>
      <w:hyperlink r:id="rId9" w:history="1">
        <w:r w:rsidR="00B12232" w:rsidRPr="00CF3B0E">
          <w:rPr>
            <w:rStyle w:val="aa"/>
            <w:rFonts w:ascii="Times New Roman" w:hAnsi="Times New Roman" w:cs="Times New Roman"/>
            <w:i/>
            <w:sz w:val="28"/>
            <w:szCs w:val="28"/>
          </w:rPr>
          <w:t>от 12.03.2020 №</w:t>
        </w:r>
        <w:r w:rsidR="00CF3B0E" w:rsidRPr="00CF3B0E">
          <w:rPr>
            <w:rStyle w:val="aa"/>
            <w:rFonts w:ascii="Times New Roman" w:hAnsi="Times New Roman" w:cs="Times New Roman"/>
            <w:i/>
            <w:sz w:val="28"/>
            <w:szCs w:val="28"/>
          </w:rPr>
          <w:t xml:space="preserve"> 108-</w:t>
        </w:r>
        <w:r w:rsidR="00CF3B0E" w:rsidRPr="00CF3B0E">
          <w:rPr>
            <w:rStyle w:val="aa"/>
            <w:rFonts w:ascii="Times New Roman" w:hAnsi="Times New Roman" w:cs="Times New Roman"/>
            <w:i/>
            <w:sz w:val="28"/>
            <w:szCs w:val="28"/>
            <w:lang w:val="en-US"/>
          </w:rPr>
          <w:t>II</w:t>
        </w:r>
        <w:r w:rsidR="00CF3B0E" w:rsidRPr="00CF3B0E">
          <w:rPr>
            <w:rStyle w:val="aa"/>
            <w:rFonts w:ascii="Times New Roman" w:hAnsi="Times New Roman" w:cs="Times New Roman"/>
            <w:i/>
            <w:sz w:val="28"/>
            <w:szCs w:val="28"/>
          </w:rPr>
          <w:t>НС</w:t>
        </w:r>
      </w:hyperlink>
      <w:r w:rsidR="00BA528C">
        <w:rPr>
          <w:rStyle w:val="aa"/>
          <w:rFonts w:ascii="Times New Roman" w:hAnsi="Times New Roman" w:cs="Times New Roman"/>
          <w:i/>
          <w:sz w:val="28"/>
          <w:szCs w:val="28"/>
        </w:rPr>
        <w:t>,</w:t>
      </w:r>
    </w:p>
    <w:p w:rsidR="00C0496D" w:rsidRDefault="00BB5A29" w:rsidP="00AD111D">
      <w:pPr>
        <w:pStyle w:val="a3"/>
        <w:spacing w:line="276" w:lineRule="auto"/>
        <w:jc w:val="center"/>
        <w:rPr>
          <w:rStyle w:val="aa"/>
          <w:rFonts w:ascii="Times New Roman" w:hAnsi="Times New Roman" w:cs="Times New Roman"/>
          <w:i/>
          <w:sz w:val="28"/>
          <w:szCs w:val="28"/>
        </w:rPr>
      </w:pPr>
      <w:hyperlink r:id="rId10" w:history="1">
        <w:r w:rsidR="00BA528C" w:rsidRPr="00BA528C">
          <w:rPr>
            <w:rStyle w:val="aa"/>
            <w:rFonts w:ascii="Times New Roman" w:hAnsi="Times New Roman" w:cs="Times New Roman"/>
            <w:i/>
            <w:sz w:val="28"/>
            <w:szCs w:val="28"/>
          </w:rPr>
          <w:t>от 28.03.2020 № 111-</w:t>
        </w:r>
        <w:r w:rsidR="00BA528C" w:rsidRPr="00BA528C">
          <w:rPr>
            <w:rStyle w:val="aa"/>
            <w:rFonts w:ascii="Times New Roman" w:hAnsi="Times New Roman" w:cs="Times New Roman"/>
            <w:i/>
            <w:sz w:val="28"/>
            <w:szCs w:val="28"/>
            <w:lang w:val="en-US"/>
          </w:rPr>
          <w:t>II</w:t>
        </w:r>
        <w:r w:rsidR="00BA528C" w:rsidRPr="00BA528C">
          <w:rPr>
            <w:rStyle w:val="aa"/>
            <w:rFonts w:ascii="Times New Roman" w:hAnsi="Times New Roman" w:cs="Times New Roman"/>
            <w:i/>
            <w:sz w:val="28"/>
            <w:szCs w:val="28"/>
          </w:rPr>
          <w:t>НС</w:t>
        </w:r>
      </w:hyperlink>
      <w:r w:rsidR="00C0496D">
        <w:rPr>
          <w:rStyle w:val="aa"/>
          <w:rFonts w:ascii="Times New Roman" w:hAnsi="Times New Roman" w:cs="Times New Roman"/>
          <w:i/>
          <w:sz w:val="28"/>
          <w:szCs w:val="28"/>
        </w:rPr>
        <w:t>,</w:t>
      </w:r>
    </w:p>
    <w:p w:rsidR="00A00185" w:rsidRDefault="00BB5A29" w:rsidP="00AD111D">
      <w:pPr>
        <w:pStyle w:val="a3"/>
        <w:spacing w:line="276" w:lineRule="auto"/>
        <w:jc w:val="center"/>
        <w:rPr>
          <w:rFonts w:ascii="Times New Roman" w:hAnsi="Times New Roman" w:cs="Times New Roman"/>
          <w:i/>
          <w:sz w:val="28"/>
          <w:szCs w:val="28"/>
        </w:rPr>
      </w:pPr>
      <w:hyperlink r:id="rId11" w:history="1">
        <w:r w:rsidR="00C0496D" w:rsidRPr="00D816B0">
          <w:rPr>
            <w:rStyle w:val="aa"/>
            <w:rFonts w:ascii="Times New Roman" w:hAnsi="Times New Roman" w:cs="Times New Roman"/>
            <w:i/>
            <w:sz w:val="28"/>
            <w:szCs w:val="28"/>
          </w:rPr>
          <w:t>от 20.11.2020 № 216-</w:t>
        </w:r>
        <w:r w:rsidR="00C0496D" w:rsidRPr="00D816B0">
          <w:rPr>
            <w:rStyle w:val="aa"/>
            <w:rFonts w:ascii="Times New Roman" w:hAnsi="Times New Roman" w:cs="Times New Roman"/>
            <w:i/>
            <w:sz w:val="28"/>
            <w:szCs w:val="28"/>
            <w:lang w:val="en-US"/>
          </w:rPr>
          <w:t>II</w:t>
        </w:r>
        <w:r w:rsidR="00C0496D" w:rsidRPr="00D816B0">
          <w:rPr>
            <w:rStyle w:val="aa"/>
            <w:rFonts w:ascii="Times New Roman" w:hAnsi="Times New Roman" w:cs="Times New Roman"/>
            <w:i/>
            <w:sz w:val="28"/>
            <w:szCs w:val="28"/>
          </w:rPr>
          <w:t>НС</w:t>
        </w:r>
      </w:hyperlink>
      <w:r w:rsidR="00A00185">
        <w:rPr>
          <w:rFonts w:ascii="Times New Roman" w:hAnsi="Times New Roman" w:cs="Times New Roman"/>
          <w:i/>
          <w:sz w:val="28"/>
          <w:szCs w:val="28"/>
        </w:rPr>
        <w:t>)</w:t>
      </w:r>
    </w:p>
    <w:p w:rsidR="00D816B0" w:rsidRDefault="00D816B0" w:rsidP="00AD111D">
      <w:pPr>
        <w:pStyle w:val="a3"/>
        <w:spacing w:line="276" w:lineRule="auto"/>
        <w:jc w:val="center"/>
        <w:rPr>
          <w:rFonts w:ascii="Times New Roman" w:hAnsi="Times New Roman" w:cs="Times New Roman"/>
          <w:i/>
          <w:sz w:val="28"/>
          <w:szCs w:val="28"/>
        </w:rPr>
      </w:pPr>
    </w:p>
    <w:p w:rsidR="00EE041A" w:rsidRPr="00D816B0" w:rsidRDefault="00D816B0" w:rsidP="00D816B0">
      <w:pPr>
        <w:pStyle w:val="a3"/>
        <w:spacing w:line="276" w:lineRule="auto"/>
        <w:jc w:val="center"/>
        <w:rPr>
          <w:rFonts w:ascii="Times New Roman" w:hAnsi="Times New Roman" w:cs="Times New Roman"/>
          <w:i/>
          <w:caps/>
          <w:sz w:val="24"/>
          <w:szCs w:val="28"/>
        </w:rPr>
      </w:pPr>
      <w:r w:rsidRPr="00D816B0">
        <w:rPr>
          <w:rFonts w:ascii="Times New Roman" w:eastAsia="Calibri" w:hAnsi="Times New Roman" w:cs="Times New Roman"/>
          <w:i/>
          <w:color w:val="000000"/>
          <w:sz w:val="28"/>
          <w:szCs w:val="28"/>
        </w:rPr>
        <w:t xml:space="preserve">(По тексту Закона слова «другие войска,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 согласно </w:t>
      </w:r>
      <w:hyperlink r:id="rId12" w:history="1">
        <w:r w:rsidRPr="00D816B0">
          <w:rPr>
            <w:rFonts w:ascii="Times New Roman" w:eastAsia="Calibri" w:hAnsi="Times New Roman" w:cs="Times New Roman"/>
            <w:i/>
            <w:color w:val="0000FF"/>
            <w:sz w:val="28"/>
            <w:szCs w:val="28"/>
            <w:u w:val="single"/>
          </w:rPr>
          <w:t>Закону от 20.11.2020 № 216-</w:t>
        </w:r>
        <w:r w:rsidRPr="00D816B0">
          <w:rPr>
            <w:rFonts w:ascii="Times New Roman" w:eastAsia="Calibri" w:hAnsi="Times New Roman" w:cs="Times New Roman"/>
            <w:i/>
            <w:color w:val="0000FF"/>
            <w:sz w:val="28"/>
            <w:szCs w:val="28"/>
            <w:u w:val="single"/>
            <w:lang w:val="en-US"/>
          </w:rPr>
          <w:t>I</w:t>
        </w:r>
        <w:r w:rsidRPr="00D816B0">
          <w:rPr>
            <w:rFonts w:ascii="Times New Roman" w:eastAsia="Calibri" w:hAnsi="Times New Roman" w:cs="Times New Roman"/>
            <w:i/>
            <w:color w:val="0000FF"/>
            <w:sz w:val="28"/>
            <w:szCs w:val="28"/>
            <w:u w:val="single"/>
          </w:rPr>
          <w:t>IНС</w:t>
        </w:r>
      </w:hyperlink>
      <w:r w:rsidRPr="00D816B0">
        <w:rPr>
          <w:rFonts w:ascii="Times New Roman" w:eastAsia="Calibri" w:hAnsi="Times New Roman" w:cs="Times New Roman"/>
          <w:i/>
          <w:color w:val="000000"/>
          <w:sz w:val="28"/>
          <w:szCs w:val="28"/>
        </w:rPr>
        <w:t>)</w:t>
      </w:r>
    </w:p>
    <w:p w:rsidR="00EE041A" w:rsidRPr="005949DE" w:rsidRDefault="00EE041A" w:rsidP="00EE041A">
      <w:pPr>
        <w:pStyle w:val="a3"/>
        <w:jc w:val="both"/>
        <w:rPr>
          <w:rFonts w:ascii="Times New Roman" w:hAnsi="Times New Roman" w:cs="Times New Roman"/>
          <w:sz w:val="28"/>
          <w:szCs w:val="28"/>
        </w:rPr>
      </w:pPr>
    </w:p>
    <w:p w:rsidR="002A4174"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AF7034"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 в соответствии с </w:t>
      </w:r>
      <w:r w:rsidR="00AF7034" w:rsidRPr="00AD111D">
        <w:rPr>
          <w:rFonts w:ascii="Times New Roman" w:hAnsi="Times New Roman" w:cs="Times New Roman"/>
          <w:sz w:val="28"/>
          <w:szCs w:val="28"/>
        </w:rPr>
        <w:t xml:space="preserve">пунктом 6 статьи 59 </w:t>
      </w:r>
      <w:r w:rsidRPr="00AD111D">
        <w:rPr>
          <w:rFonts w:ascii="Times New Roman" w:hAnsi="Times New Roman" w:cs="Times New Roman"/>
          <w:sz w:val="28"/>
          <w:szCs w:val="28"/>
        </w:rPr>
        <w:t>Конституци</w:t>
      </w:r>
      <w:r w:rsidR="00AF7034" w:rsidRPr="00AD111D">
        <w:rPr>
          <w:rFonts w:ascii="Times New Roman" w:hAnsi="Times New Roman" w:cs="Times New Roman"/>
          <w:sz w:val="28"/>
          <w:szCs w:val="28"/>
        </w:rPr>
        <w:t>и</w:t>
      </w:r>
      <w:r w:rsidRPr="00AD111D">
        <w:rPr>
          <w:rFonts w:ascii="Times New Roman" w:hAnsi="Times New Roman" w:cs="Times New Roman"/>
          <w:sz w:val="28"/>
          <w:szCs w:val="28"/>
        </w:rPr>
        <w:t xml:space="preserve"> </w:t>
      </w:r>
      <w:r w:rsidR="00AF7034"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Республики является законодательной основой особых правовых режимов, временно вводимых в </w:t>
      </w:r>
      <w:r w:rsidR="00AF7034" w:rsidRPr="00AD111D">
        <w:rPr>
          <w:rFonts w:ascii="Times New Roman" w:hAnsi="Times New Roman" w:cs="Times New Roman"/>
          <w:sz w:val="28"/>
          <w:szCs w:val="28"/>
        </w:rPr>
        <w:t>Донецкой Народной Республик</w:t>
      </w:r>
      <w:r w:rsidR="00B17774" w:rsidRPr="00AD111D">
        <w:rPr>
          <w:rFonts w:ascii="Times New Roman" w:hAnsi="Times New Roman" w:cs="Times New Roman"/>
          <w:sz w:val="28"/>
          <w:szCs w:val="28"/>
        </w:rPr>
        <w:t>е</w:t>
      </w:r>
      <w:r w:rsidRPr="00AD111D">
        <w:rPr>
          <w:rFonts w:ascii="Times New Roman" w:hAnsi="Times New Roman" w:cs="Times New Roman"/>
          <w:sz w:val="28"/>
          <w:szCs w:val="28"/>
        </w:rPr>
        <w:t xml:space="preserve"> в случаях возникновения чрезвычайных внутренних или внешних обстоятельств, представляющих реальную угрозу человеку, обществу, конституционному строю и государству.</w:t>
      </w:r>
      <w:r w:rsidR="002A4174" w:rsidRPr="00AD111D">
        <w:rPr>
          <w:rFonts w:ascii="Times New Roman" w:hAnsi="Times New Roman" w:cs="Times New Roman"/>
          <w:sz w:val="28"/>
          <w:szCs w:val="28"/>
        </w:rPr>
        <w:t xml:space="preserve"> </w:t>
      </w:r>
    </w:p>
    <w:p w:rsidR="00EE041A" w:rsidRPr="00AD111D" w:rsidRDefault="00AD111D"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3209F3" w:rsidRPr="00AD111D">
        <w:rPr>
          <w:rFonts w:ascii="Times New Roman" w:hAnsi="Times New Roman" w:cs="Times New Roman"/>
          <w:sz w:val="28"/>
          <w:szCs w:val="28"/>
        </w:rPr>
        <w:t>1.</w:t>
      </w:r>
      <w:r>
        <w:rPr>
          <w:rFonts w:ascii="Times New Roman" w:hAnsi="Times New Roman" w:cs="Times New Roman"/>
          <w:b/>
          <w:sz w:val="28"/>
          <w:szCs w:val="28"/>
        </w:rPr>
        <w:t> </w:t>
      </w:r>
      <w:r w:rsidR="003209F3" w:rsidRPr="00AD111D">
        <w:rPr>
          <w:rFonts w:ascii="Times New Roman" w:hAnsi="Times New Roman" w:cs="Times New Roman"/>
          <w:b/>
          <w:sz w:val="28"/>
          <w:szCs w:val="28"/>
        </w:rPr>
        <w:t>Общие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Особые правовые режимы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Под особым правовым режимом понимается временно устанавливаемый в </w:t>
      </w:r>
      <w:r w:rsidR="00B17774" w:rsidRPr="00AD111D">
        <w:rPr>
          <w:rFonts w:ascii="Times New Roman" w:hAnsi="Times New Roman" w:cs="Times New Roman"/>
          <w:sz w:val="28"/>
          <w:szCs w:val="28"/>
        </w:rPr>
        <w:t xml:space="preserve">Донецкой Народной Республике </w:t>
      </w:r>
      <w:r w:rsidR="00EE041A" w:rsidRPr="00AD111D">
        <w:rPr>
          <w:rFonts w:ascii="Times New Roman" w:hAnsi="Times New Roman" w:cs="Times New Roman"/>
          <w:sz w:val="28"/>
          <w:szCs w:val="28"/>
        </w:rPr>
        <w:t xml:space="preserve">в случае чрезвычайных обстоятельств особый порядок деятельности органов государственной власти, органов местного самоуправления, организаций независимо от организационно-правовых форм и </w:t>
      </w:r>
      <w:r w:rsidR="00EE041A" w:rsidRPr="00AD111D">
        <w:rPr>
          <w:rFonts w:ascii="Times New Roman" w:hAnsi="Times New Roman" w:cs="Times New Roman"/>
          <w:sz w:val="28"/>
          <w:szCs w:val="28"/>
        </w:rPr>
        <w:lastRenderedPageBreak/>
        <w:t>форм собственности, их должностных лиц, общественных объединений, допускающий отдельные ограничения прав и свобод граждан</w:t>
      </w:r>
      <w:r w:rsidR="00B17774"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xml:space="preserve">, иностранных граждан и лиц без гражданства (далее </w:t>
      </w:r>
      <w:r w:rsidR="005949DE"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граждане и другие лица), прав организаций и общественных объединений, а также возложение на них дополнительных обязанностей.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Под чрезвычайными обстоятельствами понимаются обстоятельства политического, экономического, социального, военного, природного или техногенного характера, представляющие непосредственную угрозу жизнедеятельности человека, общества, государства, устранение которых обычными методами государственного управления, базирующимися на действующем законодательств</w:t>
      </w:r>
      <w:r w:rsidR="00B17774" w:rsidRPr="00AD111D">
        <w:rPr>
          <w:rFonts w:ascii="Times New Roman" w:hAnsi="Times New Roman" w:cs="Times New Roman"/>
          <w:sz w:val="28"/>
          <w:szCs w:val="28"/>
        </w:rPr>
        <w:t>е Донецкой Народной Республики</w:t>
      </w:r>
      <w:r w:rsidR="00EE041A" w:rsidRPr="00AD111D">
        <w:rPr>
          <w:rFonts w:ascii="Times New Roman" w:hAnsi="Times New Roman" w:cs="Times New Roman"/>
          <w:sz w:val="28"/>
          <w:szCs w:val="28"/>
        </w:rPr>
        <w:t>, без применения чрезвычайных мер невозможно.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Настоящим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 устанавливаются перечни чрезвычайных обстоятельств, которые могут служить основанием для введения особого правового режима определенного вида.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 соответствии с </w:t>
      </w:r>
      <w:r w:rsidR="00B17774" w:rsidRPr="00AD111D">
        <w:rPr>
          <w:rFonts w:ascii="Times New Roman" w:hAnsi="Times New Roman" w:cs="Times New Roman"/>
          <w:sz w:val="28"/>
          <w:szCs w:val="28"/>
        </w:rPr>
        <w:t xml:space="preserve">пунктом 6 статьи </w:t>
      </w:r>
      <w:r w:rsidR="00EE041A" w:rsidRPr="00AD111D">
        <w:rPr>
          <w:rFonts w:ascii="Times New Roman" w:hAnsi="Times New Roman" w:cs="Times New Roman"/>
          <w:sz w:val="28"/>
          <w:szCs w:val="28"/>
        </w:rPr>
        <w:t>5</w:t>
      </w:r>
      <w:r w:rsidR="00CF78DA"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настоящий </w:t>
      </w:r>
      <w:r w:rsidR="00B17774"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 предусматривает следующие виды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чрезвычайное положение;</w:t>
      </w:r>
    </w:p>
    <w:p w:rsidR="00EE041A" w:rsidRPr="00AD111D" w:rsidRDefault="00A74CD3"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военное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Общей целью введения указанных в пункте 4 настоящей статьи особых правовых режимов является создание необходимых условий для неотложного применения комплекса действенных мер политического, экономического, военного и иного характера, направленного на устранение чрезвычайных обстоятельств, послуживших основанием для их введения.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Временной промежуток от начала действия особого правового режима до прекращения его действия является периодом действия особого правового режима.</w:t>
      </w:r>
    </w:p>
    <w:p w:rsidR="00915A8F" w:rsidRDefault="00915A8F"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2. </w:t>
      </w:r>
      <w:r w:rsidR="00EE041A" w:rsidRPr="00AD111D">
        <w:rPr>
          <w:rFonts w:ascii="Times New Roman" w:hAnsi="Times New Roman" w:cs="Times New Roman"/>
          <w:b/>
          <w:sz w:val="28"/>
          <w:szCs w:val="28"/>
        </w:rPr>
        <w:t>Правовые основы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Правовыми основами особых правовых режимов являются Конституция</w:t>
      </w:r>
      <w:r w:rsidR="00551D63"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настоящий </w:t>
      </w:r>
      <w:r w:rsidR="00551D63" w:rsidRPr="00AD111D">
        <w:rPr>
          <w:rFonts w:ascii="Times New Roman" w:hAnsi="Times New Roman" w:cs="Times New Roman"/>
          <w:sz w:val="28"/>
          <w:szCs w:val="28"/>
        </w:rPr>
        <w:t>З</w:t>
      </w:r>
      <w:r w:rsidRPr="00AD111D">
        <w:rPr>
          <w:rFonts w:ascii="Times New Roman" w:hAnsi="Times New Roman" w:cs="Times New Roman"/>
          <w:sz w:val="28"/>
          <w:szCs w:val="28"/>
        </w:rPr>
        <w:t>акон, законы и иные нормативные правовые акты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принятые на основе настоящего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акона, общепризнанные принципы и нормы международного права, а также международные договоры</w:t>
      </w:r>
      <w:r w:rsidR="006C4974" w:rsidRPr="00AD111D">
        <w:rPr>
          <w:rFonts w:ascii="Times New Roman" w:hAnsi="Times New Roman" w:cs="Times New Roman"/>
          <w:sz w:val="28"/>
          <w:szCs w:val="28"/>
        </w:rPr>
        <w:t xml:space="preserve"> Донецкой Народной Республики</w:t>
      </w:r>
      <w:r w:rsidRPr="00AD111D">
        <w:rPr>
          <w:rFonts w:ascii="Times New Roman" w:hAnsi="Times New Roman" w:cs="Times New Roman"/>
          <w:sz w:val="28"/>
          <w:szCs w:val="28"/>
        </w:rPr>
        <w:t xml:space="preserve"> в этой сфере.</w:t>
      </w:r>
    </w:p>
    <w:p w:rsidR="00EE041A" w:rsidRPr="00AD111D" w:rsidRDefault="004929D8" w:rsidP="00CF6077">
      <w:pPr>
        <w:pStyle w:val="a3"/>
        <w:spacing w:after="360"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 xml:space="preserve">3. </w:t>
      </w:r>
      <w:r w:rsidR="00EE041A" w:rsidRPr="00AD111D">
        <w:rPr>
          <w:rFonts w:ascii="Times New Roman" w:hAnsi="Times New Roman" w:cs="Times New Roman"/>
          <w:b/>
          <w:sz w:val="28"/>
          <w:szCs w:val="28"/>
        </w:rPr>
        <w:t>Общий порядок введения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Особые правовые режимы в </w:t>
      </w:r>
      <w:r w:rsidR="006C4974" w:rsidRPr="00AD111D">
        <w:rPr>
          <w:rFonts w:ascii="Times New Roman" w:hAnsi="Times New Roman" w:cs="Times New Roman"/>
          <w:sz w:val="28"/>
          <w:szCs w:val="28"/>
        </w:rPr>
        <w:t xml:space="preserve">Донецкой Народной Республике </w:t>
      </w:r>
      <w:r w:rsidRPr="00AD111D">
        <w:rPr>
          <w:rFonts w:ascii="Times New Roman" w:hAnsi="Times New Roman" w:cs="Times New Roman"/>
          <w:sz w:val="28"/>
          <w:szCs w:val="28"/>
        </w:rPr>
        <w:t xml:space="preserve">могут вводиться исключительно на основаниях, предусмотренных настоящим </w:t>
      </w:r>
      <w:r w:rsidR="006C4974" w:rsidRPr="00AD111D">
        <w:rPr>
          <w:rFonts w:ascii="Times New Roman" w:hAnsi="Times New Roman" w:cs="Times New Roman"/>
          <w:sz w:val="28"/>
          <w:szCs w:val="28"/>
        </w:rPr>
        <w:t>З</w:t>
      </w:r>
      <w:r w:rsidRPr="00AD111D">
        <w:rPr>
          <w:rFonts w:ascii="Times New Roman" w:hAnsi="Times New Roman" w:cs="Times New Roman"/>
          <w:sz w:val="28"/>
          <w:szCs w:val="28"/>
        </w:rPr>
        <w:t>аконом, и только указами</w:t>
      </w:r>
      <w:r w:rsidR="006C4974" w:rsidRPr="00AD111D">
        <w:rPr>
          <w:rFonts w:ascii="Times New Roman" w:hAnsi="Times New Roman" w:cs="Times New Roman"/>
          <w:sz w:val="28"/>
          <w:szCs w:val="28"/>
        </w:rPr>
        <w:t xml:space="preserve"> Главы Донецкой Народной Республики</w:t>
      </w:r>
      <w:r w:rsidRPr="00AD111D">
        <w:rPr>
          <w:rFonts w:ascii="Times New Roman" w:hAnsi="Times New Roman" w:cs="Times New Roman"/>
          <w:sz w:val="28"/>
          <w:szCs w:val="28"/>
        </w:rPr>
        <w:t>.</w:t>
      </w:r>
    </w:p>
    <w:p w:rsidR="00EE041A" w:rsidRPr="00AD111D" w:rsidRDefault="006C4974"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D111D">
        <w:rPr>
          <w:rFonts w:ascii="Times New Roman" w:hAnsi="Times New Roman" w:cs="Times New Roman"/>
          <w:sz w:val="28"/>
          <w:szCs w:val="28"/>
        </w:rPr>
        <w:t>. </w:t>
      </w:r>
      <w:r w:rsidR="00EE041A" w:rsidRPr="00AD111D">
        <w:rPr>
          <w:rFonts w:ascii="Times New Roman" w:hAnsi="Times New Roman" w:cs="Times New Roman"/>
          <w:sz w:val="28"/>
          <w:szCs w:val="28"/>
        </w:rPr>
        <w:t xml:space="preserve">Указ </w:t>
      </w:r>
      <w:r w:rsidRPr="00AD111D">
        <w:rPr>
          <w:rFonts w:ascii="Times New Roman" w:hAnsi="Times New Roman" w:cs="Times New Roman"/>
          <w:sz w:val="28"/>
          <w:szCs w:val="28"/>
        </w:rPr>
        <w:t xml:space="preserve">Главы Донецкой Народной Республики </w:t>
      </w:r>
      <w:r w:rsidR="00EE041A" w:rsidRPr="00AD111D">
        <w:rPr>
          <w:rFonts w:ascii="Times New Roman" w:hAnsi="Times New Roman" w:cs="Times New Roman"/>
          <w:sz w:val="28"/>
          <w:szCs w:val="28"/>
        </w:rPr>
        <w:t xml:space="preserve">о ведении особого правового режима подлежит обязательному рассмотрению </w:t>
      </w:r>
      <w:r w:rsidRPr="00AD111D">
        <w:rPr>
          <w:rFonts w:ascii="Times New Roman" w:hAnsi="Times New Roman" w:cs="Times New Roman"/>
          <w:sz w:val="28"/>
          <w:szCs w:val="28"/>
        </w:rPr>
        <w:t xml:space="preserve">Народным </w:t>
      </w:r>
      <w:r w:rsidR="00EE041A" w:rsidRPr="00AD111D">
        <w:rPr>
          <w:rFonts w:ascii="Times New Roman" w:hAnsi="Times New Roman" w:cs="Times New Roman"/>
          <w:sz w:val="28"/>
          <w:szCs w:val="28"/>
        </w:rPr>
        <w:t>Советом</w:t>
      </w:r>
      <w:r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подлежит незамедлительному обнародованию по каналам радио и телевидения, а также незамедлительному официальному опубликованию, если в конкретном случае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не предусмотрено иное.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Начало действия введенного особого правового режима устанавливается не ранее чем через 6 (шесть) часов после обнародования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особого правового режима по каналам радио и телевидения, кроме случаев, когда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предусмотрено иное.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Одновременно с направлением указа о введении чрезвычайного или военного положения для обнародования по каналам радио и телевидения </w:t>
      </w:r>
      <w:r w:rsidR="00814AD7" w:rsidRPr="00AD111D">
        <w:rPr>
          <w:rFonts w:ascii="Times New Roman" w:hAnsi="Times New Roman" w:cs="Times New Roman"/>
          <w:sz w:val="28"/>
          <w:szCs w:val="28"/>
        </w:rPr>
        <w:t>Глава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направляет его на утверждение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который обязан рассмотреть его на чрезвычайном заседании не позже чем через 48 (сорок восемь) часов после его обнародования.</w:t>
      </w:r>
    </w:p>
    <w:p w:rsidR="00EE041A" w:rsidRPr="00AD111D" w:rsidRDefault="00814AD7"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может рассмотреть этот указ и позднее установленного в настоящем пункте срока, если в силу объективных причин заседание </w:t>
      </w:r>
      <w:r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в установленное время не может быть проведено.</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w:t>
      </w:r>
      <w:r w:rsidR="00EE041A" w:rsidRPr="00AD111D">
        <w:rPr>
          <w:rFonts w:ascii="Times New Roman" w:hAnsi="Times New Roman" w:cs="Times New Roman"/>
          <w:sz w:val="28"/>
          <w:szCs w:val="28"/>
        </w:rPr>
        <w:t xml:space="preserve">С обнародованием указа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о введении чрезвычайного или военного положения депутаты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обязаны прибыть на чрезвычайное заседание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без специального на то вызова, в чем им должны всячески содействовать все органы государственной власти, органы местного самоуправления и их должностные лица.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простым большинством голосов, о чем принимается соответствующее постановление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8. Особенности введения того или иного вида особого правового режима определяются соответствующими статьями настоящего </w:t>
      </w:r>
      <w:r w:rsidR="00FF3457"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Отмена (прекращение действия) особого правового</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особого правового режима,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его,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Действие особого правового режима прекращается, если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не утверждает указ </w:t>
      </w:r>
      <w:r w:rsidR="00814AD7" w:rsidRPr="00AD111D">
        <w:rPr>
          <w:rFonts w:ascii="Times New Roman" w:hAnsi="Times New Roman" w:cs="Times New Roman"/>
          <w:sz w:val="28"/>
          <w:szCs w:val="28"/>
        </w:rPr>
        <w:t>Глав</w:t>
      </w:r>
      <w:r w:rsidR="00FF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особого правового режима либо истек установленный срок его действия.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Особенности отмены (прекращения действия) конкретного вида особого правового режима определяются соответствующими статьями настоящего Закона.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Нормативные правовые акты, принятые для обеспечения особого правового режима, утрачивают силу одновременно с прекращением действия особого правового режима без специального на то уведомления.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Отмена или прекращение действия особого правового режима влечет прекращение производства по делам о нарушении особого правового режима и незамедлительное освобождение лиц, в отношении которых применено взыскание в виде административного ареста. </w:t>
      </w:r>
    </w:p>
    <w:p w:rsidR="00EE041A" w:rsidRPr="00AD111D" w:rsidRDefault="004929D8" w:rsidP="00D816B0">
      <w:pPr>
        <w:pStyle w:val="a3"/>
        <w:spacing w:after="360" w:line="276"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5.</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Пределы временных ограничений конституционных прав</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 свобод человека и гражданина, других прав и</w:t>
      </w:r>
      <w:r w:rsidR="002F7401"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норм, предусмотренных законодательством </w:t>
      </w:r>
      <w:r w:rsidR="00814AD7" w:rsidRPr="00AD111D">
        <w:rPr>
          <w:rFonts w:ascii="Times New Roman" w:hAnsi="Times New Roman" w:cs="Times New Roman"/>
          <w:b/>
          <w:sz w:val="28"/>
          <w:szCs w:val="28"/>
        </w:rPr>
        <w:t>Донецкой Народной Республики</w:t>
      </w:r>
      <w:r w:rsidR="00EE041A" w:rsidRPr="00AD111D">
        <w:rPr>
          <w:rFonts w:ascii="Times New Roman" w:hAnsi="Times New Roman" w:cs="Times New Roman"/>
          <w:b/>
          <w:sz w:val="28"/>
          <w:szCs w:val="28"/>
        </w:rPr>
        <w:t xml:space="preserve"> в период действия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условиях особых правовых режимов на основании </w:t>
      </w:r>
      <w:r w:rsidR="00DF36F8" w:rsidRPr="00AD111D">
        <w:rPr>
          <w:rFonts w:ascii="Times New Roman" w:hAnsi="Times New Roman" w:cs="Times New Roman"/>
          <w:sz w:val="28"/>
          <w:szCs w:val="28"/>
        </w:rPr>
        <w:t xml:space="preserve">пункта 6 статьи </w:t>
      </w:r>
      <w:r w:rsidR="00EE041A" w:rsidRPr="00AD111D">
        <w:rPr>
          <w:rFonts w:ascii="Times New Roman" w:hAnsi="Times New Roman" w:cs="Times New Roman"/>
          <w:sz w:val="28"/>
          <w:szCs w:val="28"/>
        </w:rPr>
        <w:t>5</w:t>
      </w:r>
      <w:r w:rsidR="00DF36F8" w:rsidRPr="00AD111D">
        <w:rPr>
          <w:rFonts w:ascii="Times New Roman" w:hAnsi="Times New Roman" w:cs="Times New Roman"/>
          <w:sz w:val="28"/>
          <w:szCs w:val="28"/>
        </w:rPr>
        <w:t>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могут быть временно ограничены конституционные права и свободы человека и гражданина, установленные статьями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F0ADA"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15</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16</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17</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18</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20</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22</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3, </w:t>
      </w:r>
      <w:r w:rsidR="00CF0ADA" w:rsidRPr="00AD111D">
        <w:rPr>
          <w:rFonts w:ascii="Times New Roman" w:hAnsi="Times New Roman" w:cs="Times New Roman"/>
          <w:sz w:val="28"/>
          <w:szCs w:val="28"/>
        </w:rPr>
        <w:t>24</w:t>
      </w:r>
      <w:r w:rsidR="00EE041A" w:rsidRPr="00AD111D">
        <w:rPr>
          <w:rFonts w:ascii="Times New Roman" w:hAnsi="Times New Roman" w:cs="Times New Roman"/>
          <w:sz w:val="28"/>
          <w:szCs w:val="28"/>
        </w:rPr>
        <w:t xml:space="preserve">, </w:t>
      </w:r>
      <w:r w:rsidR="00CF0ADA" w:rsidRPr="00AD111D">
        <w:rPr>
          <w:rFonts w:ascii="Times New Roman" w:hAnsi="Times New Roman" w:cs="Times New Roman"/>
          <w:sz w:val="28"/>
          <w:szCs w:val="28"/>
        </w:rPr>
        <w:t>2</w:t>
      </w:r>
      <w:r w:rsidR="00EE041A" w:rsidRPr="00AD111D">
        <w:rPr>
          <w:rFonts w:ascii="Times New Roman" w:hAnsi="Times New Roman" w:cs="Times New Roman"/>
          <w:sz w:val="28"/>
          <w:szCs w:val="28"/>
        </w:rPr>
        <w:t xml:space="preserve">5, </w:t>
      </w:r>
      <w:r w:rsidR="00506770" w:rsidRPr="00AD111D">
        <w:rPr>
          <w:rFonts w:ascii="Times New Roman" w:hAnsi="Times New Roman" w:cs="Times New Roman"/>
          <w:sz w:val="28"/>
          <w:szCs w:val="28"/>
        </w:rPr>
        <w:t>27</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28, 30</w:t>
      </w:r>
      <w:r w:rsidR="00EE041A" w:rsidRPr="00AD111D">
        <w:rPr>
          <w:rFonts w:ascii="Times New Roman" w:hAnsi="Times New Roman" w:cs="Times New Roman"/>
          <w:sz w:val="28"/>
          <w:szCs w:val="28"/>
        </w:rPr>
        <w:t xml:space="preserve"> </w:t>
      </w:r>
      <w:r w:rsidR="002F7401"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при чрезвычайном или военном положении;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506770" w:rsidRPr="00AD111D">
        <w:rPr>
          <w:rFonts w:ascii="Times New Roman" w:hAnsi="Times New Roman" w:cs="Times New Roman"/>
          <w:sz w:val="28"/>
          <w:szCs w:val="28"/>
        </w:rPr>
        <w:t>5</w:t>
      </w:r>
      <w:r w:rsidR="00EE041A" w:rsidRPr="00AD111D">
        <w:rPr>
          <w:rFonts w:ascii="Times New Roman" w:hAnsi="Times New Roman" w:cs="Times New Roman"/>
          <w:sz w:val="28"/>
          <w:szCs w:val="28"/>
        </w:rPr>
        <w:t xml:space="preserve">, </w:t>
      </w:r>
      <w:r w:rsidR="00506770" w:rsidRPr="00AD111D">
        <w:rPr>
          <w:rFonts w:ascii="Times New Roman" w:hAnsi="Times New Roman" w:cs="Times New Roman"/>
          <w:sz w:val="28"/>
          <w:szCs w:val="28"/>
        </w:rPr>
        <w:t>28</w:t>
      </w:r>
      <w:r w:rsidR="00EE041A" w:rsidRPr="00AD111D">
        <w:rPr>
          <w:rFonts w:ascii="Times New Roman" w:hAnsi="Times New Roman" w:cs="Times New Roman"/>
          <w:sz w:val="28"/>
          <w:szCs w:val="28"/>
        </w:rPr>
        <w:t>, 3</w:t>
      </w:r>
      <w:r w:rsidR="00506770" w:rsidRPr="00AD111D">
        <w:rPr>
          <w:rFonts w:ascii="Times New Roman" w:hAnsi="Times New Roman" w:cs="Times New Roman"/>
          <w:sz w:val="28"/>
          <w:szCs w:val="28"/>
        </w:rPr>
        <w:t xml:space="preserve">0 </w:t>
      </w:r>
      <w:r w:rsidR="002F7401"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при чрезвычайном экономическом положении. </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Никакие иные конституционные права и свободы человека и гражданина ограничению не подлежат.</w:t>
      </w:r>
    </w:p>
    <w:p w:rsidR="005D4681" w:rsidRPr="005D4681" w:rsidRDefault="005D4681" w:rsidP="005D4681">
      <w:pPr>
        <w:spacing w:after="360" w:line="276" w:lineRule="auto"/>
        <w:ind w:firstLine="709"/>
        <w:jc w:val="both"/>
        <w:rPr>
          <w:rFonts w:eastAsia="Calibri"/>
          <w:sz w:val="28"/>
          <w:szCs w:val="28"/>
          <w:lang w:eastAsia="ru-RU"/>
        </w:rPr>
      </w:pPr>
      <w:r w:rsidRPr="005D4681">
        <w:rPr>
          <w:rFonts w:eastAsia="Calibri"/>
          <w:color w:val="000000"/>
          <w:sz w:val="28"/>
          <w:szCs w:val="28"/>
          <w:lang w:eastAsia="ru-RU"/>
        </w:rPr>
        <w:t>2. Указами</w:t>
      </w:r>
      <w:r w:rsidRPr="005D4681">
        <w:rPr>
          <w:rFonts w:eastAsia="Calibri"/>
          <w:sz w:val="28"/>
          <w:szCs w:val="28"/>
          <w:lang w:val="x-none" w:eastAsia="ru-RU"/>
        </w:rPr>
        <w:t xml:space="preserve"> Главы Донецкой Народной Республики о введении особого правового режима могут устанавливаться</w:t>
      </w:r>
      <w:r w:rsidRPr="005D4681">
        <w:rPr>
          <w:rFonts w:eastAsia="Calibri"/>
          <w:sz w:val="28"/>
          <w:szCs w:val="28"/>
          <w:lang w:eastAsia="ru-RU"/>
        </w:rPr>
        <w:t xml:space="preserve"> следующие ограничения иных конституционных норм и положений законодательства Донецкой Народной Республики:</w:t>
      </w:r>
    </w:p>
    <w:p w:rsidR="00EE041A" w:rsidRPr="00AD111D" w:rsidRDefault="00BB5A29" w:rsidP="005D4681">
      <w:pPr>
        <w:pStyle w:val="a3"/>
        <w:spacing w:after="360" w:line="276" w:lineRule="auto"/>
        <w:ind w:firstLine="709"/>
        <w:jc w:val="both"/>
        <w:rPr>
          <w:rFonts w:ascii="Times New Roman" w:hAnsi="Times New Roman" w:cs="Times New Roman"/>
          <w:sz w:val="28"/>
          <w:szCs w:val="28"/>
        </w:rPr>
      </w:pPr>
      <w:hyperlink r:id="rId13" w:history="1">
        <w:r w:rsidR="005D4681" w:rsidRPr="005D4681">
          <w:rPr>
            <w:rFonts w:ascii="Times New Roman" w:eastAsia="Calibri" w:hAnsi="Times New Roman" w:cs="Times New Roman"/>
            <w:i/>
            <w:color w:val="0000FF"/>
            <w:sz w:val="28"/>
            <w:szCs w:val="28"/>
            <w:u w:val="single"/>
            <w:lang w:eastAsia="uk-UA"/>
          </w:rPr>
          <w:t>(Абзац первый части 2 статьи 5 изложен в новой редакции в соответствии с Законом от 28.03.2020 № 111-</w:t>
        </w:r>
        <w:r w:rsidR="005D4681" w:rsidRPr="005D4681">
          <w:rPr>
            <w:rFonts w:ascii="Times New Roman" w:eastAsia="Calibri" w:hAnsi="Times New Roman" w:cs="Times New Roman"/>
            <w:i/>
            <w:color w:val="0000FF"/>
            <w:sz w:val="28"/>
            <w:szCs w:val="28"/>
            <w:u w:val="single"/>
            <w:lang w:val="en-US" w:eastAsia="uk-UA"/>
          </w:rPr>
          <w:t>II</w:t>
        </w:r>
        <w:r w:rsidR="005D4681" w:rsidRPr="005D4681">
          <w:rPr>
            <w:rFonts w:ascii="Times New Roman" w:eastAsia="Calibri" w:hAnsi="Times New Roman" w:cs="Times New Roman"/>
            <w:i/>
            <w:color w:val="0000FF"/>
            <w:sz w:val="28"/>
            <w:szCs w:val="28"/>
            <w:u w:val="single"/>
            <w:lang w:eastAsia="uk-UA"/>
          </w:rPr>
          <w:t>НС)</w:t>
        </w:r>
      </w:hyperlink>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 случае истечения срока полномочий </w:t>
      </w:r>
      <w:r w:rsidR="00814AD7" w:rsidRPr="00AD111D">
        <w:rPr>
          <w:rFonts w:ascii="Times New Roman" w:hAnsi="Times New Roman" w:cs="Times New Roman"/>
          <w:sz w:val="28"/>
          <w:szCs w:val="28"/>
        </w:rPr>
        <w:t>Народного Совета 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w:t>
      </w:r>
      <w:r w:rsidR="00506770" w:rsidRPr="00AD111D">
        <w:rPr>
          <w:rFonts w:ascii="Times New Roman" w:hAnsi="Times New Roman" w:cs="Times New Roman"/>
          <w:sz w:val="28"/>
          <w:szCs w:val="28"/>
        </w:rPr>
        <w:t>ы</w:t>
      </w:r>
      <w:r w:rsidR="00814AD7" w:rsidRPr="00AD111D">
        <w:rPr>
          <w:rFonts w:ascii="Times New Roman" w:hAnsi="Times New Roman" w:cs="Times New Roman"/>
          <w:sz w:val="28"/>
          <w:szCs w:val="28"/>
        </w:rPr>
        <w:t xml:space="preserve"> Донецкой Народной Республики</w:t>
      </w:r>
      <w:r w:rsidR="00EE041A" w:rsidRPr="00AD111D">
        <w:rPr>
          <w:rFonts w:ascii="Times New Roman" w:hAnsi="Times New Roman" w:cs="Times New Roman"/>
          <w:sz w:val="28"/>
          <w:szCs w:val="28"/>
        </w:rPr>
        <w:t>, органов самоуправления, глав государственных администраций сел (поселков) их выборы не проводятся, а полномочия этих органов и должностных лиц продлеваются;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не проводятся референдумы;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не вносятся изменения в Конституцию и законодательство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выборах и судопроизводстве;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 xml:space="preserve">не может быть изменен порядок применения силы, специальных средств, использования и применения оружия, предусмотренный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3.</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Применение в условиях действия особых правовых режимов временных ограничений конституционных прав и свобод граждан и других лиц, иных прав физических и юридических лиц, а также предусмотренных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мер допускается лишь в той степени, в какой это диктуется остротой положения и необходимо для достижения целей введенного особого правового режима.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Меры, применяемые в условиях действия особых правовых режимов, не должны быть несовместимыми с общепризнанными международными правовыми нормами и вести к дискриминации на основе национальности, языка, пола, религии или социального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Перечни мер, применяемых в условиях чрезвычайного, а также военного положения, установленные настоящим </w:t>
      </w:r>
      <w:r w:rsidR="00660A0B" w:rsidRPr="00AD111D">
        <w:rPr>
          <w:rFonts w:ascii="Times New Roman" w:hAnsi="Times New Roman" w:cs="Times New Roman"/>
          <w:sz w:val="28"/>
          <w:szCs w:val="28"/>
        </w:rPr>
        <w:t>З</w:t>
      </w:r>
      <w:r w:rsidRPr="00AD111D">
        <w:rPr>
          <w:rFonts w:ascii="Times New Roman" w:hAnsi="Times New Roman" w:cs="Times New Roman"/>
          <w:sz w:val="28"/>
          <w:szCs w:val="28"/>
        </w:rPr>
        <w:t xml:space="preserve">аконом, являются исчерпывающими и расширению иначе как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не подлежат.</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6.</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обеспечивающие особые правовые режимы</w:t>
      </w:r>
    </w:p>
    <w:p w:rsidR="00EE041A"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или военного положения используются силы и средства </w:t>
      </w:r>
      <w:r w:rsidR="004659AF" w:rsidRPr="004659AF">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обороны</w:t>
      </w:r>
      <w:r w:rsidR="00BE31F8" w:rsidRPr="00AD111D">
        <w:rPr>
          <w:rFonts w:ascii="Times New Roman" w:hAnsi="Times New Roman" w:cs="Times New Roman"/>
          <w:sz w:val="28"/>
          <w:szCs w:val="28"/>
        </w:rPr>
        <w:t xml:space="preserve">, </w:t>
      </w:r>
      <w:r w:rsidR="00660A0B" w:rsidRPr="00AD111D">
        <w:rPr>
          <w:rFonts w:ascii="Times New Roman" w:hAnsi="Times New Roman" w:cs="Times New Roman"/>
          <w:sz w:val="28"/>
          <w:szCs w:val="28"/>
        </w:rPr>
        <w:t xml:space="preserve">Министерства </w:t>
      </w:r>
      <w:r w:rsidR="00EE041A" w:rsidRPr="00AD111D">
        <w:rPr>
          <w:rFonts w:ascii="Times New Roman" w:hAnsi="Times New Roman" w:cs="Times New Roman"/>
          <w:sz w:val="28"/>
          <w:szCs w:val="28"/>
        </w:rPr>
        <w:t xml:space="preserve">внутренних дел, </w:t>
      </w:r>
      <w:r w:rsidR="00BE31F8" w:rsidRPr="00AD111D">
        <w:rPr>
          <w:rFonts w:ascii="Times New Roman" w:hAnsi="Times New Roman" w:cs="Times New Roman"/>
          <w:sz w:val="28"/>
          <w:szCs w:val="28"/>
        </w:rPr>
        <w:t>Министерства</w:t>
      </w:r>
      <w:r w:rsidR="00EE041A" w:rsidRPr="00AD111D">
        <w:rPr>
          <w:rFonts w:ascii="Times New Roman" w:hAnsi="Times New Roman" w:cs="Times New Roman"/>
          <w:sz w:val="28"/>
          <w:szCs w:val="28"/>
        </w:rPr>
        <w:t xml:space="preserve"> государственной безопасности, а также силы и средства </w:t>
      </w:r>
      <w:r w:rsidR="00881D52" w:rsidRPr="00AD111D">
        <w:rPr>
          <w:rFonts w:ascii="Times New Roman" w:hAnsi="Times New Roman" w:cs="Times New Roman"/>
          <w:sz w:val="28"/>
          <w:szCs w:val="28"/>
        </w:rPr>
        <w:t>Министерства по делам</w:t>
      </w:r>
      <w:r w:rsidR="00EE041A" w:rsidRPr="00AD111D">
        <w:rPr>
          <w:rFonts w:ascii="Times New Roman" w:hAnsi="Times New Roman" w:cs="Times New Roman"/>
          <w:sz w:val="28"/>
          <w:szCs w:val="28"/>
        </w:rPr>
        <w:t xml:space="preserve"> гражданской обороны</w:t>
      </w:r>
      <w:r w:rsidR="00881D52" w:rsidRPr="00AD111D">
        <w:rPr>
          <w:rFonts w:ascii="Times New Roman" w:hAnsi="Times New Roman" w:cs="Times New Roman"/>
          <w:sz w:val="28"/>
          <w:szCs w:val="28"/>
        </w:rPr>
        <w:t>, чрезвычайным ситуациям и ликвидации последствий стихийных бедствий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4659AF" w:rsidRPr="00AD111D" w:rsidRDefault="00BB5A29" w:rsidP="00AD111D">
      <w:pPr>
        <w:pStyle w:val="a3"/>
        <w:spacing w:after="360" w:line="276" w:lineRule="auto"/>
        <w:ind w:firstLine="709"/>
        <w:jc w:val="both"/>
        <w:rPr>
          <w:rFonts w:ascii="Times New Roman" w:hAnsi="Times New Roman" w:cs="Times New Roman"/>
          <w:sz w:val="28"/>
          <w:szCs w:val="28"/>
        </w:rPr>
      </w:pPr>
      <w:hyperlink r:id="rId14" w:history="1">
        <w:r w:rsidR="004659AF" w:rsidRPr="004659AF">
          <w:rPr>
            <w:rFonts w:ascii="Times New Roman" w:eastAsia="Calibri" w:hAnsi="Times New Roman" w:cs="Times New Roman"/>
            <w:i/>
            <w:color w:val="0563C1"/>
            <w:sz w:val="28"/>
            <w:szCs w:val="28"/>
            <w:u w:val="single"/>
            <w:lang w:eastAsia="en-US"/>
          </w:rPr>
          <w:t>(Часть 1 статьи 6 с изменениями, внесенными в соответствии с Законом от 21.09.2018 № 252-</w:t>
        </w:r>
        <w:r w:rsidR="004659AF" w:rsidRPr="004659AF">
          <w:rPr>
            <w:rFonts w:ascii="Times New Roman" w:eastAsia="Calibri" w:hAnsi="Times New Roman" w:cs="Times New Roman"/>
            <w:i/>
            <w:color w:val="0563C1"/>
            <w:sz w:val="28"/>
            <w:szCs w:val="28"/>
            <w:u w:val="single"/>
            <w:lang w:val="en-US" w:eastAsia="en-US"/>
          </w:rPr>
          <w:t>I</w:t>
        </w:r>
        <w:r w:rsidR="004659AF" w:rsidRPr="004659AF">
          <w:rPr>
            <w:rFonts w:ascii="Times New Roman" w:eastAsia="Calibri" w:hAnsi="Times New Roman" w:cs="Times New Roman"/>
            <w:i/>
            <w:color w:val="0563C1"/>
            <w:sz w:val="28"/>
            <w:szCs w:val="28"/>
            <w:u w:val="single"/>
            <w:lang w:eastAsia="en-US"/>
          </w:rPr>
          <w:t>НС)</w:t>
        </w:r>
      </w:hyperlink>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исключительных случаях на основании указа </w:t>
      </w:r>
      <w:r w:rsidR="00814AD7" w:rsidRPr="00AD111D">
        <w:rPr>
          <w:rFonts w:ascii="Times New Roman" w:hAnsi="Times New Roman" w:cs="Times New Roman"/>
          <w:sz w:val="28"/>
          <w:szCs w:val="28"/>
        </w:rPr>
        <w:t>Глав</w:t>
      </w:r>
      <w:r w:rsidR="00AC0C5C"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дополнение к силам и средствам, указанным в пункте 1 настоящей статьи, для обеспечения режимов чрезвычайного и военного положения могут привлекаться </w:t>
      </w:r>
      <w:r w:rsidR="002B1E54" w:rsidRPr="00AD111D">
        <w:rPr>
          <w:rFonts w:ascii="Times New Roman" w:hAnsi="Times New Roman" w:cs="Times New Roman"/>
          <w:sz w:val="28"/>
          <w:szCs w:val="28"/>
        </w:rPr>
        <w:t xml:space="preserve">и другие </w:t>
      </w:r>
      <w:r w:rsidR="00EE041A" w:rsidRPr="00AD111D">
        <w:rPr>
          <w:rFonts w:ascii="Times New Roman" w:hAnsi="Times New Roman" w:cs="Times New Roman"/>
          <w:sz w:val="28"/>
          <w:szCs w:val="28"/>
        </w:rPr>
        <w:t>силы</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средства </w:t>
      </w:r>
      <w:r w:rsidR="002B1E54" w:rsidRPr="00AD111D">
        <w:rPr>
          <w:rFonts w:ascii="Times New Roman" w:hAnsi="Times New Roman" w:cs="Times New Roman"/>
          <w:sz w:val="28"/>
          <w:szCs w:val="28"/>
        </w:rPr>
        <w:t xml:space="preserve">формирований и органов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EE041A" w:rsidRPr="00AD111D">
        <w:rPr>
          <w:rFonts w:ascii="Times New Roman" w:hAnsi="Times New Roman" w:cs="Times New Roman"/>
          <w:sz w:val="28"/>
          <w:szCs w:val="28"/>
        </w:rPr>
        <w:t xml:space="preserve">Привлекаемые для обеспечения режимов чрезвычайного и военного положения военнослужащие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D816B0" w:rsidRPr="00D816B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00EE041A" w:rsidRPr="00AD111D">
        <w:rPr>
          <w:rFonts w:ascii="Times New Roman" w:hAnsi="Times New Roman" w:cs="Times New Roman"/>
          <w:sz w:val="28"/>
          <w:szCs w:val="28"/>
        </w:rPr>
        <w:t xml:space="preserve"> выполняют поставленные задачи совместно с сотрудниками</w:t>
      </w:r>
      <w:r w:rsidR="00C57112" w:rsidRPr="00AD111D">
        <w:rPr>
          <w:rFonts w:ascii="Times New Roman" w:hAnsi="Times New Roman" w:cs="Times New Roman"/>
          <w:sz w:val="28"/>
          <w:szCs w:val="28"/>
        </w:rPr>
        <w:t xml:space="preserve"> и военнослужащими</w:t>
      </w:r>
      <w:r w:rsidR="00EE041A" w:rsidRPr="00AD111D">
        <w:rPr>
          <w:rFonts w:ascii="Times New Roman" w:hAnsi="Times New Roman" w:cs="Times New Roman"/>
          <w:sz w:val="28"/>
          <w:szCs w:val="28"/>
        </w:rPr>
        <w:t xml:space="preserve"> органов внутренних дел, органов государственной безопасности. При этом на военнослужащих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D816B0" w:rsidRPr="00D816B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00D816B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распространяются положения законодательства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касающиеся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7.</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Деятельность органов государственной власти и управления, местного самоуправления, а также особых органов управления в условиях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В условиях действия особых правовых режимов органы государственной власти и управления, военного управления, местного самоуправления продолжают свою деятельность на основе Конституции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и </w:t>
      </w:r>
      <w:proofErr w:type="gramStart"/>
      <w:r w:rsidRPr="00AD111D">
        <w:rPr>
          <w:rFonts w:ascii="Times New Roman" w:hAnsi="Times New Roman" w:cs="Times New Roman"/>
          <w:sz w:val="28"/>
          <w:szCs w:val="28"/>
        </w:rPr>
        <w:t>принятыми на его основе законами</w:t>
      </w:r>
      <w:proofErr w:type="gramEnd"/>
      <w:r w:rsidRPr="00AD111D">
        <w:rPr>
          <w:rFonts w:ascii="Times New Roman" w:hAnsi="Times New Roman" w:cs="Times New Roman"/>
          <w:sz w:val="28"/>
          <w:szCs w:val="28"/>
        </w:rPr>
        <w:t xml:space="preserve">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для различных видов особых правовых режимов.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свои полномочия в пределах, установленных Конституцией </w:t>
      </w:r>
      <w:r w:rsidR="00814AD7" w:rsidRPr="00AD111D">
        <w:rPr>
          <w:rFonts w:ascii="Times New Roman" w:hAnsi="Times New Roman" w:cs="Times New Roman"/>
          <w:sz w:val="28"/>
          <w:szCs w:val="28"/>
        </w:rPr>
        <w:t>Донецкой Народной Республики</w:t>
      </w:r>
      <w:r w:rsidR="006E7D1B"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продолжает свою деятельность без перерыва между сессиями.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На территории, где введен особый правовой режим, правосудие осуществляется только судом. На этой территории действуют все суды, установленные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Создание чрезвычайных судов не допускается.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В случае невозможности осуществления правосудия судами на территории, где действует чрезвычайное или военное положение, по решению Верховного суда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Арбитражного суда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соответствии с их компетенцией может быть изменена территориальная подсудность дел, рассматриваемых в судах.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Судопроизводство во всех судах осуществляется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5.</w:t>
      </w:r>
      <w:r w:rsidR="003209F3" w:rsidRPr="00AD111D">
        <w:rPr>
          <w:rFonts w:ascii="Times New Roman" w:hAnsi="Times New Roman" w:cs="Times New Roman"/>
          <w:sz w:val="28"/>
          <w:szCs w:val="28"/>
        </w:rPr>
        <w:t> </w:t>
      </w:r>
      <w:r w:rsidRPr="00AD111D">
        <w:rPr>
          <w:rFonts w:ascii="Times New Roman" w:hAnsi="Times New Roman" w:cs="Times New Roman"/>
          <w:sz w:val="28"/>
          <w:szCs w:val="28"/>
        </w:rPr>
        <w:t xml:space="preserve">Деятельность </w:t>
      </w:r>
      <w:r w:rsidR="006E7D1B" w:rsidRPr="00AD111D">
        <w:rPr>
          <w:rFonts w:ascii="Times New Roman" w:hAnsi="Times New Roman" w:cs="Times New Roman"/>
          <w:sz w:val="28"/>
          <w:szCs w:val="28"/>
        </w:rPr>
        <w:t>П</w:t>
      </w:r>
      <w:r w:rsidRPr="00AD111D">
        <w:rPr>
          <w:rFonts w:ascii="Times New Roman" w:hAnsi="Times New Roman" w:cs="Times New Roman"/>
          <w:sz w:val="28"/>
          <w:szCs w:val="28"/>
        </w:rPr>
        <w:t xml:space="preserve">рокуратуры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на территории, где введен особый правовой режим, осуществляется в обычном порядке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и иными законодательными актами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с учетом особенностей, вытекающих из настоящего </w:t>
      </w:r>
      <w:r w:rsidR="006E7D1B" w:rsidRPr="00AD111D">
        <w:rPr>
          <w:rFonts w:ascii="Times New Roman" w:hAnsi="Times New Roman" w:cs="Times New Roman"/>
          <w:sz w:val="28"/>
          <w:szCs w:val="28"/>
        </w:rPr>
        <w:t>З</w:t>
      </w:r>
      <w:r w:rsidRPr="00AD111D">
        <w:rPr>
          <w:rFonts w:ascii="Times New Roman" w:hAnsi="Times New Roman" w:cs="Times New Roman"/>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При введении чрезвычайного положения на территории нескольких административно-территориальных образований может быть создана межрайонная прокуратура территории, на которой введено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Республиканские органы исполнительной власти, органы местного государственного управления и самоуправления в условиях чрезвычайного или военного положения осуществляют свою деятельность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6E7D1B"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 указами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особом режиме, устанавливаемом </w:t>
      </w:r>
      <w:r w:rsidR="00814AD7" w:rsidRPr="00AD111D">
        <w:rPr>
          <w:rFonts w:ascii="Times New Roman" w:hAnsi="Times New Roman" w:cs="Times New Roman"/>
          <w:sz w:val="28"/>
          <w:szCs w:val="28"/>
        </w:rPr>
        <w:t>Глав</w:t>
      </w:r>
      <w:r w:rsidR="006E7D1B"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условиях особого правового режима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исходя из интересов скорейшего устранения чрезвычайных обстоятельств, послуживших основанием для введения особого правового режима, функции и полномочия республиканских органов исполнительной вла</w:t>
      </w:r>
      <w:r w:rsidR="00802A3F" w:rsidRPr="00AD111D">
        <w:rPr>
          <w:rFonts w:ascii="Times New Roman" w:hAnsi="Times New Roman" w:cs="Times New Roman"/>
          <w:sz w:val="28"/>
          <w:szCs w:val="28"/>
        </w:rPr>
        <w:t>сти могут быть перераспределены</w:t>
      </w:r>
      <w:r w:rsidR="00EE041A" w:rsidRPr="00AD111D">
        <w:rPr>
          <w:rFonts w:ascii="Times New Roman" w:hAnsi="Times New Roman" w:cs="Times New Roman"/>
          <w:sz w:val="28"/>
          <w:szCs w:val="28"/>
        </w:rPr>
        <w:t>.</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EE041A" w:rsidRPr="00AD111D">
        <w:rPr>
          <w:rFonts w:ascii="Times New Roman" w:hAnsi="Times New Roman" w:cs="Times New Roman"/>
          <w:sz w:val="28"/>
          <w:szCs w:val="28"/>
        </w:rPr>
        <w:t xml:space="preserve">Для осуществления единого управления силами и средствами, привлекаемыми для обеспечения режимов чрезвычайного и военного положения,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создаваться особые органы управления, предусмотренные настоящим </w:t>
      </w:r>
      <w:r w:rsidR="007C5476"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w:t>
      </w:r>
      <w:r w:rsidR="00EE041A" w:rsidRPr="00AD111D">
        <w:rPr>
          <w:rFonts w:ascii="Times New Roman" w:hAnsi="Times New Roman" w:cs="Times New Roman"/>
          <w:sz w:val="28"/>
          <w:szCs w:val="28"/>
        </w:rPr>
        <w:t xml:space="preserve">При необходимости в период действия чрезвычайного положения указом </w:t>
      </w:r>
      <w:r w:rsidR="00814AD7" w:rsidRPr="00AD111D">
        <w:rPr>
          <w:rFonts w:ascii="Times New Roman" w:hAnsi="Times New Roman" w:cs="Times New Roman"/>
          <w:sz w:val="28"/>
          <w:szCs w:val="28"/>
        </w:rPr>
        <w:t>Глав</w:t>
      </w:r>
      <w:r w:rsidR="007C547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может быть введено особое управление территорией, на которой действует указанный правовой режим.</w:t>
      </w:r>
    </w:p>
    <w:p w:rsidR="00EE041A" w:rsidRPr="00AD111D" w:rsidRDefault="003209F3" w:rsidP="008F03D9">
      <w:pPr>
        <w:pStyle w:val="a3"/>
        <w:spacing w:after="360" w:line="276" w:lineRule="auto"/>
        <w:ind w:firstLine="708"/>
        <w:jc w:val="both"/>
        <w:rPr>
          <w:rFonts w:ascii="Times New Roman" w:hAnsi="Times New Roman" w:cs="Times New Roman"/>
          <w:b/>
          <w:sz w:val="28"/>
          <w:szCs w:val="28"/>
        </w:rPr>
      </w:pPr>
      <w:r w:rsidRPr="00AD111D">
        <w:rPr>
          <w:rFonts w:ascii="Times New Roman" w:hAnsi="Times New Roman" w:cs="Times New Roman"/>
          <w:sz w:val="28"/>
          <w:szCs w:val="28"/>
        </w:rPr>
        <w:t>Глава</w:t>
      </w:r>
      <w:r w:rsidR="00AD111D">
        <w:rPr>
          <w:rFonts w:ascii="Times New Roman" w:hAnsi="Times New Roman" w:cs="Times New Roman"/>
          <w:sz w:val="28"/>
          <w:szCs w:val="28"/>
        </w:rPr>
        <w:t> </w:t>
      </w:r>
      <w:r w:rsidRPr="00AD111D">
        <w:rPr>
          <w:rFonts w:ascii="Times New Roman" w:hAnsi="Times New Roman" w:cs="Times New Roman"/>
          <w:sz w:val="28"/>
          <w:szCs w:val="28"/>
        </w:rPr>
        <w:t>2.</w:t>
      </w:r>
      <w:r w:rsidR="00AD111D">
        <w:rPr>
          <w:rFonts w:ascii="Times New Roman" w:hAnsi="Times New Roman" w:cs="Times New Roman"/>
          <w:sz w:val="28"/>
          <w:szCs w:val="28"/>
        </w:rPr>
        <w:t> </w:t>
      </w:r>
      <w:r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8.</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Под чрезвычайным положением в настоящем </w:t>
      </w:r>
      <w:r w:rsidR="007C5476" w:rsidRPr="00AD111D">
        <w:rPr>
          <w:rFonts w:ascii="Times New Roman" w:hAnsi="Times New Roman" w:cs="Times New Roman"/>
          <w:sz w:val="28"/>
          <w:szCs w:val="28"/>
        </w:rPr>
        <w:t>Законе</w:t>
      </w:r>
      <w:r w:rsidRPr="00AD111D">
        <w:rPr>
          <w:rFonts w:ascii="Times New Roman" w:hAnsi="Times New Roman" w:cs="Times New Roman"/>
          <w:sz w:val="28"/>
          <w:szCs w:val="28"/>
        </w:rPr>
        <w:t xml:space="preserve"> понимается особый правовой режим, временно вводимый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или в отдельных ее местностях в условиях чрезвычайных внутренних обстоятельств политического, экономического, социального, природного или техногенного характера.</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9.</w:t>
      </w:r>
      <w:r>
        <w:rPr>
          <w:rFonts w:ascii="Times New Roman" w:hAnsi="Times New Roman" w:cs="Times New Roman"/>
          <w:sz w:val="28"/>
          <w:szCs w:val="28"/>
        </w:rPr>
        <w:t> </w:t>
      </w:r>
      <w:r w:rsidR="00EE041A" w:rsidRPr="00AD111D">
        <w:rPr>
          <w:rFonts w:ascii="Times New Roman" w:hAnsi="Times New Roman" w:cs="Times New Roman"/>
          <w:b/>
          <w:sz w:val="28"/>
          <w:szCs w:val="28"/>
        </w:rPr>
        <w:t>Цель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зависимости от характера чрезвычайных обстоятельств целью введения чрезвычайного положения может быть создание условий, обеспечивающих:</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восстановление законности и правопорядка;</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устранение угрозы человеку, обществу и государству, нормализацию обстановки;</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создание условий для проведения спасательных и эвакуационных м</w:t>
      </w:r>
      <w:r w:rsidR="00161E20" w:rsidRPr="00AD111D">
        <w:rPr>
          <w:rFonts w:ascii="Times New Roman" w:hAnsi="Times New Roman" w:cs="Times New Roman"/>
          <w:sz w:val="28"/>
          <w:szCs w:val="28"/>
        </w:rPr>
        <w:t>ероприятий, неотложных аварийно-</w:t>
      </w:r>
      <w:r w:rsidR="00EE041A" w:rsidRPr="00AD111D">
        <w:rPr>
          <w:rFonts w:ascii="Times New Roman" w:hAnsi="Times New Roman" w:cs="Times New Roman"/>
          <w:sz w:val="28"/>
          <w:szCs w:val="28"/>
        </w:rPr>
        <w:t>восстановительных работ;</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сокращение до минимума ущерба народному достоянию от последствий чрезвычайных обстоятельств.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10.</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положения могут быть:</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попытки насильственного изменения конституционного строя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создающие непосредственную </w:t>
      </w:r>
      <w:r w:rsidRPr="00AD111D">
        <w:rPr>
          <w:rFonts w:ascii="Times New Roman" w:hAnsi="Times New Roman" w:cs="Times New Roman"/>
          <w:sz w:val="28"/>
          <w:szCs w:val="28"/>
        </w:rPr>
        <w:lastRenderedPageBreak/>
        <w:t>угрозу жизни и безопасности граждан, нормальной деятельности органов государственной власти и управления, органов местного самоуправления;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нарушение условий жизнедеятельности</w:t>
      </w:r>
      <w:r w:rsidR="00B30987"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населения и требующие проведения масштабных аварийно-спасательных и других неотложных работ.</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11.</w:t>
      </w:r>
      <w:r w:rsidR="004F3F64">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Введение чрезвычайного положения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или в отдельных ее местностях осуществляется в порядке, предусмотренном статьей 3 настоящего </w:t>
      </w:r>
      <w:r w:rsidR="00B30987" w:rsidRPr="00AD111D">
        <w:rPr>
          <w:rFonts w:ascii="Times New Roman" w:hAnsi="Times New Roman" w:cs="Times New Roman"/>
          <w:sz w:val="28"/>
          <w:szCs w:val="28"/>
        </w:rPr>
        <w:t>Закона</w:t>
      </w:r>
      <w:r w:rsidR="004F3F64">
        <w:rPr>
          <w:rFonts w:ascii="Times New Roman" w:hAnsi="Times New Roman" w:cs="Times New Roman"/>
          <w:sz w:val="28"/>
          <w:szCs w:val="28"/>
        </w:rPr>
        <w:t xml:space="preserve"> и настоящей статьей.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Если позволяет обстановка, до введения чрезвычайного положения на основании чрезвычайных обстоятельств, предусмотренных подпунктом а)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может обратиться через средства массовой информации или иным возможным способом к группам лиц либо организациям, являющимся инициаторами или участниками действий, которые являются законным основанием для введения чрезвычайного положения, с требованием в течение установленного в обращении срока прекратить противоправные действия и предупредить их о возможности ввода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обстоятельствах, требующих неотложных мер для спасения жизни людей и недопущения их гибели, начало действия чрезвычайного положения устанавливается с момента обнародования указа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 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D111D">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3098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должны быть определены:</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послужившие основанием для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EE041A" w:rsidRPr="00AD111D">
        <w:rPr>
          <w:rFonts w:ascii="Times New Roman" w:hAnsi="Times New Roman" w:cs="Times New Roman"/>
          <w:sz w:val="28"/>
          <w:szCs w:val="28"/>
        </w:rPr>
        <w:t>обоснование необходимости введения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границы территории, на которой вводится чрезвычайное положение;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силы и средства, обеспечивающие режим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D111D">
        <w:rPr>
          <w:rFonts w:ascii="Times New Roman" w:hAnsi="Times New Roman" w:cs="Times New Roman"/>
          <w:sz w:val="28"/>
          <w:szCs w:val="28"/>
        </w:rPr>
        <w:t> </w:t>
      </w:r>
      <w:r w:rsidRPr="00AD111D">
        <w:rPr>
          <w:rFonts w:ascii="Times New Roman" w:hAnsi="Times New Roman" w:cs="Times New Roman"/>
          <w:sz w:val="28"/>
          <w:szCs w:val="28"/>
        </w:rPr>
        <w:t>время начала действия чрезвычайного положения, а также срок, на который оно вводится.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после рассмотрения указа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вправе:</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ограничить перечень чрезвычайных мер, предусматриваемых для применения в условиях чрезвычайного положения, и пределы их применения;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установить территориальные и временные ограничения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утвердить указ;</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не утверждать указ.</w:t>
      </w:r>
    </w:p>
    <w:p w:rsidR="008F03D9" w:rsidRDefault="00AD111D" w:rsidP="00D816B0">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Указанные в подпунктах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5 настоящей статьи решения </w:t>
      </w:r>
      <w:r w:rsidR="00814AD7" w:rsidRPr="00AD111D">
        <w:rPr>
          <w:rFonts w:ascii="Times New Roman" w:hAnsi="Times New Roman" w:cs="Times New Roman"/>
          <w:sz w:val="28"/>
          <w:szCs w:val="28"/>
        </w:rPr>
        <w:t xml:space="preserve">Народного Совета Донецкой Народной Республики </w:t>
      </w:r>
      <w:r w:rsidR="00EE041A" w:rsidRPr="00AD111D">
        <w:rPr>
          <w:rFonts w:ascii="Times New Roman" w:hAnsi="Times New Roman" w:cs="Times New Roman"/>
          <w:sz w:val="28"/>
          <w:szCs w:val="28"/>
        </w:rPr>
        <w:t xml:space="preserve">принимаются только после предварительных консультаций с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3A5C0F"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12.</w:t>
      </w:r>
      <w:r w:rsidR="00AD111D">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положение. Отмена</w:t>
      </w:r>
      <w:r w:rsidR="00161E20"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(прекращение действия) чрезвычайного положения</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EE041A" w:rsidRPr="00AD111D">
        <w:rPr>
          <w:rFonts w:ascii="Times New Roman" w:hAnsi="Times New Roman" w:cs="Times New Roman"/>
          <w:sz w:val="28"/>
          <w:szCs w:val="28"/>
        </w:rPr>
        <w:t xml:space="preserve">Срок действия чрезвычайного положения, вводимого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не может превышать 30 (тридцати суток), а вводимого на части ее территории, </w:t>
      </w:r>
      <w:r w:rsidR="00161E2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не более 60 (шестидесяти) суток.</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 истечении срока, установленного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положения, чрезвычайное положение считается прекращенным. В случаях, если в течение установленного указом срока достигнуть нормализации обстановки не удалось, срок действия введенного чрезвычайного положения может быть продлен указом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соблюдением требований, установленных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для введения чрезвычайного положения. При этом продление срока действия чрезвычайного положения может быть многократным, но общая продолжительность его действия не должна превышать на всей территории </w:t>
      </w:r>
      <w:r w:rsidR="00814AD7" w:rsidRPr="00AD111D">
        <w:rPr>
          <w:rFonts w:ascii="Times New Roman" w:hAnsi="Times New Roman" w:cs="Times New Roman"/>
          <w:sz w:val="28"/>
          <w:szCs w:val="28"/>
        </w:rPr>
        <w:t xml:space="preserve">Донецкой Народной Республики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6 (шесть) месяцев, на части ее территории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9 (девять) месяцев.</w:t>
      </w:r>
    </w:p>
    <w:p w:rsidR="00EE041A" w:rsidRPr="00AD111D" w:rsidRDefault="00AD111D"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 устранении обстоятельств, послуживших основанием для введения чрезвычайного положения, ранее установленного срока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отменяет чрезвычайное положение, о чем население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оповещается в том же порядке, в каком оно оповещалось о 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4. По мере нормализации обстановки указами </w:t>
      </w:r>
      <w:r w:rsidR="00814AD7" w:rsidRPr="00AD111D">
        <w:rPr>
          <w:rFonts w:ascii="Times New Roman" w:hAnsi="Times New Roman" w:cs="Times New Roman"/>
          <w:sz w:val="28"/>
          <w:szCs w:val="28"/>
        </w:rPr>
        <w:t>Глав</w:t>
      </w:r>
      <w:r w:rsidR="00541BA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осуществляться поэтапная отмена мер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13.</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и временные ограничения, применяемые при</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на период его действия может предусматриваться применение следующих чрезвычайных мер и временных ограничений: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полное или частичное приостановление на территории, на которой введено чрезвычайное положение, полномочий местного государственного управления и местного самоуправления;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установление ограничений на свободу передвижения по территории, на которой введено чрезвычайное положение, а также введение особого режима </w:t>
      </w:r>
      <w:r w:rsidR="00EE041A" w:rsidRPr="00AD111D">
        <w:rPr>
          <w:rFonts w:ascii="Times New Roman" w:hAnsi="Times New Roman" w:cs="Times New Roman"/>
          <w:sz w:val="28"/>
          <w:szCs w:val="28"/>
        </w:rPr>
        <w:lastRenderedPageBreak/>
        <w:t>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усиление охраны общественного порядка, объектов, подлежащих государственной охране, объектов, обеспечивающих жизнедеятельность населения и функционирование транспорта;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установление особого порядка продажи, приобретения и распределения продовольствия и предметов первой необходимости;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запрещение или ограничение проведения собраний, митингов и демонстраций, шествий и пикетирования, а также зрелищных, спортивных и иных массовых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забастовок и иных способов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8F03D9" w:rsidRDefault="008F03D9" w:rsidP="00AD111D">
      <w:pPr>
        <w:pStyle w:val="a3"/>
        <w:spacing w:after="360" w:line="276" w:lineRule="auto"/>
        <w:ind w:firstLine="709"/>
        <w:jc w:val="both"/>
        <w:rPr>
          <w:rFonts w:ascii="Times New Roman" w:hAnsi="Times New Roman" w:cs="Times New Roman"/>
          <w:sz w:val="28"/>
          <w:szCs w:val="28"/>
        </w:rPr>
      </w:pPr>
    </w:p>
    <w:p w:rsidR="008F03D9" w:rsidRDefault="008F03D9"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14.</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введенного при </w:t>
      </w:r>
      <w:r w:rsidR="00EE041A" w:rsidRPr="00AD111D">
        <w:rPr>
          <w:rFonts w:ascii="Times New Roman" w:hAnsi="Times New Roman" w:cs="Times New Roman"/>
          <w:b/>
          <w:sz w:val="28"/>
          <w:szCs w:val="28"/>
        </w:rPr>
        <w:lastRenderedPageBreak/>
        <w:t>наличии обстоятельств, указанных в</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а</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w:t>
      </w:r>
      <w:r w:rsidR="00B30987" w:rsidRPr="00AD111D">
        <w:rPr>
          <w:rFonts w:ascii="Times New Roman" w:hAnsi="Times New Roman" w:cs="Times New Roman"/>
          <w:b/>
          <w:sz w:val="28"/>
          <w:szCs w:val="28"/>
        </w:rPr>
        <w:t>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в дополнение к мерам и временным ограничениям, указанным в статье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территории, на которой вводится чрезвычайное положение, указом </w:t>
      </w:r>
      <w:r w:rsidR="00814AD7" w:rsidRPr="00AD111D">
        <w:rPr>
          <w:rFonts w:ascii="Times New Roman" w:hAnsi="Times New Roman" w:cs="Times New Roman"/>
          <w:sz w:val="28"/>
          <w:szCs w:val="28"/>
        </w:rPr>
        <w:t>Глав</w:t>
      </w:r>
      <w:r w:rsidR="0077320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введение комендантского часа, то есть запрет в установленное время суток находиться на улицах и в иных общественных местах без специально выданных пропусков и документов, удостоверяющих личность;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A64EAA">
        <w:rPr>
          <w:rFonts w:ascii="Times New Roman" w:hAnsi="Times New Roman" w:cs="Times New Roman"/>
          <w:sz w:val="28"/>
          <w:szCs w:val="28"/>
        </w:rPr>
        <w:t> </w:t>
      </w:r>
      <w:r w:rsidRPr="00AD111D">
        <w:rPr>
          <w:rFonts w:ascii="Times New Roman" w:hAnsi="Times New Roman" w:cs="Times New Roman"/>
          <w:sz w:val="28"/>
          <w:szCs w:val="28"/>
        </w:rPr>
        <w:t>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проверка документов, удостоверяющих личность граждан и иных лиц, личный досмотр, досмотр их вещей, жилища и транспортных средств;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д)</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ограничение или запрещение продажи оружия, боеприпасов, взрывчатых веществ, специальных средств, ядовитых веществ, установление особого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и иных лиц, находящихся у них на законных основаниях, оружия и боеприпасов, ядовитых веществ, а у организаций независимо от организационно-правовых форм и форм собственности </w:t>
      </w:r>
      <w:r w:rsidR="00D173C5" w:rsidRPr="00AD111D">
        <w:rPr>
          <w:rFonts w:ascii="Times New Roman" w:hAnsi="Times New Roman" w:cs="Times New Roman"/>
          <w:sz w:val="28"/>
          <w:szCs w:val="28"/>
        </w:rPr>
        <w:t>–</w:t>
      </w:r>
      <w:r w:rsidRPr="00AD111D">
        <w:rPr>
          <w:rFonts w:ascii="Times New Roman" w:hAnsi="Times New Roman" w:cs="Times New Roman"/>
          <w:sz w:val="28"/>
          <w:szCs w:val="28"/>
        </w:rPr>
        <w:t xml:space="preserve">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w:t>
      </w:r>
      <w:r w:rsidR="00EE041A" w:rsidRPr="00AD111D">
        <w:rPr>
          <w:rFonts w:ascii="Times New Roman" w:hAnsi="Times New Roman" w:cs="Times New Roman"/>
          <w:sz w:val="28"/>
          <w:szCs w:val="28"/>
        </w:rPr>
        <w:t xml:space="preserve">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w:t>
      </w:r>
      <w:r w:rsidR="00D173C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за счет средств республиканского бюджета с последующим возмещением расходов в судебном порядке;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продление срока содержания под стражей лиц, задержанных в соответствии с уголовно - процессуальным законодательством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 введении чрезвычайного положения на основаниях,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а</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Вооруженных силах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могут вводиться высшие степени боевой готовности.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Дополнительные меры и временные ограничения,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применяемые в условиях чрезвычайного положения,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введенного при наличии обстоятельств, указанных в</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 xml:space="preserve">подпункте </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б</w:t>
      </w:r>
      <w:r w:rsidR="00802A3F" w:rsidRPr="00AD111D">
        <w:rPr>
          <w:rFonts w:ascii="Times New Roman" w:hAnsi="Times New Roman" w:cs="Times New Roman"/>
          <w:b/>
          <w:sz w:val="28"/>
          <w:szCs w:val="28"/>
        </w:rPr>
        <w:t>»</w:t>
      </w:r>
      <w:r w:rsidR="00EE041A" w:rsidRPr="00AD111D">
        <w:rPr>
          <w:rFonts w:ascii="Times New Roman" w:hAnsi="Times New Roman" w:cs="Times New Roman"/>
          <w:b/>
          <w:sz w:val="28"/>
          <w:szCs w:val="28"/>
        </w:rPr>
        <w:t xml:space="preserve"> статьи 10 настоящего</w:t>
      </w:r>
      <w:r w:rsidR="0077320F" w:rsidRPr="00AD111D">
        <w:rPr>
          <w:rFonts w:ascii="Times New Roman" w:hAnsi="Times New Roman" w:cs="Times New Roman"/>
          <w:b/>
          <w:sz w:val="28"/>
          <w:szCs w:val="28"/>
        </w:rPr>
        <w:t xml:space="preserve"> З</w:t>
      </w:r>
      <w:r w:rsidR="00B30987"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В случае введения чрезвычайного положения при наличии обстоятельств, указанных в подпункте </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б</w:t>
      </w:r>
      <w:r w:rsidR="00802A3F" w:rsidRPr="00AD111D">
        <w:rPr>
          <w:rFonts w:ascii="Times New Roman" w:hAnsi="Times New Roman" w:cs="Times New Roman"/>
          <w:sz w:val="28"/>
          <w:szCs w:val="28"/>
        </w:rPr>
        <w:t>»</w:t>
      </w:r>
      <w:r w:rsidRPr="00AD111D">
        <w:rPr>
          <w:rFonts w:ascii="Times New Roman" w:hAnsi="Times New Roman" w:cs="Times New Roman"/>
          <w:sz w:val="28"/>
          <w:szCs w:val="28"/>
        </w:rPr>
        <w:t xml:space="preserve"> статьи 10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на территории, на которой вводится чрезвычайное положение, дополнительно к мерам, указанным в статье 13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о введении чрезвычайного положения могут быть предусмотрены следующие меры и временные ограничения: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временное отселение жителей в безопасные районы с обязательным представлением таким жителям стационарных или временных жилых помещений;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введение карантина, проведение санитарно-противоэпидемических, ветеринарных и других мероприятий;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w:t>
      </w:r>
      <w:r w:rsidR="00EE041A" w:rsidRPr="00AD111D">
        <w:rPr>
          <w:rFonts w:ascii="Times New Roman" w:hAnsi="Times New Roman" w:cs="Times New Roman"/>
          <w:sz w:val="28"/>
          <w:szCs w:val="28"/>
        </w:rPr>
        <w:lastRenderedPageBreak/>
        <w:t>положения продукции и иные необходимые в условиях чрезвычайного положения изменения производственно-хозяйственной деятельности;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ж</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статьи 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 подпунктом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в</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настоящей статьи, и назначение других лиц временно исполняющими обязанности указанных руководителей.</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16.</w:t>
      </w:r>
      <w:r>
        <w:rPr>
          <w:rFonts w:ascii="Times New Roman" w:hAnsi="Times New Roman" w:cs="Times New Roman"/>
          <w:sz w:val="28"/>
          <w:szCs w:val="28"/>
        </w:rPr>
        <w:t> </w:t>
      </w:r>
      <w:r w:rsidR="00EE041A" w:rsidRPr="00AD111D">
        <w:rPr>
          <w:rFonts w:ascii="Times New Roman" w:hAnsi="Times New Roman" w:cs="Times New Roman"/>
          <w:b/>
          <w:sz w:val="28"/>
          <w:szCs w:val="28"/>
        </w:rPr>
        <w:t>Осуществление мер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Меры чрезвычайного положения, определенные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положения, в соответствии со статьями 13-15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осуществляют уполномоченные на то органы исполнительной власти и их должностные лица.</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17.</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Силы и средства, привлекаемые для обеспечения</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обеспечения режима чрезвычайного положения используются силы и средства, предусмотренные пунктами 1, 2 статьи 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Привлекаемые для обеспечения режима чрезвычайного положения 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D816B0" w:rsidRPr="00D816B0">
        <w:rPr>
          <w:rFonts w:ascii="Times New Roman" w:eastAsia="Calibri" w:hAnsi="Times New Roman" w:cs="Times New Roman"/>
          <w:color w:val="0A0A0A"/>
          <w:sz w:val="28"/>
          <w:szCs w:val="28"/>
          <w:lang w:eastAsia="en-US"/>
        </w:rPr>
        <w:t>другие воинские формирования и органы, специальные формирования</w:t>
      </w:r>
      <w:r w:rsidR="00D816B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могут использоваться для выполнения следующих задач:</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поддержание особого режима въезда на территорию, на которой введено чрезвычайное положение, и выезда с нее;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охрана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участие в пресечении деятельности незаконных вооруженных формирований;</w:t>
      </w:r>
    </w:p>
    <w:p w:rsidR="00EE041A"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участие в ликвидации чрезвычайных ситуаций и спасении жизни людей.</w:t>
      </w:r>
    </w:p>
    <w:p w:rsidR="00D816B0" w:rsidRPr="00AD111D" w:rsidRDefault="00BB5A29" w:rsidP="00AD111D">
      <w:pPr>
        <w:pStyle w:val="a3"/>
        <w:spacing w:after="360" w:line="276" w:lineRule="auto"/>
        <w:ind w:firstLine="709"/>
        <w:jc w:val="both"/>
        <w:rPr>
          <w:rFonts w:ascii="Times New Roman" w:hAnsi="Times New Roman" w:cs="Times New Roman"/>
          <w:sz w:val="28"/>
          <w:szCs w:val="28"/>
        </w:rPr>
      </w:pPr>
      <w:hyperlink r:id="rId15" w:history="1">
        <w:r w:rsidR="00D816B0" w:rsidRPr="00D816B0">
          <w:rPr>
            <w:rFonts w:ascii="Times New Roman" w:eastAsia="Calibri" w:hAnsi="Times New Roman" w:cs="Times New Roman"/>
            <w:bCs/>
            <w:i/>
            <w:iCs/>
            <w:color w:val="0000FF"/>
            <w:sz w:val="28"/>
            <w:szCs w:val="28"/>
            <w:u w:val="single"/>
            <w:lang w:eastAsia="en-US"/>
          </w:rPr>
          <w:t>(Часть 2 статьи 17 с изменениями, внесенными в соответствии с Законом от 20.11.2020 № 216-</w:t>
        </w:r>
        <w:r w:rsidR="00D816B0" w:rsidRPr="00D816B0">
          <w:rPr>
            <w:rFonts w:ascii="Times New Roman" w:eastAsia="Calibri" w:hAnsi="Times New Roman" w:cs="Times New Roman"/>
            <w:bCs/>
            <w:i/>
            <w:iCs/>
            <w:color w:val="0000FF"/>
            <w:sz w:val="28"/>
            <w:szCs w:val="28"/>
            <w:u w:val="single"/>
            <w:lang w:val="en-US" w:eastAsia="en-US"/>
          </w:rPr>
          <w:t>II</w:t>
        </w:r>
        <w:r w:rsidR="00D816B0" w:rsidRPr="00D816B0">
          <w:rPr>
            <w:rFonts w:ascii="Times New Roman" w:eastAsia="Calibri" w:hAnsi="Times New Roman" w:cs="Times New Roman"/>
            <w:bCs/>
            <w:i/>
            <w:iCs/>
            <w:color w:val="0000FF"/>
            <w:sz w:val="28"/>
            <w:szCs w:val="28"/>
            <w:u w:val="single"/>
            <w:lang w:eastAsia="en-US"/>
          </w:rPr>
          <w:t>НС)</w:t>
        </w:r>
      </w:hyperlink>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3.</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случае привлечения Вооруженных сил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для участия в аварийно-спасательных мероприятиях и последующих восстановительных работах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могут быть призваны на специальные сборы сроком до 2 (двух) месяцев граждане, состоящие в запасе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являющиеся специалистами, необходимыми для ликвидации чрезвычайной ситуации и ее последствий.</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18.</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Управление силами и средствами, обеспечивающими</w:t>
      </w:r>
      <w:r w:rsidR="00D173C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Для осуществления единого управления силами и средствами, обеспечивающими режим чрезвычайного положения, указом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назначается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Комендант территории, на которой введено чрезвычайное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руководителями (командирами) органов внутренних дел, органов систем гражданской защиты и гражданской обороны,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устанавливает время начала и продолжительность действия комендантского часа;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w:t>
      </w:r>
      <w:r w:rsidR="00EE041A" w:rsidRPr="00AD111D">
        <w:rPr>
          <w:rFonts w:ascii="Times New Roman" w:hAnsi="Times New Roman" w:cs="Times New Roman"/>
          <w:sz w:val="28"/>
          <w:szCs w:val="28"/>
        </w:rPr>
        <w:t>определяет особый режим въезда на территорию, на которой введено чрезвычайное положение, и выезда с нее;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а также этилового спирта, спиртных напитков и спиртосодержащей продукции;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определяет порядок и места хранения изъятых оружия, боеприпасов, взрывчатых веществ и военной техники, указанных в подпункте </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д</w:t>
      </w:r>
      <w:r w:rsidR="00802A3F"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пункта 1 статьи 14 настоящего Закона;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обращается к </w:t>
      </w:r>
      <w:r w:rsidR="00814AD7" w:rsidRPr="00AD111D">
        <w:rPr>
          <w:rFonts w:ascii="Times New Roman" w:hAnsi="Times New Roman" w:cs="Times New Roman"/>
          <w:sz w:val="28"/>
          <w:szCs w:val="28"/>
        </w:rPr>
        <w:t>Глав</w:t>
      </w:r>
      <w:r w:rsidR="000C0A10" w:rsidRPr="00AD111D">
        <w:rPr>
          <w:rFonts w:ascii="Times New Roman" w:hAnsi="Times New Roman" w:cs="Times New Roman"/>
          <w:sz w:val="28"/>
          <w:szCs w:val="28"/>
        </w:rPr>
        <w:t>е</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предложениями о необходимости применения на территории, на которой введено чрезвычайное положение, мер и временных ограничений, предусмотренных статьями 11-13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устанавливает особый порядок аккредитации журналистов на территории, на которой введено чрезвычайное положение, и порядок их работы.</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вправе принимать участие во всех заседаниях органов государственной власти и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к его компетенции.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утвержденным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w:t>
      </w:r>
      <w:r w:rsidR="00953687" w:rsidRPr="00AD111D">
        <w:rPr>
          <w:rFonts w:ascii="Times New Roman" w:hAnsi="Times New Roman" w:cs="Times New Roman"/>
          <w:sz w:val="28"/>
          <w:szCs w:val="28"/>
        </w:rPr>
        <w:t>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00EE041A" w:rsidRPr="00AD111D">
        <w:rPr>
          <w:rFonts w:ascii="Times New Roman" w:hAnsi="Times New Roman" w:cs="Times New Roman"/>
          <w:sz w:val="28"/>
          <w:szCs w:val="28"/>
        </w:rPr>
        <w:t xml:space="preserve">В целях координации действий разнородных сил и средств, обеспечивающих режим чрезвычайного положения, в составе комендатуры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быть создан объединенный оперативный штаб из представителей органов, обеспечивающих режим чрезвычайного положения. Объединенным оперативным штабом руководит комендант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Образование комендатуры территории, на которой введено чрезвычайное положение, не приостанавливает деятельности органов местного самоуправления, действующих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19.</w:t>
      </w:r>
      <w:r w:rsidR="00A64EAA">
        <w:rPr>
          <w:rFonts w:ascii="Times New Roman" w:hAnsi="Times New Roman" w:cs="Times New Roman"/>
          <w:b/>
          <w:sz w:val="28"/>
          <w:szCs w:val="28"/>
        </w:rPr>
        <w:t> </w:t>
      </w:r>
      <w:r w:rsidR="00EE041A" w:rsidRPr="00AD111D">
        <w:rPr>
          <w:rFonts w:ascii="Times New Roman" w:hAnsi="Times New Roman" w:cs="Times New Roman"/>
          <w:b/>
          <w:sz w:val="28"/>
          <w:szCs w:val="28"/>
        </w:rPr>
        <w:t>Особое управление территорией, на которой введено</w:t>
      </w:r>
      <w:r w:rsidR="00926235" w:rsidRPr="00AD111D">
        <w:rPr>
          <w:rFonts w:ascii="Times New Roman" w:hAnsi="Times New Roman" w:cs="Times New Roman"/>
          <w:sz w:val="28"/>
          <w:szCs w:val="28"/>
        </w:rPr>
        <w:t xml:space="preserve"> </w:t>
      </w:r>
      <w:r w:rsidR="00EE041A" w:rsidRPr="00AD111D">
        <w:rPr>
          <w:rFonts w:ascii="Times New Roman" w:hAnsi="Times New Roman" w:cs="Times New Roman"/>
          <w:b/>
          <w:sz w:val="28"/>
          <w:szCs w:val="28"/>
        </w:rPr>
        <w:t>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На территории, на которой введено чрезвычайное положение, указом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может вводиться особое управление этой территорией путем создания: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временного специального органа управления территорией, на которой введено чрезвычайное положение;</w:t>
      </w:r>
    </w:p>
    <w:p w:rsidR="00EE041A"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республиканского органа управления территорией, на которой введено чрезвычайное положение.</w:t>
      </w:r>
    </w:p>
    <w:p w:rsidR="008F03D9" w:rsidRPr="008F03D9" w:rsidRDefault="008F03D9" w:rsidP="008F03D9">
      <w:pPr>
        <w:spacing w:after="360" w:line="276" w:lineRule="auto"/>
        <w:ind w:firstLine="709"/>
        <w:jc w:val="both"/>
        <w:rPr>
          <w:rFonts w:eastAsia="Calibri"/>
          <w:sz w:val="28"/>
          <w:szCs w:val="28"/>
          <w:lang w:eastAsia="ru-RU"/>
        </w:rPr>
      </w:pPr>
      <w:r w:rsidRPr="008F03D9">
        <w:rPr>
          <w:rFonts w:eastAsia="Calibri"/>
          <w:sz w:val="28"/>
          <w:szCs w:val="28"/>
          <w:lang w:eastAsia="ru-RU"/>
        </w:rPr>
        <w:t>1</w:t>
      </w:r>
      <w:r w:rsidRPr="008F03D9">
        <w:rPr>
          <w:rFonts w:eastAsia="Calibri"/>
          <w:sz w:val="28"/>
          <w:szCs w:val="28"/>
          <w:vertAlign w:val="superscript"/>
          <w:lang w:eastAsia="ru-RU"/>
        </w:rPr>
        <w:t>1</w:t>
      </w:r>
      <w:r w:rsidRPr="008F03D9">
        <w:rPr>
          <w:rFonts w:eastAsia="Calibri"/>
          <w:sz w:val="28"/>
          <w:szCs w:val="28"/>
          <w:lang w:eastAsia="ru-RU"/>
        </w:rPr>
        <w:t>. При введении чрезвычайного положения на всей территории Донецкой Народной Республики указом Главы Донецкой Народной Республики может создаваться специальный орган управления – Государственная комиссия по обеспечению режима чрезвычайного положения при Главе Донецкой Народной Республики (далее – Государственная комиссия).</w:t>
      </w:r>
    </w:p>
    <w:p w:rsidR="008F03D9" w:rsidRPr="00AD111D" w:rsidRDefault="00BB5A29" w:rsidP="008F03D9">
      <w:pPr>
        <w:pStyle w:val="a3"/>
        <w:spacing w:after="360" w:line="276" w:lineRule="auto"/>
        <w:ind w:firstLine="709"/>
        <w:jc w:val="both"/>
        <w:rPr>
          <w:rFonts w:ascii="Times New Roman" w:hAnsi="Times New Roman" w:cs="Times New Roman"/>
          <w:sz w:val="28"/>
          <w:szCs w:val="28"/>
        </w:rPr>
      </w:pPr>
      <w:hyperlink r:id="rId16" w:history="1">
        <w:r w:rsidR="008F03D9" w:rsidRPr="008F03D9">
          <w:rPr>
            <w:rFonts w:ascii="Times New Roman" w:eastAsia="Calibri" w:hAnsi="Times New Roman" w:cs="Times New Roman"/>
            <w:i/>
            <w:color w:val="0000FF"/>
            <w:sz w:val="28"/>
            <w:szCs w:val="28"/>
            <w:u w:val="single"/>
            <w:lang w:eastAsia="uk-UA"/>
          </w:rPr>
          <w:t>(Часть 1</w:t>
        </w:r>
        <w:r w:rsidR="008F03D9" w:rsidRPr="008F03D9">
          <w:rPr>
            <w:rFonts w:ascii="Times New Roman" w:eastAsia="Calibri" w:hAnsi="Times New Roman" w:cs="Times New Roman"/>
            <w:i/>
            <w:color w:val="0000FF"/>
            <w:sz w:val="28"/>
            <w:szCs w:val="28"/>
            <w:u w:val="single"/>
            <w:vertAlign w:val="superscript"/>
            <w:lang w:eastAsia="uk-UA"/>
          </w:rPr>
          <w:t>1</w:t>
        </w:r>
        <w:r w:rsidR="008F03D9" w:rsidRPr="008F03D9">
          <w:rPr>
            <w:rFonts w:ascii="Times New Roman" w:eastAsia="Calibri" w:hAnsi="Times New Roman" w:cs="Times New Roman"/>
            <w:i/>
            <w:color w:val="0000FF"/>
            <w:sz w:val="28"/>
            <w:szCs w:val="28"/>
            <w:u w:val="single"/>
            <w:lang w:eastAsia="uk-UA"/>
          </w:rPr>
          <w:t xml:space="preserve"> статьи 19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EE041A" w:rsidRDefault="00B7168E"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Указанные в пункте 1 настоящей статьи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lastRenderedPageBreak/>
        <w:t>Статья 19</w:t>
      </w:r>
      <w:r w:rsidRPr="008F03D9">
        <w:rPr>
          <w:sz w:val="28"/>
          <w:szCs w:val="28"/>
          <w:vertAlign w:val="superscript"/>
          <w:lang w:eastAsia="ru-RU"/>
        </w:rPr>
        <w:t>1</w:t>
      </w:r>
      <w:r w:rsidRPr="008F03D9">
        <w:rPr>
          <w:sz w:val="28"/>
          <w:szCs w:val="28"/>
          <w:lang w:eastAsia="ru-RU"/>
        </w:rPr>
        <w:t xml:space="preserve">. </w:t>
      </w:r>
      <w:r w:rsidRPr="008F03D9">
        <w:rPr>
          <w:b/>
          <w:sz w:val="28"/>
          <w:szCs w:val="28"/>
          <w:lang w:eastAsia="ru-RU"/>
        </w:rPr>
        <w:t>Основные задачи и функции Государственной комиссии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1. Основными задачами Государственной комиссии являются:</w:t>
      </w:r>
    </w:p>
    <w:p w:rsidR="008F03D9" w:rsidRPr="008F03D9" w:rsidRDefault="008F03D9" w:rsidP="008F03D9">
      <w:pPr>
        <w:spacing w:after="360" w:line="276" w:lineRule="auto"/>
        <w:ind w:firstLine="709"/>
        <w:jc w:val="both"/>
        <w:rPr>
          <w:sz w:val="28"/>
          <w:szCs w:val="28"/>
          <w:lang w:eastAsia="ru-RU"/>
        </w:rPr>
      </w:pPr>
      <w:bookmarkStart w:id="0" w:name="SUB120101"/>
      <w:bookmarkEnd w:id="0"/>
      <w:r w:rsidRPr="008F03D9">
        <w:rPr>
          <w:sz w:val="28"/>
          <w:szCs w:val="28"/>
          <w:lang w:eastAsia="ru-RU"/>
        </w:rPr>
        <w:t>а) выработка мер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1" w:name="SUB120102"/>
      <w:bookmarkEnd w:id="1"/>
      <w:r w:rsidRPr="008F03D9">
        <w:rPr>
          <w:sz w:val="28"/>
          <w:szCs w:val="28"/>
          <w:lang w:eastAsia="ru-RU"/>
        </w:rPr>
        <w:t>б) организация проведения оперативных мероприятий по управлению и обеспечению деятельности систем жизнеобеспечения Донецкой Народной Республики;</w:t>
      </w:r>
    </w:p>
    <w:p w:rsidR="008F03D9" w:rsidRPr="008F03D9" w:rsidRDefault="008F03D9" w:rsidP="008F03D9">
      <w:pPr>
        <w:spacing w:after="360" w:line="276" w:lineRule="auto"/>
        <w:ind w:firstLine="709"/>
        <w:jc w:val="both"/>
        <w:rPr>
          <w:sz w:val="28"/>
          <w:szCs w:val="28"/>
          <w:lang w:eastAsia="ru-RU"/>
        </w:rPr>
      </w:pPr>
      <w:bookmarkStart w:id="2" w:name="SUB120103"/>
      <w:bookmarkEnd w:id="2"/>
      <w:r w:rsidRPr="008F03D9">
        <w:rPr>
          <w:sz w:val="28"/>
          <w:szCs w:val="28"/>
          <w:lang w:eastAsia="ru-RU"/>
        </w:rPr>
        <w:t>в) организация размещения физических лиц, пострадавших в результате обстоятельств, послуживших основанием для введения чрезвычайного положения, в жилые помещения для временного проживания, оказания необходимой помощи;</w:t>
      </w:r>
    </w:p>
    <w:p w:rsidR="008F03D9" w:rsidRPr="008F03D9" w:rsidRDefault="008F03D9" w:rsidP="008F03D9">
      <w:pPr>
        <w:spacing w:after="360" w:line="276" w:lineRule="auto"/>
        <w:ind w:firstLine="709"/>
        <w:jc w:val="both"/>
        <w:rPr>
          <w:sz w:val="28"/>
          <w:szCs w:val="28"/>
          <w:lang w:eastAsia="ru-RU"/>
        </w:rPr>
      </w:pPr>
      <w:bookmarkStart w:id="3" w:name="SUB120104"/>
      <w:bookmarkEnd w:id="3"/>
      <w:r w:rsidRPr="008F03D9">
        <w:rPr>
          <w:sz w:val="28"/>
          <w:szCs w:val="28"/>
          <w:lang w:eastAsia="ru-RU"/>
        </w:rPr>
        <w:t>г) координация деятельности государственных органов, местных администраций, организаций, комендатур по устранению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4" w:name="SUB120105"/>
      <w:bookmarkEnd w:id="4"/>
      <w:r w:rsidRPr="008F03D9">
        <w:rPr>
          <w:sz w:val="28"/>
          <w:szCs w:val="28"/>
          <w:lang w:eastAsia="ru-RU"/>
        </w:rPr>
        <w:t>д) контроль осуществления мероприятий, проводимых в период действия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5" w:name="SUB120200"/>
      <w:bookmarkEnd w:id="5"/>
      <w:r w:rsidRPr="008F03D9">
        <w:rPr>
          <w:sz w:val="28"/>
          <w:szCs w:val="28"/>
          <w:lang w:eastAsia="ru-RU"/>
        </w:rPr>
        <w:t>2. Для выполнения основных задач Государственная комиссия осуществляет следующие функции:</w:t>
      </w:r>
    </w:p>
    <w:p w:rsidR="008F03D9" w:rsidRPr="008F03D9" w:rsidRDefault="008F03D9" w:rsidP="008F03D9">
      <w:pPr>
        <w:spacing w:after="360" w:line="276" w:lineRule="auto"/>
        <w:ind w:firstLine="709"/>
        <w:jc w:val="both"/>
        <w:rPr>
          <w:sz w:val="28"/>
          <w:szCs w:val="28"/>
          <w:lang w:eastAsia="ru-RU"/>
        </w:rPr>
      </w:pPr>
      <w:bookmarkStart w:id="6" w:name="SUB120201"/>
      <w:bookmarkEnd w:id="6"/>
      <w:r w:rsidRPr="008F03D9">
        <w:rPr>
          <w:sz w:val="28"/>
          <w:szCs w:val="28"/>
          <w:lang w:eastAsia="ru-RU"/>
        </w:rPr>
        <w:t>а) разрабатывает предложения по координации деятельности государственных органов, местных администраций, государственных организаций, комендатур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7" w:name="SUB120202"/>
      <w:bookmarkEnd w:id="7"/>
      <w:r w:rsidRPr="008F03D9">
        <w:rPr>
          <w:sz w:val="28"/>
          <w:szCs w:val="28"/>
          <w:lang w:eastAsia="ru-RU"/>
        </w:rPr>
        <w:t>б) заслушивает должностных лиц государственных органов, местных администраций и комендантов по вопросам, отнесенным к ведению Государственной комиссии;</w:t>
      </w:r>
    </w:p>
    <w:p w:rsidR="008F03D9" w:rsidRPr="008F03D9" w:rsidRDefault="008F03D9" w:rsidP="008F03D9">
      <w:pPr>
        <w:spacing w:after="360" w:line="276" w:lineRule="auto"/>
        <w:ind w:firstLine="709"/>
        <w:jc w:val="both"/>
        <w:rPr>
          <w:sz w:val="28"/>
          <w:szCs w:val="28"/>
          <w:lang w:eastAsia="ru-RU"/>
        </w:rPr>
      </w:pPr>
      <w:bookmarkStart w:id="8" w:name="SUB120203"/>
      <w:bookmarkEnd w:id="8"/>
      <w:r w:rsidRPr="008F03D9">
        <w:rPr>
          <w:sz w:val="28"/>
          <w:szCs w:val="28"/>
          <w:lang w:eastAsia="ru-RU"/>
        </w:rPr>
        <w:t>в) запрашивает и получает от государственных органов, местных администраций, государственных организаций документы и сведения, необходимые для осуществления деятельности Государственной комиссии;</w:t>
      </w:r>
    </w:p>
    <w:p w:rsidR="008F03D9" w:rsidRPr="008F03D9" w:rsidRDefault="008F03D9" w:rsidP="008F03D9">
      <w:pPr>
        <w:spacing w:after="360" w:line="276" w:lineRule="auto"/>
        <w:ind w:firstLine="709"/>
        <w:jc w:val="both"/>
        <w:rPr>
          <w:sz w:val="28"/>
          <w:szCs w:val="28"/>
          <w:lang w:eastAsia="ru-RU"/>
        </w:rPr>
      </w:pPr>
      <w:bookmarkStart w:id="9" w:name="SUB120204"/>
      <w:bookmarkEnd w:id="9"/>
      <w:r w:rsidRPr="008F03D9">
        <w:rPr>
          <w:sz w:val="28"/>
          <w:szCs w:val="28"/>
          <w:lang w:eastAsia="ru-RU"/>
        </w:rPr>
        <w:lastRenderedPageBreak/>
        <w:t>г) контролирует осуществление государственными органами, местными администрациями, государственными организациями, комендатурами мероприятий по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10" w:name="SUB120205"/>
      <w:bookmarkEnd w:id="10"/>
      <w:r w:rsidRPr="008F03D9">
        <w:rPr>
          <w:sz w:val="28"/>
          <w:szCs w:val="28"/>
          <w:lang w:eastAsia="ru-RU"/>
        </w:rPr>
        <w:t>д) привлекает специалистов государственных органов, местных администраций, государственных организаций для выполнения аналитических, экспертных и других работ, необходимых для решения вопросов ликвидации обстоятельств, послуживших основанием для введения чрезвычайного положения;</w:t>
      </w:r>
    </w:p>
    <w:p w:rsidR="008F03D9" w:rsidRPr="008F03D9" w:rsidRDefault="008F03D9" w:rsidP="008F03D9">
      <w:pPr>
        <w:spacing w:after="360" w:line="276" w:lineRule="auto"/>
        <w:ind w:firstLine="709"/>
        <w:jc w:val="both"/>
        <w:rPr>
          <w:sz w:val="28"/>
          <w:szCs w:val="28"/>
          <w:lang w:eastAsia="ru-RU"/>
        </w:rPr>
      </w:pPr>
      <w:bookmarkStart w:id="11" w:name="SUB120206"/>
      <w:bookmarkEnd w:id="11"/>
      <w:r w:rsidRPr="008F03D9">
        <w:rPr>
          <w:sz w:val="28"/>
          <w:szCs w:val="28"/>
          <w:lang w:eastAsia="ru-RU"/>
        </w:rPr>
        <w:t>е) рассматривает эффективность введения дополнительных мер и временных ограничений, указанных в настоящем Законе. При полной или частичной ликвидации обстоятельств, послуживших основанием для введения чрезвычайного положения, представляет предложения Главе Донецкой Народной Республики о полной или частичной отмене дополнительных мер, временных ограничений или чрезвычайного положения.</w:t>
      </w:r>
    </w:p>
    <w:p w:rsidR="008F03D9" w:rsidRDefault="00BB5A29" w:rsidP="008F03D9">
      <w:pPr>
        <w:pStyle w:val="a3"/>
        <w:spacing w:after="360" w:line="276" w:lineRule="auto"/>
        <w:ind w:firstLine="709"/>
        <w:jc w:val="both"/>
        <w:rPr>
          <w:rFonts w:ascii="Times New Roman" w:eastAsia="Calibri" w:hAnsi="Times New Roman" w:cs="Times New Roman"/>
          <w:i/>
          <w:sz w:val="28"/>
          <w:szCs w:val="28"/>
          <w:lang w:eastAsia="uk-UA"/>
        </w:rPr>
      </w:pPr>
      <w:hyperlink r:id="rId17" w:history="1">
        <w:r w:rsidR="008F03D9" w:rsidRPr="008F03D9">
          <w:rPr>
            <w:rFonts w:ascii="Times New Roman" w:eastAsia="Calibri" w:hAnsi="Times New Roman" w:cs="Times New Roman"/>
            <w:i/>
            <w:color w:val="0000FF"/>
            <w:sz w:val="28"/>
            <w:szCs w:val="28"/>
            <w:u w:val="single"/>
            <w:lang w:eastAsia="uk-UA"/>
          </w:rPr>
          <w:t>(Статья 19</w:t>
        </w:r>
        <w:r w:rsidR="008F03D9" w:rsidRPr="008F03D9">
          <w:rPr>
            <w:rFonts w:ascii="Times New Roman" w:eastAsia="Calibri" w:hAnsi="Times New Roman" w:cs="Times New Roman"/>
            <w:i/>
            <w:color w:val="0000FF"/>
            <w:sz w:val="28"/>
            <w:szCs w:val="28"/>
            <w:u w:val="single"/>
            <w:vertAlign w:val="superscript"/>
            <w:lang w:eastAsia="uk-UA"/>
          </w:rPr>
          <w:t>1</w:t>
        </w:r>
        <w:r w:rsidR="008F03D9" w:rsidRPr="008F03D9">
          <w:rPr>
            <w:rFonts w:ascii="Times New Roman" w:eastAsia="Calibri" w:hAnsi="Times New Roman" w:cs="Times New Roman"/>
            <w:i/>
            <w:color w:val="0000FF"/>
            <w:sz w:val="28"/>
            <w:szCs w:val="28"/>
            <w:u w:val="single"/>
            <w:lang w:eastAsia="uk-UA"/>
          </w:rPr>
          <w:t xml:space="preserve">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Статья 19</w:t>
      </w:r>
      <w:r w:rsidRPr="008F03D9">
        <w:rPr>
          <w:sz w:val="28"/>
          <w:szCs w:val="28"/>
          <w:vertAlign w:val="superscript"/>
          <w:lang w:eastAsia="ru-RU"/>
        </w:rPr>
        <w:t>2</w:t>
      </w:r>
      <w:r w:rsidRPr="008F03D9">
        <w:rPr>
          <w:sz w:val="28"/>
          <w:szCs w:val="28"/>
          <w:lang w:eastAsia="ru-RU"/>
        </w:rPr>
        <w:t xml:space="preserve">. </w:t>
      </w:r>
      <w:r w:rsidRPr="008F03D9">
        <w:rPr>
          <w:b/>
          <w:sz w:val="28"/>
          <w:szCs w:val="28"/>
          <w:lang w:eastAsia="ru-RU"/>
        </w:rPr>
        <w:t>Организация деятельности Государственной комиссии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1. Государственная комиссия образуется из представителей государственных органов, местных администраций и комендантов. Персональный состав Государственной комиссии утверждается Главой Донецкой Народной Республики и зависит от обстоятельств, послуживших основанием для введения чрезвычайного положения. Государственная комиссия состоит из председателя, членов и секретаря. Председатель Государственной комиссии подотчетен Главе Донецкой Народной Республики.</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За членами Государственной комиссии и специалистами, привлекаемыми для обеспечения ее работы, сохраняются рабочие места и заработная плата по основному месту работы.</w:t>
      </w:r>
    </w:p>
    <w:p w:rsidR="008F03D9" w:rsidRPr="008F03D9" w:rsidRDefault="008F03D9" w:rsidP="008F03D9">
      <w:pPr>
        <w:spacing w:after="360" w:line="276" w:lineRule="auto"/>
        <w:ind w:firstLine="709"/>
        <w:jc w:val="both"/>
        <w:rPr>
          <w:sz w:val="28"/>
          <w:szCs w:val="28"/>
          <w:lang w:eastAsia="ru-RU"/>
        </w:rPr>
      </w:pPr>
      <w:bookmarkStart w:id="12" w:name="SUB12010200"/>
      <w:bookmarkEnd w:id="12"/>
      <w:r w:rsidRPr="008F03D9">
        <w:rPr>
          <w:sz w:val="28"/>
          <w:szCs w:val="28"/>
          <w:lang w:eastAsia="ru-RU"/>
        </w:rPr>
        <w:t>2. Заседания Государственной комиссии созываются ее председателем по мере необходимости, а решения оформляются протоколами. Члены Государственной комиссии участвуют в заседаниях без права замены.</w:t>
      </w: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lastRenderedPageBreak/>
        <w:t>Решения по каждому вопросу повестки дня заседания принимаются открытым голосованием и считаются принятыми, если за них подано большинство голосов от общего количества членов Государственной комиссии. В случае равенства голосов принятым считается решение, за которое проголосовал председатель. Решения, принимаемые Государственной комиссией в соответствии с ее компетенцией, обязательны для исполнения государственными органами и комендатурами, физическими и юридическими лицами.</w:t>
      </w:r>
    </w:p>
    <w:p w:rsidR="008F03D9" w:rsidRPr="008F03D9" w:rsidRDefault="008F03D9" w:rsidP="008F03D9">
      <w:pPr>
        <w:spacing w:after="360" w:line="276" w:lineRule="auto"/>
        <w:ind w:firstLine="709"/>
        <w:jc w:val="both"/>
        <w:rPr>
          <w:sz w:val="28"/>
          <w:szCs w:val="28"/>
          <w:lang w:eastAsia="ru-RU"/>
        </w:rPr>
      </w:pPr>
      <w:bookmarkStart w:id="13" w:name="SUB12010300"/>
      <w:bookmarkEnd w:id="13"/>
      <w:r w:rsidRPr="008F03D9">
        <w:rPr>
          <w:sz w:val="28"/>
          <w:szCs w:val="28"/>
          <w:lang w:eastAsia="ru-RU"/>
        </w:rPr>
        <w:t>3. По вопросам, относящимся к компетенции Главы Донецкой Народной Республики, Государственная комиссия вносит на рассмотрение Главе Донецкой Народной Республики соответствующие проекты указов и распоряжений. По вопросам, относящимся к компетенции Правительства Донецкой Народной Республики, Государственная комиссия вносит на рассмотрение в Правительство Донецкой Народной Республики соответствующие проекты постановлений и распоряжений Правительства Донецкой Народной Республики.</w:t>
      </w:r>
    </w:p>
    <w:p w:rsidR="008F03D9" w:rsidRPr="008F03D9" w:rsidRDefault="00BB5A29" w:rsidP="008F03D9">
      <w:pPr>
        <w:pStyle w:val="a3"/>
        <w:spacing w:after="360" w:line="276" w:lineRule="auto"/>
        <w:ind w:firstLine="709"/>
        <w:jc w:val="both"/>
        <w:rPr>
          <w:rFonts w:ascii="Times New Roman" w:hAnsi="Times New Roman" w:cs="Times New Roman"/>
          <w:sz w:val="28"/>
          <w:szCs w:val="28"/>
        </w:rPr>
      </w:pPr>
      <w:hyperlink r:id="rId18" w:history="1">
        <w:r w:rsidR="008F03D9" w:rsidRPr="008F03D9">
          <w:rPr>
            <w:rFonts w:ascii="Times New Roman" w:eastAsia="Calibri" w:hAnsi="Times New Roman" w:cs="Times New Roman"/>
            <w:i/>
            <w:color w:val="0000FF"/>
            <w:sz w:val="28"/>
            <w:szCs w:val="28"/>
            <w:u w:val="single"/>
            <w:lang w:eastAsia="uk-UA"/>
          </w:rPr>
          <w:t>(Статья 19</w:t>
        </w:r>
        <w:r w:rsidR="008F03D9" w:rsidRPr="008F03D9">
          <w:rPr>
            <w:rFonts w:ascii="Times New Roman" w:eastAsia="Calibri" w:hAnsi="Times New Roman" w:cs="Times New Roman"/>
            <w:i/>
            <w:color w:val="0000FF"/>
            <w:sz w:val="28"/>
            <w:szCs w:val="28"/>
            <w:u w:val="single"/>
            <w:vertAlign w:val="superscript"/>
            <w:lang w:eastAsia="uk-UA"/>
          </w:rPr>
          <w:t>2</w:t>
        </w:r>
        <w:r w:rsidR="008F03D9" w:rsidRPr="008F03D9">
          <w:rPr>
            <w:rFonts w:ascii="Times New Roman" w:eastAsia="Calibri" w:hAnsi="Times New Roman" w:cs="Times New Roman"/>
            <w:i/>
            <w:color w:val="0000FF"/>
            <w:sz w:val="28"/>
            <w:szCs w:val="28"/>
            <w:u w:val="single"/>
            <w:lang w:eastAsia="uk-UA"/>
          </w:rPr>
          <w:t xml:space="preserve">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Временный специальный орган управления</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территорией, на которой введено чрезвычайное</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положение</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Временный специальный орган управления территорией, на которой введено чрезвычайное положение, действует на основании положения, утверждаемого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926235" w:rsidRPr="00AD111D">
        <w:rPr>
          <w:rFonts w:ascii="Times New Roman" w:hAnsi="Times New Roman" w:cs="Times New Roman"/>
          <w:sz w:val="28"/>
          <w:szCs w:val="28"/>
        </w:rPr>
        <w:t>Донецкой Народной Республики.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местного управления и местного самоуправления, действующих на территории,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Руководитель временного специального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EE041A" w:rsidRPr="00AD111D">
        <w:rPr>
          <w:rFonts w:ascii="Times New Roman" w:hAnsi="Times New Roman" w:cs="Times New Roman"/>
          <w:sz w:val="28"/>
          <w:szCs w:val="28"/>
        </w:rPr>
        <w:t>21.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Республиканский орган управления территорией, на</w:t>
      </w:r>
      <w:r w:rsidR="0092623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республиканский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Руководитель республиканского органа управления территорией, на которой введено чрезвычайное положение, назначается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Положение о республиканском органе управления территорией, на которой введено чрезвычайное положение, утверждается </w:t>
      </w:r>
      <w:r w:rsidR="00814AD7" w:rsidRPr="00AD111D">
        <w:rPr>
          <w:rFonts w:ascii="Times New Roman" w:hAnsi="Times New Roman" w:cs="Times New Roman"/>
          <w:sz w:val="28"/>
          <w:szCs w:val="28"/>
        </w:rPr>
        <w:t>Глав</w:t>
      </w:r>
      <w:r w:rsidR="00EF0171"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При введении особого управления территорией, на которой введено чрезвычайное положение, путем создания республиканского органа управления данной территорией осуществление полномочий органов местного управления и местного самоуправления, действующих на указанной территории, приостанавливается, а их функции возлагаются на республиканский орган управления территорией, на которой введено чрезвычайное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республиканского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республиканского органа управления территорией, на которой введено чрезвычайное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22.</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Финансирование работ по устранению причин и</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последствий обстоятельств, послуживших</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основанием для введения чрезвычайного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w:t>
      </w:r>
      <w:r w:rsidR="00EE041A" w:rsidRPr="00AD111D">
        <w:rPr>
          <w:rFonts w:ascii="Times New Roman" w:hAnsi="Times New Roman" w:cs="Times New Roman"/>
          <w:sz w:val="28"/>
          <w:szCs w:val="28"/>
        </w:rPr>
        <w:lastRenderedPageBreak/>
        <w:t xml:space="preserve">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предусмотренных в главе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а также порядок выплаты компенсаций организациям, понесшим ущерб в связи с применением мер, предусмотренных главой 2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w:t>
      </w:r>
      <w:r w:rsidR="00814AD7" w:rsidRPr="00AD111D">
        <w:rPr>
          <w:rFonts w:ascii="Times New Roman" w:hAnsi="Times New Roman" w:cs="Times New Roman"/>
          <w:sz w:val="28"/>
          <w:szCs w:val="28"/>
        </w:rPr>
        <w:t>Глав</w:t>
      </w:r>
      <w:r w:rsidR="005B39AD"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случае недостаточности выделенных бюджетных ассигнований для финансирования указанных расходов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проект закона, предусматривающ</w:t>
      </w:r>
      <w:r w:rsidR="005E30FC" w:rsidRPr="00AD111D">
        <w:rPr>
          <w:rFonts w:ascii="Times New Roman" w:hAnsi="Times New Roman" w:cs="Times New Roman"/>
          <w:sz w:val="28"/>
          <w:szCs w:val="28"/>
        </w:rPr>
        <w:t>ий</w:t>
      </w:r>
      <w:r w:rsidR="00EE041A" w:rsidRPr="00AD111D">
        <w:rPr>
          <w:rFonts w:ascii="Times New Roman" w:hAnsi="Times New Roman" w:cs="Times New Roman"/>
          <w:sz w:val="28"/>
          <w:szCs w:val="28"/>
        </w:rPr>
        <w:t xml:space="preserve"> дополнительное финансирование.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Финансирование расходов, указанных в пункте 1 настоящей статьи, осуществляется как за счет средств республиканского бюджета, так и за счет средств местных бюджетов на текущий период.</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23.</w:t>
      </w:r>
      <w:r>
        <w:rPr>
          <w:rFonts w:ascii="Times New Roman" w:hAnsi="Times New Roman" w:cs="Times New Roman"/>
          <w:sz w:val="28"/>
          <w:szCs w:val="28"/>
        </w:rPr>
        <w:t> </w:t>
      </w:r>
      <w:r w:rsidR="00EE041A" w:rsidRPr="00AD111D">
        <w:rPr>
          <w:rFonts w:ascii="Times New Roman" w:hAnsi="Times New Roman" w:cs="Times New Roman"/>
          <w:b/>
          <w:sz w:val="28"/>
          <w:szCs w:val="28"/>
        </w:rPr>
        <w:t>Чрезвычайное экономическое положение</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Чрезвычайное экономическое положение является </w:t>
      </w:r>
      <w:r w:rsidR="00953687" w:rsidRPr="00AD111D">
        <w:rPr>
          <w:rFonts w:ascii="Times New Roman" w:hAnsi="Times New Roman" w:cs="Times New Roman"/>
          <w:sz w:val="28"/>
          <w:szCs w:val="28"/>
        </w:rPr>
        <w:t>разновидностью чрезвычайного положения</w:t>
      </w:r>
      <w:r w:rsidRPr="00AD111D">
        <w:rPr>
          <w:rFonts w:ascii="Times New Roman" w:hAnsi="Times New Roman" w:cs="Times New Roman"/>
          <w:sz w:val="28"/>
          <w:szCs w:val="28"/>
        </w:rPr>
        <w:t>, вводим</w:t>
      </w:r>
      <w:r w:rsidR="00953687" w:rsidRPr="00AD111D">
        <w:rPr>
          <w:rFonts w:ascii="Times New Roman" w:hAnsi="Times New Roman" w:cs="Times New Roman"/>
          <w:sz w:val="28"/>
          <w:szCs w:val="28"/>
        </w:rPr>
        <w:t>ым</w:t>
      </w:r>
      <w:r w:rsidRPr="00AD111D">
        <w:rPr>
          <w:rFonts w:ascii="Times New Roman" w:hAnsi="Times New Roman" w:cs="Times New Roman"/>
          <w:sz w:val="28"/>
          <w:szCs w:val="28"/>
        </w:rPr>
        <w:t xml:space="preserve"> на всей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возникновения тяжелого общеэкономического кризиса в целях обеспечения мероприятий по выводу экономики государств</w:t>
      </w:r>
      <w:r w:rsidR="004929D8">
        <w:rPr>
          <w:rFonts w:ascii="Times New Roman" w:hAnsi="Times New Roman" w:cs="Times New Roman"/>
          <w:sz w:val="28"/>
          <w:szCs w:val="28"/>
        </w:rPr>
        <w:t>а из кризиса и ее оздоровлению.</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24.</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чрезвычайного</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экономического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Основаниями для введения чрезвычайного экономического полож</w:t>
      </w:r>
      <w:r w:rsidR="00A068E3" w:rsidRPr="00AD111D">
        <w:rPr>
          <w:rFonts w:ascii="Times New Roman" w:hAnsi="Times New Roman" w:cs="Times New Roman"/>
          <w:sz w:val="28"/>
          <w:szCs w:val="28"/>
        </w:rPr>
        <w:t>ения является возникновение тяже</w:t>
      </w:r>
      <w:r w:rsidRPr="00AD111D">
        <w:rPr>
          <w:rFonts w:ascii="Times New Roman" w:hAnsi="Times New Roman" w:cs="Times New Roman"/>
          <w:sz w:val="28"/>
          <w:szCs w:val="28"/>
        </w:rPr>
        <w:t>лого общеэкономического кризиса, выражающегося в критическом падении производства, стагнационной недогрузке производственных мощностей или неконтролируемом развитии стаг</w:t>
      </w:r>
      <w:r w:rsidR="005B39AD" w:rsidRPr="00AD111D">
        <w:rPr>
          <w:rFonts w:ascii="Times New Roman" w:hAnsi="Times New Roman" w:cs="Times New Roman"/>
          <w:sz w:val="28"/>
          <w:szCs w:val="28"/>
        </w:rPr>
        <w:t>национных и ин</w:t>
      </w:r>
      <w:r w:rsidRPr="00AD111D">
        <w:rPr>
          <w:rFonts w:ascii="Times New Roman" w:hAnsi="Times New Roman" w:cs="Times New Roman"/>
          <w:sz w:val="28"/>
          <w:szCs w:val="28"/>
        </w:rPr>
        <w:t xml:space="preserve">фляционных процессов, а также в дестабилизирующих </w:t>
      </w:r>
      <w:r w:rsidRPr="00AD111D">
        <w:rPr>
          <w:rFonts w:ascii="Times New Roman" w:hAnsi="Times New Roman" w:cs="Times New Roman"/>
          <w:sz w:val="28"/>
          <w:szCs w:val="28"/>
        </w:rPr>
        <w:lastRenderedPageBreak/>
        <w:t xml:space="preserve">экономику нарушениях в денежно-кредитной и валютно-финансовой сферах, создающих реальную угрозу жизнедеятельности населения и государства, когда данные обстоятельства не устранимы обычными, базирующимися на действующем законодательстве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внутриполитическими мерами государственного управления.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25.</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Особенности введения чрезвычайного экономического</w:t>
      </w:r>
      <w:r w:rsidR="00A068E3"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При наличии оснований, предусмотренных статьей 24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Глава Донецкой Народной Республики</w:t>
      </w:r>
      <w:r w:rsidR="00EE041A" w:rsidRPr="00AD111D">
        <w:rPr>
          <w:rFonts w:ascii="Times New Roman" w:hAnsi="Times New Roman" w:cs="Times New Roman"/>
          <w:sz w:val="28"/>
          <w:szCs w:val="28"/>
        </w:rPr>
        <w:t xml:space="preserve">, подписав указ о введении чрезвычайного экономического положения, не </w:t>
      </w:r>
      <w:proofErr w:type="spellStart"/>
      <w:r w:rsidR="00EE041A" w:rsidRPr="00AD111D">
        <w:rPr>
          <w:rFonts w:ascii="Times New Roman" w:hAnsi="Times New Roman" w:cs="Times New Roman"/>
          <w:sz w:val="28"/>
          <w:szCs w:val="28"/>
        </w:rPr>
        <w:t>обнародуя</w:t>
      </w:r>
      <w:proofErr w:type="spellEnd"/>
      <w:r w:rsidR="00EE041A" w:rsidRPr="00AD111D">
        <w:rPr>
          <w:rFonts w:ascii="Times New Roman" w:hAnsi="Times New Roman" w:cs="Times New Roman"/>
          <w:sz w:val="28"/>
          <w:szCs w:val="28"/>
        </w:rPr>
        <w:t xml:space="preserve">, направляет его для утверждения в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должны быть определены: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обстоятельства, требующие введения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перечень чрезвычайных мер и пределы их действия, исчерпывающий перечень временных ограничений прав и свобод граждан и иных лиц, прав организаций и общественных объединений;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государственные органы (должностные лица), ответственные за осуществление мер, применяемых в условиях чрезвычайного экономического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время вступления указа в силу, а также срок действия чрезвычайного экономического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Перечень чрезвычайных мер, применяемых в условиях чрезвычайного экономического положения, определяется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пределах ограничений, установленных статьей 5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4.</w:t>
      </w:r>
      <w:r w:rsidR="00A64EAA">
        <w:rPr>
          <w:rFonts w:ascii="Times New Roman" w:hAnsi="Times New Roman" w:cs="Times New Roman"/>
          <w:sz w:val="28"/>
          <w:szCs w:val="28"/>
        </w:rPr>
        <w:t>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рассматривает вопрос об утверждении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на чрезвычайном заседании, </w:t>
      </w:r>
      <w:r w:rsidRPr="00AD111D">
        <w:rPr>
          <w:rFonts w:ascii="Times New Roman" w:hAnsi="Times New Roman" w:cs="Times New Roman"/>
          <w:sz w:val="28"/>
          <w:szCs w:val="28"/>
        </w:rPr>
        <w:lastRenderedPageBreak/>
        <w:t xml:space="preserve">назначаемом в соответствии с порядком, установленным Регламентом </w:t>
      </w:r>
      <w:r w:rsidR="00814AD7" w:rsidRPr="00AD111D">
        <w:rPr>
          <w:rFonts w:ascii="Times New Roman" w:hAnsi="Times New Roman" w:cs="Times New Roman"/>
          <w:sz w:val="28"/>
          <w:szCs w:val="28"/>
        </w:rPr>
        <w:t xml:space="preserve">Народного Совета Донецкой Народной Республики </w:t>
      </w:r>
      <w:r w:rsidRPr="00AD111D">
        <w:rPr>
          <w:rFonts w:ascii="Times New Roman" w:hAnsi="Times New Roman" w:cs="Times New Roman"/>
          <w:sz w:val="28"/>
          <w:szCs w:val="28"/>
        </w:rPr>
        <w:t xml:space="preserve">в срок не позднее 5 (пяти) дней со дня поступления указа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чрезвычайного экономического положения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Не нарушая установленных сроков проведения чрезвычайного заседания, </w:t>
      </w:r>
      <w:r w:rsidR="00814AD7" w:rsidRPr="00AD111D">
        <w:rPr>
          <w:rFonts w:ascii="Times New Roman" w:hAnsi="Times New Roman" w:cs="Times New Roman"/>
          <w:sz w:val="28"/>
          <w:szCs w:val="28"/>
        </w:rPr>
        <w:t>Народный Совет Донецкой Народной Республики</w:t>
      </w:r>
      <w:r w:rsidR="00EE041A" w:rsidRPr="00AD111D">
        <w:rPr>
          <w:rFonts w:ascii="Times New Roman" w:hAnsi="Times New Roman" w:cs="Times New Roman"/>
          <w:sz w:val="28"/>
          <w:szCs w:val="28"/>
        </w:rPr>
        <w:t xml:space="preserve"> вправе провести экономическую экспертизу предлагаемых в указе мер чрезвычайного экономического положения на предмет целесообразности и возможной эффективности их применения, привлекая для этого специалистов в области экономики и права.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 xml:space="preserve">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xml:space="preserve"> 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чрезвычайного экономического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Указ </w:t>
      </w:r>
      <w:r w:rsidR="00814AD7" w:rsidRPr="00AD111D">
        <w:rPr>
          <w:rFonts w:ascii="Times New Roman" w:hAnsi="Times New Roman" w:cs="Times New Roman"/>
          <w:sz w:val="28"/>
          <w:szCs w:val="28"/>
        </w:rPr>
        <w:t>Глав</w:t>
      </w:r>
      <w:r w:rsidR="00B23457"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чрезвычайного экономического положения, не утвержденный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 юридической силы не имеет и применению не подлежит.</w:t>
      </w:r>
    </w:p>
    <w:p w:rsidR="008F03D9" w:rsidRDefault="008F03D9" w:rsidP="00AD111D">
      <w:pPr>
        <w:pStyle w:val="a3"/>
        <w:spacing w:after="360" w:line="276" w:lineRule="auto"/>
        <w:ind w:firstLine="709"/>
        <w:jc w:val="both"/>
        <w:rPr>
          <w:rFonts w:ascii="Times New Roman" w:hAnsi="Times New Roman" w:cs="Times New Roman"/>
          <w:sz w:val="28"/>
          <w:szCs w:val="28"/>
        </w:rPr>
      </w:pPr>
    </w:p>
    <w:p w:rsidR="008F03D9" w:rsidRDefault="008F03D9" w:rsidP="00AD111D">
      <w:pPr>
        <w:pStyle w:val="a3"/>
        <w:spacing w:after="360" w:line="276" w:lineRule="auto"/>
        <w:ind w:firstLine="709"/>
        <w:jc w:val="both"/>
        <w:rPr>
          <w:rFonts w:ascii="Times New Roman" w:hAnsi="Times New Roman" w:cs="Times New Roman"/>
          <w:sz w:val="28"/>
          <w:szCs w:val="28"/>
        </w:rPr>
      </w:pP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26.</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Срок действия чрезвычайного экономического</w:t>
      </w:r>
      <w:r w:rsidR="00CE1E5B"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 и порядок его отмены (прекращения</w:t>
      </w:r>
      <w:r w:rsidR="00CE1E5B"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Срок действия чрезвычайного экономического положения, порядок его продления, отмены (прекращения действия) устанавливается и осуществляется в соответствии с нормами, установленными статьей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для чрезвычайного положения.</w:t>
      </w:r>
    </w:p>
    <w:p w:rsidR="00EE041A" w:rsidRPr="00AD111D" w:rsidRDefault="00A64EAA"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3</w:t>
      </w:r>
      <w:r w:rsidR="003209F3" w:rsidRPr="00AD111D">
        <w:rPr>
          <w:rFonts w:ascii="Times New Roman" w:hAnsi="Times New Roman" w:cs="Times New Roman"/>
          <w:sz w:val="28"/>
          <w:szCs w:val="28"/>
        </w:rPr>
        <w:t>.</w:t>
      </w:r>
      <w:r>
        <w:rPr>
          <w:rFonts w:ascii="Times New Roman" w:hAnsi="Times New Roman" w:cs="Times New Roman"/>
          <w:b/>
          <w:sz w:val="28"/>
          <w:szCs w:val="28"/>
        </w:rPr>
        <w:t> </w:t>
      </w:r>
      <w:r w:rsidR="003209F3" w:rsidRPr="00AD111D">
        <w:rPr>
          <w:rFonts w:ascii="Times New Roman" w:hAnsi="Times New Roman" w:cs="Times New Roman"/>
          <w:b/>
          <w:sz w:val="28"/>
          <w:szCs w:val="28"/>
        </w:rPr>
        <w:t>Военное положение</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27.</w:t>
      </w:r>
      <w:r>
        <w:rPr>
          <w:rFonts w:ascii="Times New Roman" w:hAnsi="Times New Roman" w:cs="Times New Roman"/>
          <w:sz w:val="28"/>
          <w:szCs w:val="28"/>
        </w:rPr>
        <w:t> </w:t>
      </w:r>
      <w:r w:rsidR="00EE041A" w:rsidRPr="00AD111D">
        <w:rPr>
          <w:rFonts w:ascii="Times New Roman" w:hAnsi="Times New Roman" w:cs="Times New Roman"/>
          <w:b/>
          <w:sz w:val="28"/>
          <w:szCs w:val="28"/>
        </w:rPr>
        <w:t>Военное положение</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EE041A" w:rsidRPr="00AD111D">
        <w:rPr>
          <w:rFonts w:ascii="Times New Roman" w:hAnsi="Times New Roman" w:cs="Times New Roman"/>
          <w:sz w:val="28"/>
          <w:szCs w:val="28"/>
        </w:rPr>
        <w:t xml:space="preserve">Под военным положением в настоящем </w:t>
      </w:r>
      <w:r w:rsidR="007C5476" w:rsidRPr="00AD111D">
        <w:rPr>
          <w:rFonts w:ascii="Times New Roman" w:hAnsi="Times New Roman" w:cs="Times New Roman"/>
          <w:sz w:val="28"/>
          <w:szCs w:val="28"/>
        </w:rPr>
        <w:t>Законе</w:t>
      </w:r>
      <w:r w:rsidR="00EE041A" w:rsidRPr="00AD111D">
        <w:rPr>
          <w:rFonts w:ascii="Times New Roman" w:hAnsi="Times New Roman" w:cs="Times New Roman"/>
          <w:sz w:val="28"/>
          <w:szCs w:val="28"/>
        </w:rPr>
        <w:t xml:space="preserve"> понимается особый правовой режим, вводимый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или непосредственной угрозы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Целью введения военного положения является создание условий для отражения или предотвращения агрессии против </w:t>
      </w:r>
      <w:r w:rsidR="00CE1E5B"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В период действия военного положения осуществляется комплекс мер военного, политического, экономического, дипломатического, информационного и иного характера, направленных на обеспечение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Вооруженные силы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другие воинские формирования и органы, специальные формирования</w:t>
      </w:r>
      <w:r w:rsidR="00EE041A" w:rsidRPr="00AD111D">
        <w:rPr>
          <w:rFonts w:ascii="Times New Roman" w:hAnsi="Times New Roman" w:cs="Times New Roman"/>
          <w:sz w:val="28"/>
          <w:szCs w:val="28"/>
        </w:rPr>
        <w:t xml:space="preserve"> используются для отражения или предотвращения агрессии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а также с общепризнанными принципами и нормами международного права</w:t>
      </w:r>
      <w:r w:rsidR="005E30FC"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 международными договорами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Управление Вооруженными силами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другими воинскими формированиями и органами, специальными формированиями</w:t>
      </w:r>
      <w:r w:rsidR="00EE041A" w:rsidRPr="00AD111D">
        <w:rPr>
          <w:rFonts w:ascii="Times New Roman" w:hAnsi="Times New Roman" w:cs="Times New Roman"/>
          <w:sz w:val="28"/>
          <w:szCs w:val="28"/>
        </w:rPr>
        <w:t xml:space="preserve"> в период действия военного положения осуществляется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6.</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 введением военного положения </w:t>
      </w:r>
      <w:r w:rsidR="00D0294F" w:rsidRPr="00AD111D">
        <w:rPr>
          <w:rFonts w:ascii="Times New Roman" w:hAnsi="Times New Roman" w:cs="Times New Roman"/>
          <w:sz w:val="28"/>
          <w:szCs w:val="28"/>
        </w:rPr>
        <w:t xml:space="preserve">может </w:t>
      </w:r>
      <w:r w:rsidRPr="00AD111D">
        <w:rPr>
          <w:rFonts w:ascii="Times New Roman" w:hAnsi="Times New Roman" w:cs="Times New Roman"/>
          <w:sz w:val="28"/>
          <w:szCs w:val="28"/>
        </w:rPr>
        <w:t>объявляется общая или частичная мобилизация.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в соответствии с законами и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проводятся мероприятия гражданской и территориальной обороны.</w:t>
      </w:r>
    </w:p>
    <w:p w:rsidR="00EE041A" w:rsidRPr="00AD111D" w:rsidRDefault="004929D8" w:rsidP="008F03D9">
      <w:pPr>
        <w:pStyle w:val="a3"/>
        <w:spacing w:after="360" w:line="276" w:lineRule="auto"/>
        <w:ind w:firstLine="708"/>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28.</w:t>
      </w:r>
      <w:r>
        <w:rPr>
          <w:rFonts w:ascii="Times New Roman" w:hAnsi="Times New Roman" w:cs="Times New Roman"/>
          <w:sz w:val="28"/>
          <w:szCs w:val="28"/>
        </w:rPr>
        <w:t> </w:t>
      </w:r>
      <w:r w:rsidR="00EE041A" w:rsidRPr="00AD111D">
        <w:rPr>
          <w:rFonts w:ascii="Times New Roman" w:hAnsi="Times New Roman" w:cs="Times New Roman"/>
          <w:b/>
          <w:sz w:val="28"/>
          <w:szCs w:val="28"/>
        </w:rPr>
        <w:t>Основания для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соответствии с частью второй пункта </w:t>
      </w:r>
      <w:r w:rsidR="00D0294F" w:rsidRPr="00AD111D">
        <w:rPr>
          <w:rFonts w:ascii="Times New Roman" w:hAnsi="Times New Roman" w:cs="Times New Roman"/>
          <w:sz w:val="28"/>
          <w:szCs w:val="28"/>
        </w:rPr>
        <w:t>6</w:t>
      </w:r>
      <w:r w:rsidR="00EE041A" w:rsidRPr="00AD111D">
        <w:rPr>
          <w:rFonts w:ascii="Times New Roman" w:hAnsi="Times New Roman" w:cs="Times New Roman"/>
          <w:sz w:val="28"/>
          <w:szCs w:val="28"/>
        </w:rPr>
        <w:t xml:space="preserve"> статьи </w:t>
      </w:r>
      <w:r w:rsidR="00D0294F" w:rsidRPr="00AD111D">
        <w:rPr>
          <w:rFonts w:ascii="Times New Roman" w:hAnsi="Times New Roman" w:cs="Times New Roman"/>
          <w:sz w:val="28"/>
          <w:szCs w:val="28"/>
        </w:rPr>
        <w:t>59</w:t>
      </w:r>
      <w:r w:rsidR="00EE041A" w:rsidRPr="00AD111D">
        <w:rPr>
          <w:rFonts w:ascii="Times New Roman" w:hAnsi="Times New Roman" w:cs="Times New Roman"/>
          <w:sz w:val="28"/>
          <w:szCs w:val="28"/>
        </w:rPr>
        <w:t xml:space="preserve"> Конституции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основанием для введения военного положения </w:t>
      </w:r>
      <w:r w:rsidR="00EE041A" w:rsidRPr="00AD111D">
        <w:rPr>
          <w:rFonts w:ascii="Times New Roman" w:hAnsi="Times New Roman" w:cs="Times New Roman"/>
          <w:sz w:val="28"/>
          <w:szCs w:val="28"/>
        </w:rPr>
        <w:lastRenderedPageBreak/>
        <w:t xml:space="preserve">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являются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или непосредственная угроза агрессии.</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Содержание понятий «агрессия», «непосредственная угроза агрессии», соответствующее положениям Устава ООН, общепризнанным принципам и нормам международного права, определяется </w:t>
      </w:r>
      <w:hyperlink r:id="rId19" w:history="1">
        <w:r w:rsidRPr="00AD111D">
          <w:rPr>
            <w:rStyle w:val="aa"/>
            <w:rFonts w:ascii="Times New Roman" w:hAnsi="Times New Roman" w:cs="Times New Roman"/>
            <w:sz w:val="28"/>
            <w:szCs w:val="28"/>
          </w:rPr>
          <w:t xml:space="preserve">Законом </w:t>
        </w:r>
        <w:r w:rsidR="00814AD7" w:rsidRPr="00AD111D">
          <w:rPr>
            <w:rStyle w:val="aa"/>
            <w:rFonts w:ascii="Times New Roman" w:hAnsi="Times New Roman" w:cs="Times New Roman"/>
            <w:sz w:val="28"/>
            <w:szCs w:val="28"/>
          </w:rPr>
          <w:t xml:space="preserve">Донецкой Народной Республики </w:t>
        </w:r>
        <w:r w:rsidRPr="00AD111D">
          <w:rPr>
            <w:rStyle w:val="aa"/>
            <w:rFonts w:ascii="Times New Roman" w:hAnsi="Times New Roman" w:cs="Times New Roman"/>
            <w:sz w:val="28"/>
            <w:szCs w:val="28"/>
          </w:rPr>
          <w:t>«Об обороне»</w:t>
        </w:r>
      </w:hyperlink>
      <w:bookmarkStart w:id="14" w:name="_GoBack"/>
      <w:bookmarkEnd w:id="14"/>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29.</w:t>
      </w:r>
      <w:r>
        <w:rPr>
          <w:rFonts w:ascii="Times New Roman" w:hAnsi="Times New Roman" w:cs="Times New Roman"/>
          <w:sz w:val="28"/>
          <w:szCs w:val="28"/>
        </w:rPr>
        <w:t> </w:t>
      </w:r>
      <w:r w:rsidR="00EE041A" w:rsidRPr="00AD111D">
        <w:rPr>
          <w:rFonts w:ascii="Times New Roman" w:hAnsi="Times New Roman" w:cs="Times New Roman"/>
          <w:b/>
          <w:sz w:val="28"/>
          <w:szCs w:val="28"/>
        </w:rPr>
        <w:t>Порядок введения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Военное положение на территории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вводится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на основаниях, предусмотренных статьей 28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Издание указа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военного положения и его утверждение </w:t>
      </w:r>
      <w:r w:rsidR="00814AD7" w:rsidRPr="00AD111D">
        <w:rPr>
          <w:rFonts w:ascii="Times New Roman" w:hAnsi="Times New Roman" w:cs="Times New Roman"/>
          <w:sz w:val="28"/>
          <w:szCs w:val="28"/>
        </w:rPr>
        <w:t xml:space="preserve">Народным Советом Донецкой Народной Республики </w:t>
      </w:r>
      <w:r w:rsidRPr="00AD111D">
        <w:rPr>
          <w:rFonts w:ascii="Times New Roman" w:hAnsi="Times New Roman" w:cs="Times New Roman"/>
          <w:sz w:val="28"/>
          <w:szCs w:val="28"/>
        </w:rPr>
        <w:t xml:space="preserve">осуществляется применительно к порядку, установленному статьями 3, 11, 12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с учетом следующих особенностей: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в указе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введении на территории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военного положения определяются только обстоятельства, послужившие основанием для введения военного положения, и время, с которого режим военного положения начинает действовать;</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 xml:space="preserve">одновременно с введением военного положения указом </w:t>
      </w:r>
      <w:r w:rsidR="00814AD7" w:rsidRPr="00AD111D">
        <w:rPr>
          <w:rFonts w:ascii="Times New Roman" w:hAnsi="Times New Roman" w:cs="Times New Roman"/>
          <w:sz w:val="28"/>
          <w:szCs w:val="28"/>
        </w:rPr>
        <w:t>Глав</w:t>
      </w:r>
      <w:r w:rsidR="00D0294F"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объявляться мобилизация;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в случае, если агрессия против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носит характер вторжения (нападения) вооруженных сил иностранного государства (группы государств) на территорию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одновременно с утверждением указа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 введении военного положения может принять решение об объявлении состояния войны.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30.</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Меры военного положения, осуществляемые в период его</w:t>
      </w:r>
      <w:r w:rsidR="00544C7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На основании указов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в условиях действия военного положения предусматривается осуществление следующих мер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усиление охраны общественного порядка и общественной безопасности, военных, важных государственных и специальных объектов, обеспечивающих жизнедеятельность населения, функционирование транспорта, коммуникаций, связи,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установление особого режима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эвакуация людей,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установление и обеспечение особого режима въезда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нее, а также ограничение свободы передвижения по ее территории;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приостановление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00EE041A"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привлечение в порядке, установленном уполномоченным на то республиканским органом исполнительной власти,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эпизоотиями;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ж) </w:t>
      </w:r>
      <w:r w:rsidR="00EE041A" w:rsidRPr="00AD111D">
        <w:rPr>
          <w:rFonts w:ascii="Times New Roman" w:hAnsi="Times New Roman" w:cs="Times New Roman"/>
          <w:sz w:val="28"/>
          <w:szCs w:val="28"/>
        </w:rPr>
        <w:t xml:space="preserve">изъятие в соответствии с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а также принятыми на их основе иными нормативными правовыми актами необходимого для нужд обороны имущества у организаций, граждан и других </w:t>
      </w:r>
      <w:r w:rsidR="00EE041A" w:rsidRPr="00AD111D">
        <w:rPr>
          <w:rFonts w:ascii="Times New Roman" w:hAnsi="Times New Roman" w:cs="Times New Roman"/>
          <w:sz w:val="28"/>
          <w:szCs w:val="28"/>
        </w:rPr>
        <w:lastRenderedPageBreak/>
        <w:t xml:space="preserve">лиц с возмещением причиненного ущерба в порядке, установленном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установление запретов и ограничений на выбор места пребывания и места жительства;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и)</w:t>
      </w:r>
      <w:r w:rsidR="00A64EAA">
        <w:rPr>
          <w:rFonts w:ascii="Times New Roman" w:hAnsi="Times New Roman" w:cs="Times New Roman"/>
          <w:sz w:val="28"/>
          <w:szCs w:val="28"/>
        </w:rPr>
        <w:t> </w:t>
      </w:r>
      <w:r w:rsidRPr="00AD111D">
        <w:rPr>
          <w:rFonts w:ascii="Times New Roman" w:hAnsi="Times New Roman" w:cs="Times New Roman"/>
          <w:sz w:val="28"/>
          <w:szCs w:val="28"/>
        </w:rPr>
        <w:t>запрещение или ограничение проведения собраний, митингов, демонстраций, шествий, пикетирования, зрелищных, спортивных и других массовых мероприятий, забастовок и иных форм приостановления или прекращения деятельности организаций;</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ограничение движения транспортных средств и осуществление их досмотра;</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введение комендантского часа, с предоставлением органам исполнительной власти и органам военного управления права при необходимости осуществлять проверку документов у граждан и других лиц, проводить их личный досмотр, досмотр вещей и жилища, осуществлять по установленным законодательством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установление запрета на продажу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препараты, сильнодействующие вещества, этилового спирта, спиртных напитков, спиртосодержащей продукции. В случаях, предусмотренных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 граждан и других лиц производится изъятие находящихся у них на законных основаниях оружия, боеприпасов, взрывчатых и ядовитых веществ, а у организаций </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взрывчатыми и ядовитыми веществами боевой и </w:t>
      </w:r>
      <w:proofErr w:type="gramStart"/>
      <w:r w:rsidR="00EE041A" w:rsidRPr="00AD111D">
        <w:rPr>
          <w:rFonts w:ascii="Times New Roman" w:hAnsi="Times New Roman" w:cs="Times New Roman"/>
          <w:sz w:val="28"/>
          <w:szCs w:val="28"/>
        </w:rPr>
        <w:t>учебной военной техники</w:t>
      </w:r>
      <w:proofErr w:type="gramEnd"/>
      <w:r w:rsidR="00EE041A" w:rsidRPr="00AD111D">
        <w:rPr>
          <w:rFonts w:ascii="Times New Roman" w:hAnsi="Times New Roman" w:cs="Times New Roman"/>
          <w:sz w:val="28"/>
          <w:szCs w:val="28"/>
        </w:rPr>
        <w:t xml:space="preserve"> и радиоактивных</w:t>
      </w:r>
      <w:r w:rsidR="00936B46"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веществ;</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н) </w:t>
      </w:r>
      <w:r w:rsidR="00EE041A" w:rsidRPr="00AD111D">
        <w:rPr>
          <w:rFonts w:ascii="Times New Roman" w:hAnsi="Times New Roman" w:cs="Times New Roman"/>
          <w:sz w:val="28"/>
          <w:szCs w:val="28"/>
        </w:rPr>
        <w:t>установление контроля за работой типографий, вычислительных центров и автоматизированных систем, средств массовой информации, использование их для нужд обороны, а также запрещение работы приемопередающих радиостанций индивидуального пользования;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w:t>
      </w:r>
      <w:r w:rsidR="00EE041A" w:rsidRPr="00AD111D">
        <w:rPr>
          <w:rFonts w:ascii="Times New Roman" w:hAnsi="Times New Roman" w:cs="Times New Roman"/>
          <w:sz w:val="28"/>
          <w:szCs w:val="28"/>
        </w:rPr>
        <w:t>введение военной цензуры на почтовые отправления, сообщения, передаваемые с помощью телекоммуникационных систем, а также осуществление контроля за телефонными переговорами, создание органов цензуры, непосредственно занимающихся указанными вопросами;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 xml:space="preserve">интернирование (изоляция) в соответствии с общепризнанными принципами и нормами международного права граждан иностранного государства (государств), воюющего (воюющих) с </w:t>
      </w:r>
      <w:r w:rsidR="00936B46" w:rsidRPr="00AD111D">
        <w:rPr>
          <w:rFonts w:ascii="Times New Roman" w:hAnsi="Times New Roman" w:cs="Times New Roman"/>
          <w:sz w:val="28"/>
          <w:szCs w:val="28"/>
        </w:rPr>
        <w:t>Донецкой Народной Республикой</w:t>
      </w:r>
      <w:r w:rsidR="00EE041A" w:rsidRPr="00AD111D">
        <w:rPr>
          <w:rFonts w:ascii="Times New Roman" w:hAnsi="Times New Roman" w:cs="Times New Roman"/>
          <w:sz w:val="28"/>
          <w:szCs w:val="28"/>
        </w:rPr>
        <w:t>;</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введение в органах государственной власти, органах государственного управления,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t> </w:t>
      </w:r>
      <w:r w:rsidR="00EE041A" w:rsidRPr="00AD111D">
        <w:rPr>
          <w:rFonts w:ascii="Times New Roman" w:hAnsi="Times New Roman" w:cs="Times New Roman"/>
          <w:sz w:val="28"/>
          <w:szCs w:val="28"/>
        </w:rPr>
        <w:t xml:space="preserve">прекращение указами </w:t>
      </w:r>
      <w:r w:rsidR="00814AD7" w:rsidRPr="00AD111D">
        <w:rPr>
          <w:rFonts w:ascii="Times New Roman" w:hAnsi="Times New Roman" w:cs="Times New Roman"/>
          <w:sz w:val="28"/>
          <w:szCs w:val="28"/>
        </w:rPr>
        <w:t>Глав</w:t>
      </w:r>
      <w:r w:rsidR="00936B46"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деятельности в </w:t>
      </w:r>
      <w:r w:rsidR="00936B46"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31.</w:t>
      </w:r>
      <w:r w:rsidR="00A64EAA">
        <w:rPr>
          <w:rFonts w:ascii="Times New Roman" w:hAnsi="Times New Roman" w:cs="Times New Roman"/>
          <w:sz w:val="28"/>
          <w:szCs w:val="28"/>
        </w:rPr>
        <w:t> </w:t>
      </w:r>
      <w:r w:rsidR="00EE041A" w:rsidRPr="00AD111D">
        <w:rPr>
          <w:rFonts w:ascii="Times New Roman" w:hAnsi="Times New Roman" w:cs="Times New Roman"/>
          <w:b/>
          <w:sz w:val="28"/>
          <w:szCs w:val="28"/>
        </w:rPr>
        <w:t>Иные меры военного положения, осуществляемые в</w:t>
      </w:r>
      <w:r w:rsidR="00544C75" w:rsidRPr="00AD111D">
        <w:rPr>
          <w:rFonts w:ascii="Times New Roman" w:hAnsi="Times New Roman" w:cs="Times New Roman"/>
          <w:b/>
          <w:sz w:val="28"/>
          <w:szCs w:val="28"/>
        </w:rPr>
        <w:t xml:space="preserve"> </w:t>
      </w:r>
      <w:r w:rsidR="00953687" w:rsidRPr="00AD111D">
        <w:rPr>
          <w:rFonts w:ascii="Times New Roman" w:hAnsi="Times New Roman" w:cs="Times New Roman"/>
          <w:b/>
          <w:sz w:val="28"/>
          <w:szCs w:val="28"/>
        </w:rPr>
        <w:t>период его действия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период действия военного положения в целях обеспечения условий для производства продукции, необходимой для удовлетворения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00EE041A" w:rsidRPr="00AD111D">
        <w:rPr>
          <w:rFonts w:ascii="Times New Roman" w:hAnsi="Times New Roman" w:cs="Times New Roman"/>
          <w:sz w:val="28"/>
          <w:szCs w:val="28"/>
        </w:rPr>
        <w:t xml:space="preserve">, а также нужд населения, законами и принятыми на их основе иными нормативными правовыми актами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могут быть введены меры военного положения, связанные с временными ограничениями на осуществление экономической и финансовой деятельности,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а также могут устанавливаться особенности функционирования финансовой, налоговой, таможенной и банковской систем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 xml:space="preserve">2. Указанные в пункте 1 настоящей статьи законы и иные нормативные правовые акты могут быть приняты на основании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как в период действия военного положения, так и заблаговременно до его введения.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32.</w:t>
      </w:r>
      <w:r w:rsidR="00A64EAA">
        <w:t> </w:t>
      </w:r>
      <w:r w:rsidR="00EE041A" w:rsidRPr="00AD111D">
        <w:rPr>
          <w:rFonts w:ascii="Times New Roman" w:hAnsi="Times New Roman" w:cs="Times New Roman"/>
          <w:b/>
          <w:sz w:val="28"/>
          <w:szCs w:val="28"/>
        </w:rPr>
        <w:t>Силы и средства, привлекаемые для обеспечения</w:t>
      </w:r>
      <w:r w:rsidR="00544C75"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A64EAA">
        <w:rPr>
          <w:rFonts w:ascii="Times New Roman" w:hAnsi="Times New Roman" w:cs="Times New Roman"/>
          <w:sz w:val="28"/>
          <w:szCs w:val="28"/>
        </w:rPr>
        <w:t> </w:t>
      </w:r>
      <w:r w:rsidRPr="00AD111D">
        <w:rPr>
          <w:rFonts w:ascii="Times New Roman" w:hAnsi="Times New Roman" w:cs="Times New Roman"/>
          <w:sz w:val="28"/>
          <w:szCs w:val="28"/>
        </w:rPr>
        <w:t xml:space="preserve">Для обеспечения режима военного положения на основании указа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привлекаются силы и средства, предусмотренные статьей 6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в том числе силы и средства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непосредственно не участвующие в отражении агрессии против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а также иных ведомств, на которые возлагается осуществление тех или иных чрезвычайных мер, предусмотренных режимом военного положения.</w:t>
      </w:r>
    </w:p>
    <w:p w:rsidR="00EE041A" w:rsidRPr="00AD111D" w:rsidRDefault="00A64EAA"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Часть задач по обеспечению режима военного положения может возлагаться на силы и средства, привлекаемые в целях территориальной и гражданской обороны, а также на военные комендатуры и местные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Привлекаемые для обеспечения режима военного положения силы и средства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00EE041A" w:rsidRPr="00AD111D">
        <w:rPr>
          <w:rFonts w:ascii="Times New Roman" w:hAnsi="Times New Roman" w:cs="Times New Roman"/>
          <w:sz w:val="28"/>
          <w:szCs w:val="28"/>
        </w:rPr>
        <w:t xml:space="preserve"> выполняют следующие основные задачи: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поддержание особого режима передвижения по территории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участие в спасении и эвакуации населения, аварийно-спасательных и других неотложных работах, в проведении санитарно</w:t>
      </w:r>
      <w:r w:rsidR="00544C75" w:rsidRPr="00AD111D">
        <w:rPr>
          <w:rFonts w:ascii="Times New Roman" w:hAnsi="Times New Roman" w:cs="Times New Roman"/>
          <w:sz w:val="28"/>
          <w:szCs w:val="28"/>
        </w:rPr>
        <w:t>-</w:t>
      </w:r>
      <w:r w:rsidR="00EE041A" w:rsidRPr="00AD111D">
        <w:rPr>
          <w:rFonts w:ascii="Times New Roman" w:hAnsi="Times New Roman" w:cs="Times New Roman"/>
          <w:sz w:val="28"/>
          <w:szCs w:val="28"/>
        </w:rPr>
        <w:t>противоэпидемических, противоэпизоотических и других мероприятий;</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w:t>
      </w:r>
      <w:r w:rsidR="002D3CC5">
        <w:rPr>
          <w:rFonts w:ascii="Times New Roman" w:hAnsi="Times New Roman" w:cs="Times New Roman"/>
          <w:sz w:val="28"/>
          <w:szCs w:val="28"/>
        </w:rPr>
        <w:t> </w:t>
      </w:r>
      <w:r w:rsidRPr="00AD111D">
        <w:rPr>
          <w:rFonts w:ascii="Times New Roman" w:hAnsi="Times New Roman" w:cs="Times New Roman"/>
          <w:sz w:val="28"/>
          <w:szCs w:val="28"/>
        </w:rPr>
        <w:t>охрана военных, важных государственных и специальных объектов, обеспечивающих жизнедеятельность населения, функционирование транспорта, связи, а также представляющих повышенную опасность для жизни и здоровья людей,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охрана общественного порядка и общественной безопасности, участие в проведение мероприятий по обеспечению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д)</w:t>
      </w:r>
      <w:r w:rsidR="002D3CC5">
        <w:rPr>
          <w:rFonts w:ascii="Times New Roman" w:hAnsi="Times New Roman" w:cs="Times New Roman"/>
          <w:sz w:val="28"/>
          <w:szCs w:val="28"/>
        </w:rPr>
        <w:t> </w:t>
      </w:r>
      <w:r w:rsidRPr="00AD111D">
        <w:rPr>
          <w:rFonts w:ascii="Times New Roman" w:hAnsi="Times New Roman" w:cs="Times New Roman"/>
          <w:sz w:val="28"/>
          <w:szCs w:val="28"/>
        </w:rPr>
        <w:t>пресечение деятельности незаконных вооруженных формирований, террористов и диверсантов.</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Управление силами и средствами, привлекаемыми для обеспечения режима военного положения,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возлагается на создаваемые с этой целью применительно к положениям пунктов 1, 4, 5 статьи 18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органы.</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33.</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Обеспечение режима военного положения на</w:t>
      </w:r>
      <w:r w:rsidR="00852A1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территории, где ведутся или развертываются</w:t>
      </w:r>
      <w:r w:rsidR="00852A1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военные действия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На территории, где ведутся или развертываются военные действия, указом </w:t>
      </w:r>
      <w:r w:rsidR="00814AD7" w:rsidRPr="00AD111D">
        <w:rPr>
          <w:rFonts w:ascii="Times New Roman" w:hAnsi="Times New Roman" w:cs="Times New Roman"/>
          <w:sz w:val="28"/>
          <w:szCs w:val="28"/>
        </w:rPr>
        <w:t>Глав</w:t>
      </w:r>
      <w:r w:rsidR="00B71344"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может устанавливаться режим прифронтовой полосы, в соответствии с которым осуществление мер военного положения возлагается на органы военного управления.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Границы территорий, на которых вводится режим прифронтовой полосы, а также полномочия органов военного управления по обеспечению военного положения в пределах мер, установленных пунктом 1 статьи 36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определяются указом </w:t>
      </w:r>
      <w:r w:rsidR="00814AD7" w:rsidRPr="00AD111D">
        <w:rPr>
          <w:rFonts w:ascii="Times New Roman" w:hAnsi="Times New Roman" w:cs="Times New Roman"/>
          <w:sz w:val="28"/>
          <w:szCs w:val="28"/>
        </w:rPr>
        <w:t>Глав</w:t>
      </w:r>
      <w:r w:rsidR="00A433C5"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Органы военного управления обеспечивают режим прифронтовой полосы в соответствии с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A433C5" w:rsidRPr="00AD111D">
        <w:rPr>
          <w:rFonts w:ascii="Times New Roman" w:hAnsi="Times New Roman" w:cs="Times New Roman"/>
          <w:sz w:val="28"/>
          <w:szCs w:val="28"/>
        </w:rPr>
        <w:t>Законом и другими законами Донецкой Наро</w:t>
      </w:r>
      <w:r w:rsidR="00814AD7" w:rsidRPr="00AD111D">
        <w:rPr>
          <w:rFonts w:ascii="Times New Roman" w:hAnsi="Times New Roman" w:cs="Times New Roman"/>
          <w:sz w:val="28"/>
          <w:szCs w:val="28"/>
        </w:rPr>
        <w:t>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Глав</w:t>
      </w:r>
      <w:r w:rsidR="00A433C5" w:rsidRPr="00AD111D">
        <w:rPr>
          <w:rFonts w:ascii="Times New Roman" w:hAnsi="Times New Roman" w:cs="Times New Roman"/>
          <w:b/>
          <w:sz w:val="28"/>
          <w:szCs w:val="28"/>
        </w:rPr>
        <w:t>ы</w:t>
      </w:r>
      <w:r w:rsidR="00E675FD" w:rsidRPr="00AD111D">
        <w:rPr>
          <w:rFonts w:ascii="Times New Roman" w:hAnsi="Times New Roman" w:cs="Times New Roman"/>
          <w:b/>
          <w:sz w:val="28"/>
          <w:szCs w:val="28"/>
        </w:rPr>
        <w:t xml:space="preserve"> Донецкой Народной </w:t>
      </w:r>
      <w:r w:rsidR="00EE041A" w:rsidRPr="00AD111D">
        <w:rPr>
          <w:rFonts w:ascii="Times New Roman" w:hAnsi="Times New Roman" w:cs="Times New Roman"/>
          <w:b/>
          <w:sz w:val="28"/>
          <w:szCs w:val="28"/>
        </w:rPr>
        <w:t>Республики по обеспечению режима военного</w:t>
      </w:r>
      <w:r w:rsidR="00D60E1F"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1.</w:t>
      </w:r>
      <w:r w:rsidR="004929D8">
        <w:rPr>
          <w:rFonts w:ascii="Times New Roman" w:hAnsi="Times New Roman" w:cs="Times New Roman"/>
          <w:sz w:val="28"/>
          <w:szCs w:val="28"/>
        </w:rPr>
        <w:t> </w:t>
      </w:r>
      <w:r w:rsidR="00D60E1F" w:rsidRPr="00AD111D">
        <w:rPr>
          <w:rFonts w:ascii="Times New Roman" w:hAnsi="Times New Roman" w:cs="Times New Roman"/>
          <w:sz w:val="28"/>
          <w:szCs w:val="28"/>
        </w:rPr>
        <w:t>Глава</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3336DC">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осуществляет руководство организацией обеспечения режима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б)</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контролирует осуществление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00EE041A" w:rsidRPr="00AD111D">
        <w:rPr>
          <w:rFonts w:ascii="Times New Roman" w:hAnsi="Times New Roman" w:cs="Times New Roman"/>
          <w:sz w:val="28"/>
          <w:szCs w:val="28"/>
        </w:rPr>
        <w:t xml:space="preserve">определяет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меры военного положения, осуществляемые органами исполнительной власти и органами военного управления, а также полномочия указанных органов по обеспечению этих мер;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издает нормативные правовые акты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устанавливает порядок привлечения сил и средств Вооруженных сил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002D04F0" w:rsidRPr="00AD111D">
        <w:rPr>
          <w:rFonts w:ascii="Times New Roman" w:hAnsi="Times New Roman" w:cs="Times New Roman"/>
          <w:sz w:val="28"/>
          <w:szCs w:val="28"/>
        </w:rPr>
        <w:t xml:space="preserve"> </w:t>
      </w:r>
      <w:r w:rsidR="00EE041A" w:rsidRPr="00AD111D">
        <w:rPr>
          <w:rFonts w:ascii="Times New Roman" w:hAnsi="Times New Roman" w:cs="Times New Roman"/>
          <w:sz w:val="28"/>
          <w:szCs w:val="28"/>
        </w:rPr>
        <w:t xml:space="preserve">к обеспечению режима военного положения и определяет их задачи в соответствии с настоящим </w:t>
      </w:r>
      <w:r w:rsidR="00352C77" w:rsidRPr="00AD111D">
        <w:rPr>
          <w:rFonts w:ascii="Times New Roman" w:hAnsi="Times New Roman" w:cs="Times New Roman"/>
          <w:sz w:val="28"/>
          <w:szCs w:val="28"/>
        </w:rPr>
        <w:t>З</w:t>
      </w:r>
      <w:r w:rsidR="00EE041A" w:rsidRPr="00AD111D">
        <w:rPr>
          <w:rFonts w:ascii="Times New Roman" w:hAnsi="Times New Roman" w:cs="Times New Roman"/>
          <w:sz w:val="28"/>
          <w:szCs w:val="28"/>
        </w:rPr>
        <w:t>аконом;</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ж)</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приостанавливает в условиях действия военного положения деятельность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устанавливает запреты или ограничения на проведение собраний, митингов, демонстраций, шествий, пикетирования, других массовых мероприятий, забастовок, а также иных форм приостановления или прекращения деятельности организаций в условиях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определяет порядок прохождения военной службы в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 xml:space="preserve">принимает необходимые меры по прекращению (приостановлению действий) международных договоров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с иностранными государствами (группой государств), совершившими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00EE041A" w:rsidRPr="00AD111D">
        <w:rPr>
          <w:rFonts w:ascii="Times New Roman" w:hAnsi="Times New Roman" w:cs="Times New Roman"/>
          <w:sz w:val="28"/>
          <w:szCs w:val="28"/>
        </w:rPr>
        <w:t xml:space="preserve">прекращает в </w:t>
      </w:r>
      <w:r w:rsidR="00352C77"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 xml:space="preserve">Республике в условиях действия военного положения деятельность иностранных и международных организаций, в отношении которых правоохранительными органами получены достоверные сведения о том, что эта деятельность направлена на подрыв обороны и безопасности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м) </w:t>
      </w:r>
      <w:r w:rsidR="00EE041A" w:rsidRPr="00AD111D">
        <w:rPr>
          <w:rFonts w:ascii="Times New Roman" w:hAnsi="Times New Roman" w:cs="Times New Roman"/>
          <w:sz w:val="28"/>
          <w:szCs w:val="28"/>
        </w:rPr>
        <w:t xml:space="preserve">устанавливает в условиях военного положения особый режим работы транспорта, связи и энергетики, а также объектов, представляющих </w:t>
      </w:r>
      <w:r w:rsidR="00EE041A" w:rsidRPr="00AD111D">
        <w:rPr>
          <w:rFonts w:ascii="Times New Roman" w:hAnsi="Times New Roman" w:cs="Times New Roman"/>
          <w:sz w:val="28"/>
          <w:szCs w:val="28"/>
        </w:rPr>
        <w:lastRenderedPageBreak/>
        <w:t>повышенную опасность для жизни и здоровья людей и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н)</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вносит в </w:t>
      </w:r>
      <w:r w:rsidR="00814AD7" w:rsidRPr="00AD111D">
        <w:rPr>
          <w:rFonts w:ascii="Times New Roman" w:hAnsi="Times New Roman" w:cs="Times New Roman"/>
          <w:sz w:val="28"/>
          <w:szCs w:val="28"/>
        </w:rPr>
        <w:t>Народный Совет Донецкой Народной Республики</w:t>
      </w:r>
      <w:r w:rsidRPr="00AD111D">
        <w:rPr>
          <w:rFonts w:ascii="Times New Roman" w:hAnsi="Times New Roman" w:cs="Times New Roman"/>
          <w:sz w:val="28"/>
          <w:szCs w:val="28"/>
        </w:rPr>
        <w:t xml:space="preserve"> предложения об объемах и источниках финансирования потребностей государства, Вооруженных сил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w:t>
      </w:r>
      <w:r w:rsidR="002D04F0" w:rsidRPr="002D04F0">
        <w:rPr>
          <w:rFonts w:ascii="Times New Roman" w:eastAsia="Calibri" w:hAnsi="Times New Roman" w:cs="Times New Roman"/>
          <w:color w:val="0A0A0A"/>
          <w:sz w:val="28"/>
          <w:szCs w:val="28"/>
          <w:lang w:eastAsia="en-US"/>
        </w:rPr>
        <w:t>других воинских формирований и органов, специальных формирований</w:t>
      </w:r>
      <w:r w:rsidRPr="00AD111D">
        <w:rPr>
          <w:rFonts w:ascii="Times New Roman" w:hAnsi="Times New Roman" w:cs="Times New Roman"/>
          <w:sz w:val="28"/>
          <w:szCs w:val="28"/>
        </w:rPr>
        <w:t>, а также нужд населения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утверждает положения о республиканских органах исполнительной власти на период действия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Глава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Полномочия </w:t>
      </w:r>
      <w:r w:rsidR="00814AD7" w:rsidRPr="00AD111D">
        <w:rPr>
          <w:rFonts w:ascii="Times New Roman" w:hAnsi="Times New Roman" w:cs="Times New Roman"/>
          <w:b/>
          <w:sz w:val="28"/>
          <w:szCs w:val="28"/>
        </w:rPr>
        <w:t xml:space="preserve">Народного Совета </w:t>
      </w:r>
      <w:r w:rsidR="00DD2A84" w:rsidRPr="00AD111D">
        <w:rPr>
          <w:rFonts w:ascii="Times New Roman" w:hAnsi="Times New Roman" w:cs="Times New Roman"/>
          <w:b/>
          <w:sz w:val="28"/>
          <w:szCs w:val="28"/>
        </w:rPr>
        <w:t>Донецкой Народной</w:t>
      </w:r>
      <w:r w:rsidR="00EE041A" w:rsidRPr="00AD111D">
        <w:rPr>
          <w:rFonts w:ascii="Times New Roman" w:hAnsi="Times New Roman" w:cs="Times New Roman"/>
          <w:b/>
          <w:sz w:val="28"/>
          <w:szCs w:val="28"/>
        </w:rPr>
        <w:t xml:space="preserve"> </w:t>
      </w:r>
      <w:r w:rsidR="00CC58FD" w:rsidRPr="00AD111D">
        <w:rPr>
          <w:rFonts w:ascii="Times New Roman" w:hAnsi="Times New Roman" w:cs="Times New Roman"/>
          <w:b/>
          <w:sz w:val="28"/>
          <w:szCs w:val="28"/>
        </w:rPr>
        <w:t>Республики по обеспечению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14AD7" w:rsidRPr="00AD111D">
        <w:rPr>
          <w:rFonts w:ascii="Times New Roman" w:hAnsi="Times New Roman" w:cs="Times New Roman"/>
          <w:sz w:val="28"/>
          <w:szCs w:val="28"/>
        </w:rPr>
        <w:t>Народный Сов</w:t>
      </w:r>
      <w:r w:rsidR="00D60E1F" w:rsidRPr="00AD111D">
        <w:rPr>
          <w:rFonts w:ascii="Times New Roman" w:hAnsi="Times New Roman" w:cs="Times New Roman"/>
          <w:sz w:val="28"/>
          <w:szCs w:val="28"/>
        </w:rPr>
        <w:t>ет 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устанавливает законом расходы на обеспечение мер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принимает законы по вопросам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принимает законы по вопросам прекращения (приостановления действий) международных договоров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с иностранным государством (группой государств), совершившим агрессию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В период действия военного положения </w:t>
      </w:r>
      <w:r w:rsidR="00814AD7" w:rsidRPr="00AD111D">
        <w:rPr>
          <w:rFonts w:ascii="Times New Roman" w:hAnsi="Times New Roman" w:cs="Times New Roman"/>
          <w:sz w:val="28"/>
          <w:szCs w:val="28"/>
        </w:rPr>
        <w:t xml:space="preserve">Народный Совет Донецкой Народной Республики </w:t>
      </w:r>
      <w:r w:rsidR="00EE041A" w:rsidRPr="00AD111D">
        <w:rPr>
          <w:rFonts w:ascii="Times New Roman" w:hAnsi="Times New Roman" w:cs="Times New Roman"/>
          <w:sz w:val="28"/>
          <w:szCs w:val="28"/>
        </w:rPr>
        <w:t xml:space="preserve">осуществляет также иные полномочия, возложенные на него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36.</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Полномочия органов исполнительной власти, органов</w:t>
      </w:r>
      <w:r w:rsidR="00990DD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местного самоуправления по обеспечению режима</w:t>
      </w:r>
      <w:r w:rsidR="00990DD9"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EE041A" w:rsidRPr="00AD111D">
        <w:rPr>
          <w:rFonts w:ascii="Times New Roman" w:hAnsi="Times New Roman" w:cs="Times New Roman"/>
          <w:sz w:val="28"/>
          <w:szCs w:val="28"/>
        </w:rPr>
        <w:t xml:space="preserve">Республиканские органы исполнительной власти в пределах своей компетенции на основе указов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для реализации мер военного положения, предусмотренных статьей 30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осуществляют следующие полномочия: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обеспечивают охрану общественного порядка и общественной безопасности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связи, энергетики, а также представляющих повышенную опасность для жизни и здоровья людей и для окружающей природной среды;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организуют эвакуацию населения, объектов хозяйственного, социального и культурного назначения, а также временное переселение граждан и других лиц из районов, опасных для проживания, в другие районы с обязательным предоставлением им жилых помещений (помещений) для временного или постоянного проживания;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устанавливают и обеспечивают особый режим выезда на территорию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и выезда с ее территории, а также ограничение свободы передвижения по ней;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привлекают в порядке, установленном </w:t>
      </w:r>
      <w:r w:rsidR="00814AD7" w:rsidRPr="00AD111D">
        <w:rPr>
          <w:rFonts w:ascii="Times New Roman" w:hAnsi="Times New Roman" w:cs="Times New Roman"/>
          <w:sz w:val="28"/>
          <w:szCs w:val="28"/>
        </w:rPr>
        <w:t>Глав</w:t>
      </w:r>
      <w:r w:rsidR="00DD2A84"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граждан и других лиц к выполнению работ оборонного характера,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эпизоотиями;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изымают в соответствии с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транспортные средства и другое необходимое для нужд обороны имущество у организаций и граждан с последующим возмещением причиненного ущерба в порядке, определяемом указом </w:t>
      </w:r>
      <w:r w:rsidR="00814AD7" w:rsidRPr="00AD111D">
        <w:rPr>
          <w:rFonts w:ascii="Times New Roman" w:hAnsi="Times New Roman" w:cs="Times New Roman"/>
          <w:sz w:val="28"/>
          <w:szCs w:val="28"/>
        </w:rPr>
        <w:t>Глав</w:t>
      </w:r>
      <w:r w:rsidR="00990DD9"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DA1BE1"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устанавливают запреты и ограничения на выбор места пребывания и места жительства в период действия военного положения;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lastRenderedPageBreak/>
        <w:t>ж)</w:t>
      </w:r>
      <w:r w:rsidR="002D3CC5">
        <w:rPr>
          <w:rFonts w:ascii="Times New Roman" w:hAnsi="Times New Roman" w:cs="Times New Roman"/>
          <w:sz w:val="28"/>
          <w:szCs w:val="28"/>
        </w:rPr>
        <w:t> </w:t>
      </w:r>
      <w:r w:rsidRPr="00AD111D">
        <w:rPr>
          <w:rFonts w:ascii="Times New Roman" w:hAnsi="Times New Roman" w:cs="Times New Roman"/>
          <w:sz w:val="28"/>
          <w:szCs w:val="28"/>
        </w:rPr>
        <w:t>ограничивают движение транспортных средств и осуществляют их досмотр;</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EE041A" w:rsidRPr="00AD111D">
        <w:rPr>
          <w:rFonts w:ascii="Times New Roman" w:hAnsi="Times New Roman" w:cs="Times New Roman"/>
          <w:sz w:val="28"/>
          <w:szCs w:val="28"/>
        </w:rPr>
        <w:t xml:space="preserve">обеспечивают введение комендантского часа, при необходимости обеспечивают осуществление проверки документов у граждан и других лиц, проведение их личного досмотра, досмотра вещей и жилища, осуществление по установленным законодательствам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основаниям задержание граждан, других лиц и транспортных средств. При этом срок задержания граждан, других лиц не должен превышать 30 (тридцати) суток;</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EE041A" w:rsidRPr="00AD111D">
        <w:rPr>
          <w:rFonts w:ascii="Times New Roman" w:hAnsi="Times New Roman" w:cs="Times New Roman"/>
          <w:sz w:val="28"/>
          <w:szCs w:val="28"/>
        </w:rPr>
        <w:t xml:space="preserve">устанавливают запрет на продажу оружия, боеприпасов, взрывчатых веществ, специальных средств, ядовитых веществ, устанавливают особый режим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обеспечивают временное изъятие у граждан и других лиц находящихся у них на законных основаниях оружия, боеприпасов и ядовитых веществ, а у организаций </w:t>
      </w:r>
      <w:r w:rsidR="00990DD9"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изъятие наряду с оружием, боеприпасами и ядовитыми веществами боевой и учебной военной техники, взрывчатых и радиоактивных веществ;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w:t>
      </w:r>
      <w:r w:rsidR="00EE041A" w:rsidRPr="00AD111D">
        <w:rPr>
          <w:rFonts w:ascii="Times New Roman" w:hAnsi="Times New Roman" w:cs="Times New Roman"/>
          <w:sz w:val="28"/>
          <w:szCs w:val="28"/>
        </w:rPr>
        <w:t>устанавливают контроль за работой предприятий связи, транспорта, типографий, вычислительных центров и автоматизированных систем, а также средств массовой информации, используют их работу для нужд обороны; запрещают работу приемопередающих радиостанций индивидуального пользования;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л)</w:t>
      </w:r>
      <w:r w:rsidR="002D3CC5">
        <w:rPr>
          <w:rFonts w:ascii="Times New Roman" w:hAnsi="Times New Roman" w:cs="Times New Roman"/>
          <w:sz w:val="28"/>
          <w:szCs w:val="28"/>
        </w:rPr>
        <w:t> </w:t>
      </w:r>
      <w:r w:rsidRPr="00AD111D">
        <w:rPr>
          <w:rFonts w:ascii="Times New Roman" w:hAnsi="Times New Roman" w:cs="Times New Roman"/>
          <w:sz w:val="28"/>
          <w:szCs w:val="28"/>
        </w:rPr>
        <w:t>обеспечивают осуществление военной цензуры на почтовые отправления, сообщения, передаваемые при помощи телекоммуникационных систем, а также контроль за телефонными переговорами, создают органы цензуры, непосредственно занимающиеся данными вопросами, и определяют их полномочия;</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м)</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приостановлении деятельности политических партий, общественных и религиозных объединений, ведущих пропаганду </w:t>
      </w:r>
      <w:r w:rsidR="009358FF">
        <w:rPr>
          <w:rFonts w:ascii="Times New Roman" w:hAnsi="Times New Roman" w:cs="Times New Roman"/>
          <w:sz w:val="28"/>
          <w:szCs w:val="28"/>
        </w:rPr>
        <w:t>и (или)</w:t>
      </w:r>
      <w:r w:rsidRPr="00AD111D">
        <w:rPr>
          <w:rFonts w:ascii="Times New Roman" w:hAnsi="Times New Roman" w:cs="Times New Roman"/>
          <w:sz w:val="28"/>
          <w:szCs w:val="28"/>
        </w:rPr>
        <w:t xml:space="preserve"> агитацию, а равно какую-либо иную деятельность, подрывающую в условиях военного положения оборону и безопасность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 </w:t>
      </w:r>
      <w:r w:rsidR="00EE041A" w:rsidRPr="00AD111D">
        <w:rPr>
          <w:rFonts w:ascii="Times New Roman" w:hAnsi="Times New Roman" w:cs="Times New Roman"/>
          <w:sz w:val="28"/>
          <w:szCs w:val="28"/>
        </w:rPr>
        <w:t xml:space="preserve">обеспечивают интернирование (изоляцию) в соответствии с общепризнанными принципами и нормами международного права граждан иностранного государства (государств), воюющего (воюющих) с </w:t>
      </w:r>
      <w:r w:rsidR="003673CA" w:rsidRPr="00AD111D">
        <w:rPr>
          <w:rFonts w:ascii="Times New Roman" w:hAnsi="Times New Roman" w:cs="Times New Roman"/>
          <w:sz w:val="28"/>
          <w:szCs w:val="28"/>
        </w:rPr>
        <w:t xml:space="preserve">Донецкой Народной </w:t>
      </w:r>
      <w:r w:rsidR="00EE041A" w:rsidRPr="00AD111D">
        <w:rPr>
          <w:rFonts w:ascii="Times New Roman" w:hAnsi="Times New Roman" w:cs="Times New Roman"/>
          <w:sz w:val="28"/>
          <w:szCs w:val="28"/>
        </w:rPr>
        <w:t>Республикой;</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о) </w:t>
      </w:r>
      <w:r w:rsidR="00EE041A" w:rsidRPr="00AD111D">
        <w:rPr>
          <w:rFonts w:ascii="Times New Roman" w:hAnsi="Times New Roman" w:cs="Times New Roman"/>
          <w:sz w:val="28"/>
          <w:szCs w:val="28"/>
        </w:rPr>
        <w:t>вводят в подведомственных органах и организациях дополнительные меры, направленные на усиление режима секретности;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п) </w:t>
      </w:r>
      <w:r w:rsidR="00EE041A" w:rsidRPr="00AD111D">
        <w:rPr>
          <w:rFonts w:ascii="Times New Roman" w:hAnsi="Times New Roman" w:cs="Times New Roman"/>
          <w:sz w:val="28"/>
          <w:szCs w:val="28"/>
        </w:rPr>
        <w:t>определяют порядок и места хранения изъятых оружия, боеприпасов, взрывчатых, ядовитых, а также радиоактивных веществ, боевой и учебной военной техники;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 </w:t>
      </w:r>
      <w:r w:rsidR="00EE041A" w:rsidRPr="00AD111D">
        <w:rPr>
          <w:rFonts w:ascii="Times New Roman" w:hAnsi="Times New Roman" w:cs="Times New Roman"/>
          <w:sz w:val="28"/>
          <w:szCs w:val="28"/>
        </w:rPr>
        <w:t>обеспечивают особый режим работы транспорта, связи и энергетики, а также объектов, представляющих повышенную опасность для жизни и здоровья людей и для окружающей природной среды;</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с)</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обеспечивают исполнение указов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о прекращении деятельности в </w:t>
      </w:r>
      <w:r w:rsidR="003673CA" w:rsidRPr="00AD111D">
        <w:rPr>
          <w:rFonts w:ascii="Times New Roman" w:hAnsi="Times New Roman" w:cs="Times New Roman"/>
          <w:sz w:val="28"/>
          <w:szCs w:val="28"/>
        </w:rPr>
        <w:t xml:space="preserve">Донецкой Народной </w:t>
      </w:r>
      <w:r w:rsidRPr="00AD111D">
        <w:rPr>
          <w:rFonts w:ascii="Times New Roman" w:hAnsi="Times New Roman" w:cs="Times New Roman"/>
          <w:sz w:val="28"/>
          <w:szCs w:val="28"/>
        </w:rPr>
        <w:t xml:space="preserve">Республике иностранных и международных организаций, в отношении которых правоохранительными органами получены достоверные сведения о том, что они ведут деятельность, направленную на подрыв обороны и безопасности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 xml:space="preserve">Полномочия, установленные подпунктами м) и н) пункта 1 настоящей статьи осуществляются только в случае агрессии против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Органы исполнительной власти, обеспечивающие режим военного положения, для осуществления своих полномочий могут создавать в установленном порядке свои территориальные органы, назначать соответствующих должностных лиц и утверждать положения об указанных органах и должностных лицах.</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Органы исполнительной власти вносят в установленном порядке предложения по вопросам обеспечения режима военного положения, входящим в их компетенцию.</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EE041A" w:rsidRPr="00AD111D">
        <w:rPr>
          <w:rFonts w:ascii="Times New Roman" w:hAnsi="Times New Roman" w:cs="Times New Roman"/>
          <w:sz w:val="28"/>
          <w:szCs w:val="28"/>
        </w:rPr>
        <w:t xml:space="preserve">По вопросам своей деятельности органы исполнительной власти, их территориальные органы и должностные лица, обеспечивающие режим военного </w:t>
      </w:r>
      <w:r w:rsidR="00EE041A" w:rsidRPr="00AD111D">
        <w:rPr>
          <w:rFonts w:ascii="Times New Roman" w:hAnsi="Times New Roman" w:cs="Times New Roman"/>
          <w:sz w:val="28"/>
          <w:szCs w:val="28"/>
        </w:rPr>
        <w:lastRenderedPageBreak/>
        <w:t>положения, издают в пределах своей компетенции правовые акты, обязательные для исполнения соответствующими органами исполнительной власти, органами местного самоуправления, подведомственными организациями и их должностными лицами, а также гражданами и другими лицами.</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EE041A" w:rsidRPr="00AD111D">
        <w:rPr>
          <w:rFonts w:ascii="Times New Roman" w:hAnsi="Times New Roman" w:cs="Times New Roman"/>
          <w:sz w:val="28"/>
          <w:szCs w:val="28"/>
        </w:rPr>
        <w:t>Органы местного самоуправления оказывают содействие органам исполнительной власти и органам военного управления в обеспечении режима военного положения.</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EE041A" w:rsidRPr="00AD111D">
        <w:rPr>
          <w:rFonts w:ascii="Times New Roman" w:hAnsi="Times New Roman" w:cs="Times New Roman"/>
          <w:sz w:val="28"/>
          <w:szCs w:val="28"/>
        </w:rPr>
        <w:t xml:space="preserve">В период действия военного положения органы исполнительной власти, органы местного самоуправления осуществляют также другие полномочия, возложенные на них законами и иными нормативными правовыми актами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4</w:t>
      </w:r>
      <w:r w:rsidR="003209F3" w:rsidRPr="00AD111D">
        <w:rPr>
          <w:rFonts w:ascii="Times New Roman" w:hAnsi="Times New Roman" w:cs="Times New Roman"/>
          <w:sz w:val="28"/>
          <w:szCs w:val="28"/>
        </w:rPr>
        <w:t>.</w:t>
      </w:r>
      <w:r>
        <w:rPr>
          <w:rFonts w:ascii="Times New Roman" w:hAnsi="Times New Roman" w:cs="Times New Roman"/>
          <w:sz w:val="28"/>
          <w:szCs w:val="28"/>
        </w:rPr>
        <w:t> </w:t>
      </w:r>
      <w:r w:rsidR="003209F3" w:rsidRPr="00AD111D">
        <w:rPr>
          <w:rFonts w:ascii="Times New Roman" w:hAnsi="Times New Roman" w:cs="Times New Roman"/>
          <w:b/>
          <w:sz w:val="28"/>
          <w:szCs w:val="28"/>
        </w:rPr>
        <w:t>Правовое положение граждан, других лиц, организаций в условиях действия особых правовых режимов. Ответственность за нарушения особых правовых режимов</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37.</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граждан и других лиц в период</w:t>
      </w:r>
      <w:r w:rsidR="00C05062" w:rsidRPr="00AD111D">
        <w:rPr>
          <w:rFonts w:ascii="Times New Roman" w:hAnsi="Times New Roman" w:cs="Times New Roman"/>
          <w:sz w:val="28"/>
          <w:szCs w:val="28"/>
        </w:rPr>
        <w:t xml:space="preserve"> </w:t>
      </w:r>
      <w:r w:rsidR="00EE041A" w:rsidRPr="00AD111D">
        <w:rPr>
          <w:rFonts w:ascii="Times New Roman" w:hAnsi="Times New Roman" w:cs="Times New Roman"/>
          <w:b/>
          <w:sz w:val="28"/>
          <w:szCs w:val="28"/>
        </w:rPr>
        <w:t>действия 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Граждане и другие лица в условиях действия особых правовых режимов обязаны:</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должностных лиц, обеспечивающих особые правовые режимы, и оказывать им помощь и содействие;</w:t>
      </w:r>
    </w:p>
    <w:p w:rsidR="00EE041A"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 xml:space="preserve">являться по вызову в органы государственной власти и управления, органы самоуправления, органы военного управления, обеспечивающие особые правовые режимы, а также в </w:t>
      </w:r>
      <w:r w:rsidR="00D816B0" w:rsidRPr="00D816B0">
        <w:rPr>
          <w:rFonts w:ascii="Times New Roman" w:eastAsia="Calibri" w:hAnsi="Times New Roman" w:cs="Times New Roman"/>
          <w:color w:val="000000"/>
          <w:sz w:val="28"/>
          <w:szCs w:val="28"/>
          <w:lang w:eastAsia="en-US"/>
        </w:rPr>
        <w:t>военный комиссариат (его отделы)</w:t>
      </w:r>
      <w:r w:rsidR="00D816B0">
        <w:rPr>
          <w:rFonts w:ascii="Times New Roman" w:eastAsia="Calibri" w:hAnsi="Times New Roman" w:cs="Times New Roman"/>
          <w:color w:val="000000"/>
          <w:sz w:val="28"/>
          <w:szCs w:val="28"/>
          <w:lang w:eastAsia="en-US"/>
        </w:rPr>
        <w:t xml:space="preserve"> </w:t>
      </w:r>
      <w:r w:rsidR="00EE041A" w:rsidRPr="00AD111D">
        <w:rPr>
          <w:rFonts w:ascii="Times New Roman" w:hAnsi="Times New Roman" w:cs="Times New Roman"/>
          <w:sz w:val="28"/>
          <w:szCs w:val="28"/>
        </w:rPr>
        <w:t>по месту жительства;</w:t>
      </w:r>
    </w:p>
    <w:p w:rsidR="00D816B0" w:rsidRPr="00AD111D" w:rsidRDefault="00BB5A29" w:rsidP="00AD111D">
      <w:pPr>
        <w:pStyle w:val="a3"/>
        <w:spacing w:after="360" w:line="276" w:lineRule="auto"/>
        <w:ind w:firstLine="709"/>
        <w:jc w:val="both"/>
        <w:rPr>
          <w:rFonts w:ascii="Times New Roman" w:hAnsi="Times New Roman" w:cs="Times New Roman"/>
          <w:sz w:val="28"/>
          <w:szCs w:val="28"/>
        </w:rPr>
      </w:pPr>
      <w:hyperlink r:id="rId20" w:history="1">
        <w:r w:rsidR="00D816B0" w:rsidRPr="00D816B0">
          <w:rPr>
            <w:rFonts w:ascii="Times New Roman" w:eastAsia="Calibri" w:hAnsi="Times New Roman" w:cs="Times New Roman"/>
            <w:bCs/>
            <w:i/>
            <w:iCs/>
            <w:color w:val="0000FF"/>
            <w:sz w:val="28"/>
            <w:szCs w:val="28"/>
            <w:u w:val="single"/>
            <w:lang w:eastAsia="en-US"/>
          </w:rPr>
          <w:t>(Пункт «в» статьи 37 с изменениями, внесенными в соответствии с Законом от 20.11.2020 № 216-</w:t>
        </w:r>
        <w:r w:rsidR="00D816B0" w:rsidRPr="00D816B0">
          <w:rPr>
            <w:rFonts w:ascii="Times New Roman" w:eastAsia="Calibri" w:hAnsi="Times New Roman" w:cs="Times New Roman"/>
            <w:bCs/>
            <w:i/>
            <w:iCs/>
            <w:color w:val="0000FF"/>
            <w:sz w:val="28"/>
            <w:szCs w:val="28"/>
            <w:u w:val="single"/>
            <w:lang w:val="en-US" w:eastAsia="en-US"/>
          </w:rPr>
          <w:t>II</w:t>
        </w:r>
        <w:r w:rsidR="00D816B0" w:rsidRPr="00D816B0">
          <w:rPr>
            <w:rFonts w:ascii="Times New Roman" w:eastAsia="Calibri" w:hAnsi="Times New Roman" w:cs="Times New Roman"/>
            <w:bCs/>
            <w:i/>
            <w:iCs/>
            <w:color w:val="0000FF"/>
            <w:sz w:val="28"/>
            <w:szCs w:val="28"/>
            <w:u w:val="single"/>
            <w:lang w:eastAsia="en-US"/>
          </w:rPr>
          <w:t>НС)</w:t>
        </w:r>
      </w:hyperlink>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выполнять требования, изложенные в полученных ими мобилизационных предписаниях, повестках и распоряжениях органов государственной власти и управления, органов самоуправления, органов военного управления, обеспечивающих особые правовые режимы, а также военных комиссариатов;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EE041A" w:rsidRPr="00AD111D">
        <w:rPr>
          <w:rFonts w:ascii="Times New Roman" w:hAnsi="Times New Roman" w:cs="Times New Roman"/>
          <w:sz w:val="28"/>
          <w:szCs w:val="28"/>
        </w:rPr>
        <w:t xml:space="preserve">участвовать в работах оборонного характера, а также вступать в специальные формирования в порядке, установленном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ой</w:t>
      </w:r>
      <w:r w:rsidR="00EE041A" w:rsidRPr="00AD111D">
        <w:rPr>
          <w:rFonts w:ascii="Times New Roman" w:hAnsi="Times New Roman" w:cs="Times New Roman"/>
          <w:sz w:val="28"/>
          <w:szCs w:val="28"/>
        </w:rPr>
        <w:t xml:space="preserve"> </w:t>
      </w:r>
      <w:r w:rsidR="0095368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00EE041A" w:rsidRPr="00AD111D">
        <w:rPr>
          <w:rFonts w:ascii="Times New Roman" w:hAnsi="Times New Roman" w:cs="Times New Roman"/>
          <w:sz w:val="28"/>
          <w:szCs w:val="28"/>
        </w:rPr>
        <w:t xml:space="preserve">предоставлять в соответствии с настоящим </w:t>
      </w:r>
      <w:r w:rsidR="003673CA"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3673CA"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в целях обеспечения безопасности человека, общества и государства, обороны страны имущество и ресурсы, находящиеся в их собственности, с последующим возмещением государством понесенного ими ущерба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38.</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Правовое положение организаций в период действия</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особых правовых режимов</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В условиях особых правовых режимов организации и их должностные лица обязаны:</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EE041A" w:rsidRPr="00AD111D">
        <w:rPr>
          <w:rFonts w:ascii="Times New Roman" w:hAnsi="Times New Roman" w:cs="Times New Roman"/>
          <w:sz w:val="28"/>
          <w:szCs w:val="28"/>
        </w:rPr>
        <w:t xml:space="preserve">выполнять требования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законов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иных нормативных правовых актов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по вопросам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выполнять требования органов государственной власти и управления, органов самоуправления, органов военного управления, военных комиссариатов, обеспечивающих особые правовые режимы, и оказывать им содействие;</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E041A" w:rsidRPr="00AD111D">
        <w:rPr>
          <w:rFonts w:ascii="Times New Roman" w:hAnsi="Times New Roman" w:cs="Times New Roman"/>
          <w:sz w:val="28"/>
          <w:szCs w:val="28"/>
        </w:rPr>
        <w:t>осуществлять мероприятия по переводу организаций на работу в условиях особых правовых режимов;</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EE041A" w:rsidRPr="00AD111D">
        <w:rPr>
          <w:rFonts w:ascii="Times New Roman" w:hAnsi="Times New Roman" w:cs="Times New Roman"/>
          <w:sz w:val="28"/>
          <w:szCs w:val="28"/>
        </w:rPr>
        <w:t xml:space="preserve">предоставлять в соответствии с настоящим Законом, другими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указами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w:t>
      </w:r>
      <w:r w:rsidR="00814AD7" w:rsidRPr="00AD111D">
        <w:rPr>
          <w:rFonts w:ascii="Times New Roman" w:hAnsi="Times New Roman" w:cs="Times New Roman"/>
          <w:sz w:val="28"/>
          <w:szCs w:val="28"/>
        </w:rPr>
        <w:lastRenderedPageBreak/>
        <w:t xml:space="preserve">Республики </w:t>
      </w:r>
      <w:r w:rsidR="00EE041A" w:rsidRPr="00AD111D">
        <w:rPr>
          <w:rFonts w:ascii="Times New Roman" w:hAnsi="Times New Roman" w:cs="Times New Roman"/>
          <w:sz w:val="28"/>
          <w:szCs w:val="28"/>
        </w:rPr>
        <w:t>находящиеся у них имущество и ресурсы с последующим возмещением</w:t>
      </w:r>
      <w:r w:rsidR="00EE041A" w:rsidRPr="00AD111D">
        <w:rPr>
          <w:rFonts w:ascii="Times New Roman" w:hAnsi="Times New Roman" w:cs="Times New Roman"/>
          <w:b/>
          <w:sz w:val="28"/>
          <w:szCs w:val="28"/>
        </w:rPr>
        <w:t xml:space="preserve"> </w:t>
      </w:r>
      <w:r w:rsidR="00EE041A" w:rsidRPr="00AD111D">
        <w:rPr>
          <w:rFonts w:ascii="Times New Roman" w:hAnsi="Times New Roman" w:cs="Times New Roman"/>
          <w:sz w:val="28"/>
          <w:szCs w:val="28"/>
        </w:rPr>
        <w:t xml:space="preserve">государством понесенных ими убытков в порядке определяемом,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39.</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Гарантии прав физических и юридических лиц в</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условиях действия особых правовых режимов</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Соблюдение конституционных прав и свобод человека и гражданина, иных прав физических и юридических лиц, а также их законных интересов, не подлежащих ограничению в соответствии с Конституцией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и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гарантируется Конституцией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настоящим </w:t>
      </w:r>
      <w:r w:rsidR="00743ECE" w:rsidRPr="00AD111D">
        <w:rPr>
          <w:rFonts w:ascii="Times New Roman" w:hAnsi="Times New Roman" w:cs="Times New Roman"/>
          <w:sz w:val="28"/>
          <w:szCs w:val="28"/>
        </w:rPr>
        <w:t>З</w:t>
      </w:r>
      <w:r w:rsidR="00EE041A" w:rsidRPr="00AD111D">
        <w:rPr>
          <w:rFonts w:ascii="Times New Roman" w:hAnsi="Times New Roman" w:cs="Times New Roman"/>
          <w:sz w:val="28"/>
          <w:szCs w:val="28"/>
        </w:rPr>
        <w:t xml:space="preserve">аконом, законами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D87161"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2. </w:t>
      </w:r>
      <w:r w:rsidR="00EE041A" w:rsidRPr="00AD111D">
        <w:rPr>
          <w:rFonts w:ascii="Times New Roman" w:hAnsi="Times New Roman" w:cs="Times New Roman"/>
          <w:sz w:val="28"/>
          <w:szCs w:val="28"/>
        </w:rPr>
        <w:t xml:space="preserve">Лицам, пострадавшим в результате чрезвычайных обстоятельств, предусмотренных статьей 10 настоящего </w:t>
      </w:r>
      <w:r w:rsidR="00B30987" w:rsidRPr="00AD111D">
        <w:rPr>
          <w:rFonts w:ascii="Times New Roman" w:hAnsi="Times New Roman" w:cs="Times New Roman"/>
          <w:sz w:val="28"/>
          <w:szCs w:val="28"/>
        </w:rPr>
        <w:t>Закона</w:t>
      </w:r>
      <w:r w:rsidR="00EE041A" w:rsidRPr="00AD111D">
        <w:rPr>
          <w:rFonts w:ascii="Times New Roman" w:hAnsi="Times New Roman" w:cs="Times New Roman"/>
          <w:sz w:val="28"/>
          <w:szCs w:val="28"/>
        </w:rPr>
        <w:t xml:space="preserve">, или в связи с проведением мероприятий по их предотвращению, а также при ликвидации их последствий, уполномоченные на то органы исполнительной власти </w:t>
      </w:r>
      <w:r w:rsidR="00814AD7" w:rsidRPr="00AD111D">
        <w:rPr>
          <w:rFonts w:ascii="Times New Roman" w:hAnsi="Times New Roman" w:cs="Times New Roman"/>
          <w:sz w:val="28"/>
          <w:szCs w:val="28"/>
        </w:rPr>
        <w:t xml:space="preserve">Донецкой Народной Республики </w:t>
      </w:r>
      <w:r w:rsidR="00EE041A" w:rsidRPr="00AD111D">
        <w:rPr>
          <w:rFonts w:ascii="Times New Roman" w:hAnsi="Times New Roman" w:cs="Times New Roman"/>
          <w:sz w:val="28"/>
          <w:szCs w:val="28"/>
        </w:rPr>
        <w:t xml:space="preserve">возмещают причиненный ущерб в полном объеме, при необходимости предоставляют временное или постоянное жилье, содействуют в трудоустройстве и оказывают иную необходимую помощь на условиях и в порядке, устанавливаемом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E041A" w:rsidRPr="00AD111D">
        <w:rPr>
          <w:rFonts w:ascii="Times New Roman" w:hAnsi="Times New Roman" w:cs="Times New Roman"/>
          <w:sz w:val="28"/>
          <w:szCs w:val="28"/>
        </w:rPr>
        <w:t xml:space="preserve">Юридическим и физическим лицам, имущество и ресурсы которых использовались в условиях чрезвычайного или военного положения, причиненный ущерб возмещается в полном объеме в порядке и размерах, устанавливаемых указом </w:t>
      </w:r>
      <w:r w:rsidR="00814AD7" w:rsidRPr="00AD111D">
        <w:rPr>
          <w:rFonts w:ascii="Times New Roman" w:hAnsi="Times New Roman" w:cs="Times New Roman"/>
          <w:sz w:val="28"/>
          <w:szCs w:val="28"/>
        </w:rPr>
        <w:t>Глав</w:t>
      </w:r>
      <w:r w:rsidR="00743ECE"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EE041A" w:rsidRPr="00AD111D">
        <w:rPr>
          <w:rFonts w:ascii="Times New Roman" w:hAnsi="Times New Roman" w:cs="Times New Roman"/>
          <w:sz w:val="28"/>
          <w:szCs w:val="28"/>
        </w:rPr>
        <w:t xml:space="preserve">Лицам, переведенным в условиях чрезвычайного или военного положения в соответствии с настоящим </w:t>
      </w:r>
      <w:r w:rsidR="00CE581E" w:rsidRPr="00AD111D">
        <w:rPr>
          <w:rFonts w:ascii="Times New Roman" w:hAnsi="Times New Roman" w:cs="Times New Roman"/>
          <w:sz w:val="28"/>
          <w:szCs w:val="28"/>
        </w:rPr>
        <w:t xml:space="preserve">Законом </w:t>
      </w:r>
      <w:r w:rsidR="00EE041A" w:rsidRPr="00AD111D">
        <w:rPr>
          <w:rFonts w:ascii="Times New Roman" w:hAnsi="Times New Roman" w:cs="Times New Roman"/>
          <w:sz w:val="28"/>
          <w:szCs w:val="28"/>
        </w:rPr>
        <w:t xml:space="preserve">на работу, не обусловленную трудовым договором, а также привлеченным для выполнения иных работ, гарантируется оплата труда в соответствии с законодательством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40.</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 xml:space="preserve">Ответственность за неисполнение законодательства </w:t>
      </w:r>
      <w:r w:rsidR="00814AD7" w:rsidRPr="00AD111D">
        <w:rPr>
          <w:rFonts w:ascii="Times New Roman" w:hAnsi="Times New Roman" w:cs="Times New Roman"/>
          <w:b/>
          <w:sz w:val="28"/>
          <w:szCs w:val="28"/>
        </w:rPr>
        <w:t xml:space="preserve">Донецкой Народной Республики </w:t>
      </w:r>
      <w:r w:rsidR="00EE041A" w:rsidRPr="00AD111D">
        <w:rPr>
          <w:rFonts w:ascii="Times New Roman" w:hAnsi="Times New Roman" w:cs="Times New Roman"/>
          <w:b/>
          <w:sz w:val="28"/>
          <w:szCs w:val="28"/>
        </w:rPr>
        <w:t>об особых</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правовых режимах</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За неисполнение настоящего </w:t>
      </w:r>
      <w:r w:rsidR="00B30987" w:rsidRPr="00AD111D">
        <w:rPr>
          <w:rFonts w:ascii="Times New Roman" w:hAnsi="Times New Roman" w:cs="Times New Roman"/>
          <w:sz w:val="28"/>
          <w:szCs w:val="28"/>
        </w:rPr>
        <w:t>Закона</w:t>
      </w:r>
      <w:r w:rsidRPr="00AD111D">
        <w:rPr>
          <w:rFonts w:ascii="Times New Roman" w:hAnsi="Times New Roman" w:cs="Times New Roman"/>
          <w:sz w:val="28"/>
          <w:szCs w:val="28"/>
        </w:rPr>
        <w:t xml:space="preserve">, законов и иных нормативных правовых актов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по вопросам особых правовых </w:t>
      </w:r>
      <w:r w:rsidRPr="00AD111D">
        <w:rPr>
          <w:rFonts w:ascii="Times New Roman" w:hAnsi="Times New Roman" w:cs="Times New Roman"/>
          <w:sz w:val="28"/>
          <w:szCs w:val="28"/>
        </w:rPr>
        <w:lastRenderedPageBreak/>
        <w:t xml:space="preserve">режимов, а также за правонарушения, совершенные в условиях действия особых правовых режимов, виновные несут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41.</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Порядок задержания граждан, нарушивших правила</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комендантского часа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Граждане, нарушившие правила комендантского часа, установленные при введении чрезвычайного либо военного положения, задерживаются силами, привлеченными для обеспечения указанных режимов, до окончания комендантского часа, а граждане, не имеющие при себе документов, удостоверяющих личность</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w:t>
      </w:r>
      <w:r w:rsidR="00C05062" w:rsidRPr="00AD111D">
        <w:rPr>
          <w:rFonts w:ascii="Times New Roman" w:hAnsi="Times New Roman" w:cs="Times New Roman"/>
          <w:sz w:val="28"/>
          <w:szCs w:val="28"/>
        </w:rPr>
        <w:t>–</w:t>
      </w:r>
      <w:r w:rsidR="00EE041A" w:rsidRPr="00AD111D">
        <w:rPr>
          <w:rFonts w:ascii="Times New Roman" w:hAnsi="Times New Roman" w:cs="Times New Roman"/>
          <w:sz w:val="28"/>
          <w:szCs w:val="28"/>
        </w:rPr>
        <w:t xml:space="preserve"> до выяснения их личности, но не более чем на 3 (трое) суток, по решению начальника органа внутренних дел или его заместителя. По решению суда этот срок может быть продлен, но не более чем на 10 (десять) суток.</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Решение начальника органа внутренних дел или его заместителя о задержании может быть обжаловано вышестоящему должностному лицу или в суд.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42.</w:t>
      </w:r>
      <w:r w:rsidR="003336DC">
        <w:rPr>
          <w:rFonts w:ascii="Times New Roman" w:hAnsi="Times New Roman" w:cs="Times New Roman"/>
          <w:sz w:val="28"/>
          <w:szCs w:val="28"/>
        </w:rPr>
        <w:t> </w:t>
      </w:r>
      <w:r w:rsidR="00EE041A" w:rsidRPr="00AD111D">
        <w:rPr>
          <w:rFonts w:ascii="Times New Roman" w:hAnsi="Times New Roman" w:cs="Times New Roman"/>
          <w:b/>
          <w:sz w:val="28"/>
          <w:szCs w:val="28"/>
        </w:rPr>
        <w:t>Ответственность лиц, участвующих в обеспечении</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особого правового режима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Неправомерное применение физической силы, специальных средств, оружия, боевой и специальной техники лицами, привлеченными для обеспечения особого правового режима, а также превышение этими лицами служебных полномочий, включая нарушение установленных настоящим </w:t>
      </w:r>
      <w:r w:rsidR="00CE581E" w:rsidRPr="00AD111D">
        <w:rPr>
          <w:rFonts w:ascii="Times New Roman" w:hAnsi="Times New Roman" w:cs="Times New Roman"/>
          <w:sz w:val="28"/>
          <w:szCs w:val="28"/>
        </w:rPr>
        <w:t xml:space="preserve">Законом </w:t>
      </w:r>
      <w:r w:rsidRPr="00AD111D">
        <w:rPr>
          <w:rFonts w:ascii="Times New Roman" w:hAnsi="Times New Roman" w:cs="Times New Roman"/>
          <w:sz w:val="28"/>
          <w:szCs w:val="28"/>
        </w:rPr>
        <w:t xml:space="preserve">гарантий прав и свобод человека и гражданина, влечет за собой ответственность в соответствии с действующим законодательством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w:t>
      </w:r>
    </w:p>
    <w:p w:rsidR="00EE041A" w:rsidRPr="00AD111D" w:rsidRDefault="002D3CC5"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953687" w:rsidRPr="00AD111D">
        <w:rPr>
          <w:rFonts w:ascii="Times New Roman" w:hAnsi="Times New Roman" w:cs="Times New Roman"/>
          <w:sz w:val="28"/>
          <w:szCs w:val="28"/>
        </w:rPr>
        <w:t>5</w:t>
      </w:r>
      <w:r w:rsidR="00D87161" w:rsidRPr="00AD111D">
        <w:rPr>
          <w:rFonts w:ascii="Times New Roman" w:hAnsi="Times New Roman" w:cs="Times New Roman"/>
          <w:sz w:val="28"/>
          <w:szCs w:val="28"/>
        </w:rPr>
        <w:t>.</w:t>
      </w:r>
      <w:r>
        <w:rPr>
          <w:rFonts w:ascii="Times New Roman" w:hAnsi="Times New Roman" w:cs="Times New Roman"/>
          <w:sz w:val="28"/>
          <w:szCs w:val="28"/>
        </w:rPr>
        <w:t> </w:t>
      </w:r>
      <w:r w:rsidR="00D87161" w:rsidRPr="00AD111D">
        <w:rPr>
          <w:rFonts w:ascii="Times New Roman" w:hAnsi="Times New Roman" w:cs="Times New Roman"/>
          <w:b/>
          <w:sz w:val="28"/>
          <w:szCs w:val="28"/>
        </w:rPr>
        <w:t>Заключительные положения</w:t>
      </w:r>
    </w:p>
    <w:p w:rsidR="00EE041A" w:rsidRPr="00AD111D" w:rsidRDefault="004929D8"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43.</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Уведомление сопредельных и других государств,</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информирование международных организаций о</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введении и прекращении действия особого</w:t>
      </w:r>
      <w:r w:rsidR="00C05062" w:rsidRPr="00AD111D">
        <w:rPr>
          <w:rFonts w:ascii="Times New Roman" w:hAnsi="Times New Roman" w:cs="Times New Roman"/>
          <w:b/>
          <w:sz w:val="28"/>
          <w:szCs w:val="28"/>
        </w:rPr>
        <w:t xml:space="preserve"> </w:t>
      </w:r>
      <w:r w:rsidR="00EE041A" w:rsidRPr="00AD111D">
        <w:rPr>
          <w:rFonts w:ascii="Times New Roman" w:hAnsi="Times New Roman" w:cs="Times New Roman"/>
          <w:b/>
          <w:sz w:val="28"/>
          <w:szCs w:val="28"/>
        </w:rPr>
        <w:t>правового режима</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EE041A" w:rsidRPr="00AD111D">
        <w:rPr>
          <w:rFonts w:ascii="Times New Roman" w:hAnsi="Times New Roman" w:cs="Times New Roman"/>
          <w:sz w:val="28"/>
          <w:szCs w:val="28"/>
        </w:rPr>
        <w:t xml:space="preserve">В случае введения особого правового режима республиканский орган исполнительной власти, ведающий вопросами иностранных дел, после </w:t>
      </w:r>
      <w:r w:rsidR="00EE041A" w:rsidRPr="00AD111D">
        <w:rPr>
          <w:rFonts w:ascii="Times New Roman" w:hAnsi="Times New Roman" w:cs="Times New Roman"/>
          <w:sz w:val="28"/>
          <w:szCs w:val="28"/>
        </w:rPr>
        <w:lastRenderedPageBreak/>
        <w:t xml:space="preserve">утверждения указа </w:t>
      </w:r>
      <w:r w:rsidR="00814AD7" w:rsidRPr="00AD111D">
        <w:rPr>
          <w:rFonts w:ascii="Times New Roman" w:hAnsi="Times New Roman" w:cs="Times New Roman"/>
          <w:sz w:val="28"/>
          <w:szCs w:val="28"/>
        </w:rPr>
        <w:t>Глав</w:t>
      </w:r>
      <w:r w:rsidR="0083000A" w:rsidRPr="00AD111D">
        <w:rPr>
          <w:rFonts w:ascii="Times New Roman" w:hAnsi="Times New Roman" w:cs="Times New Roman"/>
          <w:sz w:val="28"/>
          <w:szCs w:val="28"/>
        </w:rPr>
        <w:t>ы</w:t>
      </w:r>
      <w:r w:rsidR="00EE041A"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00EE041A" w:rsidRPr="00AD111D">
        <w:rPr>
          <w:rFonts w:ascii="Times New Roman" w:hAnsi="Times New Roman" w:cs="Times New Roman"/>
          <w:sz w:val="28"/>
          <w:szCs w:val="28"/>
        </w:rPr>
        <w:t xml:space="preserve"> о введении особого правового режима </w:t>
      </w:r>
      <w:r w:rsidR="00814AD7" w:rsidRPr="00AD111D">
        <w:rPr>
          <w:rFonts w:ascii="Times New Roman" w:hAnsi="Times New Roman" w:cs="Times New Roman"/>
          <w:sz w:val="28"/>
          <w:szCs w:val="28"/>
        </w:rPr>
        <w:t>Народным Советом Донецкой Народной Республики</w:t>
      </w:r>
      <w:r w:rsidR="00EE041A" w:rsidRPr="00AD111D">
        <w:rPr>
          <w:rFonts w:ascii="Times New Roman" w:hAnsi="Times New Roman" w:cs="Times New Roman"/>
          <w:sz w:val="28"/>
          <w:szCs w:val="28"/>
        </w:rPr>
        <w:t>:</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а)</w:t>
      </w:r>
      <w:r w:rsidR="002D3CC5">
        <w:rPr>
          <w:rFonts w:ascii="Times New Roman" w:hAnsi="Times New Roman" w:cs="Times New Roman"/>
          <w:sz w:val="28"/>
          <w:szCs w:val="28"/>
        </w:rPr>
        <w:t> </w:t>
      </w:r>
      <w:r w:rsidRPr="00AD111D">
        <w:rPr>
          <w:rFonts w:ascii="Times New Roman" w:hAnsi="Times New Roman" w:cs="Times New Roman"/>
          <w:sz w:val="28"/>
          <w:szCs w:val="28"/>
        </w:rPr>
        <w:t xml:space="preserve">в течение суток уведомляет сопредельные государства, а также государства, с которыми </w:t>
      </w:r>
      <w:r w:rsidR="0083000A" w:rsidRPr="00AD111D">
        <w:rPr>
          <w:rFonts w:ascii="Times New Roman" w:hAnsi="Times New Roman" w:cs="Times New Roman"/>
          <w:sz w:val="28"/>
          <w:szCs w:val="28"/>
        </w:rPr>
        <w:t xml:space="preserve">Донецкая Народная </w:t>
      </w:r>
      <w:r w:rsidRPr="00AD111D">
        <w:rPr>
          <w:rFonts w:ascii="Times New Roman" w:hAnsi="Times New Roman" w:cs="Times New Roman"/>
          <w:sz w:val="28"/>
          <w:szCs w:val="28"/>
        </w:rPr>
        <w:t>Республика имеет особые отношения, об обстоятельствах, послуживших основанием для введения особого правового режима;</w:t>
      </w:r>
    </w:p>
    <w:p w:rsidR="00EE041A" w:rsidRPr="00AD111D" w:rsidRDefault="002D3CC5"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EE041A" w:rsidRPr="00AD111D">
        <w:rPr>
          <w:rFonts w:ascii="Times New Roman" w:hAnsi="Times New Roman" w:cs="Times New Roman"/>
          <w:sz w:val="28"/>
          <w:szCs w:val="28"/>
        </w:rPr>
        <w:t>в трехдневный срок в соответствии с Международным пактом о гражданских и политических правах и Конвенцией о защите прав человека и основных свобод информирует соответствующую миссию ОБСЕ, другие международные организации об ограничении прав и свобод граждан и других лиц, составляющих отступление от указанных международных актов, об объеме этих отступлений и причинах принятия такого решения.</w:t>
      </w:r>
    </w:p>
    <w:p w:rsidR="00EE041A" w:rsidRPr="00AD111D" w:rsidRDefault="003336DC" w:rsidP="00AD111D">
      <w:pPr>
        <w:pStyle w:val="a3"/>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E041A" w:rsidRPr="00AD111D">
        <w:rPr>
          <w:rFonts w:ascii="Times New Roman" w:hAnsi="Times New Roman" w:cs="Times New Roman"/>
          <w:sz w:val="28"/>
          <w:szCs w:val="28"/>
        </w:rPr>
        <w:t>Республиканский орган исполнительной власти, ведающий вопросами иностранных дел, также информирует соответствующую миссию ОБСЕ о прекращении периода действия особого правового режима и возобновлении в полном объеме действия положений Международного пакта о гражданских и политических правах и Конвенции о защите прав человека и основных свобод.</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44.</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Вступление в силу настоящего</w:t>
      </w:r>
      <w:r w:rsidR="0083000A" w:rsidRPr="00AD111D">
        <w:rPr>
          <w:rFonts w:ascii="Times New Roman" w:hAnsi="Times New Roman" w:cs="Times New Roman"/>
          <w:b/>
          <w:sz w:val="28"/>
          <w:szCs w:val="28"/>
        </w:rPr>
        <w:t xml:space="preserve"> З</w:t>
      </w:r>
      <w:r w:rsidR="00EE041A" w:rsidRPr="00AD111D">
        <w:rPr>
          <w:rFonts w:ascii="Times New Roman" w:hAnsi="Times New Roman" w:cs="Times New Roman"/>
          <w:b/>
          <w:sz w:val="28"/>
          <w:szCs w:val="28"/>
        </w:rPr>
        <w:t>акона</w:t>
      </w:r>
    </w:p>
    <w:p w:rsidR="00EE041A" w:rsidRPr="00AD111D" w:rsidRDefault="00EE041A" w:rsidP="00AD111D">
      <w:pPr>
        <w:pStyle w:val="a3"/>
        <w:spacing w:after="360"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Настоящий </w:t>
      </w:r>
      <w:r w:rsidR="00CE581E" w:rsidRPr="00AD111D">
        <w:rPr>
          <w:rFonts w:ascii="Times New Roman" w:hAnsi="Times New Roman" w:cs="Times New Roman"/>
          <w:sz w:val="28"/>
          <w:szCs w:val="28"/>
        </w:rPr>
        <w:t xml:space="preserve">Закон </w:t>
      </w:r>
      <w:r w:rsidRPr="00AD111D">
        <w:rPr>
          <w:rFonts w:ascii="Times New Roman" w:hAnsi="Times New Roman" w:cs="Times New Roman"/>
          <w:sz w:val="28"/>
          <w:szCs w:val="28"/>
        </w:rPr>
        <w:t>вступает в силу со дня официального опубликования.</w:t>
      </w:r>
    </w:p>
    <w:p w:rsidR="00EE041A" w:rsidRPr="00AD111D" w:rsidRDefault="004929D8" w:rsidP="00AD111D">
      <w:pPr>
        <w:pStyle w:val="a3"/>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EE041A" w:rsidRPr="00AD111D">
        <w:rPr>
          <w:rFonts w:ascii="Times New Roman" w:hAnsi="Times New Roman" w:cs="Times New Roman"/>
          <w:sz w:val="28"/>
          <w:szCs w:val="28"/>
        </w:rPr>
        <w:t>45.</w:t>
      </w:r>
      <w:r w:rsidR="002D3CC5">
        <w:rPr>
          <w:rFonts w:ascii="Times New Roman" w:hAnsi="Times New Roman" w:cs="Times New Roman"/>
          <w:sz w:val="28"/>
          <w:szCs w:val="28"/>
        </w:rPr>
        <w:t> </w:t>
      </w:r>
      <w:r w:rsidR="00EE041A" w:rsidRPr="00AD111D">
        <w:rPr>
          <w:rFonts w:ascii="Times New Roman" w:hAnsi="Times New Roman" w:cs="Times New Roman"/>
          <w:b/>
          <w:sz w:val="28"/>
          <w:szCs w:val="28"/>
        </w:rPr>
        <w:t>О приведении нормативных правовых актов</w:t>
      </w:r>
      <w:r w:rsidR="009458B3" w:rsidRPr="00AD111D">
        <w:rPr>
          <w:rFonts w:ascii="Times New Roman" w:hAnsi="Times New Roman" w:cs="Times New Roman"/>
          <w:b/>
          <w:sz w:val="28"/>
          <w:szCs w:val="28"/>
        </w:rPr>
        <w:t xml:space="preserve"> </w:t>
      </w:r>
      <w:r w:rsidR="00814AD7" w:rsidRPr="00AD111D">
        <w:rPr>
          <w:rFonts w:ascii="Times New Roman" w:hAnsi="Times New Roman" w:cs="Times New Roman"/>
          <w:b/>
          <w:sz w:val="28"/>
          <w:szCs w:val="28"/>
        </w:rPr>
        <w:t xml:space="preserve">Донецкой </w:t>
      </w:r>
      <w:r w:rsidR="00CC58FD" w:rsidRPr="00AD111D">
        <w:rPr>
          <w:rFonts w:ascii="Times New Roman" w:hAnsi="Times New Roman" w:cs="Times New Roman"/>
          <w:b/>
          <w:sz w:val="28"/>
          <w:szCs w:val="28"/>
        </w:rPr>
        <w:t>Народной Республики в соответствие с настоящим Законом</w:t>
      </w:r>
    </w:p>
    <w:p w:rsidR="00EE041A" w:rsidRDefault="00EE041A" w:rsidP="00CF08D6">
      <w:pPr>
        <w:pStyle w:val="a3"/>
        <w:spacing w:line="276" w:lineRule="auto"/>
        <w:ind w:firstLine="709"/>
        <w:jc w:val="both"/>
        <w:rPr>
          <w:rFonts w:ascii="Times New Roman" w:hAnsi="Times New Roman" w:cs="Times New Roman"/>
          <w:sz w:val="28"/>
          <w:szCs w:val="28"/>
        </w:rPr>
      </w:pPr>
      <w:r w:rsidRPr="00AD111D">
        <w:rPr>
          <w:rFonts w:ascii="Times New Roman" w:hAnsi="Times New Roman" w:cs="Times New Roman"/>
          <w:sz w:val="28"/>
          <w:szCs w:val="28"/>
        </w:rPr>
        <w:t xml:space="preserve">Предложить </w:t>
      </w:r>
      <w:r w:rsidR="00814AD7" w:rsidRPr="00AD111D">
        <w:rPr>
          <w:rFonts w:ascii="Times New Roman" w:hAnsi="Times New Roman" w:cs="Times New Roman"/>
          <w:sz w:val="28"/>
          <w:szCs w:val="28"/>
        </w:rPr>
        <w:t>Глав</w:t>
      </w:r>
      <w:r w:rsidR="009458B3" w:rsidRPr="00AD111D">
        <w:rPr>
          <w:rFonts w:ascii="Times New Roman" w:hAnsi="Times New Roman" w:cs="Times New Roman"/>
          <w:sz w:val="28"/>
          <w:szCs w:val="28"/>
        </w:rPr>
        <w:t>е</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Донецкой Народной Республики</w:t>
      </w:r>
      <w:r w:rsidRPr="00AD111D">
        <w:rPr>
          <w:rFonts w:ascii="Times New Roman" w:hAnsi="Times New Roman" w:cs="Times New Roman"/>
          <w:sz w:val="28"/>
          <w:szCs w:val="28"/>
        </w:rPr>
        <w:t xml:space="preserve"> привести свои, а также принятые ранее </w:t>
      </w:r>
      <w:r w:rsidR="00345B66">
        <w:rPr>
          <w:rFonts w:ascii="Times New Roman" w:hAnsi="Times New Roman" w:cs="Times New Roman"/>
          <w:sz w:val="28"/>
          <w:szCs w:val="28"/>
        </w:rPr>
        <w:t>Правительством</w:t>
      </w:r>
      <w:r w:rsidRPr="00AD111D">
        <w:rPr>
          <w:rFonts w:ascii="Times New Roman" w:hAnsi="Times New Roman" w:cs="Times New Roman"/>
          <w:sz w:val="28"/>
          <w:szCs w:val="28"/>
        </w:rPr>
        <w:t xml:space="preserve"> </w:t>
      </w:r>
      <w:r w:rsidR="00814AD7" w:rsidRPr="00AD111D">
        <w:rPr>
          <w:rFonts w:ascii="Times New Roman" w:hAnsi="Times New Roman" w:cs="Times New Roman"/>
          <w:sz w:val="28"/>
          <w:szCs w:val="28"/>
        </w:rPr>
        <w:t xml:space="preserve">Донецкой Народной Республики </w:t>
      </w:r>
      <w:r w:rsidRPr="00AD111D">
        <w:rPr>
          <w:rFonts w:ascii="Times New Roman" w:hAnsi="Times New Roman" w:cs="Times New Roman"/>
          <w:sz w:val="28"/>
          <w:szCs w:val="28"/>
        </w:rPr>
        <w:t xml:space="preserve">нормативные правовые акты в соответствие с настоящим </w:t>
      </w:r>
      <w:r w:rsidR="009458B3" w:rsidRPr="00AD111D">
        <w:rPr>
          <w:rFonts w:ascii="Times New Roman" w:hAnsi="Times New Roman" w:cs="Times New Roman"/>
          <w:sz w:val="28"/>
          <w:szCs w:val="28"/>
        </w:rPr>
        <w:t>З</w:t>
      </w:r>
      <w:r w:rsidRPr="00AD111D">
        <w:rPr>
          <w:rFonts w:ascii="Times New Roman" w:hAnsi="Times New Roman" w:cs="Times New Roman"/>
          <w:sz w:val="28"/>
          <w:szCs w:val="28"/>
        </w:rPr>
        <w:t>аконом.</w:t>
      </w:r>
    </w:p>
    <w:p w:rsidR="00BA528C" w:rsidRDefault="00BA528C" w:rsidP="00CF08D6">
      <w:pPr>
        <w:pStyle w:val="a3"/>
        <w:spacing w:line="276" w:lineRule="auto"/>
        <w:ind w:firstLine="709"/>
        <w:jc w:val="both"/>
        <w:rPr>
          <w:rFonts w:ascii="Times New Roman" w:hAnsi="Times New Roman" w:cs="Times New Roman"/>
          <w:sz w:val="28"/>
          <w:szCs w:val="28"/>
        </w:rPr>
      </w:pPr>
    </w:p>
    <w:p w:rsidR="00BA528C" w:rsidRDefault="00BB5A29" w:rsidP="00CF08D6">
      <w:pPr>
        <w:pStyle w:val="a3"/>
        <w:spacing w:line="276" w:lineRule="auto"/>
        <w:ind w:firstLine="709"/>
        <w:jc w:val="both"/>
        <w:rPr>
          <w:rFonts w:ascii="Times New Roman" w:hAnsi="Times New Roman" w:cs="Times New Roman"/>
          <w:i/>
          <w:color w:val="0000FF"/>
          <w:sz w:val="28"/>
          <w:szCs w:val="28"/>
          <w:u w:val="single"/>
        </w:rPr>
      </w:pPr>
      <w:hyperlink r:id="rId21" w:history="1">
        <w:r w:rsidR="00BA528C" w:rsidRPr="00BA528C">
          <w:rPr>
            <w:rFonts w:ascii="Times New Roman" w:hAnsi="Times New Roman" w:cs="Times New Roman"/>
            <w:i/>
            <w:color w:val="0000FF"/>
            <w:sz w:val="28"/>
            <w:szCs w:val="28"/>
            <w:u w:val="single"/>
          </w:rPr>
          <w:t>(Статья 45 с изменениями, внесенными в соответствии с Законом от 12.03.2020 № 108-</w:t>
        </w:r>
        <w:r w:rsidR="00BA528C" w:rsidRPr="00BA528C">
          <w:rPr>
            <w:rFonts w:ascii="Times New Roman" w:hAnsi="Times New Roman" w:cs="Times New Roman"/>
            <w:i/>
            <w:color w:val="0000FF"/>
            <w:sz w:val="28"/>
            <w:szCs w:val="28"/>
            <w:u w:val="single"/>
            <w:lang w:val="en-US"/>
          </w:rPr>
          <w:t>II</w:t>
        </w:r>
        <w:r w:rsidR="00BA528C" w:rsidRPr="00BA528C">
          <w:rPr>
            <w:rFonts w:ascii="Times New Roman" w:hAnsi="Times New Roman" w:cs="Times New Roman"/>
            <w:i/>
            <w:color w:val="0000FF"/>
            <w:sz w:val="28"/>
            <w:szCs w:val="28"/>
            <w:u w:val="single"/>
          </w:rPr>
          <w:t>НС)</w:t>
        </w:r>
      </w:hyperlink>
    </w:p>
    <w:p w:rsidR="008F03D9" w:rsidRDefault="008F03D9" w:rsidP="00CF08D6">
      <w:pPr>
        <w:pStyle w:val="a3"/>
        <w:spacing w:line="276" w:lineRule="auto"/>
        <w:ind w:firstLine="709"/>
        <w:jc w:val="both"/>
        <w:rPr>
          <w:rFonts w:ascii="Times New Roman" w:hAnsi="Times New Roman" w:cs="Times New Roman"/>
          <w:i/>
          <w:color w:val="0000FF"/>
          <w:sz w:val="28"/>
          <w:szCs w:val="28"/>
          <w:u w:val="single"/>
        </w:rPr>
      </w:pPr>
    </w:p>
    <w:p w:rsidR="008F03D9" w:rsidRPr="008F03D9" w:rsidRDefault="008F03D9" w:rsidP="008F03D9">
      <w:pPr>
        <w:spacing w:after="360" w:line="276" w:lineRule="auto"/>
        <w:ind w:firstLine="709"/>
        <w:jc w:val="both"/>
        <w:rPr>
          <w:sz w:val="28"/>
          <w:szCs w:val="28"/>
          <w:lang w:eastAsia="ru-RU"/>
        </w:rPr>
      </w:pPr>
      <w:r w:rsidRPr="008F03D9">
        <w:rPr>
          <w:sz w:val="28"/>
          <w:szCs w:val="28"/>
          <w:lang w:eastAsia="ru-RU"/>
        </w:rPr>
        <w:t>Статья</w:t>
      </w:r>
      <w:r w:rsidRPr="008F03D9">
        <w:rPr>
          <w:lang w:eastAsia="ru-RU"/>
        </w:rPr>
        <w:t> </w:t>
      </w:r>
      <w:r w:rsidRPr="008F03D9">
        <w:rPr>
          <w:sz w:val="28"/>
          <w:szCs w:val="28"/>
          <w:lang w:eastAsia="ru-RU"/>
        </w:rPr>
        <w:t xml:space="preserve">46. </w:t>
      </w:r>
      <w:r w:rsidRPr="008F03D9">
        <w:rPr>
          <w:b/>
          <w:sz w:val="28"/>
          <w:szCs w:val="28"/>
          <w:lang w:eastAsia="ru-RU"/>
        </w:rPr>
        <w:t>Переходные положения</w:t>
      </w:r>
    </w:p>
    <w:p w:rsidR="008F03D9" w:rsidRPr="008F03D9" w:rsidRDefault="008F03D9" w:rsidP="008F03D9">
      <w:pPr>
        <w:spacing w:after="360" w:line="276" w:lineRule="auto"/>
        <w:ind w:firstLine="709"/>
        <w:jc w:val="both"/>
        <w:rPr>
          <w:rFonts w:eastAsia="Calibri"/>
          <w:sz w:val="28"/>
          <w:szCs w:val="28"/>
          <w:lang w:eastAsia="en-US"/>
        </w:rPr>
      </w:pPr>
      <w:r w:rsidRPr="008F03D9">
        <w:rPr>
          <w:rFonts w:eastAsia="Calibri"/>
          <w:sz w:val="28"/>
          <w:szCs w:val="28"/>
          <w:lang w:eastAsia="en-US"/>
        </w:rPr>
        <w:lastRenderedPageBreak/>
        <w:t>Действие военного положения, введенного на территории Донецкой Народной Республики до вступления в силу настоящего Закона, продолжается до его отмены в порядке, предусмотренном настоящим Законом.</w:t>
      </w:r>
    </w:p>
    <w:p w:rsidR="008F03D9" w:rsidRPr="00AD111D" w:rsidRDefault="00BB5A29" w:rsidP="008F03D9">
      <w:pPr>
        <w:pStyle w:val="a3"/>
        <w:spacing w:line="276" w:lineRule="auto"/>
        <w:ind w:firstLine="709"/>
        <w:jc w:val="both"/>
        <w:rPr>
          <w:rFonts w:ascii="Times New Roman" w:hAnsi="Times New Roman" w:cs="Times New Roman"/>
          <w:sz w:val="28"/>
          <w:szCs w:val="28"/>
        </w:rPr>
      </w:pPr>
      <w:hyperlink r:id="rId22" w:history="1">
        <w:r w:rsidR="008F03D9" w:rsidRPr="008F03D9">
          <w:rPr>
            <w:rFonts w:ascii="Times New Roman" w:eastAsia="Calibri" w:hAnsi="Times New Roman" w:cs="Times New Roman"/>
            <w:i/>
            <w:color w:val="0000FF"/>
            <w:sz w:val="28"/>
            <w:szCs w:val="28"/>
            <w:u w:val="single"/>
            <w:lang w:eastAsia="uk-UA"/>
          </w:rPr>
          <w:t>(Статья 46 введена Законом от 28.03.2020 № 111-</w:t>
        </w:r>
        <w:r w:rsidR="008F03D9" w:rsidRPr="008F03D9">
          <w:rPr>
            <w:rFonts w:ascii="Times New Roman" w:eastAsia="Calibri" w:hAnsi="Times New Roman" w:cs="Times New Roman"/>
            <w:i/>
            <w:color w:val="0000FF"/>
            <w:sz w:val="28"/>
            <w:szCs w:val="28"/>
            <w:u w:val="single"/>
            <w:lang w:val="en-US" w:eastAsia="uk-UA"/>
          </w:rPr>
          <w:t>II</w:t>
        </w:r>
        <w:r w:rsidR="008F03D9" w:rsidRPr="008F03D9">
          <w:rPr>
            <w:rFonts w:ascii="Times New Roman" w:eastAsia="Calibri" w:hAnsi="Times New Roman" w:cs="Times New Roman"/>
            <w:i/>
            <w:color w:val="0000FF"/>
            <w:sz w:val="28"/>
            <w:szCs w:val="28"/>
            <w:u w:val="single"/>
            <w:lang w:eastAsia="uk-UA"/>
          </w:rPr>
          <w:t>НС)</w:t>
        </w:r>
      </w:hyperlink>
    </w:p>
    <w:p w:rsidR="00DA1BE1" w:rsidRPr="00CF08D6" w:rsidRDefault="00DA1BE1" w:rsidP="00CF08D6">
      <w:pPr>
        <w:rPr>
          <w:sz w:val="28"/>
          <w:szCs w:val="28"/>
        </w:rPr>
      </w:pPr>
    </w:p>
    <w:p w:rsidR="00DA1BE1" w:rsidRPr="00CF08D6" w:rsidRDefault="00DA1BE1" w:rsidP="00CC58FD">
      <w:pPr>
        <w:rPr>
          <w:sz w:val="28"/>
          <w:szCs w:val="28"/>
        </w:rPr>
      </w:pPr>
    </w:p>
    <w:p w:rsidR="00CC58FD" w:rsidRPr="00CF08D6" w:rsidRDefault="00CC58FD" w:rsidP="00CC58FD">
      <w:pPr>
        <w:rPr>
          <w:sz w:val="28"/>
          <w:szCs w:val="28"/>
        </w:rPr>
      </w:pPr>
    </w:p>
    <w:p w:rsidR="00CC58FD" w:rsidRPr="005949DE" w:rsidRDefault="00CC58FD" w:rsidP="00CC58FD">
      <w:pPr>
        <w:tabs>
          <w:tab w:val="left" w:pos="6810"/>
        </w:tabs>
        <w:ind w:left="113"/>
        <w:rPr>
          <w:sz w:val="28"/>
          <w:szCs w:val="28"/>
        </w:rPr>
      </w:pPr>
      <w:r w:rsidRPr="005949DE">
        <w:rPr>
          <w:sz w:val="28"/>
          <w:szCs w:val="28"/>
        </w:rPr>
        <w:t xml:space="preserve">Глава </w:t>
      </w:r>
    </w:p>
    <w:p w:rsidR="00CC58FD" w:rsidRPr="005949DE" w:rsidRDefault="00CC58FD" w:rsidP="00CC58FD">
      <w:pPr>
        <w:tabs>
          <w:tab w:val="left" w:pos="6810"/>
        </w:tabs>
        <w:ind w:left="113"/>
        <w:rPr>
          <w:sz w:val="28"/>
          <w:szCs w:val="28"/>
        </w:rPr>
      </w:pPr>
      <w:r w:rsidRPr="005949DE">
        <w:rPr>
          <w:sz w:val="28"/>
          <w:szCs w:val="28"/>
        </w:rPr>
        <w:t>Донецкой Народной Республики</w:t>
      </w:r>
      <w:r w:rsidR="00C05062">
        <w:rPr>
          <w:sz w:val="28"/>
          <w:szCs w:val="28"/>
        </w:rPr>
        <w:tab/>
      </w:r>
      <w:r w:rsidRPr="005949DE">
        <w:rPr>
          <w:sz w:val="28"/>
          <w:szCs w:val="28"/>
        </w:rPr>
        <w:tab/>
      </w:r>
      <w:r w:rsidR="002D3CC5">
        <w:rPr>
          <w:sz w:val="28"/>
          <w:szCs w:val="28"/>
        </w:rPr>
        <w:t xml:space="preserve">        </w:t>
      </w:r>
      <w:r w:rsidR="003336DC">
        <w:rPr>
          <w:sz w:val="28"/>
          <w:szCs w:val="28"/>
        </w:rPr>
        <w:t>А.В. </w:t>
      </w:r>
      <w:r w:rsidRPr="005949DE">
        <w:rPr>
          <w:sz w:val="28"/>
          <w:szCs w:val="28"/>
        </w:rPr>
        <w:t>Захарченко</w:t>
      </w:r>
    </w:p>
    <w:p w:rsidR="002D3CC5" w:rsidRPr="005949DE" w:rsidRDefault="002D3CC5" w:rsidP="00CC58FD">
      <w:pPr>
        <w:ind w:left="113"/>
        <w:rPr>
          <w:sz w:val="28"/>
          <w:szCs w:val="28"/>
        </w:rPr>
      </w:pPr>
    </w:p>
    <w:p w:rsidR="00CC58FD" w:rsidRPr="005949DE" w:rsidRDefault="00CC58FD" w:rsidP="002D3CC5">
      <w:pPr>
        <w:spacing w:after="120" w:line="276" w:lineRule="auto"/>
        <w:rPr>
          <w:sz w:val="28"/>
          <w:szCs w:val="28"/>
        </w:rPr>
      </w:pPr>
      <w:r w:rsidRPr="005949DE">
        <w:rPr>
          <w:sz w:val="28"/>
          <w:szCs w:val="28"/>
        </w:rPr>
        <w:t>г. Донецк</w:t>
      </w:r>
    </w:p>
    <w:p w:rsidR="00CC58FD" w:rsidRPr="005949DE" w:rsidRDefault="00337F87" w:rsidP="002D3CC5">
      <w:pPr>
        <w:spacing w:after="120" w:line="276" w:lineRule="auto"/>
        <w:rPr>
          <w:sz w:val="28"/>
          <w:szCs w:val="28"/>
        </w:rPr>
      </w:pPr>
      <w:r>
        <w:rPr>
          <w:sz w:val="28"/>
          <w:szCs w:val="28"/>
        </w:rPr>
        <w:t xml:space="preserve">3 апреля </w:t>
      </w:r>
      <w:r w:rsidR="00CC58FD" w:rsidRPr="005949DE">
        <w:rPr>
          <w:sz w:val="28"/>
          <w:szCs w:val="28"/>
        </w:rPr>
        <w:t>2015 года</w:t>
      </w:r>
    </w:p>
    <w:p w:rsidR="00CC58FD" w:rsidRPr="00337F87" w:rsidRDefault="00CC58FD" w:rsidP="002D3CC5">
      <w:pPr>
        <w:spacing w:after="120" w:line="276" w:lineRule="auto"/>
      </w:pPr>
      <w:r w:rsidRPr="005949DE">
        <w:rPr>
          <w:sz w:val="28"/>
          <w:szCs w:val="28"/>
        </w:rPr>
        <w:t>№</w:t>
      </w:r>
      <w:r w:rsidR="003336DC">
        <w:rPr>
          <w:sz w:val="28"/>
          <w:szCs w:val="28"/>
        </w:rPr>
        <w:t> </w:t>
      </w:r>
      <w:r w:rsidR="00337F87">
        <w:rPr>
          <w:sz w:val="28"/>
          <w:szCs w:val="28"/>
        </w:rPr>
        <w:t>23-</w:t>
      </w:r>
      <w:r w:rsidR="00337F87">
        <w:rPr>
          <w:sz w:val="28"/>
          <w:szCs w:val="28"/>
          <w:lang w:val="en-US"/>
        </w:rPr>
        <w:t>I</w:t>
      </w:r>
      <w:r w:rsidR="00337F87">
        <w:rPr>
          <w:sz w:val="28"/>
          <w:szCs w:val="28"/>
        </w:rPr>
        <w:t>НС</w:t>
      </w:r>
      <w:r w:rsidR="00A4265A">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sobyh-pravovyh-rezhim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sobyh-pravovyh-rezhimah%2F&amp;4&am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58FD" w:rsidRPr="00337F87" w:rsidSect="002D3CC5">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29" w:rsidRDefault="00BB5A29" w:rsidP="00CC58FD">
      <w:r>
        <w:separator/>
      </w:r>
    </w:p>
  </w:endnote>
  <w:endnote w:type="continuationSeparator" w:id="0">
    <w:p w:rsidR="00BB5A29" w:rsidRDefault="00BB5A29" w:rsidP="00CC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29" w:rsidRDefault="00BB5A29" w:rsidP="00CC58FD">
      <w:r>
        <w:separator/>
      </w:r>
    </w:p>
  </w:footnote>
  <w:footnote w:type="continuationSeparator" w:id="0">
    <w:p w:rsidR="00BB5A29" w:rsidRDefault="00BB5A29" w:rsidP="00CC5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AA" w:rsidRDefault="00A64EAA">
    <w:pPr>
      <w:pStyle w:val="a6"/>
      <w:jc w:val="center"/>
    </w:pPr>
    <w:r>
      <w:fldChar w:fldCharType="begin"/>
    </w:r>
    <w:r>
      <w:instrText>PAGE   \* MERGEFORMAT</w:instrText>
    </w:r>
    <w:r>
      <w:fldChar w:fldCharType="separate"/>
    </w:r>
    <w:r w:rsidR="00520B34">
      <w:rPr>
        <w:noProof/>
      </w:rPr>
      <w:t>2</w:t>
    </w:r>
    <w:r>
      <w:fldChar w:fldCharType="end"/>
    </w:r>
  </w:p>
  <w:p w:rsidR="00A64EAA" w:rsidRDefault="00A64E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1A"/>
    <w:rsid w:val="0002405D"/>
    <w:rsid w:val="000C0A10"/>
    <w:rsid w:val="000C52DD"/>
    <w:rsid w:val="00114F16"/>
    <w:rsid w:val="001453CD"/>
    <w:rsid w:val="00161E20"/>
    <w:rsid w:val="0019272B"/>
    <w:rsid w:val="001F5E58"/>
    <w:rsid w:val="002A4174"/>
    <w:rsid w:val="002A783D"/>
    <w:rsid w:val="002B1E54"/>
    <w:rsid w:val="002D04F0"/>
    <w:rsid w:val="002D3CC5"/>
    <w:rsid w:val="002F7401"/>
    <w:rsid w:val="003209F3"/>
    <w:rsid w:val="003336DC"/>
    <w:rsid w:val="00337F87"/>
    <w:rsid w:val="00345B66"/>
    <w:rsid w:val="00352C77"/>
    <w:rsid w:val="003673CA"/>
    <w:rsid w:val="003A5C0F"/>
    <w:rsid w:val="00403F6B"/>
    <w:rsid w:val="00451371"/>
    <w:rsid w:val="004536AA"/>
    <w:rsid w:val="004600FF"/>
    <w:rsid w:val="004659AF"/>
    <w:rsid w:val="00483F9B"/>
    <w:rsid w:val="0048723D"/>
    <w:rsid w:val="004929D8"/>
    <w:rsid w:val="004E0AE0"/>
    <w:rsid w:val="004E31A9"/>
    <w:rsid w:val="004F3F64"/>
    <w:rsid w:val="00506770"/>
    <w:rsid w:val="00520B34"/>
    <w:rsid w:val="00541BA0"/>
    <w:rsid w:val="00544C75"/>
    <w:rsid w:val="00551D63"/>
    <w:rsid w:val="005737FE"/>
    <w:rsid w:val="005949DE"/>
    <w:rsid w:val="005B39AD"/>
    <w:rsid w:val="005C0576"/>
    <w:rsid w:val="005D4681"/>
    <w:rsid w:val="005E30FC"/>
    <w:rsid w:val="00654D15"/>
    <w:rsid w:val="00660A0B"/>
    <w:rsid w:val="006C4974"/>
    <w:rsid w:val="006E7D1B"/>
    <w:rsid w:val="00710F87"/>
    <w:rsid w:val="00743ECE"/>
    <w:rsid w:val="0077320F"/>
    <w:rsid w:val="007876C8"/>
    <w:rsid w:val="007C5476"/>
    <w:rsid w:val="00802A3F"/>
    <w:rsid w:val="00814AD7"/>
    <w:rsid w:val="0083000A"/>
    <w:rsid w:val="00852A19"/>
    <w:rsid w:val="00864C71"/>
    <w:rsid w:val="0087302F"/>
    <w:rsid w:val="00881D52"/>
    <w:rsid w:val="008C3122"/>
    <w:rsid w:val="008D5A12"/>
    <w:rsid w:val="008F03D9"/>
    <w:rsid w:val="00915A8F"/>
    <w:rsid w:val="00926235"/>
    <w:rsid w:val="009358FF"/>
    <w:rsid w:val="00936B46"/>
    <w:rsid w:val="009458B3"/>
    <w:rsid w:val="00953687"/>
    <w:rsid w:val="00990DD9"/>
    <w:rsid w:val="009A683A"/>
    <w:rsid w:val="00A00185"/>
    <w:rsid w:val="00A068E3"/>
    <w:rsid w:val="00A230EE"/>
    <w:rsid w:val="00A4265A"/>
    <w:rsid w:val="00A433C5"/>
    <w:rsid w:val="00A64EAA"/>
    <w:rsid w:val="00A74CD3"/>
    <w:rsid w:val="00AC0C5C"/>
    <w:rsid w:val="00AD111D"/>
    <w:rsid w:val="00AF7034"/>
    <w:rsid w:val="00B12232"/>
    <w:rsid w:val="00B164F1"/>
    <w:rsid w:val="00B17774"/>
    <w:rsid w:val="00B23457"/>
    <w:rsid w:val="00B30987"/>
    <w:rsid w:val="00B32970"/>
    <w:rsid w:val="00B433E2"/>
    <w:rsid w:val="00B71344"/>
    <w:rsid w:val="00B7168E"/>
    <w:rsid w:val="00BA528C"/>
    <w:rsid w:val="00BB5A29"/>
    <w:rsid w:val="00BE31F8"/>
    <w:rsid w:val="00C0496D"/>
    <w:rsid w:val="00C05062"/>
    <w:rsid w:val="00C23BB4"/>
    <w:rsid w:val="00C57112"/>
    <w:rsid w:val="00C7799A"/>
    <w:rsid w:val="00C80C7F"/>
    <w:rsid w:val="00CC58FD"/>
    <w:rsid w:val="00CE1E5B"/>
    <w:rsid w:val="00CE581E"/>
    <w:rsid w:val="00CF08D6"/>
    <w:rsid w:val="00CF0ADA"/>
    <w:rsid w:val="00CF3B0E"/>
    <w:rsid w:val="00CF6077"/>
    <w:rsid w:val="00CF78DA"/>
    <w:rsid w:val="00D0294F"/>
    <w:rsid w:val="00D173C5"/>
    <w:rsid w:val="00D32444"/>
    <w:rsid w:val="00D60E1F"/>
    <w:rsid w:val="00D816B0"/>
    <w:rsid w:val="00D87161"/>
    <w:rsid w:val="00DA0983"/>
    <w:rsid w:val="00DA19C3"/>
    <w:rsid w:val="00DA1BE1"/>
    <w:rsid w:val="00DD2A84"/>
    <w:rsid w:val="00DF36F8"/>
    <w:rsid w:val="00E011BD"/>
    <w:rsid w:val="00E675FD"/>
    <w:rsid w:val="00EA4CA9"/>
    <w:rsid w:val="00EE041A"/>
    <w:rsid w:val="00EE6251"/>
    <w:rsid w:val="00EF0171"/>
    <w:rsid w:val="00FA6132"/>
    <w:rsid w:val="00FD1DBD"/>
    <w:rsid w:val="00FF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505E6-FB8F-4CF7-A70D-2973E97E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2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Знак3 Знак,Текст Знак Знак,Текст Знак1 Знак Знак,Текст Знак Знак Знак Знак,Знак Знак Знак Знак Знак,Текст Знак1 Знак1,Знак Знак Знак Знак1,Знак Знак"/>
    <w:link w:val="a3"/>
    <w:locked/>
    <w:rsid w:val="00EE041A"/>
    <w:rPr>
      <w:rFonts w:ascii="Courier New" w:hAnsi="Courier New" w:cs="Courier New"/>
      <w:lang w:val="ru-RU" w:eastAsia="ru-RU" w:bidi="ar-SA"/>
    </w:rPr>
  </w:style>
  <w:style w:type="paragraph" w:styleId="a3">
    <w:name w:val="Plain Text"/>
    <w:aliases w:val="Знак3,Текст Знак,Текст Знак1 Знак,Текст Знак Знак Знак,Знак Знак Знак Знак,Текст Знак1,Знак Знак Знак,Знак"/>
    <w:basedOn w:val="a"/>
    <w:link w:val="2"/>
    <w:rsid w:val="00EE041A"/>
    <w:rPr>
      <w:rFonts w:ascii="Courier New" w:hAnsi="Courier New" w:cs="Courier New"/>
      <w:sz w:val="20"/>
      <w:szCs w:val="20"/>
      <w:lang w:eastAsia="ru-RU"/>
    </w:rPr>
  </w:style>
  <w:style w:type="paragraph" w:styleId="a4">
    <w:name w:val="footer"/>
    <w:basedOn w:val="a"/>
    <w:link w:val="a5"/>
    <w:rsid w:val="00CC58FD"/>
    <w:pPr>
      <w:tabs>
        <w:tab w:val="center" w:pos="4153"/>
        <w:tab w:val="right" w:pos="8306"/>
      </w:tabs>
      <w:spacing w:line="360" w:lineRule="atLeast"/>
      <w:ind w:firstLine="709"/>
      <w:jc w:val="both"/>
    </w:pPr>
    <w:rPr>
      <w:sz w:val="30"/>
      <w:szCs w:val="20"/>
    </w:rPr>
  </w:style>
  <w:style w:type="character" w:customStyle="1" w:styleId="a5">
    <w:name w:val="Нижний колонтитул Знак"/>
    <w:link w:val="a4"/>
    <w:rsid w:val="00CC58FD"/>
    <w:rPr>
      <w:sz w:val="30"/>
    </w:rPr>
  </w:style>
  <w:style w:type="paragraph" w:styleId="a6">
    <w:name w:val="header"/>
    <w:basedOn w:val="a"/>
    <w:link w:val="a7"/>
    <w:uiPriority w:val="99"/>
    <w:rsid w:val="00CC58FD"/>
    <w:pPr>
      <w:tabs>
        <w:tab w:val="center" w:pos="4677"/>
        <w:tab w:val="right" w:pos="9355"/>
      </w:tabs>
    </w:pPr>
  </w:style>
  <w:style w:type="character" w:customStyle="1" w:styleId="a7">
    <w:name w:val="Верхний колонтитул Знак"/>
    <w:link w:val="a6"/>
    <w:uiPriority w:val="99"/>
    <w:rsid w:val="00CC58FD"/>
    <w:rPr>
      <w:sz w:val="24"/>
      <w:szCs w:val="24"/>
      <w:lang w:eastAsia="uk-UA"/>
    </w:rPr>
  </w:style>
  <w:style w:type="paragraph" w:styleId="a8">
    <w:name w:val="Balloon Text"/>
    <w:basedOn w:val="a"/>
    <w:link w:val="a9"/>
    <w:rsid w:val="005737FE"/>
    <w:rPr>
      <w:rFonts w:ascii="Tahoma" w:hAnsi="Tahoma"/>
      <w:sz w:val="16"/>
      <w:szCs w:val="16"/>
    </w:rPr>
  </w:style>
  <w:style w:type="character" w:customStyle="1" w:styleId="a9">
    <w:name w:val="Текст выноски Знак"/>
    <w:link w:val="a8"/>
    <w:rsid w:val="005737FE"/>
    <w:rPr>
      <w:rFonts w:ascii="Tahoma" w:hAnsi="Tahoma" w:cs="Tahoma"/>
      <w:sz w:val="16"/>
      <w:szCs w:val="16"/>
      <w:lang w:eastAsia="uk-UA"/>
    </w:rPr>
  </w:style>
  <w:style w:type="character" w:styleId="aa">
    <w:name w:val="Hyperlink"/>
    <w:unhideWhenUsed/>
    <w:rsid w:val="0087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9-24/252-ihc-o-vnesenii-izmenenij-v-nekotorye-zakony-donetskoj-narodnoj-respubliki.html" TargetMode="External"/><Relationship Id="rId13" Type="http://schemas.openxmlformats.org/officeDocument/2006/relationships/hyperlink" Target="http://npa.dnronline.su/2020-03-28/111-iihc-o-vnesenii-izmenenij-v-zakon-donetskoj-narodnoj-respubliki-ob-osobyh-pravovyh-rezhimah.html" TargetMode="External"/><Relationship Id="rId18" Type="http://schemas.openxmlformats.org/officeDocument/2006/relationships/hyperlink" Target="http://npa.dnronline.su/2020-03-28/111-iihc-o-vnesenii-izmenenij-v-zakon-donetskoj-narodnoj-respubliki-ob-osobyh-pravovyh-rezhima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7" Type="http://schemas.openxmlformats.org/officeDocument/2006/relationships/image" Target="media/image1.jpeg"/><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npa.dnronline.su/2020-03-28/111-iihc-o-vnesenii-izmenenij-v-zakon-donetskoj-narodnoj-respubliki-ob-osobyh-pravovyh-rezhimah.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pa.dnronline.su/2020-03-28/111-iihc-o-vnesenii-izmenenij-v-zakon-donetskoj-narodnoj-respubliki-ob-osobyh-pravovyh-rezhimah.html" TargetMode="External"/><Relationship Id="rId20" Type="http://schemas.openxmlformats.org/officeDocument/2006/relationships/hyperlink" Target="http://npa.dnronline.su/2020-12-02/216-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12-02/216-iins-o-vnesenii-izmenenij-v-nekotorye-zakony-donetskoj-narodnoj-respubliki.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image" Target="media/image2.gif"/><Relationship Id="rId10" Type="http://schemas.openxmlformats.org/officeDocument/2006/relationships/hyperlink" Target="http://npa.dnronline.su/2020-03-28/111-iihc-o-vnesenii-izmenenij-v-zakon-donetskoj-narodnoj-respubliki-ob-osobyh-pravovyh-rezhimah.html" TargetMode="External"/><Relationship Id="rId19" Type="http://schemas.openxmlformats.org/officeDocument/2006/relationships/hyperlink" Target="http://npa.dnronline.su/2015-12-02/84-ins-ob-oborone-dejstvuyushhaya-redaktsiya-po-sostoyaniyu-na-12-09-2020-g.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4" Type="http://schemas.openxmlformats.org/officeDocument/2006/relationships/hyperlink" Target="http://npa.dnronline.su/2018-09-24/252-ihc-o-vnesenii-izmenenij-v-nekotorye-zakony-donetskoj-narodnoj-respubliki.html" TargetMode="External"/><Relationship Id="rId22" Type="http://schemas.openxmlformats.org/officeDocument/2006/relationships/hyperlink" Target="http://npa.dnronline.su/2020-03-28/111-iihc-o-vnesenii-izmenenij-v-zakon-donetskoj-narodnoj-respubliki-ob-osobyh-pravovyh-rezhim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757C-520C-4440-9D4F-43AA8C7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11915</Words>
  <Characters>67921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ОБ ОСОБЫХ ПРАВОВЫХ РЕЖИМАХ</vt:lpstr>
    </vt:vector>
  </TitlesOfParts>
  <Company>Reanimator Extreme Edition</Company>
  <LinksUpToDate>false</LinksUpToDate>
  <CharactersWithSpaces>79677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ОСОБЫХ ПРАВОВЫХ РЕЖИМАХ</dc:title>
  <dc:creator>Admin</dc:creator>
  <cp:lastModifiedBy>VAD</cp:lastModifiedBy>
  <cp:revision>5</cp:revision>
  <cp:lastPrinted>2015-03-30T07:19:00Z</cp:lastPrinted>
  <dcterms:created xsi:type="dcterms:W3CDTF">2020-12-09T13:08:00Z</dcterms:created>
  <dcterms:modified xsi:type="dcterms:W3CDTF">2020-12-09T13:19:00Z</dcterms:modified>
</cp:coreProperties>
</file>