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1F" w:rsidRPr="004E62BB" w:rsidRDefault="00541F1F" w:rsidP="00DA61B2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="004C1AE1">
        <w:rPr>
          <w:rFonts w:ascii="Times New Roman" w:hAnsi="Times New Roman"/>
          <w:sz w:val="28"/>
          <w:szCs w:val="28"/>
        </w:rPr>
        <w:t>3</w:t>
      </w:r>
    </w:p>
    <w:p w:rsidR="00541F1F" w:rsidRDefault="00541F1F" w:rsidP="00DA61B2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операций и хранения наличных дене</w:t>
      </w:r>
      <w:r w:rsidR="00ED01DC">
        <w:rPr>
          <w:rFonts w:ascii="Times New Roman" w:hAnsi="Times New Roman"/>
          <w:sz w:val="28"/>
          <w:szCs w:val="28"/>
        </w:rPr>
        <w:t>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912E0E" w:rsidRDefault="00541F1F" w:rsidP="00DA61B2">
      <w:pPr>
        <w:pStyle w:val="ConsPlusNormal"/>
        <w:ind w:left="5216"/>
        <w:rPr>
          <w:sz w:val="28"/>
          <w:szCs w:val="28"/>
        </w:rPr>
      </w:pPr>
      <w:r w:rsidRPr="009B77F2">
        <w:rPr>
          <w:sz w:val="28"/>
          <w:szCs w:val="28"/>
        </w:rPr>
        <w:t xml:space="preserve">(пункт </w:t>
      </w:r>
      <w:r w:rsidR="00476427">
        <w:rPr>
          <w:sz w:val="28"/>
          <w:szCs w:val="28"/>
        </w:rPr>
        <w:t>4</w:t>
      </w:r>
      <w:r>
        <w:rPr>
          <w:sz w:val="28"/>
          <w:szCs w:val="28"/>
        </w:rPr>
        <w:t xml:space="preserve">.28 </w:t>
      </w:r>
      <w:r w:rsidR="00476427">
        <w:rPr>
          <w:sz w:val="28"/>
          <w:szCs w:val="28"/>
        </w:rPr>
        <w:t>главы</w:t>
      </w:r>
      <w:r w:rsidRPr="009B7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9B77F2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="0047642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9B77F2">
        <w:rPr>
          <w:sz w:val="28"/>
          <w:szCs w:val="28"/>
        </w:rPr>
        <w:t>)</w:t>
      </w:r>
    </w:p>
    <w:p w:rsidR="00541F1F" w:rsidRDefault="00541F1F" w:rsidP="00DA61B2">
      <w:pPr>
        <w:pStyle w:val="ConsPlusNormal"/>
        <w:ind w:left="5216"/>
        <w:rPr>
          <w:sz w:val="28"/>
          <w:szCs w:val="28"/>
        </w:rPr>
      </w:pPr>
    </w:p>
    <w:p w:rsidR="005F1B0E" w:rsidRDefault="005F1B0E" w:rsidP="00DA61B2">
      <w:pPr>
        <w:pStyle w:val="ConsPlusNormal"/>
        <w:ind w:left="5216"/>
        <w:rPr>
          <w:sz w:val="28"/>
          <w:szCs w:val="28"/>
        </w:rPr>
      </w:pPr>
    </w:p>
    <w:p w:rsidR="005F1B0E" w:rsidRDefault="005F1B0E" w:rsidP="00DA61B2">
      <w:pPr>
        <w:pStyle w:val="ConsPlusNormal"/>
        <w:ind w:left="5216"/>
        <w:rPr>
          <w:sz w:val="28"/>
          <w:szCs w:val="28"/>
        </w:rPr>
      </w:pPr>
    </w:p>
    <w:p w:rsidR="005F1B0E" w:rsidRDefault="005F1B0E" w:rsidP="00DA61B2">
      <w:pPr>
        <w:pStyle w:val="ConsPlusNormal"/>
        <w:ind w:left="5216"/>
        <w:rPr>
          <w:sz w:val="28"/>
          <w:szCs w:val="28"/>
        </w:rPr>
      </w:pPr>
    </w:p>
    <w:p w:rsidR="005F1B0E" w:rsidRPr="00D93D0F" w:rsidRDefault="005F1B0E" w:rsidP="00DA61B2">
      <w:pPr>
        <w:pStyle w:val="ConsPlusNormal"/>
        <w:ind w:left="5216"/>
        <w:rPr>
          <w:sz w:val="28"/>
          <w:szCs w:val="28"/>
        </w:rPr>
      </w:pPr>
    </w:p>
    <w:p w:rsidR="008216FD" w:rsidRPr="00040DD5" w:rsidRDefault="0009561F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Pr="0009561F">
        <w:rPr>
          <w:rFonts w:ascii="Times New Roman" w:hAnsi="Times New Roman" w:cs="Times New Roman"/>
          <w:b/>
          <w:sz w:val="28"/>
          <w:szCs w:val="28"/>
        </w:rPr>
        <w:t>для дела с кассовыми документами</w:t>
      </w:r>
    </w:p>
    <w:p w:rsidR="0009561F" w:rsidRDefault="0009561F" w:rsidP="001A4836">
      <w:pPr>
        <w:pStyle w:val="ConsPlusNormal"/>
        <w:jc w:val="both"/>
        <w:rPr>
          <w:sz w:val="28"/>
          <w:szCs w:val="28"/>
        </w:rPr>
      </w:pPr>
      <w:bookmarkStart w:id="1" w:name="Par2558"/>
      <w:bookmarkEnd w:id="1"/>
    </w:p>
    <w:p w:rsidR="005F1B0E" w:rsidRDefault="005F1B0E" w:rsidP="001A4836">
      <w:pPr>
        <w:pStyle w:val="ConsPlusNormal"/>
        <w:jc w:val="both"/>
        <w:rPr>
          <w:sz w:val="28"/>
          <w:szCs w:val="28"/>
        </w:rPr>
      </w:pPr>
    </w:p>
    <w:p w:rsidR="005F1B0E" w:rsidRDefault="005F1B0E" w:rsidP="001A4836">
      <w:pPr>
        <w:pStyle w:val="ConsPlusNormal"/>
        <w:jc w:val="both"/>
        <w:rPr>
          <w:sz w:val="28"/>
          <w:szCs w:val="28"/>
        </w:rPr>
      </w:pPr>
    </w:p>
    <w:p w:rsidR="005F1B0E" w:rsidRPr="00D93D0F" w:rsidRDefault="005F1B0E" w:rsidP="001A483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9"/>
        <w:gridCol w:w="2612"/>
      </w:tblGrid>
      <w:tr w:rsidR="00893523" w:rsidRPr="00893523" w:rsidTr="00893523">
        <w:trPr>
          <w:trHeight w:val="341"/>
        </w:trPr>
        <w:tc>
          <w:tcPr>
            <w:tcW w:w="6459" w:type="dxa"/>
            <w:tcBorders>
              <w:right w:val="single" w:sz="4" w:space="0" w:color="auto"/>
            </w:tcBorders>
          </w:tcPr>
          <w:p w:rsidR="00893523" w:rsidRPr="00893523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893523" w:rsidRDefault="00893523" w:rsidP="0089352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3523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893523" w:rsidRPr="00E31919" w:rsidTr="00893523">
        <w:tc>
          <w:tcPr>
            <w:tcW w:w="6459" w:type="dxa"/>
            <w:tcBorders>
              <w:right w:val="single" w:sz="4" w:space="0" w:color="auto"/>
            </w:tcBorders>
          </w:tcPr>
          <w:p w:rsidR="00893523" w:rsidRPr="00E31919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E31919" w:rsidRDefault="00E31919" w:rsidP="00040DD5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0402</w:t>
            </w:r>
            <w:r w:rsidR="0009561F" w:rsidRPr="0009561F">
              <w:rPr>
                <w:sz w:val="28"/>
                <w:szCs w:val="28"/>
              </w:rPr>
              <w:t>433</w:t>
            </w:r>
          </w:p>
        </w:tc>
      </w:tr>
    </w:tbl>
    <w:p w:rsidR="00040DD5" w:rsidRDefault="00040DD5" w:rsidP="00040DD5">
      <w:pPr>
        <w:pStyle w:val="ConsPlusNormal"/>
        <w:jc w:val="both"/>
        <w:rPr>
          <w:sz w:val="28"/>
          <w:szCs w:val="28"/>
        </w:rPr>
      </w:pPr>
    </w:p>
    <w:p w:rsidR="005F1B0E" w:rsidRDefault="005F1B0E" w:rsidP="00040DD5">
      <w:pPr>
        <w:pStyle w:val="ConsPlusNormal"/>
        <w:jc w:val="both"/>
        <w:rPr>
          <w:sz w:val="28"/>
          <w:szCs w:val="28"/>
        </w:rPr>
      </w:pPr>
    </w:p>
    <w:p w:rsidR="00E80222" w:rsidRPr="00D93D0F" w:rsidRDefault="00E80222" w:rsidP="00E80222">
      <w:pPr>
        <w:pStyle w:val="ConsPlusNormal"/>
        <w:jc w:val="center"/>
        <w:rPr>
          <w:sz w:val="28"/>
          <w:szCs w:val="28"/>
        </w:rPr>
      </w:pPr>
      <w:r w:rsidRPr="00E80222">
        <w:rPr>
          <w:sz w:val="28"/>
          <w:szCs w:val="28"/>
        </w:rPr>
        <w:t>Текст для дела</w:t>
      </w:r>
    </w:p>
    <w:p w:rsidR="00040DD5" w:rsidRPr="00024E68" w:rsidRDefault="00040DD5" w:rsidP="00040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0DD5" w:rsidRPr="00024E68" w:rsidRDefault="00040DD5" w:rsidP="0004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>(полное (сокращенное) наименование банковского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(отделения)</w:t>
      </w:r>
      <w:r w:rsidRPr="00024E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0DD5" w:rsidRPr="00893523" w:rsidRDefault="00040DD5" w:rsidP="00040DD5">
      <w:pPr>
        <w:pStyle w:val="ConsPlusNormal"/>
        <w:jc w:val="center"/>
      </w:pPr>
      <w:r w:rsidRPr="00893523">
        <w:t>_________________</w:t>
      </w:r>
    </w:p>
    <w:p w:rsidR="00040DD5" w:rsidRPr="00893523" w:rsidRDefault="00040DD5" w:rsidP="0004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523">
        <w:rPr>
          <w:rFonts w:ascii="Times New Roman" w:hAnsi="Times New Roman" w:cs="Times New Roman"/>
          <w:sz w:val="24"/>
          <w:szCs w:val="24"/>
        </w:rPr>
        <w:t>(дата)</w:t>
      </w:r>
    </w:p>
    <w:p w:rsidR="0009561F" w:rsidRPr="0009561F" w:rsidRDefault="0009561F" w:rsidP="0009561F">
      <w:pPr>
        <w:pStyle w:val="ConsPlusNormal"/>
        <w:jc w:val="center"/>
        <w:rPr>
          <w:sz w:val="28"/>
          <w:szCs w:val="28"/>
        </w:rPr>
      </w:pPr>
      <w:r w:rsidRPr="0009561F">
        <w:rPr>
          <w:sz w:val="28"/>
          <w:szCs w:val="28"/>
        </w:rPr>
        <w:t>Количество дел _______</w:t>
      </w:r>
    </w:p>
    <w:p w:rsidR="0009561F" w:rsidRPr="0009561F" w:rsidRDefault="0009561F" w:rsidP="0009561F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561F">
        <w:rPr>
          <w:rFonts w:ascii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561F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9561F">
        <w:rPr>
          <w:rFonts w:ascii="Times New Roman" w:hAnsi="Times New Roman" w:cs="Times New Roman"/>
          <w:sz w:val="28"/>
          <w:szCs w:val="28"/>
        </w:rPr>
        <w:t>Срок хранения __________</w:t>
      </w:r>
    </w:p>
    <w:p w:rsidR="00BA39DA" w:rsidRDefault="00BA39DA" w:rsidP="00BA39DA">
      <w:pPr>
        <w:pStyle w:val="ConsPlusNormal"/>
        <w:jc w:val="both"/>
        <w:rPr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275"/>
        <w:gridCol w:w="1559"/>
        <w:gridCol w:w="1275"/>
        <w:gridCol w:w="1559"/>
        <w:gridCol w:w="1275"/>
        <w:gridCol w:w="1563"/>
      </w:tblGrid>
      <w:tr w:rsidR="00FD1A0C" w:rsidRPr="0000030C" w:rsidTr="00DA61B2">
        <w:trPr>
          <w:tblHeader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Кассовые документы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bookmarkStart w:id="2" w:name="Par2576"/>
            <w:bookmarkEnd w:id="2"/>
            <w:r w:rsidRPr="0000030C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  <w:vertAlign w:val="superscript"/>
              </w:rPr>
              <w:t xml:space="preserve"> 1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в том числе в отдельных делах:</w:t>
            </w:r>
          </w:p>
        </w:tc>
      </w:tr>
      <w:tr w:rsidR="00FD1A0C" w:rsidRPr="0000030C" w:rsidTr="00DA61B2">
        <w:trPr>
          <w:tblHeader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количество документов (шт.)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Pr="0000030C">
              <w:rPr>
                <w:sz w:val="28"/>
                <w:szCs w:val="28"/>
              </w:rPr>
              <w:t xml:space="preserve"> цифрами с указанием наименования валюты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 xml:space="preserve">Дело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vertAlign w:val="superscript"/>
              </w:rPr>
              <w:t xml:space="preserve"> 2</w:t>
            </w:r>
            <w:r w:rsidRPr="0000030C">
              <w:rPr>
                <w:sz w:val="28"/>
                <w:szCs w:val="28"/>
              </w:rPr>
              <w:t xml:space="preserve"> ____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 xml:space="preserve">Дело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vertAlign w:val="superscript"/>
              </w:rPr>
              <w:t xml:space="preserve"> 2</w:t>
            </w:r>
            <w:r w:rsidRPr="0000030C">
              <w:rPr>
                <w:sz w:val="28"/>
                <w:szCs w:val="28"/>
              </w:rPr>
              <w:t xml:space="preserve"> ____</w:t>
            </w:r>
          </w:p>
        </w:tc>
      </w:tr>
      <w:tr w:rsidR="00FD1A0C" w:rsidRPr="0000030C" w:rsidTr="00DA61B2">
        <w:trPr>
          <w:trHeight w:val="1353"/>
          <w:tblHeader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количество документов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030C">
              <w:rPr>
                <w:sz w:val="28"/>
                <w:szCs w:val="28"/>
              </w:rPr>
              <w:t>умма цифрами с указанием наименования валюты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количество документов (шт.)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030C">
              <w:rPr>
                <w:sz w:val="28"/>
                <w:szCs w:val="28"/>
              </w:rPr>
              <w:t>умма цифрами с указанием наименования валюты</w:t>
            </w:r>
          </w:p>
        </w:tc>
      </w:tr>
      <w:tr w:rsidR="00FD1A0C" w:rsidRPr="0000030C" w:rsidTr="00DA61B2">
        <w:trPr>
          <w:tblHeader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7</w:t>
            </w:r>
          </w:p>
        </w:tc>
      </w:tr>
      <w:tr w:rsidR="00FD1A0C" w:rsidRPr="0000030C" w:rsidTr="00946CCA">
        <w:tc>
          <w:tcPr>
            <w:tcW w:w="9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Кассовые документы</w:t>
            </w:r>
          </w:p>
        </w:tc>
      </w:tr>
      <w:tr w:rsidR="00FD1A0C" w:rsidRPr="0000030C" w:rsidTr="00946CCA"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lastRenderedPageBreak/>
              <w:t>приходные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2E57C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расходные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2E57C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2E57CF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 xml:space="preserve">Кассовые ордера </w:t>
            </w:r>
            <w:r w:rsidRPr="009D29C6">
              <w:rPr>
                <w:sz w:val="28"/>
                <w:szCs w:val="28"/>
              </w:rPr>
              <w:t>0401106</w:t>
            </w:r>
          </w:p>
        </w:tc>
      </w:tr>
      <w:tr w:rsidR="00FD1A0C" w:rsidRPr="0000030C" w:rsidTr="00946CCA"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по приходу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2E57C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по расходу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jc w:val="right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jc w:val="right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jc w:val="right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2E57C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jc w:val="right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jc w:val="right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jc w:val="right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00030C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 xml:space="preserve">Ордера по передаче ценностей </w:t>
            </w:r>
            <w:r w:rsidR="00A101C7" w:rsidRPr="00A101C7">
              <w:rPr>
                <w:sz w:val="28"/>
                <w:szCs w:val="28"/>
              </w:rPr>
              <w:t>0402102</w:t>
            </w:r>
          </w:p>
        </w:tc>
      </w:tr>
      <w:tr w:rsidR="00FD1A0C" w:rsidRPr="0000030C" w:rsidTr="00946CCA"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по дебету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2E57C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по кредиту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2E57C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9561F" w:rsidRDefault="0009561F" w:rsidP="00BA39DA">
      <w:pPr>
        <w:pStyle w:val="ConsPlusNormal"/>
        <w:jc w:val="both"/>
        <w:rPr>
          <w:sz w:val="28"/>
          <w:szCs w:val="28"/>
        </w:rPr>
      </w:pPr>
    </w:p>
    <w:p w:rsidR="005F1B0E" w:rsidRDefault="005F1B0E" w:rsidP="00BA39DA">
      <w:pPr>
        <w:pStyle w:val="ConsPlusNormal"/>
        <w:jc w:val="both"/>
        <w:rPr>
          <w:sz w:val="28"/>
          <w:szCs w:val="28"/>
        </w:rPr>
      </w:pPr>
    </w:p>
    <w:p w:rsidR="005F1B0E" w:rsidRDefault="005F1B0E" w:rsidP="00BA39DA">
      <w:pPr>
        <w:pStyle w:val="ConsPlusNormal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00030C" w:rsidTr="002E57CF">
        <w:tc>
          <w:tcPr>
            <w:tcW w:w="3256" w:type="dxa"/>
            <w:tcBorders>
              <w:bottom w:val="single" w:sz="4" w:space="0" w:color="auto"/>
            </w:tcBorders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00030C" w:rsidRDefault="0000030C" w:rsidP="002E57CF">
            <w:pPr>
              <w:pStyle w:val="ConsPlusNormal"/>
              <w:jc w:val="both"/>
            </w:pPr>
          </w:p>
        </w:tc>
      </w:tr>
      <w:tr w:rsidR="0000030C" w:rsidTr="002E57CF">
        <w:tc>
          <w:tcPr>
            <w:tcW w:w="3256" w:type="dxa"/>
            <w:tcBorders>
              <w:top w:val="single" w:sz="4" w:space="0" w:color="auto"/>
            </w:tcBorders>
          </w:tcPr>
          <w:p w:rsidR="0000030C" w:rsidRDefault="0000030C" w:rsidP="002E57CF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00030C" w:rsidRDefault="0000030C" w:rsidP="002E57CF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00030C" w:rsidRDefault="0000030C" w:rsidP="002E57CF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00030C" w:rsidRDefault="0000030C" w:rsidP="00BA39DA">
      <w:pPr>
        <w:pStyle w:val="ConsPlusNormal"/>
        <w:jc w:val="both"/>
        <w:rPr>
          <w:sz w:val="28"/>
          <w:szCs w:val="28"/>
        </w:rPr>
      </w:pPr>
    </w:p>
    <w:p w:rsidR="005F1B0E" w:rsidRDefault="005F1B0E" w:rsidP="00BA39DA">
      <w:pPr>
        <w:pStyle w:val="ConsPlusNormal"/>
        <w:jc w:val="both"/>
        <w:rPr>
          <w:sz w:val="28"/>
          <w:szCs w:val="28"/>
        </w:rPr>
      </w:pPr>
    </w:p>
    <w:p w:rsidR="005F1B0E" w:rsidRDefault="005F1B0E" w:rsidP="00BA39DA">
      <w:pPr>
        <w:pStyle w:val="ConsPlusNormal"/>
        <w:jc w:val="both"/>
        <w:rPr>
          <w:sz w:val="28"/>
          <w:szCs w:val="28"/>
        </w:rPr>
      </w:pPr>
    </w:p>
    <w:p w:rsidR="0000030C" w:rsidRDefault="0000030C" w:rsidP="0000030C">
      <w:pPr>
        <w:pStyle w:val="ConsPlusNormal"/>
        <w:jc w:val="both"/>
        <w:rPr>
          <w:sz w:val="28"/>
          <w:szCs w:val="28"/>
        </w:rPr>
      </w:pPr>
      <w:r w:rsidRPr="0000030C">
        <w:rPr>
          <w:sz w:val="28"/>
          <w:szCs w:val="28"/>
        </w:rPr>
        <w:lastRenderedPageBreak/>
        <w:t>С данными бухгалтерского учета сверено: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00030C" w:rsidTr="002E57CF">
        <w:tc>
          <w:tcPr>
            <w:tcW w:w="3256" w:type="dxa"/>
            <w:tcBorders>
              <w:bottom w:val="single" w:sz="4" w:space="0" w:color="auto"/>
            </w:tcBorders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00030C" w:rsidRDefault="0000030C" w:rsidP="002E57CF">
            <w:pPr>
              <w:pStyle w:val="ConsPlusNormal"/>
              <w:jc w:val="both"/>
            </w:pPr>
          </w:p>
        </w:tc>
      </w:tr>
      <w:tr w:rsidR="0000030C" w:rsidTr="002E57CF">
        <w:tc>
          <w:tcPr>
            <w:tcW w:w="3256" w:type="dxa"/>
            <w:tcBorders>
              <w:top w:val="single" w:sz="4" w:space="0" w:color="auto"/>
            </w:tcBorders>
          </w:tcPr>
          <w:p w:rsidR="0000030C" w:rsidRDefault="0000030C" w:rsidP="002E57CF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00030C" w:rsidRDefault="0000030C" w:rsidP="002E57CF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00030C" w:rsidRDefault="0000030C" w:rsidP="002E57CF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00030C" w:rsidRDefault="0000030C" w:rsidP="0000030C">
      <w:pPr>
        <w:pStyle w:val="ConsPlusNormal"/>
        <w:jc w:val="both"/>
        <w:rPr>
          <w:sz w:val="28"/>
          <w:szCs w:val="28"/>
        </w:rPr>
      </w:pPr>
    </w:p>
    <w:p w:rsidR="00614C1D" w:rsidRDefault="00614C1D" w:rsidP="0000030C">
      <w:pPr>
        <w:pStyle w:val="ConsPlusNormal"/>
        <w:jc w:val="both"/>
        <w:rPr>
          <w:sz w:val="28"/>
          <w:szCs w:val="28"/>
        </w:rPr>
      </w:pPr>
    </w:p>
    <w:p w:rsidR="00614C1D" w:rsidRDefault="00614C1D" w:rsidP="0000030C">
      <w:pPr>
        <w:pStyle w:val="ConsPlusNormal"/>
        <w:jc w:val="both"/>
        <w:rPr>
          <w:sz w:val="28"/>
          <w:szCs w:val="28"/>
        </w:rPr>
      </w:pPr>
    </w:p>
    <w:p w:rsidR="000675B6" w:rsidRPr="001F6743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" w:name="Par2368"/>
      <w:bookmarkEnd w:id="3"/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0675B6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:rsidR="0081625C" w:rsidRDefault="0081625C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2469F" w:rsidRDefault="0022469F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F1B0E" w:rsidRDefault="005F1B0E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</w:tblGrid>
      <w:tr w:rsidR="0081625C" w:rsidRPr="00BA39DA" w:rsidTr="0022469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25C" w:rsidRPr="00BA39DA" w:rsidRDefault="0081625C" w:rsidP="006D5B7C">
            <w:pPr>
              <w:pStyle w:val="ConsPlusNormal"/>
              <w:jc w:val="both"/>
            </w:pPr>
          </w:p>
        </w:tc>
      </w:tr>
    </w:tbl>
    <w:p w:rsidR="0081625C" w:rsidRDefault="0081625C" w:rsidP="0081625C">
      <w:pPr>
        <w:pStyle w:val="ConsPlusNormal"/>
        <w:ind w:firstLine="540"/>
        <w:jc w:val="both"/>
      </w:pPr>
      <w:bookmarkStart w:id="4" w:name="Par2684"/>
      <w:bookmarkEnd w:id="4"/>
      <w:r>
        <w:rPr>
          <w:vertAlign w:val="superscript"/>
        </w:rPr>
        <w:t xml:space="preserve">1 </w:t>
      </w:r>
      <w:proofErr w:type="gramStart"/>
      <w:r>
        <w:t>В</w:t>
      </w:r>
      <w:proofErr w:type="gramEnd"/>
      <w:r>
        <w:t xml:space="preserve"> случае формирования нескольких дел с кассовыми документами указывается информация об общем за день количестве кассовых документов и о суммах. При оформлении текста для дела с кассовыми документами, в которое не помещаются </w:t>
      </w:r>
      <w:r w:rsidRPr="00A8307C">
        <w:t>справка</w:t>
      </w:r>
      <w:r>
        <w:rPr>
          <w:color w:val="0000FF"/>
        </w:rPr>
        <w:t xml:space="preserve"> </w:t>
      </w:r>
      <w:r w:rsidRPr="00553BBA">
        <w:t>о кассовых оборотах</w:t>
      </w:r>
      <w:r>
        <w:t xml:space="preserve">, отчетные </w:t>
      </w:r>
      <w:r w:rsidRPr="00A8307C">
        <w:t>справки</w:t>
      </w:r>
      <w:r>
        <w:t xml:space="preserve">, </w:t>
      </w:r>
      <w:r w:rsidRPr="007F1A76">
        <w:t>журналы принятых сумок</w:t>
      </w:r>
      <w:r>
        <w:t xml:space="preserve">, </w:t>
      </w:r>
      <w:r w:rsidRPr="007F1A76">
        <w:t>справки о принятых сумках</w:t>
      </w:r>
      <w:r>
        <w:t xml:space="preserve">, контрольные </w:t>
      </w:r>
      <w:r w:rsidRPr="00A8307C">
        <w:t xml:space="preserve">ведомости, лист книги </w:t>
      </w:r>
      <w:r>
        <w:t xml:space="preserve">хранилища ценностей, </w:t>
      </w:r>
      <w:r w:rsidRPr="00A8307C">
        <w:t>графа</w:t>
      </w:r>
      <w:r>
        <w:t xml:space="preserve"> «Всего» может не заполняться и (или) на печать не выводиться.</w:t>
      </w:r>
    </w:p>
    <w:p w:rsidR="0081625C" w:rsidRDefault="0081625C" w:rsidP="0081625C">
      <w:pPr>
        <w:pStyle w:val="ConsPlusNormal"/>
        <w:ind w:firstLine="540"/>
        <w:jc w:val="both"/>
      </w:pPr>
      <w:bookmarkStart w:id="5" w:name="Par2685"/>
      <w:bookmarkEnd w:id="5"/>
      <w:r>
        <w:rPr>
          <w:vertAlign w:val="superscript"/>
        </w:rPr>
        <w:t xml:space="preserve">2 </w:t>
      </w:r>
      <w:proofErr w:type="gramStart"/>
      <w:r>
        <w:t>В</w:t>
      </w:r>
      <w:proofErr w:type="gramEnd"/>
      <w:r>
        <w:t xml:space="preserve"> случае формирования одного дела с кассовыми документами графы «Дело № __» могут не заполняться и (или) на печать не выводиться. В случае формирования нескольких дел с кассовыми документами текст для дела с кассовыми документами, в которое помещаются </w:t>
      </w:r>
      <w:r w:rsidRPr="00A8307C">
        <w:t xml:space="preserve">справка </w:t>
      </w:r>
      <w:r w:rsidRPr="00553BBA">
        <w:t>о кассовых оборотах</w:t>
      </w:r>
      <w:r>
        <w:t xml:space="preserve">, отчетные </w:t>
      </w:r>
      <w:r w:rsidRPr="00A8307C">
        <w:t>справки</w:t>
      </w:r>
      <w:r>
        <w:t xml:space="preserve">, </w:t>
      </w:r>
      <w:r w:rsidRPr="007F1A76">
        <w:t>журналы принятых сумок</w:t>
      </w:r>
      <w:r>
        <w:t xml:space="preserve">, </w:t>
      </w:r>
      <w:r w:rsidRPr="007F1A76">
        <w:t>справки о принятых сумках</w:t>
      </w:r>
      <w:r>
        <w:t xml:space="preserve">, контрольные </w:t>
      </w:r>
      <w:r w:rsidRPr="00A8307C">
        <w:t>ведомости</w:t>
      </w:r>
      <w:r>
        <w:t xml:space="preserve">, лист </w:t>
      </w:r>
      <w:r w:rsidRPr="00A8307C">
        <w:t xml:space="preserve">книги </w:t>
      </w:r>
      <w:r>
        <w:t>хранилища ценностей, должен содержать информацию по документам и суммам по каждому отдельному делу с кассовыми документами за этот день, при этом количество граф «Дело № __» должно соответствовать количеству дел с кассовыми документами. Текст для дела с кассовыми документами, сформированными в отдельные дела с кассовыми документами, может содержать информацию о количестве помещенных в это дело документов и об их суммах, при этом другие графы «Дело № __» могут не заполняться и на печать не выводиться.</w:t>
      </w:r>
    </w:p>
    <w:sectPr w:rsidR="0081625C" w:rsidSect="00DA61B2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AC" w:rsidRDefault="00E336AC" w:rsidP="00D83B14">
      <w:pPr>
        <w:spacing w:after="0" w:line="240" w:lineRule="auto"/>
      </w:pPr>
      <w:r>
        <w:separator/>
      </w:r>
    </w:p>
  </w:endnote>
  <w:endnote w:type="continuationSeparator" w:id="0">
    <w:p w:rsidR="00E336AC" w:rsidRDefault="00E336AC" w:rsidP="00D8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AC" w:rsidRDefault="00E336AC" w:rsidP="00D83B14">
      <w:pPr>
        <w:spacing w:after="0" w:line="240" w:lineRule="auto"/>
      </w:pPr>
      <w:r>
        <w:separator/>
      </w:r>
    </w:p>
  </w:footnote>
  <w:footnote w:type="continuationSeparator" w:id="0">
    <w:p w:rsidR="00E336AC" w:rsidRDefault="00E336AC" w:rsidP="00D8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42853001"/>
      <w:docPartObj>
        <w:docPartGallery w:val="Page Numbers (Top of Page)"/>
        <w:docPartUnique/>
      </w:docPartObj>
    </w:sdtPr>
    <w:sdtEndPr/>
    <w:sdtContent>
      <w:p w:rsidR="00D83B14" w:rsidRPr="00D83B14" w:rsidRDefault="00D83B14" w:rsidP="00D83B1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83B14">
          <w:rPr>
            <w:rFonts w:ascii="Times New Roman" w:hAnsi="Times New Roman"/>
            <w:sz w:val="24"/>
            <w:szCs w:val="24"/>
          </w:rPr>
          <w:fldChar w:fldCharType="begin"/>
        </w:r>
        <w:r w:rsidRPr="00D83B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3B14">
          <w:rPr>
            <w:rFonts w:ascii="Times New Roman" w:hAnsi="Times New Roman"/>
            <w:sz w:val="24"/>
            <w:szCs w:val="24"/>
          </w:rPr>
          <w:fldChar w:fldCharType="separate"/>
        </w:r>
        <w:r w:rsidR="001344A0">
          <w:rPr>
            <w:rFonts w:ascii="Times New Roman" w:hAnsi="Times New Roman"/>
            <w:noProof/>
            <w:sz w:val="24"/>
            <w:szCs w:val="24"/>
          </w:rPr>
          <w:t>3</w:t>
        </w:r>
        <w:r w:rsidRPr="00D83B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83B14" w:rsidRPr="00A8307C" w:rsidRDefault="00D83B14" w:rsidP="00D83B14">
    <w:pPr>
      <w:pStyle w:val="a4"/>
      <w:jc w:val="right"/>
      <w:rPr>
        <w:rFonts w:ascii="Times New Roman" w:hAnsi="Times New Roman"/>
        <w:sz w:val="28"/>
        <w:szCs w:val="28"/>
        <w:lang w:val="en-US"/>
      </w:rPr>
    </w:pPr>
    <w:r w:rsidRPr="00D83B14">
      <w:rPr>
        <w:rFonts w:ascii="Times New Roman" w:hAnsi="Times New Roman"/>
        <w:sz w:val="28"/>
        <w:szCs w:val="28"/>
      </w:rPr>
      <w:t xml:space="preserve">Продолжение приложения </w:t>
    </w:r>
    <w:r w:rsidR="00A8307C">
      <w:rPr>
        <w:rFonts w:ascii="Times New Roman" w:hAnsi="Times New Roman"/>
        <w:sz w:val="28"/>
        <w:szCs w:val="28"/>
        <w:lang w:val="en-US"/>
      </w:rPr>
      <w:t>1</w:t>
    </w:r>
    <w:r w:rsidR="004C1AE1">
      <w:rPr>
        <w:rFonts w:ascii="Times New Roman" w:hAnsi="Times New Roman"/>
        <w:sz w:val="28"/>
        <w:szCs w:val="28"/>
      </w:rPr>
      <w:t>3</w:t>
    </w:r>
  </w:p>
  <w:p w:rsidR="00E61650" w:rsidRPr="00D83B14" w:rsidRDefault="00E61650" w:rsidP="00D83B14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36"/>
    <w:rsid w:val="0000030C"/>
    <w:rsid w:val="000041D4"/>
    <w:rsid w:val="00024E68"/>
    <w:rsid w:val="00040DD5"/>
    <w:rsid w:val="000675B6"/>
    <w:rsid w:val="0007467A"/>
    <w:rsid w:val="0009561F"/>
    <w:rsid w:val="001344A0"/>
    <w:rsid w:val="001A2F91"/>
    <w:rsid w:val="001A4836"/>
    <w:rsid w:val="001D5187"/>
    <w:rsid w:val="001F6B34"/>
    <w:rsid w:val="001F6FC9"/>
    <w:rsid w:val="0022469F"/>
    <w:rsid w:val="00314E19"/>
    <w:rsid w:val="00371864"/>
    <w:rsid w:val="00375960"/>
    <w:rsid w:val="00386D7B"/>
    <w:rsid w:val="003B2095"/>
    <w:rsid w:val="004048D0"/>
    <w:rsid w:val="00476427"/>
    <w:rsid w:val="004C1AE1"/>
    <w:rsid w:val="0053090D"/>
    <w:rsid w:val="00541F1F"/>
    <w:rsid w:val="005B3A7B"/>
    <w:rsid w:val="005E17F6"/>
    <w:rsid w:val="005F1B0E"/>
    <w:rsid w:val="00614C1D"/>
    <w:rsid w:val="006736B2"/>
    <w:rsid w:val="006765CC"/>
    <w:rsid w:val="006C71A5"/>
    <w:rsid w:val="007423C1"/>
    <w:rsid w:val="00763294"/>
    <w:rsid w:val="00787B11"/>
    <w:rsid w:val="007F0068"/>
    <w:rsid w:val="007F1A76"/>
    <w:rsid w:val="008069B0"/>
    <w:rsid w:val="00806AE0"/>
    <w:rsid w:val="008103BA"/>
    <w:rsid w:val="00812FF5"/>
    <w:rsid w:val="0081625C"/>
    <w:rsid w:val="008216FD"/>
    <w:rsid w:val="008276FA"/>
    <w:rsid w:val="00856AAB"/>
    <w:rsid w:val="00893444"/>
    <w:rsid w:val="00893523"/>
    <w:rsid w:val="008A5E39"/>
    <w:rsid w:val="00912E0E"/>
    <w:rsid w:val="00931CE3"/>
    <w:rsid w:val="00946CCA"/>
    <w:rsid w:val="00957E24"/>
    <w:rsid w:val="0098349E"/>
    <w:rsid w:val="009B77F2"/>
    <w:rsid w:val="009D29C6"/>
    <w:rsid w:val="00A020F9"/>
    <w:rsid w:val="00A101C7"/>
    <w:rsid w:val="00A54109"/>
    <w:rsid w:val="00A63E6F"/>
    <w:rsid w:val="00A713E6"/>
    <w:rsid w:val="00A8307C"/>
    <w:rsid w:val="00A85CB7"/>
    <w:rsid w:val="00AA6AFA"/>
    <w:rsid w:val="00B0194A"/>
    <w:rsid w:val="00B6505A"/>
    <w:rsid w:val="00B92B56"/>
    <w:rsid w:val="00BA39DA"/>
    <w:rsid w:val="00BE6F79"/>
    <w:rsid w:val="00BF6741"/>
    <w:rsid w:val="00C43D64"/>
    <w:rsid w:val="00CC3ED8"/>
    <w:rsid w:val="00D11F2D"/>
    <w:rsid w:val="00D353CF"/>
    <w:rsid w:val="00D83B14"/>
    <w:rsid w:val="00D93D0F"/>
    <w:rsid w:val="00DA61B2"/>
    <w:rsid w:val="00DA69B9"/>
    <w:rsid w:val="00E00D47"/>
    <w:rsid w:val="00E14484"/>
    <w:rsid w:val="00E31919"/>
    <w:rsid w:val="00E336AC"/>
    <w:rsid w:val="00E56C3A"/>
    <w:rsid w:val="00E61650"/>
    <w:rsid w:val="00E76898"/>
    <w:rsid w:val="00E80222"/>
    <w:rsid w:val="00ED01DC"/>
    <w:rsid w:val="00EE78AD"/>
    <w:rsid w:val="00F56141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5C2EA-F05E-4024-9B2C-CDCE072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A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1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1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F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cp:lastPrinted>2020-09-03T14:31:00Z</cp:lastPrinted>
  <dcterms:created xsi:type="dcterms:W3CDTF">2020-12-21T09:55:00Z</dcterms:created>
  <dcterms:modified xsi:type="dcterms:W3CDTF">2020-12-21T09:55:00Z</dcterms:modified>
</cp:coreProperties>
</file>