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3492" w14:textId="77777777" w:rsidR="00FA673C" w:rsidRPr="004F3FFB" w:rsidRDefault="00FA673C" w:rsidP="00FA673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E91CF8E" wp14:editId="7AD43DF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B62E" w14:textId="77777777" w:rsidR="00FA673C" w:rsidRPr="004F3FFB" w:rsidRDefault="00FA673C" w:rsidP="00FA673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296E757" w14:textId="77777777" w:rsidR="00FA673C" w:rsidRPr="004F3FFB" w:rsidRDefault="00FA673C" w:rsidP="00FA673C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35CC46" w14:textId="77777777" w:rsidR="00FA673C" w:rsidRPr="004F3FFB" w:rsidRDefault="00FA673C" w:rsidP="00FA67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4EA60D6" w14:textId="77777777" w:rsidR="00FA673C" w:rsidRPr="004F3FFB" w:rsidRDefault="00FA673C" w:rsidP="00FA67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8E11F0" w14:textId="77777777" w:rsidR="004C44A3" w:rsidRDefault="004C44A3" w:rsidP="004C44A3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ВНЕСЕНИи изменений в ЗАКОН ДОНЕЦКОЙ НАРОДНОЙ РЕСПУБЛИКИ «О СВОБОДЕ ВЕРОИСПОВЕДАНИЯ И РЕЛИГИОЗНЫХ ОБЪЕДИНЕНИЯХ» </w:t>
      </w:r>
    </w:p>
    <w:p w14:paraId="5B8F08E0" w14:textId="77777777" w:rsidR="00FA673C" w:rsidRPr="004F3FFB" w:rsidRDefault="00FA673C" w:rsidP="00FA6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45E4E" w14:textId="77777777" w:rsidR="00FA673C" w:rsidRPr="004F3FFB" w:rsidRDefault="00FA673C" w:rsidP="00FA6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2A383" w14:textId="77777777" w:rsidR="00FA673C" w:rsidRPr="004F3FFB" w:rsidRDefault="00FA673C" w:rsidP="00FA67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5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437B5E0" w14:textId="77777777" w:rsidR="00FA673C" w:rsidRPr="00FA673C" w:rsidRDefault="00FA673C" w:rsidP="00FA67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4931AF" w14:textId="77777777" w:rsidR="00FA673C" w:rsidRPr="00FA673C" w:rsidRDefault="00FA673C" w:rsidP="00FA6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825BB" w14:textId="77777777" w:rsidR="004C44A3" w:rsidRPr="005E4A2E" w:rsidRDefault="004C44A3" w:rsidP="00BA77ED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14:paraId="4569C7E0" w14:textId="7A96EF70" w:rsidR="0028409F" w:rsidRDefault="00214F67" w:rsidP="00BA77E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 в</w:t>
      </w:r>
      <w:r w:rsidR="004C44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4C44A3" w:rsidRPr="0015068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Закон Донецкой Народной Республики от 24 июня 2016 года № 140-IНС «О свободе вероисповедания и религиозных объединениях»</w:t>
        </w:r>
      </w:hyperlink>
      <w:bookmarkStart w:id="0" w:name="_GoBack"/>
      <w:bookmarkEnd w:id="0"/>
      <w:r w:rsidR="004C44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14 июля 2016 года)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97E1848" w14:textId="111A3A2D" w:rsidR="00827B19" w:rsidRPr="00FC0C7B" w:rsidRDefault="00214F67" w:rsidP="00BA77E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C7B">
        <w:rPr>
          <w:rFonts w:ascii="Times New Roman" w:hAnsi="Times New Roman" w:cs="Times New Roman"/>
          <w:sz w:val="28"/>
          <w:szCs w:val="28"/>
        </w:rPr>
        <w:t>1) </w:t>
      </w:r>
      <w:r w:rsidR="00827B19" w:rsidRPr="00FC0C7B">
        <w:rPr>
          <w:rFonts w:ascii="Times New Roman" w:hAnsi="Times New Roman" w:cs="Times New Roman"/>
          <w:sz w:val="28"/>
          <w:szCs w:val="28"/>
        </w:rPr>
        <w:t>часть 2 статьи 9 изложить в следующей редакции:</w:t>
      </w:r>
    </w:p>
    <w:p w14:paraId="4D9F2A2B" w14:textId="5440FE56" w:rsidR="00214F67" w:rsidRDefault="00827B19" w:rsidP="00BA77E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C7B">
        <w:rPr>
          <w:rFonts w:ascii="Times New Roman" w:hAnsi="Times New Roman" w:cs="Times New Roman"/>
          <w:sz w:val="28"/>
          <w:szCs w:val="28"/>
        </w:rPr>
        <w:t>«</w:t>
      </w:r>
      <w:r w:rsidR="008418AD">
        <w:rPr>
          <w:rFonts w:ascii="Times New Roman" w:hAnsi="Times New Roman" w:cs="Times New Roman"/>
          <w:sz w:val="28"/>
          <w:szCs w:val="28"/>
        </w:rPr>
        <w:t>2. </w:t>
      </w:r>
      <w:r w:rsidRPr="00FC0C7B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установления не противоречат закону.»;</w:t>
      </w:r>
    </w:p>
    <w:p w14:paraId="7AA6A418" w14:textId="65B52346" w:rsidR="00214F67" w:rsidRDefault="00214F67" w:rsidP="00FA67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 по тексту </w:t>
      </w:r>
      <w:r w:rsidRPr="00AC5FA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конфессиональные нормы</w:t>
      </w:r>
      <w:r w:rsidRPr="00AC5FA1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словами «</w:t>
      </w:r>
      <w:r>
        <w:rPr>
          <w:rFonts w:ascii="Times New Roman" w:hAnsi="Times New Roman" w:cs="Times New Roman"/>
          <w:sz w:val="28"/>
          <w:szCs w:val="28"/>
        </w:rPr>
        <w:t>внутренние установления»</w:t>
      </w:r>
      <w:r w:rsidRPr="00AC5FA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71E4D" w14:textId="1EF26311" w:rsidR="00FA673C" w:rsidRDefault="00FA673C" w:rsidP="00FA67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FB61B2" w14:textId="77777777" w:rsidR="00FA673C" w:rsidRPr="004F3FFB" w:rsidRDefault="00FA673C" w:rsidP="00FA673C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6DF9CEA" w14:textId="77777777" w:rsidR="00FA673C" w:rsidRPr="004F3FFB" w:rsidRDefault="00FA673C" w:rsidP="00FA673C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0B93A025" w14:textId="77777777" w:rsidR="00FA673C" w:rsidRPr="004F3FFB" w:rsidRDefault="00FA673C" w:rsidP="00FA673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39734FEF" w14:textId="53D7B17D" w:rsidR="00FA673C" w:rsidRPr="004F3FFB" w:rsidRDefault="00150682" w:rsidP="00FA673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10 марта</w:t>
      </w:r>
      <w:r w:rsidR="00FA673C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1B7FD44E" w14:textId="747A28D3" w:rsidR="004C44A3" w:rsidRDefault="00FA673C" w:rsidP="00FA673C">
      <w:pPr>
        <w:tabs>
          <w:tab w:val="left" w:pos="6810"/>
        </w:tabs>
        <w:spacing w:after="120" w:line="240" w:lineRule="auto"/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150682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253-IIНС</w:t>
      </w:r>
    </w:p>
    <w:sectPr w:rsidR="004C44A3" w:rsidSect="00A867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BCCE" w14:textId="77777777" w:rsidR="003820AC" w:rsidRDefault="003820AC" w:rsidP="00A86796">
      <w:pPr>
        <w:spacing w:after="0" w:line="240" w:lineRule="auto"/>
      </w:pPr>
      <w:r>
        <w:separator/>
      </w:r>
    </w:p>
  </w:endnote>
  <w:endnote w:type="continuationSeparator" w:id="0">
    <w:p w14:paraId="3E80F99E" w14:textId="77777777" w:rsidR="003820AC" w:rsidRDefault="003820AC" w:rsidP="00A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2AC7" w14:textId="77777777" w:rsidR="003820AC" w:rsidRDefault="003820AC" w:rsidP="00A86796">
      <w:pPr>
        <w:spacing w:after="0" w:line="240" w:lineRule="auto"/>
      </w:pPr>
      <w:r>
        <w:separator/>
      </w:r>
    </w:p>
  </w:footnote>
  <w:footnote w:type="continuationSeparator" w:id="0">
    <w:p w14:paraId="0DF7D94D" w14:textId="77777777" w:rsidR="003820AC" w:rsidRDefault="003820AC" w:rsidP="00A8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771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5BE8FC" w14:textId="30EE6152" w:rsidR="00A86796" w:rsidRPr="00A86796" w:rsidRDefault="00A867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7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7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67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C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67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4FC91" w14:textId="77777777" w:rsidR="00A86796" w:rsidRDefault="00A867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02"/>
    <w:rsid w:val="00034135"/>
    <w:rsid w:val="00047253"/>
    <w:rsid w:val="00150682"/>
    <w:rsid w:val="00214F67"/>
    <w:rsid w:val="0027328D"/>
    <w:rsid w:val="0028409F"/>
    <w:rsid w:val="002E6522"/>
    <w:rsid w:val="003820AC"/>
    <w:rsid w:val="003A4217"/>
    <w:rsid w:val="004C44A3"/>
    <w:rsid w:val="005E3370"/>
    <w:rsid w:val="005F7BA8"/>
    <w:rsid w:val="00621035"/>
    <w:rsid w:val="006340BA"/>
    <w:rsid w:val="006709AA"/>
    <w:rsid w:val="0069503C"/>
    <w:rsid w:val="007649EF"/>
    <w:rsid w:val="00827B19"/>
    <w:rsid w:val="00840368"/>
    <w:rsid w:val="008418AD"/>
    <w:rsid w:val="0095490E"/>
    <w:rsid w:val="009D7212"/>
    <w:rsid w:val="009F324C"/>
    <w:rsid w:val="00A86796"/>
    <w:rsid w:val="00AC5268"/>
    <w:rsid w:val="00AD197C"/>
    <w:rsid w:val="00B05732"/>
    <w:rsid w:val="00BA77ED"/>
    <w:rsid w:val="00CE2B24"/>
    <w:rsid w:val="00D5509E"/>
    <w:rsid w:val="00DE3202"/>
    <w:rsid w:val="00E66B27"/>
    <w:rsid w:val="00EA076B"/>
    <w:rsid w:val="00EB3C85"/>
    <w:rsid w:val="00FA26BF"/>
    <w:rsid w:val="00FA673C"/>
    <w:rsid w:val="00FC0C7B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0AC"/>
  <w15:docId w15:val="{79056045-C488-4A96-BBF8-C1FECE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796"/>
  </w:style>
  <w:style w:type="paragraph" w:styleId="a6">
    <w:name w:val="footer"/>
    <w:basedOn w:val="a"/>
    <w:link w:val="a7"/>
    <w:uiPriority w:val="99"/>
    <w:unhideWhenUsed/>
    <w:rsid w:val="00A8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796"/>
  </w:style>
  <w:style w:type="paragraph" w:styleId="a8">
    <w:name w:val="List Paragraph"/>
    <w:basedOn w:val="a"/>
    <w:uiPriority w:val="34"/>
    <w:qFormat/>
    <w:rsid w:val="00214F6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6-07-14/140-ins-o-svobode-veroispovedaniya-i-religioznyh-obedineniyah-dejstvuyushhaya-redaktsiya-po-sostoyaniyu-na-25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2020-12-28T07:18:00Z</cp:lastPrinted>
  <dcterms:created xsi:type="dcterms:W3CDTF">2021-03-12T11:07:00Z</dcterms:created>
  <dcterms:modified xsi:type="dcterms:W3CDTF">2021-03-12T11:11:00Z</dcterms:modified>
</cp:coreProperties>
</file>