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238C" w14:textId="77777777" w:rsidR="000B6BCC" w:rsidRPr="004F3FFB" w:rsidRDefault="000B6BCC" w:rsidP="000B6BCC">
      <w:pPr>
        <w:widowControl w:val="0"/>
        <w:tabs>
          <w:tab w:val="left" w:pos="4111"/>
        </w:tabs>
        <w:suppressAutoHyphens/>
        <w:autoSpaceDN w:val="0"/>
        <w:spacing w:after="200" w:line="240" w:lineRule="auto"/>
        <w:ind w:right="-1"/>
        <w:jc w:val="center"/>
        <w:textAlignment w:val="baseline"/>
        <w:rPr>
          <w:rFonts w:ascii="Times New Roman" w:hAnsi="Times New Roman"/>
          <w:i/>
          <w:color w:val="000000"/>
          <w:kern w:val="3"/>
          <w:sz w:val="20"/>
          <w:szCs w:val="24"/>
          <w:shd w:val="clear" w:color="auto" w:fill="FFFFFF"/>
          <w:lang w:eastAsia="zh-CN" w:bidi="hi-IN"/>
        </w:rPr>
      </w:pPr>
      <w:r w:rsidRPr="004F3FFB">
        <w:rPr>
          <w:rFonts w:ascii="Times New Roman" w:hAnsi="Times New Roman"/>
          <w:i/>
          <w:noProof/>
          <w:color w:val="000000"/>
          <w:kern w:val="3"/>
          <w:sz w:val="20"/>
          <w:szCs w:val="24"/>
          <w:shd w:val="clear" w:color="auto" w:fill="FFFFFF"/>
          <w:lang w:eastAsia="ru-RU"/>
        </w:rPr>
        <w:drawing>
          <wp:inline distT="0" distB="0" distL="0" distR="0" wp14:anchorId="3ED295ED" wp14:editId="2FCE836F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E90CB" w14:textId="77777777" w:rsidR="000B6BCC" w:rsidRPr="004F3FFB" w:rsidRDefault="000B6BCC" w:rsidP="000B6BCC">
      <w:pPr>
        <w:widowControl w:val="0"/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4F3FFB">
        <w:rPr>
          <w:rFonts w:ascii="Times New Roman" w:hAnsi="Times New Roman"/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29659AE8" w14:textId="77777777" w:rsidR="000B6BCC" w:rsidRPr="004F3FFB" w:rsidRDefault="000B6BCC" w:rsidP="000B6BC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pacing w:val="80"/>
          <w:kern w:val="2"/>
          <w:sz w:val="44"/>
          <w:szCs w:val="44"/>
          <w:lang w:eastAsia="zh-CN" w:bidi="hi-IN"/>
        </w:rPr>
      </w:pPr>
      <w:r w:rsidRPr="004F3FFB">
        <w:rPr>
          <w:rFonts w:ascii="Times New Roman" w:hAnsi="Times New Roman"/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39F483FC" w14:textId="77777777" w:rsidR="000B6BCC" w:rsidRPr="004F3FFB" w:rsidRDefault="000B6BCC" w:rsidP="000B6BC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4781BE2" w14:textId="77777777" w:rsidR="000B6BCC" w:rsidRPr="004F3FFB" w:rsidRDefault="000B6BCC" w:rsidP="000B6BCC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D0D7646" w14:textId="213BD51B" w:rsidR="00640ACB" w:rsidRDefault="0016443F" w:rsidP="000B6BCC">
      <w:pPr>
        <w:tabs>
          <w:tab w:val="left" w:pos="709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443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</w:t>
      </w:r>
      <w:r w:rsidR="008016AF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Pr="0016443F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ДОНЕЦКОЙ НАРОДНОЙ РЕСПУБЛИКИ </w:t>
      </w:r>
      <w:r w:rsidRPr="001644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="008016AF" w:rsidRPr="008016A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ПРОМЫШЛЕННОЙ БЕЗОПАСНОСТИ ОПАСНЫХ ПРОИЗВОДСТВЕННЫХ ОБЪЕКТОВ</w:t>
      </w:r>
      <w:r w:rsidRPr="0016443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14:paraId="1CA857D9" w14:textId="77777777" w:rsidR="000B6BCC" w:rsidRPr="004F3FFB" w:rsidRDefault="000B6BCC" w:rsidP="000B6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EE273" w14:textId="77777777" w:rsidR="000B6BCC" w:rsidRPr="004F3FFB" w:rsidRDefault="000B6BCC" w:rsidP="000B6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81F53F" w14:textId="3D134BC6" w:rsidR="000B6BCC" w:rsidRPr="004F3FFB" w:rsidRDefault="000B6BCC" w:rsidP="000B6B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3FFB">
        <w:rPr>
          <w:rFonts w:ascii="Times New Roman" w:hAnsi="Times New Roman"/>
          <w:b/>
          <w:bCs/>
          <w:sz w:val="28"/>
          <w:szCs w:val="28"/>
        </w:rPr>
        <w:t xml:space="preserve">Принят Постановлением Народного Совета </w:t>
      </w:r>
      <w:r w:rsidR="007F2ECF">
        <w:rPr>
          <w:rFonts w:ascii="Times New Roman" w:hAnsi="Times New Roman"/>
          <w:b/>
          <w:bCs/>
          <w:sz w:val="28"/>
          <w:szCs w:val="28"/>
        </w:rPr>
        <w:t>5 марта</w:t>
      </w:r>
      <w:r w:rsidRPr="004F3FFB">
        <w:rPr>
          <w:rFonts w:ascii="Times New Roman" w:hAnsi="Times New Roman"/>
          <w:b/>
          <w:bCs/>
          <w:sz w:val="28"/>
          <w:szCs w:val="28"/>
        </w:rPr>
        <w:t xml:space="preserve"> 2021 года</w:t>
      </w:r>
    </w:p>
    <w:p w14:paraId="68AA56D0" w14:textId="77777777" w:rsidR="000B6BCC" w:rsidRPr="00CF47C2" w:rsidRDefault="000B6BCC" w:rsidP="000B6BC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9D16890" w14:textId="77777777" w:rsidR="000B6BCC" w:rsidRPr="00CF47C2" w:rsidRDefault="000B6BCC" w:rsidP="000B6B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87F2B9B" w14:textId="0AD80D09" w:rsidR="0016443F" w:rsidRPr="0016443F" w:rsidRDefault="0016443F" w:rsidP="00640ACB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6443F">
        <w:rPr>
          <w:rFonts w:ascii="Times New Roman" w:eastAsia="Calibri" w:hAnsi="Times New Roman" w:cs="Times New Roman"/>
          <w:b/>
          <w:sz w:val="28"/>
          <w:szCs w:val="28"/>
        </w:rPr>
        <w:t>Статья</w:t>
      </w:r>
      <w:r w:rsidR="009C10FD" w:rsidRPr="009C10F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6443F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p w14:paraId="31B89A6C" w14:textId="67C54DC0" w:rsidR="008016AF" w:rsidRDefault="0016443F" w:rsidP="0011426B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Внести </w:t>
      </w:r>
      <w:r w:rsidR="004E64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hyperlink r:id="rId9" w:history="1">
        <w:r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Закон</w:t>
        </w:r>
        <w:r w:rsidR="00640ACB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Донецкой Народной Республики</w:t>
        </w:r>
        <w:r w:rsidR="008016AF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</w:t>
        </w:r>
        <w:r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от </w:t>
        </w:r>
        <w:r w:rsidR="008016AF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</w:t>
        </w:r>
        <w:r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</w:t>
        </w:r>
        <w:r w:rsidR="008016AF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июня 2015 года </w:t>
        </w:r>
        <w:r w:rsidR="004E64E9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br/>
        </w:r>
        <w:r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№</w:t>
        </w:r>
        <w:r w:rsidR="008B2818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 </w:t>
        </w:r>
        <w:r w:rsidR="008016AF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54</w:t>
        </w:r>
        <w:r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-IНС «О </w:t>
        </w:r>
        <w:r w:rsidR="008016AF"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промышленной безопасности опасных производственных объектов</w:t>
        </w:r>
        <w:r w:rsidRPr="00554D8B">
          <w:rPr>
            <w:rStyle w:val="aa"/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»</w:t>
        </w:r>
      </w:hyperlink>
      <w:bookmarkStart w:id="0" w:name="_GoBack"/>
      <w:bookmarkEnd w:id="0"/>
      <w:r w:rsidRPr="00164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6443F">
        <w:rPr>
          <w:rFonts w:ascii="Times New Roman" w:eastAsia="Calibri" w:hAnsi="Times New Roman" w:cs="Times New Roman"/>
          <w:sz w:val="28"/>
          <w:szCs w:val="28"/>
        </w:rPr>
        <w:t>(опубликован на официальном сайте Народного Сове</w:t>
      </w:r>
      <w:r w:rsidR="00640ACB">
        <w:rPr>
          <w:rFonts w:ascii="Times New Roman" w:eastAsia="Calibri" w:hAnsi="Times New Roman" w:cs="Times New Roman"/>
          <w:sz w:val="28"/>
          <w:szCs w:val="28"/>
        </w:rPr>
        <w:t>та Донецкой Народной Республики</w:t>
      </w:r>
      <w:r w:rsidR="008016AF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r w:rsidRPr="0016443F">
        <w:rPr>
          <w:rFonts w:ascii="Times New Roman" w:eastAsia="Calibri" w:hAnsi="Times New Roman" w:cs="Times New Roman"/>
          <w:sz w:val="28"/>
          <w:szCs w:val="28"/>
        </w:rPr>
        <w:t xml:space="preserve"> июня 2015 года) </w:t>
      </w:r>
      <w:r w:rsidR="008016AF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640ACB">
        <w:rPr>
          <w:rFonts w:ascii="Times New Roman" w:eastAsia="Calibri" w:hAnsi="Times New Roman" w:cs="Times New Roman"/>
          <w:sz w:val="28"/>
          <w:szCs w:val="28"/>
        </w:rPr>
        <w:t>изменени</w:t>
      </w:r>
      <w:r w:rsidR="008016AF">
        <w:rPr>
          <w:rFonts w:ascii="Times New Roman" w:eastAsia="Calibri" w:hAnsi="Times New Roman" w:cs="Times New Roman"/>
          <w:sz w:val="28"/>
          <w:szCs w:val="28"/>
        </w:rPr>
        <w:t>я:</w:t>
      </w:r>
    </w:p>
    <w:p w14:paraId="1208F528" w14:textId="77777777" w:rsidR="004E64E9" w:rsidRPr="0011426B" w:rsidRDefault="004E64E9" w:rsidP="008016AF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 </w:t>
      </w:r>
      <w:r w:rsidRPr="004E64E9">
        <w:rPr>
          <w:rFonts w:ascii="Times New Roman" w:eastAsia="Calibri" w:hAnsi="Times New Roman" w:cs="Times New Roman"/>
          <w:sz w:val="28"/>
          <w:szCs w:val="28"/>
        </w:rPr>
        <w:t xml:space="preserve">в части 2 статьи 10 </w:t>
      </w:r>
      <w:r>
        <w:rPr>
          <w:rFonts w:ascii="Times New Roman" w:eastAsia="Calibri" w:hAnsi="Times New Roman" w:cs="Times New Roman"/>
          <w:sz w:val="28"/>
          <w:szCs w:val="28"/>
        </w:rPr>
        <w:t>слова «, 10 и 11» исключить;</w:t>
      </w:r>
    </w:p>
    <w:p w14:paraId="7CB1C3CA" w14:textId="70D3568D" w:rsidR="004E64E9" w:rsidRDefault="004E64E9" w:rsidP="008016AF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2) </w:t>
      </w:r>
      <w:r w:rsidRPr="001644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</w:t>
      </w:r>
      <w:r w:rsidR="007D7F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приложения 1:</w:t>
      </w:r>
    </w:p>
    <w:p w14:paraId="4AB1086E" w14:textId="77777777" w:rsidR="008016AF" w:rsidRDefault="004E64E9" w:rsidP="008016AF">
      <w:pPr>
        <w:tabs>
          <w:tab w:val="left" w:pos="709"/>
        </w:tabs>
        <w:spacing w:after="36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 </w:t>
      </w:r>
      <w:r w:rsidR="008016AF">
        <w:rPr>
          <w:rFonts w:ascii="Times New Roman" w:eastAsia="Calibri" w:hAnsi="Times New Roman" w:cs="Times New Roman"/>
          <w:sz w:val="28"/>
          <w:szCs w:val="28"/>
        </w:rPr>
        <w:t>пункт 10 признать утратившим силу</w:t>
      </w:r>
      <w:r w:rsidR="008016AF" w:rsidRPr="008016A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49D3B1B" w14:textId="77777777" w:rsidR="008016AF" w:rsidRDefault="004E64E9" w:rsidP="000B6BCC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8016AF">
        <w:rPr>
          <w:rFonts w:ascii="Times New Roman" w:eastAsia="Calibri" w:hAnsi="Times New Roman" w:cs="Times New Roman"/>
          <w:sz w:val="28"/>
          <w:szCs w:val="28"/>
        </w:rPr>
        <w:t>) пункт 11 признать утратившим силу.</w:t>
      </w:r>
    </w:p>
    <w:p w14:paraId="72BDBFF2" w14:textId="020D8A37" w:rsidR="000B6BCC" w:rsidRDefault="000B6BCC" w:rsidP="000B6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C7C164D" w14:textId="1F707C44" w:rsidR="000B6BCC" w:rsidRDefault="000B6BCC" w:rsidP="000B6B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7D329" w14:textId="77777777" w:rsidR="000B6BCC" w:rsidRPr="004F3FFB" w:rsidRDefault="000B6BCC" w:rsidP="000B6BCC">
      <w:pPr>
        <w:widowControl w:val="0"/>
        <w:suppressAutoHyphens/>
        <w:autoSpaceDN w:val="0"/>
        <w:spacing w:after="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Глава </w:t>
      </w:r>
    </w:p>
    <w:p w14:paraId="5EFCCC65" w14:textId="77777777" w:rsidR="000B6BCC" w:rsidRPr="004F3FFB" w:rsidRDefault="000B6BCC" w:rsidP="000B6BCC">
      <w:pPr>
        <w:widowControl w:val="0"/>
        <w:suppressAutoHyphens/>
        <w:autoSpaceDN w:val="0"/>
        <w:spacing w:after="120" w:line="240" w:lineRule="auto"/>
        <w:ind w:right="-283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>Донецкой Народной Республики</w:t>
      </w: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ab/>
      </w: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ab/>
        <w:t>Д.В. Пушилин</w:t>
      </w:r>
    </w:p>
    <w:p w14:paraId="233A2C50" w14:textId="77777777" w:rsidR="000B6BCC" w:rsidRPr="004F3FFB" w:rsidRDefault="000B6BCC" w:rsidP="000B6BCC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>г. Донецк</w:t>
      </w:r>
    </w:p>
    <w:p w14:paraId="09C2C8F1" w14:textId="458A726D" w:rsidR="000B6BCC" w:rsidRPr="004F3FFB" w:rsidRDefault="00554D8B" w:rsidP="000B6BCC">
      <w:pPr>
        <w:widowControl w:val="0"/>
        <w:suppressAutoHyphens/>
        <w:autoSpaceDN w:val="0"/>
        <w:spacing w:after="12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3"/>
          <w:sz w:val="28"/>
          <w:szCs w:val="28"/>
          <w:lang w:eastAsia="zh-CN" w:bidi="hi-IN"/>
        </w:rPr>
        <w:t>10 марта</w:t>
      </w:r>
      <w:r w:rsidR="000B6BCC" w:rsidRPr="004F3FF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2021 года</w:t>
      </w:r>
    </w:p>
    <w:p w14:paraId="634B297F" w14:textId="11DA3BF5" w:rsidR="00640ACB" w:rsidRPr="00D33232" w:rsidRDefault="000B6BCC" w:rsidP="000B6BCC">
      <w:pPr>
        <w:tabs>
          <w:tab w:val="left" w:pos="6810"/>
        </w:tabs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F3FFB"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 xml:space="preserve">№ </w:t>
      </w:r>
      <w:r w:rsidR="00554D8B">
        <w:rPr>
          <w:rFonts w:ascii="Times New Roman" w:hAnsi="Times New Roman"/>
          <w:color w:val="111111"/>
          <w:kern w:val="3"/>
          <w:sz w:val="28"/>
          <w:szCs w:val="28"/>
          <w:lang w:eastAsia="zh-CN" w:bidi="hi-IN"/>
        </w:rPr>
        <w:t>258-IIНС</w:t>
      </w:r>
    </w:p>
    <w:sectPr w:rsidR="00640ACB" w:rsidRPr="00D33232" w:rsidSect="009C10F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1A8F8" w14:textId="77777777" w:rsidR="00BA1BAF" w:rsidRDefault="00BA1BAF" w:rsidP="00B0034B">
      <w:pPr>
        <w:spacing w:after="0" w:line="240" w:lineRule="auto"/>
      </w:pPr>
      <w:r>
        <w:separator/>
      </w:r>
    </w:p>
  </w:endnote>
  <w:endnote w:type="continuationSeparator" w:id="0">
    <w:p w14:paraId="6030EC0C" w14:textId="77777777" w:rsidR="00BA1BAF" w:rsidRDefault="00BA1BAF" w:rsidP="00B0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7EB9A" w14:textId="77777777" w:rsidR="00BA1BAF" w:rsidRDefault="00BA1BAF" w:rsidP="00B0034B">
      <w:pPr>
        <w:spacing w:after="0" w:line="240" w:lineRule="auto"/>
      </w:pPr>
      <w:r>
        <w:separator/>
      </w:r>
    </w:p>
  </w:footnote>
  <w:footnote w:type="continuationSeparator" w:id="0">
    <w:p w14:paraId="7A6A5F1C" w14:textId="77777777" w:rsidR="00BA1BAF" w:rsidRDefault="00BA1BAF" w:rsidP="00B0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536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8E7D74" w14:textId="77777777" w:rsidR="00B0034B" w:rsidRPr="00B0034B" w:rsidRDefault="00207B2C">
        <w:pPr>
          <w:pStyle w:val="a5"/>
          <w:jc w:val="center"/>
          <w:rPr>
            <w:rFonts w:ascii="Times New Roman" w:hAnsi="Times New Roman" w:cs="Times New Roman"/>
          </w:rPr>
        </w:pPr>
        <w:r w:rsidRPr="00B0034B">
          <w:rPr>
            <w:rFonts w:ascii="Times New Roman" w:hAnsi="Times New Roman" w:cs="Times New Roman"/>
          </w:rPr>
          <w:fldChar w:fldCharType="begin"/>
        </w:r>
        <w:r w:rsidR="00B0034B" w:rsidRPr="00B0034B">
          <w:rPr>
            <w:rFonts w:ascii="Times New Roman" w:hAnsi="Times New Roman" w:cs="Times New Roman"/>
          </w:rPr>
          <w:instrText>PAGE   \* MERGEFORMAT</w:instrText>
        </w:r>
        <w:r w:rsidRPr="00B0034B">
          <w:rPr>
            <w:rFonts w:ascii="Times New Roman" w:hAnsi="Times New Roman" w:cs="Times New Roman"/>
          </w:rPr>
          <w:fldChar w:fldCharType="separate"/>
        </w:r>
        <w:r w:rsidR="008016AF">
          <w:rPr>
            <w:rFonts w:ascii="Times New Roman" w:hAnsi="Times New Roman" w:cs="Times New Roman"/>
            <w:noProof/>
          </w:rPr>
          <w:t>2</w:t>
        </w:r>
        <w:r w:rsidRPr="00B0034B">
          <w:rPr>
            <w:rFonts w:ascii="Times New Roman" w:hAnsi="Times New Roman" w:cs="Times New Roman"/>
          </w:rPr>
          <w:fldChar w:fldCharType="end"/>
        </w:r>
      </w:p>
    </w:sdtContent>
  </w:sdt>
  <w:p w14:paraId="326FB311" w14:textId="77777777" w:rsidR="00B0034B" w:rsidRDefault="00B0034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3DB3"/>
    <w:multiLevelType w:val="hybridMultilevel"/>
    <w:tmpl w:val="BEBCD7B2"/>
    <w:lvl w:ilvl="0" w:tplc="573E3744">
      <w:start w:val="1"/>
      <w:numFmt w:val="decimal"/>
      <w:suff w:val="space"/>
      <w:lvlText w:val="%1)"/>
      <w:lvlJc w:val="left"/>
      <w:pPr>
        <w:ind w:left="1134" w:hanging="4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3F"/>
    <w:rsid w:val="00021261"/>
    <w:rsid w:val="000577CE"/>
    <w:rsid w:val="000930BB"/>
    <w:rsid w:val="000B6BCC"/>
    <w:rsid w:val="000F6263"/>
    <w:rsid w:val="00107E0F"/>
    <w:rsid w:val="0011426B"/>
    <w:rsid w:val="0012759F"/>
    <w:rsid w:val="00155AF1"/>
    <w:rsid w:val="0016313A"/>
    <w:rsid w:val="0016443F"/>
    <w:rsid w:val="0016521F"/>
    <w:rsid w:val="0017421C"/>
    <w:rsid w:val="001B7407"/>
    <w:rsid w:val="001D3F5D"/>
    <w:rsid w:val="001E3583"/>
    <w:rsid w:val="001E72E4"/>
    <w:rsid w:val="00203D1E"/>
    <w:rsid w:val="00207B2C"/>
    <w:rsid w:val="002203A4"/>
    <w:rsid w:val="002378FD"/>
    <w:rsid w:val="00237B21"/>
    <w:rsid w:val="00260DB1"/>
    <w:rsid w:val="002A039E"/>
    <w:rsid w:val="002B6B85"/>
    <w:rsid w:val="002D2AAF"/>
    <w:rsid w:val="002E0515"/>
    <w:rsid w:val="002E137D"/>
    <w:rsid w:val="00303427"/>
    <w:rsid w:val="003126D4"/>
    <w:rsid w:val="00366077"/>
    <w:rsid w:val="00386ED4"/>
    <w:rsid w:val="003A0181"/>
    <w:rsid w:val="003C3310"/>
    <w:rsid w:val="003D0847"/>
    <w:rsid w:val="003F7A7B"/>
    <w:rsid w:val="004179EA"/>
    <w:rsid w:val="0043055C"/>
    <w:rsid w:val="00451071"/>
    <w:rsid w:val="0046438C"/>
    <w:rsid w:val="00474BB5"/>
    <w:rsid w:val="004B2AC5"/>
    <w:rsid w:val="004C5FFB"/>
    <w:rsid w:val="004D016A"/>
    <w:rsid w:val="004E64E9"/>
    <w:rsid w:val="00554D8B"/>
    <w:rsid w:val="00555BA3"/>
    <w:rsid w:val="0056040D"/>
    <w:rsid w:val="005A2391"/>
    <w:rsid w:val="005B21CE"/>
    <w:rsid w:val="005C6E72"/>
    <w:rsid w:val="005C7F09"/>
    <w:rsid w:val="005D36DE"/>
    <w:rsid w:val="005F26F7"/>
    <w:rsid w:val="00605EB2"/>
    <w:rsid w:val="006137C9"/>
    <w:rsid w:val="00631B53"/>
    <w:rsid w:val="00640ACB"/>
    <w:rsid w:val="0065068D"/>
    <w:rsid w:val="00675BE7"/>
    <w:rsid w:val="00695347"/>
    <w:rsid w:val="006958EA"/>
    <w:rsid w:val="006B0B93"/>
    <w:rsid w:val="006B683C"/>
    <w:rsid w:val="006E4DFB"/>
    <w:rsid w:val="00711047"/>
    <w:rsid w:val="00711E24"/>
    <w:rsid w:val="0072520A"/>
    <w:rsid w:val="00732995"/>
    <w:rsid w:val="00740017"/>
    <w:rsid w:val="00754EED"/>
    <w:rsid w:val="00774F58"/>
    <w:rsid w:val="00776F1A"/>
    <w:rsid w:val="007C6CCA"/>
    <w:rsid w:val="007D629B"/>
    <w:rsid w:val="007D7FE1"/>
    <w:rsid w:val="007E4073"/>
    <w:rsid w:val="007F2ECF"/>
    <w:rsid w:val="008016AF"/>
    <w:rsid w:val="00801FD4"/>
    <w:rsid w:val="00814920"/>
    <w:rsid w:val="00874126"/>
    <w:rsid w:val="008772D7"/>
    <w:rsid w:val="00877868"/>
    <w:rsid w:val="0088022A"/>
    <w:rsid w:val="00894178"/>
    <w:rsid w:val="00895239"/>
    <w:rsid w:val="008B21DE"/>
    <w:rsid w:val="008B2818"/>
    <w:rsid w:val="008C1E98"/>
    <w:rsid w:val="008D2669"/>
    <w:rsid w:val="008E1C86"/>
    <w:rsid w:val="008F44FB"/>
    <w:rsid w:val="008F4AE4"/>
    <w:rsid w:val="008F7CCA"/>
    <w:rsid w:val="0090418D"/>
    <w:rsid w:val="009051FD"/>
    <w:rsid w:val="0092214F"/>
    <w:rsid w:val="0093562E"/>
    <w:rsid w:val="009637A7"/>
    <w:rsid w:val="00965B74"/>
    <w:rsid w:val="0098023D"/>
    <w:rsid w:val="00984F1C"/>
    <w:rsid w:val="009C10FD"/>
    <w:rsid w:val="009C7EE4"/>
    <w:rsid w:val="00A567A1"/>
    <w:rsid w:val="00AB1F89"/>
    <w:rsid w:val="00AE3749"/>
    <w:rsid w:val="00AF154C"/>
    <w:rsid w:val="00B0034B"/>
    <w:rsid w:val="00B019D7"/>
    <w:rsid w:val="00B42927"/>
    <w:rsid w:val="00B55B72"/>
    <w:rsid w:val="00B70AD8"/>
    <w:rsid w:val="00B75CB0"/>
    <w:rsid w:val="00B8346F"/>
    <w:rsid w:val="00B96791"/>
    <w:rsid w:val="00BA1BAF"/>
    <w:rsid w:val="00BF4276"/>
    <w:rsid w:val="00BF4550"/>
    <w:rsid w:val="00C05BDD"/>
    <w:rsid w:val="00C143B6"/>
    <w:rsid w:val="00C21ECD"/>
    <w:rsid w:val="00C27C32"/>
    <w:rsid w:val="00C46DE8"/>
    <w:rsid w:val="00C543D5"/>
    <w:rsid w:val="00C5553A"/>
    <w:rsid w:val="00C6286E"/>
    <w:rsid w:val="00C70D14"/>
    <w:rsid w:val="00C71F16"/>
    <w:rsid w:val="00C92ABE"/>
    <w:rsid w:val="00CA25D2"/>
    <w:rsid w:val="00CA495A"/>
    <w:rsid w:val="00CE6410"/>
    <w:rsid w:val="00CF342F"/>
    <w:rsid w:val="00D05EF6"/>
    <w:rsid w:val="00D33232"/>
    <w:rsid w:val="00D53319"/>
    <w:rsid w:val="00DA0BFC"/>
    <w:rsid w:val="00DA2C69"/>
    <w:rsid w:val="00DC5779"/>
    <w:rsid w:val="00E06FC0"/>
    <w:rsid w:val="00E24568"/>
    <w:rsid w:val="00E30265"/>
    <w:rsid w:val="00E358D9"/>
    <w:rsid w:val="00E45D0E"/>
    <w:rsid w:val="00E53FE8"/>
    <w:rsid w:val="00E86F0F"/>
    <w:rsid w:val="00E947A3"/>
    <w:rsid w:val="00EB49FC"/>
    <w:rsid w:val="00EE44BD"/>
    <w:rsid w:val="00F05F36"/>
    <w:rsid w:val="00F0711E"/>
    <w:rsid w:val="00F1320B"/>
    <w:rsid w:val="00F15102"/>
    <w:rsid w:val="00F3091F"/>
    <w:rsid w:val="00F33936"/>
    <w:rsid w:val="00F34468"/>
    <w:rsid w:val="00F62856"/>
    <w:rsid w:val="00F64AD8"/>
    <w:rsid w:val="00F759D8"/>
    <w:rsid w:val="00F8376E"/>
    <w:rsid w:val="00F85855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3CFE"/>
  <w15:docId w15:val="{874934B3-7917-4CD4-BD53-F625FD50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4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034B"/>
  </w:style>
  <w:style w:type="paragraph" w:styleId="a7">
    <w:name w:val="footer"/>
    <w:basedOn w:val="a"/>
    <w:link w:val="a8"/>
    <w:uiPriority w:val="99"/>
    <w:unhideWhenUsed/>
    <w:rsid w:val="00B00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034B"/>
  </w:style>
  <w:style w:type="paragraph" w:styleId="a9">
    <w:name w:val="Normal (Web)"/>
    <w:basedOn w:val="a"/>
    <w:uiPriority w:val="99"/>
    <w:semiHidden/>
    <w:unhideWhenUsed/>
    <w:rsid w:val="0043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27C32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E53FE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3FE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3FE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3FE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3FE8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8016A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54D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pa.dnronline.su/2015-06-29/54-ihc-o-promyshlennoj-bezopasnosti-opasnyh-proizvodstvennyh-obektov-dejstvuyushhaya-redaktsiya-po-sostoyaniyu-na-30-12-2020-g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D401-92E2-4C81-A021-7DA4844F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2021-02-18T14:44:00Z</cp:lastPrinted>
  <dcterms:created xsi:type="dcterms:W3CDTF">2021-03-12T11:41:00Z</dcterms:created>
  <dcterms:modified xsi:type="dcterms:W3CDTF">2021-03-12T11:43:00Z</dcterms:modified>
</cp:coreProperties>
</file>