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A552" w14:textId="77777777"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31BBDE5D" wp14:editId="0F4E57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676EDAB" w14:textId="77777777" w:rsidR="0001110F" w:rsidRPr="00AE192B" w:rsidRDefault="0001110F"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aps/>
          <w:color w:val="000000"/>
          <w:kern w:val="3"/>
          <w:sz w:val="32"/>
          <w:szCs w:val="32"/>
          <w:shd w:val="clear" w:color="auto" w:fill="FFFFFF"/>
          <w:lang w:eastAsia="zh-CN" w:bidi="hi-IN"/>
        </w:rPr>
        <w:t>ДонецкАЯ НароднАЯ РеспубликА</w:t>
      </w:r>
    </w:p>
    <w:p w14:paraId="0B88796A" w14:textId="77777777"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14:paraId="0DA68524" w14:textId="77777777" w:rsidR="0001110F" w:rsidRDefault="0001110F" w:rsidP="0001110F">
      <w:pPr>
        <w:spacing w:after="0"/>
        <w:jc w:val="center"/>
        <w:rPr>
          <w:rFonts w:ascii="Times New Roman" w:hAnsi="Times New Roman"/>
          <w:b/>
          <w:bCs/>
          <w:caps/>
          <w:sz w:val="28"/>
          <w:szCs w:val="28"/>
          <w:shd w:val="clear" w:color="auto" w:fill="FFFFFF"/>
        </w:rPr>
      </w:pPr>
    </w:p>
    <w:p w14:paraId="484E814E" w14:textId="77777777" w:rsidR="0001110F" w:rsidRPr="00AE192B" w:rsidRDefault="0001110F" w:rsidP="0001110F">
      <w:pPr>
        <w:spacing w:after="0"/>
        <w:jc w:val="center"/>
        <w:rPr>
          <w:rFonts w:ascii="Times New Roman" w:hAnsi="Times New Roman"/>
          <w:b/>
          <w:bCs/>
          <w:caps/>
          <w:sz w:val="28"/>
          <w:szCs w:val="28"/>
          <w:shd w:val="clear" w:color="auto" w:fill="FFFFFF"/>
          <w:lang w:eastAsia="ru-RU"/>
        </w:rPr>
      </w:pPr>
    </w:p>
    <w:p w14:paraId="06C37544" w14:textId="77777777"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14:paraId="137662B6"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FB58BA7"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2BB4D9A" w14:textId="77777777" w:rsidR="0001110F" w:rsidRDefault="0001110F" w:rsidP="0001110F">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14:paraId="569CCECE" w14:textId="77777777" w:rsidR="0001110F" w:rsidRDefault="0001110F" w:rsidP="0001110F">
      <w:pPr>
        <w:spacing w:after="0" w:line="240" w:lineRule="auto"/>
        <w:jc w:val="center"/>
        <w:rPr>
          <w:rFonts w:ascii="Times New Roman" w:hAnsi="Times New Roman"/>
          <w:b/>
          <w:sz w:val="28"/>
          <w:szCs w:val="28"/>
        </w:rPr>
      </w:pPr>
    </w:p>
    <w:p w14:paraId="58B6A813" w14:textId="77777777" w:rsidR="006E7950" w:rsidRPr="00401FCA" w:rsidRDefault="006E7950" w:rsidP="006E7950">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401FCA">
        <w:rPr>
          <w:rFonts w:ascii="Times New Roman" w:hAnsi="Times New Roman"/>
          <w:bCs/>
          <w:i/>
          <w:color w:val="000000"/>
          <w:sz w:val="28"/>
          <w:szCs w:val="28"/>
          <w:bdr w:val="none" w:sz="0" w:space="0" w:color="auto" w:frame="1"/>
          <w:lang w:eastAsia="ru-RU"/>
        </w:rPr>
        <w:t>(С изменениями, внесенными Законом</w:t>
      </w:r>
    </w:p>
    <w:p w14:paraId="725AC8AD" w14:textId="1260FCB4" w:rsidR="00172021"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8" w:history="1">
        <w:r w:rsidR="006E7950" w:rsidRPr="00401FCA">
          <w:rPr>
            <w:rStyle w:val="ab"/>
            <w:rFonts w:ascii="Times New Roman" w:hAnsi="Times New Roman"/>
            <w:bCs/>
            <w:i/>
            <w:sz w:val="28"/>
            <w:szCs w:val="28"/>
            <w:bdr w:val="none" w:sz="0" w:space="0" w:color="auto" w:frame="1"/>
            <w:lang w:eastAsia="ru-RU"/>
          </w:rPr>
          <w:t xml:space="preserve">от </w:t>
        </w:r>
        <w:r w:rsidR="006E7950" w:rsidRPr="00401FCA">
          <w:rPr>
            <w:rStyle w:val="ab"/>
            <w:rFonts w:ascii="Times New Roman" w:hAnsi="Times New Roman"/>
            <w:i/>
            <w:sz w:val="28"/>
            <w:szCs w:val="28"/>
            <w:lang w:eastAsia="ru-RU"/>
          </w:rPr>
          <w:t>05.07.2019 № 47-IIНС</w:t>
        </w:r>
      </w:hyperlink>
      <w:r w:rsidR="00172021">
        <w:rPr>
          <w:rStyle w:val="ab"/>
          <w:rFonts w:ascii="Times New Roman" w:hAnsi="Times New Roman"/>
          <w:i/>
          <w:sz w:val="28"/>
          <w:szCs w:val="28"/>
          <w:lang w:eastAsia="ru-RU"/>
        </w:rPr>
        <w:t>,</w:t>
      </w:r>
    </w:p>
    <w:p w14:paraId="1FD184A5" w14:textId="0975A980" w:rsidR="00116B5B"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9" w:history="1">
        <w:r w:rsidR="00172021" w:rsidRPr="00172021">
          <w:rPr>
            <w:rStyle w:val="ab"/>
            <w:rFonts w:ascii="Times New Roman" w:hAnsi="Times New Roman"/>
            <w:i/>
            <w:sz w:val="28"/>
            <w:szCs w:val="28"/>
            <w:lang w:eastAsia="ru-RU"/>
          </w:rPr>
          <w:t>от 04.09.2019 № 56-</w:t>
        </w:r>
        <w:r w:rsidR="00172021" w:rsidRPr="00172021">
          <w:rPr>
            <w:rStyle w:val="ab"/>
            <w:rFonts w:ascii="Times New Roman" w:hAnsi="Times New Roman"/>
            <w:i/>
            <w:sz w:val="28"/>
            <w:szCs w:val="28"/>
            <w:lang w:val="en-US" w:eastAsia="ru-RU"/>
          </w:rPr>
          <w:t>II</w:t>
        </w:r>
        <w:r w:rsidR="00172021" w:rsidRPr="00172021">
          <w:rPr>
            <w:rStyle w:val="ab"/>
            <w:rFonts w:ascii="Times New Roman" w:hAnsi="Times New Roman"/>
            <w:i/>
            <w:sz w:val="28"/>
            <w:szCs w:val="28"/>
            <w:lang w:eastAsia="ru-RU"/>
          </w:rPr>
          <w:t>НС</w:t>
        </w:r>
      </w:hyperlink>
      <w:r w:rsidR="00116B5B">
        <w:rPr>
          <w:rStyle w:val="ab"/>
          <w:rFonts w:ascii="Times New Roman" w:hAnsi="Times New Roman"/>
          <w:i/>
          <w:sz w:val="28"/>
          <w:szCs w:val="28"/>
          <w:lang w:eastAsia="ru-RU"/>
        </w:rPr>
        <w:t>,</w:t>
      </w:r>
    </w:p>
    <w:p w14:paraId="43DA61B8" w14:textId="1F7F7B59" w:rsidR="005276C4"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10" w:history="1">
        <w:r w:rsidR="00116B5B" w:rsidRPr="00116B5B">
          <w:rPr>
            <w:rStyle w:val="ab"/>
            <w:rFonts w:ascii="Times New Roman" w:hAnsi="Times New Roman"/>
            <w:i/>
            <w:sz w:val="28"/>
            <w:szCs w:val="28"/>
            <w:lang w:eastAsia="ru-RU"/>
          </w:rPr>
          <w:t>от 14.11.2019 № 69-</w:t>
        </w:r>
        <w:r w:rsidR="00116B5B" w:rsidRPr="00116B5B">
          <w:rPr>
            <w:rStyle w:val="ab"/>
            <w:rFonts w:ascii="Times New Roman" w:hAnsi="Times New Roman"/>
            <w:i/>
            <w:sz w:val="28"/>
            <w:szCs w:val="28"/>
            <w:lang w:val="en-US" w:eastAsia="ru-RU"/>
          </w:rPr>
          <w:t>II</w:t>
        </w:r>
        <w:r w:rsidR="00116B5B" w:rsidRPr="00116B5B">
          <w:rPr>
            <w:rStyle w:val="ab"/>
            <w:rFonts w:ascii="Times New Roman" w:hAnsi="Times New Roman"/>
            <w:i/>
            <w:sz w:val="28"/>
            <w:szCs w:val="28"/>
            <w:lang w:eastAsia="ru-RU"/>
          </w:rPr>
          <w:t>НС</w:t>
        </w:r>
      </w:hyperlink>
      <w:r w:rsidR="005276C4">
        <w:rPr>
          <w:rStyle w:val="ab"/>
          <w:rFonts w:ascii="Times New Roman" w:hAnsi="Times New Roman"/>
          <w:i/>
          <w:sz w:val="28"/>
          <w:szCs w:val="28"/>
          <w:lang w:eastAsia="ru-RU"/>
        </w:rPr>
        <w:t>,</w:t>
      </w:r>
    </w:p>
    <w:p w14:paraId="59AF66DE" w14:textId="48A06A5A" w:rsidR="006F3630"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11" w:history="1">
        <w:r w:rsidR="005276C4" w:rsidRPr="005276C4">
          <w:rPr>
            <w:rStyle w:val="ab"/>
            <w:rFonts w:ascii="Times New Roman" w:hAnsi="Times New Roman"/>
            <w:i/>
            <w:sz w:val="28"/>
            <w:szCs w:val="28"/>
            <w:lang w:eastAsia="ru-RU"/>
          </w:rPr>
          <w:t>от 30.12.2019 № 89-</w:t>
        </w:r>
        <w:r w:rsidR="005276C4" w:rsidRPr="005276C4">
          <w:rPr>
            <w:rStyle w:val="ab"/>
            <w:rFonts w:ascii="Times New Roman" w:hAnsi="Times New Roman"/>
            <w:i/>
            <w:sz w:val="28"/>
            <w:szCs w:val="28"/>
            <w:lang w:val="en-US" w:eastAsia="ru-RU"/>
          </w:rPr>
          <w:t>II</w:t>
        </w:r>
        <w:r w:rsidR="005276C4" w:rsidRPr="005276C4">
          <w:rPr>
            <w:rStyle w:val="ab"/>
            <w:rFonts w:ascii="Times New Roman" w:hAnsi="Times New Roman"/>
            <w:i/>
            <w:sz w:val="28"/>
            <w:szCs w:val="28"/>
            <w:lang w:eastAsia="ru-RU"/>
          </w:rPr>
          <w:t>НС</w:t>
        </w:r>
      </w:hyperlink>
      <w:r w:rsidR="006F3630">
        <w:rPr>
          <w:rStyle w:val="ab"/>
          <w:rFonts w:ascii="Times New Roman" w:hAnsi="Times New Roman"/>
          <w:i/>
          <w:sz w:val="28"/>
          <w:szCs w:val="28"/>
          <w:lang w:eastAsia="ru-RU"/>
        </w:rPr>
        <w:t>,</w:t>
      </w:r>
    </w:p>
    <w:p w14:paraId="51D6069D" w14:textId="5FB84D49" w:rsidR="00F43DE0"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12" w:history="1">
        <w:r w:rsidR="006F3630" w:rsidRPr="006F3630">
          <w:rPr>
            <w:rStyle w:val="ab"/>
            <w:rFonts w:ascii="Times New Roman" w:hAnsi="Times New Roman"/>
            <w:i/>
            <w:sz w:val="28"/>
            <w:szCs w:val="28"/>
            <w:lang w:eastAsia="ru-RU"/>
          </w:rPr>
          <w:t>от 26.05.2020 № 149-</w:t>
        </w:r>
        <w:r w:rsidR="006F3630" w:rsidRPr="006F3630">
          <w:rPr>
            <w:rStyle w:val="ab"/>
            <w:rFonts w:ascii="Times New Roman" w:hAnsi="Times New Roman"/>
            <w:i/>
            <w:sz w:val="28"/>
            <w:szCs w:val="28"/>
            <w:lang w:val="en-US" w:eastAsia="ru-RU"/>
          </w:rPr>
          <w:t>II</w:t>
        </w:r>
        <w:r w:rsidR="006F3630" w:rsidRPr="006F3630">
          <w:rPr>
            <w:rStyle w:val="ab"/>
            <w:rFonts w:ascii="Times New Roman" w:hAnsi="Times New Roman"/>
            <w:i/>
            <w:sz w:val="28"/>
            <w:szCs w:val="28"/>
            <w:lang w:eastAsia="ru-RU"/>
          </w:rPr>
          <w:t>НС</w:t>
        </w:r>
      </w:hyperlink>
      <w:r w:rsidR="00F43DE0">
        <w:rPr>
          <w:rStyle w:val="ab"/>
          <w:rFonts w:ascii="Times New Roman" w:hAnsi="Times New Roman"/>
          <w:i/>
          <w:sz w:val="28"/>
          <w:szCs w:val="28"/>
          <w:lang w:eastAsia="ru-RU"/>
        </w:rPr>
        <w:t>,</w:t>
      </w:r>
    </w:p>
    <w:p w14:paraId="322C41BE" w14:textId="59B72FFA" w:rsidR="00AF5CA9"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13" w:history="1">
        <w:r w:rsidR="00F43DE0" w:rsidRPr="00F43DE0">
          <w:rPr>
            <w:rStyle w:val="ab"/>
            <w:rFonts w:ascii="Times New Roman" w:hAnsi="Times New Roman"/>
            <w:i/>
            <w:sz w:val="28"/>
            <w:szCs w:val="28"/>
            <w:lang w:eastAsia="ru-RU"/>
          </w:rPr>
          <w:t>от 17.07.2020 № 168-</w:t>
        </w:r>
        <w:r w:rsidR="00F43DE0" w:rsidRPr="00F43DE0">
          <w:rPr>
            <w:rStyle w:val="ab"/>
            <w:rFonts w:ascii="Times New Roman" w:hAnsi="Times New Roman"/>
            <w:i/>
            <w:sz w:val="28"/>
            <w:szCs w:val="28"/>
            <w:lang w:val="en-US" w:eastAsia="ru-RU"/>
          </w:rPr>
          <w:t>II</w:t>
        </w:r>
        <w:r w:rsidR="00F43DE0" w:rsidRPr="00F43DE0">
          <w:rPr>
            <w:rStyle w:val="ab"/>
            <w:rFonts w:ascii="Times New Roman" w:hAnsi="Times New Roman"/>
            <w:i/>
            <w:sz w:val="28"/>
            <w:szCs w:val="28"/>
            <w:lang w:eastAsia="ru-RU"/>
          </w:rPr>
          <w:t>НС</w:t>
        </w:r>
      </w:hyperlink>
      <w:r w:rsidR="00AF5CA9">
        <w:rPr>
          <w:rStyle w:val="ab"/>
          <w:rFonts w:ascii="Times New Roman" w:hAnsi="Times New Roman"/>
          <w:i/>
          <w:sz w:val="28"/>
          <w:szCs w:val="28"/>
          <w:lang w:eastAsia="ru-RU"/>
        </w:rPr>
        <w:t>,</w:t>
      </w:r>
    </w:p>
    <w:p w14:paraId="5159A71B" w14:textId="6E7B8B6E" w:rsidR="00166373" w:rsidRDefault="00AD0D38" w:rsidP="006E7950">
      <w:pPr>
        <w:shd w:val="clear" w:color="auto" w:fill="FFFFFF"/>
        <w:spacing w:after="0"/>
        <w:jc w:val="center"/>
        <w:textAlignment w:val="baseline"/>
        <w:rPr>
          <w:rStyle w:val="ab"/>
          <w:rFonts w:ascii="Times New Roman" w:hAnsi="Times New Roman"/>
          <w:i/>
          <w:sz w:val="28"/>
          <w:szCs w:val="28"/>
          <w:lang w:eastAsia="ru-RU"/>
        </w:rPr>
      </w:pPr>
      <w:hyperlink r:id="rId14" w:history="1">
        <w:r w:rsidR="00AF5CA9" w:rsidRPr="00AF5CA9">
          <w:rPr>
            <w:rStyle w:val="ab"/>
            <w:rFonts w:ascii="Times New Roman" w:hAnsi="Times New Roman"/>
            <w:i/>
            <w:sz w:val="28"/>
            <w:szCs w:val="28"/>
            <w:lang w:eastAsia="ru-RU"/>
          </w:rPr>
          <w:t>от 24.09.2020 № 192-</w:t>
        </w:r>
        <w:r w:rsidR="00AF5CA9" w:rsidRPr="00AF5CA9">
          <w:rPr>
            <w:rStyle w:val="ab"/>
            <w:rFonts w:ascii="Times New Roman" w:hAnsi="Times New Roman"/>
            <w:i/>
            <w:sz w:val="28"/>
            <w:szCs w:val="28"/>
            <w:lang w:val="en-US" w:eastAsia="ru-RU"/>
          </w:rPr>
          <w:t>II</w:t>
        </w:r>
        <w:r w:rsidR="00AF5CA9" w:rsidRPr="00AF5CA9">
          <w:rPr>
            <w:rStyle w:val="ab"/>
            <w:rFonts w:ascii="Times New Roman" w:hAnsi="Times New Roman"/>
            <w:i/>
            <w:sz w:val="28"/>
            <w:szCs w:val="28"/>
            <w:lang w:eastAsia="ru-RU"/>
          </w:rPr>
          <w:t>НС</w:t>
        </w:r>
      </w:hyperlink>
      <w:r w:rsidR="00166373">
        <w:rPr>
          <w:rStyle w:val="ab"/>
          <w:rFonts w:ascii="Times New Roman" w:hAnsi="Times New Roman"/>
          <w:i/>
          <w:sz w:val="28"/>
          <w:szCs w:val="28"/>
          <w:lang w:eastAsia="ru-RU"/>
        </w:rPr>
        <w:t>,</w:t>
      </w:r>
    </w:p>
    <w:p w14:paraId="24DB42FF" w14:textId="6BAE2E1C" w:rsidR="00265D78" w:rsidRDefault="00AD0D38" w:rsidP="006E7950">
      <w:pPr>
        <w:shd w:val="clear" w:color="auto" w:fill="FFFFFF"/>
        <w:spacing w:after="0"/>
        <w:jc w:val="center"/>
        <w:textAlignment w:val="baseline"/>
        <w:rPr>
          <w:rStyle w:val="ab"/>
          <w:rFonts w:ascii="Times New Roman" w:hAnsi="Times New Roman"/>
          <w:i/>
          <w:iCs/>
          <w:sz w:val="28"/>
          <w:szCs w:val="28"/>
          <w:lang w:eastAsia="ru-RU"/>
        </w:rPr>
      </w:pPr>
      <w:hyperlink r:id="rId15" w:history="1">
        <w:r w:rsidR="00166373" w:rsidRPr="00166373">
          <w:rPr>
            <w:rStyle w:val="ab"/>
            <w:rFonts w:ascii="Times New Roman" w:hAnsi="Times New Roman"/>
            <w:i/>
            <w:iCs/>
            <w:sz w:val="28"/>
            <w:szCs w:val="28"/>
            <w:lang w:eastAsia="ru-RU"/>
          </w:rPr>
          <w:t>от 20.11.2020 № 216-IIНС</w:t>
        </w:r>
      </w:hyperlink>
      <w:r w:rsidR="00265D78">
        <w:rPr>
          <w:rStyle w:val="ab"/>
          <w:rFonts w:ascii="Times New Roman" w:hAnsi="Times New Roman"/>
          <w:i/>
          <w:iCs/>
          <w:sz w:val="28"/>
          <w:szCs w:val="28"/>
          <w:lang w:eastAsia="ru-RU"/>
        </w:rPr>
        <w:t>,</w:t>
      </w:r>
    </w:p>
    <w:bookmarkStart w:id="0" w:name="_GoBack"/>
    <w:bookmarkEnd w:id="0"/>
    <w:p w14:paraId="2BE39707" w14:textId="27B7FB26" w:rsidR="006E7950" w:rsidRDefault="00AD0D38" w:rsidP="006E7950">
      <w:pPr>
        <w:shd w:val="clear" w:color="auto" w:fill="FFFFFF"/>
        <w:spacing w:after="0"/>
        <w:jc w:val="center"/>
        <w:textAlignment w:val="baseline"/>
        <w:rPr>
          <w:rFonts w:ascii="Times New Roman" w:hAnsi="Times New Roman"/>
          <w:i/>
          <w:sz w:val="28"/>
          <w:szCs w:val="28"/>
          <w:lang w:eastAsia="ru-RU"/>
        </w:rPr>
      </w:pPr>
      <w:r>
        <w:fldChar w:fldCharType="begin"/>
      </w:r>
      <w:r>
        <w:instrText xml:space="preserve"> HYPERLINK "</w:instrText>
      </w:r>
      <w:r w:rsidR="00135F67">
        <w:instrText>http://npa.dnronline.su/2021-03-11/252-iins-o-vnesenii-izmenenij-v-zakon-donetskoj-narodnoj-respubliki-ob-obyazatelnom-strahovanii-grazhdanskoj-otvetstvennosti-vladeltsev-transportnyh-sredstv.html</w:instrText>
      </w:r>
      <w:r>
        <w:instrText xml:space="preserve">" </w:instrText>
      </w:r>
      <w:r>
        <w:fldChar w:fldCharType="separate"/>
      </w:r>
      <w:r w:rsidR="00265D78" w:rsidRPr="00265D78">
        <w:rPr>
          <w:rStyle w:val="ab"/>
          <w:rFonts w:ascii="Times New Roman" w:hAnsi="Times New Roman"/>
          <w:i/>
          <w:iCs/>
          <w:sz w:val="28"/>
          <w:szCs w:val="28"/>
          <w:lang w:eastAsia="ru-RU"/>
        </w:rPr>
        <w:t>от 05.03.2021 № 252-</w:t>
      </w:r>
      <w:r w:rsidR="00265D78" w:rsidRPr="00265D78">
        <w:rPr>
          <w:rStyle w:val="ab"/>
          <w:rFonts w:ascii="Times New Roman" w:hAnsi="Times New Roman"/>
          <w:i/>
          <w:iCs/>
          <w:sz w:val="28"/>
          <w:szCs w:val="28"/>
          <w:lang w:val="en-US" w:eastAsia="ru-RU"/>
        </w:rPr>
        <w:t>II</w:t>
      </w:r>
      <w:r w:rsidR="00265D78" w:rsidRPr="00265D78">
        <w:rPr>
          <w:rStyle w:val="ab"/>
          <w:rFonts w:ascii="Times New Roman" w:hAnsi="Times New Roman"/>
          <w:i/>
          <w:iCs/>
          <w:sz w:val="28"/>
          <w:szCs w:val="28"/>
          <w:lang w:eastAsia="ru-RU"/>
        </w:rPr>
        <w:t>НС</w:t>
      </w:r>
      <w:r>
        <w:rPr>
          <w:rStyle w:val="ab"/>
          <w:rFonts w:ascii="Times New Roman" w:hAnsi="Times New Roman"/>
          <w:i/>
          <w:iCs/>
          <w:sz w:val="28"/>
          <w:szCs w:val="28"/>
          <w:lang w:eastAsia="ru-RU"/>
        </w:rPr>
        <w:fldChar w:fldCharType="end"/>
      </w:r>
      <w:r w:rsidR="006E7950" w:rsidRPr="00401FCA">
        <w:rPr>
          <w:rFonts w:ascii="Times New Roman" w:hAnsi="Times New Roman"/>
          <w:i/>
          <w:sz w:val="28"/>
          <w:szCs w:val="28"/>
          <w:lang w:eastAsia="ru-RU"/>
        </w:rPr>
        <w:t>)</w:t>
      </w:r>
    </w:p>
    <w:p w14:paraId="6522AF82" w14:textId="7EB3FB78" w:rsidR="00EF0FCB" w:rsidRDefault="00EF0FCB" w:rsidP="006E7950">
      <w:pPr>
        <w:shd w:val="clear" w:color="auto" w:fill="FFFFFF"/>
        <w:spacing w:after="0"/>
        <w:jc w:val="center"/>
        <w:textAlignment w:val="baseline"/>
        <w:rPr>
          <w:rFonts w:ascii="Times New Roman" w:hAnsi="Times New Roman"/>
          <w:i/>
          <w:sz w:val="28"/>
          <w:szCs w:val="28"/>
          <w:lang w:eastAsia="ru-RU"/>
        </w:rPr>
      </w:pPr>
    </w:p>
    <w:p w14:paraId="59C3245A" w14:textId="05F9D22F" w:rsidR="00EF0FCB" w:rsidRPr="00401FCA" w:rsidRDefault="00EF0FCB" w:rsidP="006E7950">
      <w:pPr>
        <w:shd w:val="clear" w:color="auto" w:fill="FFFFFF"/>
        <w:spacing w:after="0"/>
        <w:jc w:val="center"/>
        <w:textAlignment w:val="baseline"/>
        <w:rPr>
          <w:rFonts w:ascii="Times New Roman" w:hAnsi="Times New Roman"/>
          <w:i/>
          <w:color w:val="000000"/>
          <w:sz w:val="28"/>
          <w:szCs w:val="28"/>
          <w:lang w:eastAsia="ru-RU"/>
        </w:rPr>
      </w:pPr>
      <w:r w:rsidRPr="00EF0FCB">
        <w:rPr>
          <w:rFonts w:ascii="Times New Roman" w:hAnsi="Times New Roman"/>
          <w:bCs/>
          <w:i/>
          <w:sz w:val="28"/>
          <w:szCs w:val="28"/>
          <w:lang w:eastAsia="ru-RU"/>
        </w:rPr>
        <w:t>(По тексту Закона слова «</w:t>
      </w:r>
      <w:r w:rsidRPr="00EF0FCB">
        <w:rPr>
          <w:rFonts w:ascii="Times New Roman" w:eastAsia="Calibri" w:hAnsi="Times New Roman"/>
          <w:i/>
          <w:sz w:val="28"/>
          <w:szCs w:val="28"/>
        </w:rPr>
        <w:t>настоящий закон</w:t>
      </w:r>
      <w:r w:rsidRPr="00EF0FCB">
        <w:rPr>
          <w:rFonts w:ascii="Times New Roman" w:hAnsi="Times New Roman"/>
          <w:bCs/>
          <w:i/>
          <w:sz w:val="28"/>
          <w:szCs w:val="28"/>
          <w:lang w:eastAsia="ru-RU"/>
        </w:rPr>
        <w:t xml:space="preserve">» </w:t>
      </w:r>
      <w:bookmarkStart w:id="1" w:name="_Hlk41404462"/>
      <w:bookmarkStart w:id="2" w:name="_Hlk41404543"/>
      <w:r w:rsidRPr="00EF0FCB">
        <w:rPr>
          <w:rFonts w:ascii="Times New Roman" w:hAnsi="Times New Roman"/>
          <w:bCs/>
          <w:i/>
          <w:sz w:val="28"/>
          <w:szCs w:val="28"/>
          <w:lang w:eastAsia="ru-RU"/>
        </w:rPr>
        <w:t>в соответствующем падеже заменены словами</w:t>
      </w:r>
      <w:bookmarkEnd w:id="1"/>
      <w:r w:rsidRPr="00EF0FCB">
        <w:rPr>
          <w:rFonts w:ascii="Times New Roman" w:hAnsi="Times New Roman"/>
          <w:bCs/>
          <w:i/>
          <w:sz w:val="28"/>
          <w:szCs w:val="28"/>
          <w:lang w:eastAsia="ru-RU"/>
        </w:rPr>
        <w:t xml:space="preserve"> </w:t>
      </w:r>
      <w:bookmarkEnd w:id="2"/>
      <w:r w:rsidRPr="00EF0FCB">
        <w:rPr>
          <w:rFonts w:ascii="Times New Roman" w:hAnsi="Times New Roman"/>
          <w:bCs/>
          <w:i/>
          <w:sz w:val="28"/>
          <w:szCs w:val="28"/>
          <w:lang w:eastAsia="ru-RU"/>
        </w:rPr>
        <w:t>«настоящий Закон» в соответствующем падеже, слова «единая автоматизированная информационная система технического осмотра» в соответствующем падеже заменены словами «</w:t>
      </w:r>
      <w:bookmarkStart w:id="3" w:name="_Hlk41474130"/>
      <w:r w:rsidRPr="00EF0FCB">
        <w:rPr>
          <w:rFonts w:ascii="Times New Roman" w:hAnsi="Times New Roman"/>
          <w:bCs/>
          <w:i/>
          <w:sz w:val="28"/>
          <w:szCs w:val="28"/>
          <w:lang w:eastAsia="ru-RU"/>
        </w:rPr>
        <w:t>база данных о результатах обязательного технического осмотра транспортных средств</w:t>
      </w:r>
      <w:bookmarkEnd w:id="3"/>
      <w:r w:rsidRPr="00EF0FCB">
        <w:rPr>
          <w:rFonts w:ascii="Times New Roman" w:hAnsi="Times New Roman"/>
          <w:bCs/>
          <w:i/>
          <w:sz w:val="28"/>
          <w:szCs w:val="28"/>
          <w:lang w:eastAsia="ru-RU"/>
        </w:rPr>
        <w:t xml:space="preserve">»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согласно </w:t>
      </w:r>
      <w:hyperlink r:id="rId16" w:history="1">
        <w:r w:rsidRPr="00EF0FCB">
          <w:rPr>
            <w:rFonts w:ascii="Times New Roman" w:hAnsi="Times New Roman"/>
            <w:bCs/>
            <w:i/>
            <w:color w:val="0563C1"/>
            <w:sz w:val="28"/>
            <w:szCs w:val="28"/>
            <w:u w:val="single"/>
            <w:lang w:eastAsia="ru-RU"/>
          </w:rPr>
          <w:t>Закону от 26.05.2020 № 149-</w:t>
        </w:r>
        <w:r w:rsidRPr="00EF0FCB">
          <w:rPr>
            <w:rFonts w:ascii="Times New Roman" w:hAnsi="Times New Roman"/>
            <w:bCs/>
            <w:i/>
            <w:color w:val="0563C1"/>
            <w:sz w:val="28"/>
            <w:szCs w:val="28"/>
            <w:u w:val="single"/>
            <w:lang w:val="en-US" w:eastAsia="ru-RU"/>
          </w:rPr>
          <w:t>II</w:t>
        </w:r>
        <w:r w:rsidRPr="00EF0FCB">
          <w:rPr>
            <w:rFonts w:ascii="Times New Roman" w:hAnsi="Times New Roman"/>
            <w:bCs/>
            <w:i/>
            <w:color w:val="0563C1"/>
            <w:sz w:val="28"/>
            <w:szCs w:val="28"/>
            <w:u w:val="single"/>
            <w:lang w:eastAsia="ru-RU"/>
          </w:rPr>
          <w:t>НС</w:t>
        </w:r>
      </w:hyperlink>
      <w:r w:rsidRPr="00EF0FCB">
        <w:rPr>
          <w:rFonts w:ascii="Times New Roman" w:hAnsi="Times New Roman"/>
          <w:bCs/>
          <w:i/>
          <w:sz w:val="28"/>
          <w:szCs w:val="28"/>
          <w:lang w:eastAsia="ru-RU"/>
        </w:rPr>
        <w:t>)</w:t>
      </w:r>
    </w:p>
    <w:p w14:paraId="5525B072" w14:textId="77777777" w:rsidR="006E7950" w:rsidRDefault="006E7950" w:rsidP="0001110F">
      <w:pPr>
        <w:spacing w:after="0" w:line="240" w:lineRule="auto"/>
        <w:jc w:val="center"/>
        <w:rPr>
          <w:rFonts w:ascii="Times New Roman" w:hAnsi="Times New Roman"/>
          <w:b/>
          <w:sz w:val="28"/>
          <w:szCs w:val="28"/>
        </w:rPr>
      </w:pPr>
    </w:p>
    <w:p w14:paraId="21EEFB81" w14:textId="77777777"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 xml:space="preserve">редств </w:t>
      </w:r>
      <w:r w:rsidR="009A6643">
        <w:rPr>
          <w:rFonts w:ascii="Times New Roman" w:hAnsi="Times New Roman"/>
          <w:sz w:val="28"/>
          <w:szCs w:val="28"/>
        </w:rPr>
        <w:lastRenderedPageBreak/>
        <w:t>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14:paraId="68334187"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14:paraId="1165C4B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14:paraId="08377C51" w14:textId="77777777"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14:paraId="53A8E3E0" w14:textId="41296F3D"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bookmarkStart w:id="4" w:name="_Hlk41399278"/>
      <w:r w:rsidR="00EF71E1" w:rsidRPr="00EF71E1">
        <w:rPr>
          <w:rFonts w:ascii="Times New Roman" w:hAnsi="Times New Roman"/>
          <w:i/>
          <w:sz w:val="28"/>
          <w:szCs w:val="28"/>
        </w:rPr>
        <w:fldChar w:fldCharType="begin"/>
      </w:r>
      <w:r w:rsidR="00EF71E1" w:rsidRPr="00EF71E1">
        <w:rPr>
          <w:rFonts w:ascii="Times New Roman" w:hAnsi="Times New Roman"/>
          <w:i/>
          <w:sz w:val="28"/>
          <w:szCs w:val="28"/>
        </w:rPr>
        <w:instrText xml:space="preserve"> HYPERLINK "</w:instrText>
      </w:r>
      <w:r w:rsidR="007553CE">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http://npa.dnronline.su/2020-05-26/149-iihc-o-vnesenii-izmenenij-v-zakon-donetskoj-narodnoj-respubliki-ob-obyazatelnom-strahovanii-grazhdanskoj-otvetstvennosti-vladeltsev-transportnyh-sredstv-i-v-statyu-1-zakona-donetskoj-narodnoj-resp.htmlatyu-1-zak/atyu</w:instrText>
      </w:r>
      <w:r w:rsidR="00EF71E1" w:rsidRPr="00EF71E1">
        <w:rPr>
          <w:rFonts w:ascii="Times New Roman" w:hAnsi="Times New Roman"/>
          <w:i/>
          <w:sz w:val="28"/>
          <w:szCs w:val="28"/>
        </w:rPr>
        <w:instrText xml:space="preserve">atyu-1-zak/" </w:instrText>
      </w:r>
      <w:r w:rsidR="00EF71E1" w:rsidRPr="00EF71E1">
        <w:rPr>
          <w:rFonts w:ascii="Times New Roman" w:hAnsi="Times New Roman"/>
          <w:i/>
          <w:sz w:val="28"/>
          <w:szCs w:val="28"/>
        </w:rPr>
        <w:fldChar w:fldCharType="separate"/>
      </w:r>
      <w:r w:rsidR="00EF71E1" w:rsidRPr="00EF71E1">
        <w:rPr>
          <w:rFonts w:ascii="Times New Roman" w:hAnsi="Times New Roman"/>
          <w:i/>
          <w:color w:val="0563C1"/>
          <w:sz w:val="28"/>
          <w:szCs w:val="28"/>
          <w:u w:val="single"/>
        </w:rPr>
        <w:t>(Пункт 1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bookmarkEnd w:id="4"/>
      <w:r w:rsidR="00EF71E1" w:rsidRPr="00EF71E1">
        <w:rPr>
          <w:rFonts w:ascii="Times New Roman" w:hAnsi="Times New Roman"/>
          <w:i/>
          <w:sz w:val="28"/>
          <w:szCs w:val="28"/>
        </w:rPr>
        <w:fldChar w:fldCharType="end"/>
      </w:r>
    </w:p>
    <w:p w14:paraId="113AE7E9"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автотранспортного средства и иного имущества, годные к дальнейшей эксплуатации, которые можно демонтировать и реализовать;</w:t>
      </w:r>
    </w:p>
    <w:p w14:paraId="1BDF9FD3"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14:paraId="6D0334BF" w14:textId="77777777" w:rsidR="00E555BA"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Законом, и является публичным;</w:t>
      </w:r>
    </w:p>
    <w:p w14:paraId="2F0B6E16" w14:textId="5E000D40" w:rsidR="00E555BA" w:rsidRDefault="00AE046B" w:rsidP="0001110F">
      <w:pPr>
        <w:spacing w:after="360"/>
        <w:ind w:firstLine="709"/>
        <w:jc w:val="both"/>
        <w:rPr>
          <w:rFonts w:ascii="Times New Roman" w:hAnsi="Times New Roman"/>
          <w:sz w:val="28"/>
          <w:szCs w:val="28"/>
        </w:rPr>
      </w:pPr>
      <w:r>
        <w:rPr>
          <w:rFonts w:ascii="Times New Roman" w:hAnsi="Times New Roman"/>
          <w:sz w:val="28"/>
          <w:szCs w:val="28"/>
        </w:rPr>
        <w:lastRenderedPageBreak/>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w:t>
      </w:r>
      <w:r w:rsidR="00EF71E1" w:rsidRPr="00EF71E1">
        <w:rPr>
          <w:rFonts w:ascii="Times New Roman" w:hAnsi="Times New Roman"/>
          <w:sz w:val="28"/>
          <w:szCs w:val="28"/>
          <w:lang w:eastAsia="ru-RU"/>
        </w:rPr>
        <w:t>улиц и дорог</w:t>
      </w:r>
      <w:r w:rsidR="00E555BA" w:rsidRPr="0013648C">
        <w:rPr>
          <w:rFonts w:ascii="Times New Roman" w:hAnsi="Times New Roman"/>
          <w:sz w:val="28"/>
          <w:szCs w:val="28"/>
        </w:rPr>
        <w:t xml:space="preserve">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14:paraId="43093315" w14:textId="45F74D28" w:rsidR="00EF71E1" w:rsidRDefault="00AD0D38" w:rsidP="0001110F">
      <w:pPr>
        <w:spacing w:after="360"/>
        <w:ind w:firstLine="709"/>
        <w:jc w:val="both"/>
        <w:rPr>
          <w:rFonts w:ascii="Times New Roman" w:hAnsi="Times New Roman"/>
          <w:i/>
          <w:sz w:val="28"/>
          <w:szCs w:val="28"/>
        </w:rPr>
      </w:pPr>
      <w:hyperlink r:id="rId17" w:history="1">
        <w:r w:rsidR="00EF71E1" w:rsidRPr="00EF71E1">
          <w:rPr>
            <w:rFonts w:ascii="Times New Roman" w:hAnsi="Times New Roman"/>
            <w:i/>
            <w:color w:val="0563C1"/>
            <w:sz w:val="28"/>
            <w:szCs w:val="28"/>
            <w:u w:val="single"/>
          </w:rPr>
          <w:t>(Пункт 5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3343AC1"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5</w:t>
      </w:r>
      <w:r w:rsidRPr="00EF71E1">
        <w:rPr>
          <w:rFonts w:ascii="Times New Roman" w:hAnsi="Times New Roman"/>
          <w:sz w:val="28"/>
          <w:szCs w:val="28"/>
          <w:vertAlign w:val="superscript"/>
          <w:lang w:eastAsia="ru-RU"/>
        </w:rPr>
        <w:t>1</w:t>
      </w:r>
      <w:r w:rsidRPr="00EF71E1">
        <w:rPr>
          <w:rFonts w:ascii="Times New Roman" w:hAnsi="Times New Roman"/>
          <w:sz w:val="28"/>
          <w:szCs w:val="28"/>
          <w:lang w:eastAsia="ru-RU"/>
        </w:rPr>
        <w:t>) 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
    <w:p w14:paraId="7534C21D" w14:textId="332A79A2" w:rsidR="00EF71E1" w:rsidRPr="0013648C" w:rsidRDefault="00AD0D38" w:rsidP="00EF71E1">
      <w:pPr>
        <w:spacing w:after="360"/>
        <w:ind w:firstLine="709"/>
        <w:jc w:val="both"/>
        <w:rPr>
          <w:rFonts w:ascii="Times New Roman" w:hAnsi="Times New Roman"/>
          <w:sz w:val="28"/>
          <w:szCs w:val="28"/>
        </w:rPr>
      </w:pPr>
      <w:hyperlink r:id="rId18" w:history="1">
        <w:r w:rsidR="00EF71E1" w:rsidRPr="00EF71E1">
          <w:rPr>
            <w:rFonts w:ascii="Times New Roman" w:hAnsi="Times New Roman"/>
            <w:i/>
            <w:color w:val="0563C1"/>
            <w:sz w:val="28"/>
            <w:szCs w:val="28"/>
            <w:u w:val="single"/>
          </w:rPr>
          <w:t>(Пункт 5</w:t>
        </w:r>
        <w:r w:rsidR="00EF71E1" w:rsidRPr="00EF71E1">
          <w:rPr>
            <w:rFonts w:ascii="Times New Roman" w:hAnsi="Times New Roman"/>
            <w:i/>
            <w:color w:val="0563C1"/>
            <w:sz w:val="28"/>
            <w:szCs w:val="28"/>
            <w:u w:val="single"/>
            <w:vertAlign w:val="superscript"/>
          </w:rPr>
          <w:t>1</w:t>
        </w:r>
        <w:r w:rsidR="00EF71E1" w:rsidRPr="00EF71E1">
          <w:rPr>
            <w:rFonts w:ascii="Times New Roman" w:hAnsi="Times New Roman"/>
            <w:i/>
            <w:color w:val="0563C1"/>
            <w:sz w:val="28"/>
            <w:szCs w:val="28"/>
            <w:u w:val="single"/>
          </w:rPr>
          <w:t xml:space="preserve"> статьи 1 введен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48B0EA4"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признаваемых потерпевшими;</w:t>
      </w:r>
    </w:p>
    <w:p w14:paraId="45BDA2D0"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w:t>
      </w:r>
    </w:p>
    <w:p w14:paraId="171BDB5C"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14:paraId="22BB0B13"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14:paraId="7CA4A9A5" w14:textId="77777777"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14:paraId="7DC8E36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lastRenderedPageBreak/>
        <w:t xml:space="preserve">11) страховой агент – юридическое лицо, физическое </w:t>
      </w:r>
      <w:r w:rsidRPr="00EF71E1">
        <w:rPr>
          <w:rFonts w:ascii="Times New Roman" w:hAnsi="Times New Roman"/>
          <w:sz w:val="28"/>
          <w:szCs w:val="28"/>
          <w:lang w:eastAsia="ru-RU"/>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
    <w:p w14:paraId="540D25A9" w14:textId="47574CE4" w:rsidR="00E555BA" w:rsidRPr="008D6DB6" w:rsidRDefault="00AD0D38" w:rsidP="00EF71E1">
      <w:pPr>
        <w:pStyle w:val="af0"/>
      </w:pPr>
      <w:hyperlink r:id="rId19" w:history="1">
        <w:r w:rsidR="00EF71E1" w:rsidRPr="00EF71E1">
          <w:rPr>
            <w:rFonts w:eastAsia="Times New Roman" w:cs="Times New Roman"/>
            <w:i/>
            <w:color w:val="0563C1"/>
            <w:u w:val="single"/>
            <w:bdr w:val="none" w:sz="0" w:space="0" w:color="auto"/>
            <w:lang w:eastAsia="en-US"/>
          </w:rPr>
          <w:t>(Пункт 11 статьи 1 изложен в новой редакции в соответствии с Законом от 26.05.2020 № 149-</w:t>
        </w:r>
        <w:r w:rsidR="00EF71E1" w:rsidRPr="00EF71E1">
          <w:rPr>
            <w:rFonts w:eastAsia="Times New Roman" w:cs="Times New Roman"/>
            <w:i/>
            <w:color w:val="0563C1"/>
            <w:u w:val="single"/>
            <w:bdr w:val="none" w:sz="0" w:space="0" w:color="auto"/>
            <w:lang w:val="en-US" w:eastAsia="en-US"/>
          </w:rPr>
          <w:t>II</w:t>
        </w:r>
        <w:r w:rsidR="00EF71E1" w:rsidRPr="00EF71E1">
          <w:rPr>
            <w:rFonts w:eastAsia="Times New Roman" w:cs="Times New Roman"/>
            <w:i/>
            <w:color w:val="0563C1"/>
            <w:u w:val="single"/>
            <w:bdr w:val="none" w:sz="0" w:space="0" w:color="auto"/>
            <w:lang w:eastAsia="en-US"/>
          </w:rPr>
          <w:t>НС)</w:t>
        </w:r>
      </w:hyperlink>
    </w:p>
    <w:p w14:paraId="176AB504" w14:textId="77777777"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14:paraId="73AF0E27" w14:textId="73157274" w:rsidR="00E555BA"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средств в соответствии с </w:t>
      </w:r>
      <w:r w:rsidR="00EF71E1" w:rsidRPr="00EF71E1">
        <w:rPr>
          <w:rFonts w:ascii="Times New Roman" w:hAnsi="Times New Roman"/>
          <w:sz w:val="28"/>
          <w:szCs w:val="28"/>
          <w:lang w:eastAsia="ru-RU"/>
        </w:rPr>
        <w:t>лицензией</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14:paraId="18D4C228" w14:textId="1DC7B0D5" w:rsidR="00EF71E1" w:rsidRPr="0013648C" w:rsidRDefault="00AD0D38" w:rsidP="0001110F">
      <w:pPr>
        <w:spacing w:after="360"/>
        <w:ind w:firstLine="709"/>
        <w:jc w:val="both"/>
        <w:rPr>
          <w:rFonts w:ascii="Times New Roman" w:hAnsi="Times New Roman"/>
          <w:sz w:val="28"/>
          <w:szCs w:val="28"/>
        </w:rPr>
      </w:pPr>
      <w:hyperlink r:id="rId20" w:history="1">
        <w:r w:rsidR="00EF71E1" w:rsidRPr="00EF71E1">
          <w:rPr>
            <w:rFonts w:ascii="Times New Roman" w:hAnsi="Times New Roman"/>
            <w:i/>
            <w:color w:val="0563C1"/>
            <w:sz w:val="28"/>
            <w:szCs w:val="28"/>
            <w:u w:val="single"/>
          </w:rPr>
          <w:t>(Пункт 13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1DBED4BF" w14:textId="77777777"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14:paraId="3CF4707D" w14:textId="79D10ABA"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bookmarkStart w:id="5" w:name="_Hlk66443180"/>
      <w:r w:rsidR="00D20EE0">
        <w:rPr>
          <w:rFonts w:ascii="Times New Roman" w:eastAsia="Calibri" w:hAnsi="Times New Roman"/>
          <w:bCs/>
          <w:i/>
          <w:iCs/>
          <w:sz w:val="28"/>
          <w:szCs w:val="28"/>
        </w:rPr>
        <w:fldChar w:fldCharType="begin"/>
      </w:r>
      <w:r w:rsidR="00D20EE0">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sidR="00D20EE0">
        <w:rPr>
          <w:rFonts w:ascii="Times New Roman" w:eastAsia="Calibri" w:hAnsi="Times New Roman"/>
          <w:bCs/>
          <w:i/>
          <w:iCs/>
          <w:sz w:val="28"/>
          <w:szCs w:val="28"/>
        </w:rPr>
        <w:instrText xml:space="preserve">" </w:instrText>
      </w:r>
      <w:r w:rsidR="00D20EE0">
        <w:rPr>
          <w:rFonts w:ascii="Times New Roman" w:eastAsia="Calibri" w:hAnsi="Times New Roman"/>
          <w:bCs/>
          <w:i/>
          <w:iCs/>
          <w:sz w:val="28"/>
          <w:szCs w:val="28"/>
        </w:rPr>
        <w:fldChar w:fldCharType="separate"/>
      </w:r>
      <w:r w:rsidR="00D20EE0" w:rsidRPr="00DB7D9A">
        <w:rPr>
          <w:rStyle w:val="ab"/>
          <w:rFonts w:ascii="Times New Roman" w:eastAsia="Calibri" w:hAnsi="Times New Roman"/>
          <w:bCs/>
          <w:i/>
          <w:iCs/>
          <w:sz w:val="28"/>
          <w:szCs w:val="28"/>
        </w:rPr>
        <w:t>(Пункт 15 статьи 1 утратил силу в соответствии с Законом от 05.03.2021 № 252-</w:t>
      </w:r>
      <w:r w:rsidR="00D20EE0" w:rsidRPr="00DB7D9A">
        <w:rPr>
          <w:rStyle w:val="ab"/>
          <w:rFonts w:ascii="Times New Roman" w:eastAsia="Calibri" w:hAnsi="Times New Roman"/>
          <w:bCs/>
          <w:i/>
          <w:iCs/>
          <w:sz w:val="28"/>
          <w:szCs w:val="28"/>
          <w:lang w:val="en-US"/>
        </w:rPr>
        <w:t>II</w:t>
      </w:r>
      <w:r w:rsidR="00D20EE0" w:rsidRPr="00DB7D9A">
        <w:rPr>
          <w:rStyle w:val="ab"/>
          <w:rFonts w:ascii="Times New Roman" w:eastAsia="Calibri" w:hAnsi="Times New Roman"/>
          <w:bCs/>
          <w:i/>
          <w:iCs/>
          <w:sz w:val="28"/>
          <w:szCs w:val="28"/>
        </w:rPr>
        <w:t>НС)</w:t>
      </w:r>
      <w:bookmarkEnd w:id="5"/>
      <w:r w:rsidR="00D20EE0">
        <w:rPr>
          <w:rFonts w:ascii="Times New Roman" w:eastAsia="Calibri" w:hAnsi="Times New Roman"/>
          <w:bCs/>
          <w:i/>
          <w:iCs/>
          <w:sz w:val="28"/>
          <w:szCs w:val="28"/>
        </w:rPr>
        <w:fldChar w:fldCharType="end"/>
      </w:r>
    </w:p>
    <w:p w14:paraId="088C41BB" w14:textId="3D028605"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hyperlink r:id="rId21" w:history="1">
        <w:r w:rsidR="00EF71E1" w:rsidRPr="00EF71E1">
          <w:rPr>
            <w:rFonts w:ascii="Times New Roman" w:hAnsi="Times New Roman"/>
            <w:i/>
            <w:color w:val="0563C1"/>
            <w:sz w:val="28"/>
            <w:szCs w:val="28"/>
            <w:u w:val="single"/>
          </w:rPr>
          <w:t>(Пункт 16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7C2600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14:paraId="46E9BB43"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14:paraId="0FC1DC53"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14:paraId="1B2E0D9C"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14:paraId="50CCC8A7" w14:textId="6166C14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w:t>
      </w:r>
      <w:r w:rsidR="00EF0FCB">
        <w:rPr>
          <w:rFonts w:ascii="Times New Roman" w:hAnsi="Times New Roman"/>
          <w:sz w:val="28"/>
          <w:szCs w:val="28"/>
        </w:rPr>
        <w:t>З</w:t>
      </w:r>
      <w:r w:rsidR="00D84045" w:rsidRPr="0013648C">
        <w:rPr>
          <w:rFonts w:ascii="Times New Roman" w:hAnsi="Times New Roman"/>
          <w:sz w:val="28"/>
          <w:szCs w:val="28"/>
        </w:rPr>
        <w:t>аконом обязанность по страхованию своей гражданской ответственности;</w:t>
      </w:r>
    </w:p>
    <w:p w14:paraId="381F9A95" w14:textId="2230C813" w:rsidR="00DF7C3B" w:rsidRDefault="00E555BA" w:rsidP="00350B68">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средств в повышении безопасности дорожного движения.</w:t>
      </w:r>
    </w:p>
    <w:p w14:paraId="2F7A1ACD"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14:paraId="7A62FEB0"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14:paraId="42D1AC6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00D0F9F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14:paraId="690BA70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
    <w:p w14:paraId="6C1231D3" w14:textId="2E8B2E2D" w:rsidR="00D84045" w:rsidRPr="0013648C" w:rsidRDefault="00AD0D38" w:rsidP="00EF71E1">
      <w:pPr>
        <w:spacing w:after="360"/>
        <w:ind w:firstLine="709"/>
        <w:jc w:val="both"/>
        <w:rPr>
          <w:rFonts w:ascii="Times New Roman" w:hAnsi="Times New Roman"/>
          <w:sz w:val="28"/>
          <w:szCs w:val="28"/>
        </w:rPr>
      </w:pPr>
      <w:hyperlink r:id="rId22" w:history="1">
        <w:r w:rsidR="00EF71E1" w:rsidRPr="00EF71E1">
          <w:rPr>
            <w:rFonts w:ascii="Times New Roman" w:hAnsi="Times New Roman"/>
            <w:i/>
            <w:color w:val="0563C1"/>
            <w:sz w:val="28"/>
            <w:szCs w:val="28"/>
            <w:u w:val="single"/>
          </w:rPr>
          <w:t>(Часть 2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5B13AD12"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 xml:space="preserve">3. При въезде на территорию Донецкой Народной Республики владелец транспортного средства, зарегистрированного в иностранном государстве, </w:t>
      </w:r>
      <w:r w:rsidRPr="00EF71E1">
        <w:rPr>
          <w:rFonts w:ascii="Times New Roman" w:hAnsi="Times New Roman"/>
          <w:sz w:val="28"/>
          <w:szCs w:val="28"/>
          <w:lang w:eastAsia="ru-RU"/>
        </w:rPr>
        <w:lastRenderedPageBreak/>
        <w:t>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
    <w:p w14:paraId="110E553B" w14:textId="73DD88B3" w:rsidR="007507D0" w:rsidRPr="0013648C" w:rsidRDefault="00AD0D38" w:rsidP="00EF71E1">
      <w:pPr>
        <w:spacing w:after="360"/>
        <w:ind w:firstLine="709"/>
        <w:jc w:val="both"/>
        <w:rPr>
          <w:rFonts w:ascii="Times New Roman" w:hAnsi="Times New Roman"/>
          <w:sz w:val="28"/>
          <w:szCs w:val="28"/>
        </w:rPr>
      </w:pPr>
      <w:hyperlink r:id="rId23" w:history="1">
        <w:r w:rsidR="00EF71E1" w:rsidRPr="00EF71E1">
          <w:rPr>
            <w:rFonts w:ascii="Times New Roman" w:hAnsi="Times New Roman"/>
            <w:i/>
            <w:color w:val="0563C1"/>
            <w:sz w:val="28"/>
            <w:szCs w:val="28"/>
            <w:u w:val="single"/>
          </w:rPr>
          <w:t>(Часть 3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DE874E6" w14:textId="77777777" w:rsidR="00D84045" w:rsidRPr="0013648C" w:rsidRDefault="00A53F4D" w:rsidP="0001110F">
      <w:pPr>
        <w:spacing w:after="360"/>
        <w:ind w:firstLine="709"/>
        <w:jc w:val="both"/>
        <w:rPr>
          <w:rFonts w:ascii="Times New Roman" w:hAnsi="Times New Roman"/>
          <w:sz w:val="28"/>
          <w:szCs w:val="28"/>
        </w:rPr>
      </w:pPr>
      <w:bookmarkStart w:id="6" w:name="Par101"/>
      <w:bookmarkEnd w:id="6"/>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14:paraId="6B3A5A0E" w14:textId="77777777" w:rsidR="00D20EE0" w:rsidRPr="00D20EE0" w:rsidRDefault="00D20EE0" w:rsidP="00D20EE0">
      <w:pPr>
        <w:spacing w:after="360"/>
        <w:ind w:firstLine="709"/>
        <w:jc w:val="both"/>
        <w:rPr>
          <w:rFonts w:ascii="Times New Roman" w:hAnsi="Times New Roman"/>
          <w:sz w:val="28"/>
          <w:szCs w:val="28"/>
        </w:rPr>
      </w:pPr>
      <w:r w:rsidRPr="00D20EE0">
        <w:rPr>
          <w:rFonts w:ascii="Times New Roman" w:hAnsi="Times New Roman"/>
          <w:bCs/>
          <w:sz w:val="28"/>
          <w:szCs w:val="28"/>
        </w:rPr>
        <w:t>1) </w:t>
      </w:r>
      <w:r w:rsidRPr="00D20EE0">
        <w:rPr>
          <w:rFonts w:ascii="Times New Roman" w:hAnsi="Times New Roman"/>
          <w:sz w:val="28"/>
          <w:szCs w:val="28"/>
        </w:rPr>
        <w:t>транспортных средств, которые не подлежат государственной или ведомственной регистрации и учету;</w:t>
      </w:r>
    </w:p>
    <w:p w14:paraId="09D98BCD" w14:textId="7908996F" w:rsidR="00D84045" w:rsidRPr="0013648C" w:rsidRDefault="00AD0D38" w:rsidP="00D20EE0">
      <w:pPr>
        <w:spacing w:after="360"/>
        <w:ind w:firstLine="709"/>
        <w:jc w:val="both"/>
        <w:rPr>
          <w:rFonts w:ascii="Times New Roman" w:hAnsi="Times New Roman"/>
          <w:sz w:val="28"/>
          <w:szCs w:val="28"/>
        </w:rPr>
      </w:pPr>
      <w:hyperlink r:id="rId24" w:history="1">
        <w:r w:rsidR="00D20EE0" w:rsidRPr="00D20EE0">
          <w:rPr>
            <w:rStyle w:val="ab"/>
            <w:rFonts w:ascii="Times New Roman" w:hAnsi="Times New Roman"/>
            <w:bCs/>
            <w:i/>
            <w:iCs/>
            <w:sz w:val="28"/>
            <w:szCs w:val="28"/>
          </w:rPr>
          <w:t>(Пункт 1 части 4 статьи 3 изложен в новой редакции в соответствии с Законом от 05.03.2021 № 252-</w:t>
        </w:r>
        <w:r w:rsidR="00D20EE0" w:rsidRPr="00D20EE0">
          <w:rPr>
            <w:rStyle w:val="ab"/>
            <w:rFonts w:ascii="Times New Roman" w:hAnsi="Times New Roman"/>
            <w:bCs/>
            <w:i/>
            <w:iCs/>
            <w:sz w:val="28"/>
            <w:szCs w:val="28"/>
            <w:lang w:val="en-US"/>
          </w:rPr>
          <w:t>II</w:t>
        </w:r>
        <w:r w:rsidR="00D20EE0" w:rsidRPr="00D20EE0">
          <w:rPr>
            <w:rStyle w:val="ab"/>
            <w:rFonts w:ascii="Times New Roman" w:hAnsi="Times New Roman"/>
            <w:bCs/>
            <w:i/>
            <w:iCs/>
            <w:sz w:val="28"/>
            <w:szCs w:val="28"/>
          </w:rPr>
          <w:t>НС)</w:t>
        </w:r>
      </w:hyperlink>
    </w:p>
    <w:p w14:paraId="79D4EED7"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14:paraId="78DBB739" w14:textId="7F47EB30" w:rsidR="00D84045"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транспортных средств Вооруженных Сил Донецкой Народной Республики, других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w:t>
      </w:r>
      <w:r w:rsidR="00166373" w:rsidRPr="00166373">
        <w:rPr>
          <w:rFonts w:ascii="Times New Roman" w:hAnsi="Times New Roman"/>
          <w:sz w:val="28"/>
          <w:szCs w:val="28"/>
        </w:rPr>
        <w:t xml:space="preserve">других воинских формирований </w:t>
      </w:r>
      <w:r w:rsidR="00D84045" w:rsidRPr="0013648C">
        <w:rPr>
          <w:rFonts w:ascii="Times New Roman" w:hAnsi="Times New Roman"/>
          <w:sz w:val="28"/>
          <w:szCs w:val="28"/>
        </w:rPr>
        <w:t>и органов;</w:t>
      </w:r>
    </w:p>
    <w:bookmarkStart w:id="7" w:name="_Hlk57909284"/>
    <w:p w14:paraId="550602CD" w14:textId="541F1FD3" w:rsidR="00166373" w:rsidRPr="00166373" w:rsidRDefault="00166373" w:rsidP="00166373">
      <w:pPr>
        <w:spacing w:after="360"/>
        <w:ind w:firstLine="709"/>
        <w:jc w:val="both"/>
        <w:rPr>
          <w:rStyle w:val="ab"/>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714CC0">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166373">
        <w:rPr>
          <w:rStyle w:val="ab"/>
          <w:rFonts w:ascii="Times New Roman" w:hAnsi="Times New Roman"/>
          <w:i/>
          <w:iCs/>
          <w:sz w:val="28"/>
          <w:szCs w:val="28"/>
        </w:rPr>
        <w:t>(Пункт 3 части 4 статьи 3 с изменениями, внесенными в соответствии с Законом от 20.11.2020 № 216-IIНС)</w:t>
      </w:r>
    </w:p>
    <w:p w14:paraId="3016CD7D" w14:textId="4E9E54CA" w:rsidR="00166373" w:rsidRPr="00166373" w:rsidRDefault="00166373" w:rsidP="00166373">
      <w:pPr>
        <w:spacing w:after="360"/>
        <w:ind w:firstLine="709"/>
        <w:jc w:val="both"/>
        <w:rPr>
          <w:rFonts w:ascii="Times New Roman" w:hAnsi="Times New Roman"/>
          <w:sz w:val="28"/>
          <w:szCs w:val="28"/>
        </w:rPr>
      </w:pPr>
      <w:r>
        <w:rPr>
          <w:rFonts w:ascii="Times New Roman" w:hAnsi="Times New Roman"/>
          <w:i/>
          <w:iCs/>
          <w:sz w:val="28"/>
          <w:szCs w:val="28"/>
        </w:rPr>
        <w:fldChar w:fldCharType="end"/>
      </w:r>
      <w:r w:rsidRPr="00166373">
        <w:rPr>
          <w:rFonts w:ascii="Times New Roman" w:hAnsi="Times New Roman"/>
          <w:sz w:val="28"/>
          <w:szCs w:val="28"/>
        </w:rPr>
        <w:t>3</w:t>
      </w:r>
      <w:r w:rsidRPr="00166373">
        <w:rPr>
          <w:rFonts w:ascii="Times New Roman" w:hAnsi="Times New Roman"/>
          <w:sz w:val="28"/>
          <w:szCs w:val="28"/>
          <w:vertAlign w:val="superscript"/>
        </w:rPr>
        <w:t>1</w:t>
      </w:r>
      <w:r w:rsidRPr="00166373">
        <w:rPr>
          <w:rFonts w:ascii="Times New Roman" w:hAnsi="Times New Roman"/>
          <w:sz w:val="28"/>
          <w:szCs w:val="28"/>
        </w:rPr>
        <w:t>) транспортных средств, реквизированных в интересах Вооруженных Сил Донецкой Народной Республики, других воинских формирований и органов, специальных формирований – на срок такой реквизиции;</w:t>
      </w:r>
    </w:p>
    <w:p w14:paraId="6EE94681" w14:textId="1EE9B0CD" w:rsidR="00166373" w:rsidRPr="00166373" w:rsidRDefault="00AD0D38" w:rsidP="00166373">
      <w:pPr>
        <w:spacing w:after="360"/>
        <w:ind w:firstLine="709"/>
        <w:jc w:val="both"/>
        <w:rPr>
          <w:rFonts w:ascii="Times New Roman" w:hAnsi="Times New Roman"/>
          <w:i/>
          <w:iCs/>
          <w:sz w:val="28"/>
          <w:szCs w:val="28"/>
        </w:rPr>
      </w:pPr>
      <w:hyperlink r:id="rId25" w:history="1">
        <w:r w:rsidR="00166373" w:rsidRPr="00166373">
          <w:rPr>
            <w:rStyle w:val="ab"/>
            <w:rFonts w:ascii="Times New Roman" w:hAnsi="Times New Roman"/>
            <w:i/>
            <w:iCs/>
            <w:sz w:val="28"/>
            <w:szCs w:val="28"/>
          </w:rPr>
          <w:t>(Пункт 3</w:t>
        </w:r>
        <w:r w:rsidR="00166373" w:rsidRPr="00166373">
          <w:rPr>
            <w:rStyle w:val="ab"/>
            <w:rFonts w:ascii="Times New Roman" w:hAnsi="Times New Roman"/>
            <w:i/>
            <w:iCs/>
            <w:sz w:val="28"/>
            <w:szCs w:val="28"/>
            <w:vertAlign w:val="superscript"/>
          </w:rPr>
          <w:t>1</w:t>
        </w:r>
        <w:r w:rsidR="00166373" w:rsidRPr="00166373">
          <w:rPr>
            <w:rStyle w:val="ab"/>
            <w:rFonts w:ascii="Times New Roman" w:hAnsi="Times New Roman"/>
            <w:i/>
            <w:iCs/>
            <w:sz w:val="28"/>
            <w:szCs w:val="28"/>
          </w:rPr>
          <w:t xml:space="preserve"> части 4 статьи 3 введен Законом </w:t>
        </w:r>
        <w:bookmarkStart w:id="8" w:name="_Hlk57977192"/>
        <w:r w:rsidR="00166373" w:rsidRPr="00166373">
          <w:rPr>
            <w:rStyle w:val="ab"/>
            <w:rFonts w:ascii="Times New Roman" w:hAnsi="Times New Roman"/>
            <w:i/>
            <w:iCs/>
            <w:sz w:val="28"/>
            <w:szCs w:val="28"/>
          </w:rPr>
          <w:t>от 20.11.2020 № 216-IIНС</w:t>
        </w:r>
        <w:bookmarkEnd w:id="8"/>
        <w:r w:rsidR="00166373" w:rsidRPr="00166373">
          <w:rPr>
            <w:rStyle w:val="ab"/>
            <w:rFonts w:ascii="Times New Roman" w:hAnsi="Times New Roman"/>
            <w:i/>
            <w:iCs/>
            <w:sz w:val="28"/>
            <w:szCs w:val="28"/>
          </w:rPr>
          <w:t>)</w:t>
        </w:r>
      </w:hyperlink>
    </w:p>
    <w:bookmarkEnd w:id="7"/>
    <w:p w14:paraId="2010EF22"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14:paraId="44B2B4B5"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14:paraId="16CB56ED" w14:textId="77777777"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11D28D67" w14:textId="77777777" w:rsidR="00D84045" w:rsidRPr="0013648C" w:rsidRDefault="00A53F4D" w:rsidP="0001110F">
      <w:pPr>
        <w:spacing w:after="360"/>
        <w:ind w:firstLine="709"/>
        <w:jc w:val="both"/>
        <w:rPr>
          <w:rFonts w:ascii="Times New Roman" w:hAnsi="Times New Roman"/>
          <w:sz w:val="28"/>
          <w:szCs w:val="28"/>
        </w:rPr>
      </w:pPr>
      <w:bookmarkStart w:id="9" w:name="Par112"/>
      <w:bookmarkEnd w:id="9"/>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14:paraId="558770F3" w14:textId="77777777"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14:paraId="4804ED86" w14:textId="25607E05" w:rsidR="00D84045"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 xml:space="preserve">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r w:rsidR="00EF71E1" w:rsidRPr="00EF71E1">
        <w:rPr>
          <w:rFonts w:ascii="Times New Roman" w:hAnsi="Times New Roman"/>
          <w:sz w:val="28"/>
          <w:szCs w:val="28"/>
          <w:lang w:eastAsia="ru-RU"/>
        </w:rPr>
        <w:t>законом</w:t>
      </w:r>
      <w:r w:rsidR="00D84045" w:rsidRPr="0013648C">
        <w:rPr>
          <w:rFonts w:ascii="Times New Roman" w:hAnsi="Times New Roman"/>
          <w:sz w:val="28"/>
          <w:szCs w:val="28"/>
        </w:rPr>
        <w:t>.</w:t>
      </w:r>
    </w:p>
    <w:p w14:paraId="01CF4762" w14:textId="5D73F7FE" w:rsidR="00EF71E1" w:rsidRPr="0013648C" w:rsidRDefault="00AD0D38" w:rsidP="0001110F">
      <w:pPr>
        <w:spacing w:after="360"/>
        <w:ind w:firstLine="709"/>
        <w:jc w:val="both"/>
        <w:rPr>
          <w:rFonts w:ascii="Times New Roman" w:hAnsi="Times New Roman"/>
          <w:sz w:val="28"/>
          <w:szCs w:val="28"/>
        </w:rPr>
      </w:pPr>
      <w:hyperlink r:id="rId26" w:history="1">
        <w:r w:rsidR="00EF71E1" w:rsidRPr="00EF71E1">
          <w:rPr>
            <w:rFonts w:ascii="Times New Roman" w:hAnsi="Times New Roman"/>
            <w:i/>
            <w:color w:val="0563C1"/>
            <w:sz w:val="28"/>
            <w:szCs w:val="28"/>
            <w:u w:val="single"/>
          </w:rPr>
          <w:t>(Часть 7 статьи 3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018FFF5" w14:textId="77777777"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00D84045" w:rsidRPr="0013648C">
        <w:rPr>
          <w:rFonts w:ascii="Times New Roman" w:hAnsi="Times New Roman"/>
          <w:sz w:val="28"/>
          <w:szCs w:val="28"/>
        </w:rPr>
        <w:t>информация</w:t>
      </w:r>
      <w:proofErr w:type="gramEnd"/>
      <w:r w:rsidR="00D84045" w:rsidRPr="0013648C">
        <w:rPr>
          <w:rFonts w:ascii="Times New Roman" w:hAnsi="Times New Roman"/>
          <w:sz w:val="28"/>
          <w:szCs w:val="28"/>
        </w:rPr>
        <w:t xml:space="preserve"> о чем вносится в страховой полис обязательного страхования.</w:t>
      </w:r>
    </w:p>
    <w:p w14:paraId="5A1FF80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14:paraId="177BDE5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 xml:space="preserve">аконом и другими законами прав и обязанностей сторон по договору обязательного страхования </w:t>
      </w:r>
      <w:r w:rsidRPr="0013648C">
        <w:rPr>
          <w:rFonts w:ascii="Times New Roman" w:hAnsi="Times New Roman"/>
          <w:sz w:val="28"/>
          <w:szCs w:val="28"/>
        </w:rPr>
        <w:lastRenderedPageBreak/>
        <w:t>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14:paraId="060DB25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Правила обязательного страхования наряду с другими положениями включают в себя следующие положения:</w:t>
      </w:r>
    </w:p>
    <w:p w14:paraId="56802579"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14:paraId="0D2A79B0"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14:paraId="318B098A"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14:paraId="3DF9BA3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14:paraId="306A9E76"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14:paraId="054DE8B7" w14:textId="77777777"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14:paraId="06863CEB" w14:textId="5F07214E" w:rsidR="00DF7C3B" w:rsidRDefault="00D84045" w:rsidP="00EF71E1">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14:paraId="66DBB5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14:paraId="15DFF60F" w14:textId="77777777" w:rsidR="00D84045" w:rsidRPr="0013648C" w:rsidRDefault="00D84045" w:rsidP="0001110F">
      <w:pPr>
        <w:spacing w:after="360"/>
        <w:ind w:firstLine="709"/>
        <w:jc w:val="both"/>
        <w:rPr>
          <w:rFonts w:ascii="Times New Roman" w:hAnsi="Times New Roman"/>
          <w:sz w:val="28"/>
          <w:szCs w:val="28"/>
        </w:rPr>
      </w:pPr>
      <w:bookmarkStart w:id="10" w:name="Par140"/>
      <w:bookmarkEnd w:id="10"/>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
    <w:p w14:paraId="4BEF5B90" w14:textId="77777777" w:rsidR="00D84045" w:rsidRPr="0013648C" w:rsidRDefault="00D84045" w:rsidP="0001110F">
      <w:pPr>
        <w:spacing w:after="360"/>
        <w:ind w:firstLine="709"/>
        <w:jc w:val="both"/>
        <w:rPr>
          <w:rFonts w:ascii="Times New Roman" w:hAnsi="Times New Roman"/>
          <w:sz w:val="28"/>
          <w:szCs w:val="28"/>
        </w:rPr>
      </w:pPr>
      <w:bookmarkStart w:id="11" w:name="Par141"/>
      <w:bookmarkEnd w:id="11"/>
      <w:r w:rsidRPr="0013648C">
        <w:rPr>
          <w:rFonts w:ascii="Times New Roman" w:hAnsi="Times New Roman"/>
          <w:sz w:val="28"/>
          <w:szCs w:val="28"/>
        </w:rPr>
        <w:lastRenderedPageBreak/>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вследствие:</w:t>
      </w:r>
    </w:p>
    <w:p w14:paraId="38989368"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14:paraId="505BCC6E"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14:paraId="6CBE750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14:paraId="619C319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14:paraId="40270934"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3498F532"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14:paraId="6B0348D1"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780D68F7"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14:paraId="3580D36D"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2A3BD4A4" w14:textId="77777777"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lastRenderedPageBreak/>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14:paraId="54595B76" w14:textId="6619E3CB" w:rsidR="00D84045" w:rsidRDefault="00F92EC9"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D84045" w:rsidRPr="0013648C">
        <w:rPr>
          <w:rFonts w:ascii="Times New Roman" w:hAnsi="Times New Roman"/>
          <w:sz w:val="28"/>
          <w:szCs w:val="28"/>
        </w:rPr>
        <w:t xml:space="preserve">При наступлении гражданской ответственности владельцев транспортных средств в указанных </w:t>
      </w:r>
      <w:r w:rsidR="00C94296" w:rsidRPr="00C94296">
        <w:rPr>
          <w:rFonts w:ascii="Times New Roman" w:hAnsi="Times New Roman"/>
          <w:sz w:val="28"/>
          <w:szCs w:val="28"/>
          <w:lang w:eastAsia="ru-RU"/>
        </w:rPr>
        <w:t>в части 2 настоящей статьи</w:t>
      </w:r>
      <w:r w:rsidR="00C94296" w:rsidRPr="0013648C">
        <w:rPr>
          <w:rFonts w:ascii="Times New Roman" w:hAnsi="Times New Roman"/>
          <w:sz w:val="28"/>
          <w:szCs w:val="28"/>
        </w:rPr>
        <w:t xml:space="preserve"> </w:t>
      </w:r>
      <w:r w:rsidR="00D84045" w:rsidRPr="0013648C">
        <w:rPr>
          <w:rFonts w:ascii="Times New Roman" w:hAnsi="Times New Roman"/>
          <w:sz w:val="28"/>
          <w:szCs w:val="28"/>
        </w:rPr>
        <w:t>случаях причиненный вред подлежит возмещению ими в соответствии с законодательством Донецкой Народной Республики.</w:t>
      </w:r>
    </w:p>
    <w:p w14:paraId="57BF8262" w14:textId="5520D3C3" w:rsidR="00350B68" w:rsidRDefault="00AD0D38" w:rsidP="00CE3855">
      <w:pPr>
        <w:spacing w:after="360"/>
        <w:ind w:firstLine="709"/>
        <w:jc w:val="both"/>
        <w:rPr>
          <w:rFonts w:ascii="Times New Roman" w:hAnsi="Times New Roman"/>
          <w:sz w:val="28"/>
          <w:szCs w:val="28"/>
        </w:rPr>
      </w:pPr>
      <w:hyperlink r:id="rId27" w:history="1">
        <w:r w:rsidR="00C94296" w:rsidRPr="00C94296">
          <w:rPr>
            <w:rFonts w:ascii="Times New Roman" w:hAnsi="Times New Roman"/>
            <w:i/>
            <w:color w:val="0563C1"/>
            <w:sz w:val="28"/>
            <w:szCs w:val="28"/>
            <w:u w:val="single"/>
          </w:rPr>
          <w:t>(Часть 3 статьи 5 с изменениями, внесенными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bookmarkStart w:id="12" w:name="Par160"/>
      <w:bookmarkEnd w:id="12"/>
    </w:p>
    <w:p w14:paraId="0316AD71" w14:textId="44785772"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14:paraId="180866ED" w14:textId="77777777" w:rsidR="0028322A" w:rsidRDefault="00D84045" w:rsidP="0001110F">
      <w:pPr>
        <w:spacing w:after="360"/>
        <w:ind w:firstLine="709"/>
        <w:jc w:val="both"/>
        <w:rPr>
          <w:rFonts w:ascii="Times New Roman" w:hAnsi="Times New Roman"/>
          <w:sz w:val="28"/>
          <w:szCs w:val="28"/>
        </w:rPr>
      </w:pPr>
      <w:bookmarkStart w:id="13" w:name="Par168"/>
      <w:bookmarkEnd w:id="13"/>
      <w:r w:rsidRPr="0013648C">
        <w:rPr>
          <w:rFonts w:ascii="Times New Roman" w:hAnsi="Times New Roman"/>
          <w:sz w:val="28"/>
          <w:szCs w:val="28"/>
        </w:rPr>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14:paraId="15613F49" w14:textId="77777777"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14:paraId="4EC58BF1" w14:textId="77777777"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14:paraId="0B966DC7" w14:textId="77777777" w:rsidR="00D84045" w:rsidRPr="0013648C" w:rsidRDefault="00D84045" w:rsidP="0001110F">
      <w:pPr>
        <w:spacing w:after="360"/>
        <w:ind w:firstLine="709"/>
        <w:jc w:val="both"/>
        <w:rPr>
          <w:rFonts w:ascii="Times New Roman" w:hAnsi="Times New Roman"/>
          <w:b/>
          <w:sz w:val="28"/>
          <w:szCs w:val="28"/>
        </w:rPr>
      </w:pPr>
      <w:bookmarkStart w:id="14" w:name="Par175"/>
      <w:bookmarkEnd w:id="14"/>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14:paraId="24FE1AE0" w14:textId="77777777" w:rsidR="00D84045" w:rsidRPr="0013648C" w:rsidRDefault="00D84045" w:rsidP="0001110F">
      <w:pPr>
        <w:spacing w:after="360"/>
        <w:ind w:firstLine="709"/>
        <w:jc w:val="both"/>
        <w:rPr>
          <w:rFonts w:ascii="Times New Roman" w:hAnsi="Times New Roman"/>
          <w:sz w:val="28"/>
          <w:szCs w:val="28"/>
        </w:rPr>
      </w:pPr>
      <w:bookmarkStart w:id="15" w:name="Par179"/>
      <w:bookmarkEnd w:id="15"/>
      <w:r w:rsidRPr="0013648C">
        <w:rPr>
          <w:rFonts w:ascii="Times New Roman" w:hAnsi="Times New Roman"/>
          <w:sz w:val="28"/>
          <w:szCs w:val="28"/>
        </w:rPr>
        <w:t>1.</w:t>
      </w:r>
      <w:r w:rsidR="00EB64C1">
        <w:rPr>
          <w:rFonts w:ascii="Times New Roman" w:hAnsi="Times New Roman"/>
          <w:sz w:val="28"/>
          <w:szCs w:val="28"/>
        </w:rPr>
        <w:t> </w:t>
      </w:r>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
    <w:p w14:paraId="4359C3F7"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14:paraId="65BFA4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14:paraId="040C72E8"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Срок действия установленных органом страхового регулирования и надзора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14:paraId="6CA0F15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14:paraId="7557863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14:paraId="39C6119A"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14:paraId="7E9E1E61" w14:textId="77777777"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14:paraId="13005C7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Базовые ставки страховых тарифов устанавливаются в зависимости от технических характеристик, конструктивных особенностей и назначения </w:t>
      </w:r>
      <w:r w:rsidRPr="0013648C">
        <w:rPr>
          <w:rFonts w:ascii="Times New Roman" w:hAnsi="Times New Roman"/>
          <w:sz w:val="28"/>
          <w:szCs w:val="28"/>
        </w:rPr>
        <w:lastRenderedPageBreak/>
        <w:t>транспортных средств, существенно влияющих на вероятность причинения вреда при их использовании и на потенциальный размер причиненного вреда.</w:t>
      </w:r>
    </w:p>
    <w:p w14:paraId="0FE8D498" w14:textId="77777777" w:rsidR="00D84045" w:rsidRPr="0013648C" w:rsidRDefault="00D84045" w:rsidP="0001110F">
      <w:pPr>
        <w:spacing w:after="360"/>
        <w:ind w:firstLine="709"/>
        <w:jc w:val="both"/>
        <w:rPr>
          <w:rFonts w:ascii="Times New Roman" w:hAnsi="Times New Roman"/>
          <w:sz w:val="28"/>
          <w:szCs w:val="28"/>
        </w:rPr>
      </w:pPr>
      <w:bookmarkStart w:id="16" w:name="Par195"/>
      <w:bookmarkEnd w:id="16"/>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Коэффициенты, входящие в состав страховых тарифов, устанавливаются в зависимости от:</w:t>
      </w:r>
    </w:p>
    <w:p w14:paraId="723092FF" w14:textId="77777777" w:rsidR="00CD3474"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
    <w:p w14:paraId="4C84414A" w14:textId="77777777"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17" w:name="Par198"/>
      <w:bookmarkEnd w:id="17"/>
      <w:r w:rsidRPr="0013648C">
        <w:rPr>
          <w:rFonts w:ascii="Times New Roman" w:eastAsia="Times New Roman" w:hAnsi="Times New Roman" w:cs="Times New Roman"/>
          <w:sz w:val="28"/>
          <w:szCs w:val="28"/>
        </w:rPr>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
    <w:p w14:paraId="08C98914"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14:paraId="369C8BE6"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14:paraId="2EAFC2E8"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14:paraId="27D51BA5" w14:textId="77777777"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14:paraId="359248DB" w14:textId="38F2AB03"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w:t>
      </w:r>
      <w:hyperlink r:id="rId28" w:history="1">
        <w:r w:rsidR="00C94296" w:rsidRPr="00C94296">
          <w:rPr>
            <w:rFonts w:ascii="Times New Roman" w:hAnsi="Times New Roman"/>
            <w:i/>
            <w:color w:val="0563C1"/>
            <w:sz w:val="28"/>
            <w:szCs w:val="28"/>
            <w:u w:val="single"/>
          </w:rPr>
          <w:t>(Пункт 7 части 2 статьи 8 утратил силу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01D113" w14:textId="77777777"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14:paraId="08BEA5BD" w14:textId="77777777"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14:paraId="0A03DF4C" w14:textId="77777777" w:rsidR="00C94296" w:rsidRPr="00C94296" w:rsidRDefault="00C94296" w:rsidP="00C94296">
      <w:pPr>
        <w:spacing w:after="360"/>
        <w:ind w:firstLine="709"/>
        <w:jc w:val="both"/>
        <w:rPr>
          <w:rFonts w:ascii="Times New Roman" w:hAnsi="Times New Roman"/>
          <w:sz w:val="28"/>
          <w:szCs w:val="28"/>
          <w:lang w:eastAsia="ru-RU"/>
        </w:rPr>
      </w:pPr>
      <w:bookmarkStart w:id="18" w:name="Par208"/>
      <w:bookmarkEnd w:id="18"/>
      <w:r w:rsidRPr="00C94296">
        <w:rPr>
          <w:rFonts w:ascii="Times New Roman" w:hAnsi="Times New Roman"/>
          <w:sz w:val="28"/>
          <w:szCs w:val="28"/>
          <w:lang w:eastAsia="ru-RU"/>
        </w:rPr>
        <w:t>4. 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14:paraId="14E9035A" w14:textId="59FAD351" w:rsidR="00D84045" w:rsidRPr="0013648C" w:rsidRDefault="00AD0D38" w:rsidP="00C94296">
      <w:pPr>
        <w:spacing w:after="360"/>
        <w:ind w:firstLine="709"/>
        <w:jc w:val="both"/>
        <w:rPr>
          <w:rFonts w:ascii="Times New Roman" w:hAnsi="Times New Roman"/>
          <w:sz w:val="28"/>
          <w:szCs w:val="28"/>
        </w:rPr>
      </w:pPr>
      <w:hyperlink r:id="rId29" w:history="1">
        <w:r w:rsidR="00C94296" w:rsidRPr="00C94296">
          <w:rPr>
            <w:rFonts w:ascii="Times New Roman" w:hAnsi="Times New Roman"/>
            <w:i/>
            <w:color w:val="0563C1"/>
            <w:sz w:val="28"/>
            <w:szCs w:val="28"/>
            <w:u w:val="single"/>
          </w:rPr>
          <w:t>(Абзац первый части 4 статьи 8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A32564E"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14:paraId="0825DA89"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14:paraId="2F3D7856"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
    <w:p w14:paraId="643E486B"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14:paraId="446D0E28" w14:textId="77777777"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w:t>
      </w:r>
      <w:r w:rsidR="00B572D6" w:rsidRPr="0013648C">
        <w:rPr>
          <w:rFonts w:ascii="Times New Roman" w:hAnsi="Times New Roman" w:cs="Times New Roman"/>
          <w:sz w:val="28"/>
          <w:szCs w:val="28"/>
        </w:rPr>
        <w:lastRenderedPageBreak/>
        <w:t xml:space="preserve">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14:paraId="3BF16314"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6. 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14:paraId="26C4F3D8" w14:textId="69DFB154" w:rsidR="00D84045" w:rsidRPr="0013648C" w:rsidRDefault="00AD0D38" w:rsidP="00C94296">
      <w:pPr>
        <w:spacing w:after="360"/>
        <w:ind w:firstLine="709"/>
        <w:jc w:val="both"/>
        <w:rPr>
          <w:rFonts w:ascii="Times New Roman" w:hAnsi="Times New Roman"/>
          <w:sz w:val="28"/>
          <w:szCs w:val="28"/>
        </w:rPr>
      </w:pPr>
      <w:hyperlink r:id="rId30" w:history="1">
        <w:r w:rsidR="00C94296" w:rsidRPr="00C94296">
          <w:rPr>
            <w:rFonts w:ascii="Times New Roman" w:hAnsi="Times New Roman"/>
            <w:i/>
            <w:color w:val="0563C1"/>
            <w:sz w:val="28"/>
            <w:szCs w:val="28"/>
            <w:u w:val="single"/>
          </w:rPr>
          <w:t>(Часть 6 статьи 8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6CCB5ABE" w14:textId="77777777"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Страховщик не вправе применять базовые ставки, коэффициенты страховых тарифов, структуру страховых тарифов, не соответствующие 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14:paraId="50650A7B" w14:textId="765E7669"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14:paraId="703C742E"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9.</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
    <w:p w14:paraId="20F19DB9" w14:textId="13DEC8D7" w:rsidR="00C94296" w:rsidRDefault="00AD0D38" w:rsidP="00C94296">
      <w:pPr>
        <w:spacing w:after="360"/>
        <w:ind w:firstLine="709"/>
        <w:jc w:val="both"/>
        <w:rPr>
          <w:rFonts w:ascii="Times New Roman" w:hAnsi="Times New Roman"/>
          <w:sz w:val="28"/>
          <w:szCs w:val="28"/>
        </w:rPr>
      </w:pPr>
      <w:hyperlink r:id="rId31" w:history="1">
        <w:r w:rsidR="00C94296" w:rsidRPr="00C94296">
          <w:rPr>
            <w:rFonts w:ascii="Times New Roman" w:hAnsi="Times New Roman"/>
            <w:i/>
            <w:color w:val="0563C1"/>
            <w:sz w:val="28"/>
            <w:szCs w:val="28"/>
            <w:u w:val="single"/>
          </w:rPr>
          <w:t>(Часть 9 статьи 8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4FFA68"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14:paraId="4A464CEF" w14:textId="77777777" w:rsidR="00D84045" w:rsidRPr="0013648C" w:rsidRDefault="00D84045" w:rsidP="0001110F">
      <w:pPr>
        <w:spacing w:after="360"/>
        <w:ind w:firstLine="709"/>
        <w:jc w:val="both"/>
        <w:rPr>
          <w:rFonts w:ascii="Times New Roman" w:hAnsi="Times New Roman"/>
          <w:sz w:val="28"/>
          <w:szCs w:val="28"/>
        </w:rPr>
      </w:pPr>
      <w:bookmarkStart w:id="19" w:name="Par223"/>
      <w:bookmarkEnd w:id="19"/>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14:paraId="06024EE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14:paraId="2199EB35" w14:textId="77777777" w:rsidR="00D84045" w:rsidRPr="0013648C" w:rsidRDefault="00D84045" w:rsidP="0001110F">
      <w:pPr>
        <w:spacing w:after="360"/>
        <w:ind w:firstLine="709"/>
        <w:jc w:val="both"/>
        <w:rPr>
          <w:rFonts w:ascii="Times New Roman" w:hAnsi="Times New Roman"/>
          <w:sz w:val="28"/>
          <w:szCs w:val="28"/>
        </w:rPr>
      </w:pPr>
      <w:bookmarkStart w:id="20" w:name="Par227"/>
      <w:bookmarkEnd w:id="20"/>
      <w:r w:rsidRPr="0013648C">
        <w:rPr>
          <w:rFonts w:ascii="Times New Roman" w:hAnsi="Times New Roman"/>
          <w:sz w:val="28"/>
          <w:szCs w:val="28"/>
        </w:rPr>
        <w:lastRenderedPageBreak/>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14:paraId="61827D5A"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
    <w:p w14:paraId="28E10A53" w14:textId="7137294E" w:rsidR="00D84045" w:rsidRPr="0013648C" w:rsidRDefault="00AD0D38" w:rsidP="00C94296">
      <w:pPr>
        <w:spacing w:after="360"/>
        <w:ind w:firstLine="709"/>
        <w:jc w:val="both"/>
        <w:rPr>
          <w:rFonts w:ascii="Times New Roman" w:hAnsi="Times New Roman"/>
          <w:sz w:val="28"/>
          <w:szCs w:val="28"/>
        </w:rPr>
      </w:pPr>
      <w:hyperlink r:id="rId32" w:history="1">
        <w:r w:rsidR="00C94296" w:rsidRPr="00C94296">
          <w:rPr>
            <w:rFonts w:ascii="Times New Roman" w:hAnsi="Times New Roman"/>
            <w:i/>
            <w:color w:val="0563C1"/>
            <w:sz w:val="28"/>
            <w:szCs w:val="28"/>
            <w:u w:val="single"/>
          </w:rPr>
          <w:t>(Пункт 1 части 3 статьи 9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5C55E339" w14:textId="1F2C82FB" w:rsidR="00D84045"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следования к месту проведения </w:t>
      </w:r>
      <w:r w:rsidR="00D20EE0" w:rsidRPr="004312D3">
        <w:rPr>
          <w:rFonts w:ascii="Times New Roman" w:hAnsi="Times New Roman"/>
          <w:bCs/>
          <w:color w:val="202124"/>
          <w:sz w:val="28"/>
          <w:szCs w:val="21"/>
        </w:rPr>
        <w:t>обязательного технического осмотра</w:t>
      </w:r>
      <w:r w:rsidR="00D20EE0" w:rsidRPr="0013648C">
        <w:rPr>
          <w:rFonts w:ascii="Times New Roman" w:hAnsi="Times New Roman"/>
          <w:sz w:val="28"/>
          <w:szCs w:val="28"/>
        </w:rPr>
        <w:t xml:space="preserve"> </w:t>
      </w:r>
      <w:r w:rsidR="00D84045" w:rsidRPr="0013648C">
        <w:rPr>
          <w:rFonts w:ascii="Times New Roman" w:hAnsi="Times New Roman"/>
          <w:sz w:val="28"/>
          <w:szCs w:val="28"/>
        </w:rPr>
        <w:t xml:space="preserve">транспортного средства, повторного </w:t>
      </w:r>
      <w:r w:rsidR="00D20EE0" w:rsidRPr="004312D3">
        <w:rPr>
          <w:rFonts w:ascii="Times New Roman" w:hAnsi="Times New Roman"/>
          <w:bCs/>
          <w:color w:val="202124"/>
          <w:sz w:val="28"/>
          <w:szCs w:val="21"/>
        </w:rPr>
        <w:t>обязательного технического осмотра</w:t>
      </w:r>
      <w:r w:rsidR="00D20EE0" w:rsidRPr="0013648C">
        <w:rPr>
          <w:rFonts w:ascii="Times New Roman" w:hAnsi="Times New Roman"/>
          <w:sz w:val="28"/>
          <w:szCs w:val="28"/>
        </w:rPr>
        <w:t xml:space="preserve"> </w:t>
      </w:r>
      <w:r w:rsidR="00D84045" w:rsidRPr="0013648C">
        <w:rPr>
          <w:rFonts w:ascii="Times New Roman" w:hAnsi="Times New Roman"/>
          <w:sz w:val="28"/>
          <w:szCs w:val="28"/>
        </w:rPr>
        <w:t>транспортного средства.</w:t>
      </w:r>
    </w:p>
    <w:bookmarkStart w:id="21" w:name="_Hlk66698512"/>
    <w:p w14:paraId="09A9A03E" w14:textId="60D17CCB" w:rsidR="00D20EE0" w:rsidRPr="0013648C"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Pr>
          <w:rFonts w:ascii="Times New Roman" w:eastAsia="Calibri" w:hAnsi="Times New Roman"/>
          <w:bCs/>
          <w:i/>
          <w:iCs/>
          <w:sz w:val="28"/>
          <w:szCs w:val="28"/>
        </w:rPr>
        <w:instrText xml:space="preserve">"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 xml:space="preserve">(Пункт </w:t>
      </w:r>
      <w:r>
        <w:rPr>
          <w:rStyle w:val="ab"/>
          <w:rFonts w:ascii="Times New Roman" w:eastAsia="Calibri" w:hAnsi="Times New Roman"/>
          <w:bCs/>
          <w:i/>
          <w:iCs/>
          <w:sz w:val="28"/>
          <w:szCs w:val="28"/>
        </w:rPr>
        <w:t>2 части 3</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9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1"/>
    </w:p>
    <w:p w14:paraId="65FAF013" w14:textId="77777777"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14:paraId="66D8F818"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страховщику не позднее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14:paraId="2CB29FD7"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14:paraId="5BAABCE4"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14:paraId="401D631A" w14:textId="396027DE"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w:t>
      </w:r>
    </w:p>
    <w:p w14:paraId="426FA1FB" w14:textId="38E6412C"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lastRenderedPageBreak/>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14:paraId="745F1770" w14:textId="524EFAFC" w:rsidR="00C94296" w:rsidRDefault="00AD0D38" w:rsidP="0001110F">
      <w:pPr>
        <w:spacing w:after="360"/>
        <w:ind w:firstLine="709"/>
        <w:jc w:val="both"/>
        <w:rPr>
          <w:rFonts w:ascii="Times New Roman" w:hAnsi="Times New Roman"/>
          <w:sz w:val="28"/>
          <w:szCs w:val="28"/>
        </w:rPr>
      </w:pPr>
      <w:hyperlink r:id="rId33" w:history="1">
        <w:r w:rsidR="00C94296" w:rsidRPr="00C94296">
          <w:rPr>
            <w:rFonts w:ascii="Times New Roman" w:hAnsi="Times New Roman"/>
            <w:i/>
            <w:color w:val="0563C1"/>
            <w:sz w:val="28"/>
            <w:szCs w:val="28"/>
            <w:u w:val="single"/>
          </w:rPr>
          <w:t>(Часть 5 статьи 9 с изменениями, внесенными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A5E33D" w14:textId="77777777"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14:paraId="2A0B78D2" w14:textId="77777777"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14:paraId="1526EC14" w14:textId="77777777"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14:paraId="113B824D"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14:paraId="33027EF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r w:rsidR="004F3B41">
        <w:rPr>
          <w:rFonts w:ascii="Times New Roman" w:hAnsi="Times New Roman"/>
          <w:sz w:val="28"/>
          <w:szCs w:val="28"/>
        </w:rPr>
        <w:t>,</w:t>
      </w:r>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14:paraId="01CCBB85" w14:textId="77777777"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14:paraId="26429A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14:paraId="6423BD2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w:t>
      </w:r>
      <w:r w:rsidRPr="0013648C">
        <w:rPr>
          <w:rFonts w:ascii="Times New Roman" w:hAnsi="Times New Roman"/>
          <w:sz w:val="28"/>
          <w:szCs w:val="28"/>
        </w:rPr>
        <w:lastRenderedPageBreak/>
        <w:t xml:space="preserve">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14:paraId="4A1B507D"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14:paraId="14EB996A" w14:textId="4C1D8F33"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4. В случае причинения вреда жизни потерпевшего в результате дорожно-транспортного происшествия положения настоящего </w:t>
      </w:r>
      <w:r w:rsidR="00EF0FCB">
        <w:rPr>
          <w:rFonts w:ascii="Times New Roman" w:hAnsi="Times New Roman"/>
          <w:sz w:val="28"/>
          <w:szCs w:val="28"/>
        </w:rPr>
        <w:t>З</w:t>
      </w:r>
      <w:r w:rsidRPr="0013648C">
        <w:rPr>
          <w:rFonts w:ascii="Times New Roman" w:hAnsi="Times New Roman"/>
          <w:sz w:val="28"/>
          <w:szCs w:val="28"/>
        </w:rPr>
        <w:t xml:space="preserve">акона, касающиеся потерпевших, применяются к лицам, которые в соответствии с настоящим </w:t>
      </w:r>
      <w:r w:rsidR="00EF0FCB">
        <w:rPr>
          <w:rFonts w:ascii="Times New Roman" w:hAnsi="Times New Roman"/>
          <w:sz w:val="28"/>
          <w:szCs w:val="28"/>
        </w:rPr>
        <w:t>З</w:t>
      </w:r>
      <w:r w:rsidRPr="0013648C">
        <w:rPr>
          <w:rFonts w:ascii="Times New Roman" w:hAnsi="Times New Roman"/>
          <w:sz w:val="28"/>
          <w:szCs w:val="28"/>
        </w:rPr>
        <w:t>аконом имеют право на возмещение вреда в случае смерти потерпевшего (выгодоприобретатели).</w:t>
      </w:r>
    </w:p>
    <w:p w14:paraId="2D692E5B"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14:paraId="37243166" w14:textId="77777777"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14:paraId="0287F5D1" w14:textId="77777777"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14:paraId="3BE65D0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4"/>
          <w:szCs w:val="24"/>
          <w:lang w:val="uk-UA" w:eastAsia="ru-RU"/>
        </w:rPr>
        <w:t> </w:t>
      </w:r>
      <w:r w:rsidRPr="00C94296">
        <w:rPr>
          <w:rFonts w:ascii="Times New Roman" w:hAnsi="Times New Roman"/>
          <w:sz w:val="28"/>
          <w:szCs w:val="28"/>
          <w:lang w:eastAsia="ru-RU"/>
        </w:rPr>
        <w:t>11.</w:t>
      </w:r>
      <w:r w:rsidRPr="00C94296">
        <w:rPr>
          <w:rFonts w:ascii="Times New Roman" w:hAnsi="Times New Roman"/>
          <w:sz w:val="28"/>
          <w:szCs w:val="28"/>
          <w:lang w:val="uk-UA" w:eastAsia="ru-RU"/>
        </w:rPr>
        <w:t> </w:t>
      </w:r>
      <w:r w:rsidRPr="00C94296">
        <w:rPr>
          <w:rFonts w:ascii="Times New Roman" w:hAnsi="Times New Roman"/>
          <w:b/>
          <w:sz w:val="28"/>
          <w:szCs w:val="28"/>
          <w:lang w:eastAsia="ru-RU"/>
        </w:rPr>
        <w:t>Право на получение и определение размера страховой выплаты</w:t>
      </w:r>
    </w:p>
    <w:p w14:paraId="34EE0BA6" w14:textId="7546F04A" w:rsidR="00BD11B4" w:rsidRPr="006F3E51" w:rsidRDefault="00AD0D38" w:rsidP="00C94296">
      <w:pPr>
        <w:pStyle w:val="af5"/>
        <w:spacing w:after="360" w:line="276" w:lineRule="auto"/>
        <w:ind w:left="0" w:firstLine="709"/>
        <w:rPr>
          <w:rFonts w:ascii="Times New Roman" w:hAnsi="Times New Roman" w:cs="Times New Roman"/>
          <w:sz w:val="28"/>
          <w:szCs w:val="28"/>
        </w:rPr>
      </w:pPr>
      <w:hyperlink r:id="rId34" w:history="1">
        <w:r w:rsidR="00C94296" w:rsidRPr="00C94296">
          <w:rPr>
            <w:rFonts w:ascii="Times New Roman" w:hAnsi="Times New Roman" w:cs="Times New Roman"/>
            <w:i/>
            <w:color w:val="0563C1"/>
            <w:sz w:val="28"/>
            <w:szCs w:val="28"/>
            <w:u w:val="single"/>
            <w:lang w:eastAsia="en-US"/>
          </w:rPr>
          <w:t>(Наименование статьи 11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2B41A60A" w14:textId="40CCEE8E" w:rsidR="00BD11B4" w:rsidRPr="006F3E51" w:rsidRDefault="00BD11B4" w:rsidP="0001110F">
      <w:pPr>
        <w:spacing w:after="360"/>
        <w:ind w:firstLine="709"/>
        <w:jc w:val="both"/>
        <w:rPr>
          <w:rFonts w:ascii="Times New Roman" w:hAnsi="Times New Roman"/>
          <w:sz w:val="28"/>
          <w:szCs w:val="28"/>
        </w:rPr>
      </w:pPr>
      <w:bookmarkStart w:id="22"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w:t>
      </w:r>
      <w:r w:rsidR="00EF0FCB">
        <w:rPr>
          <w:rFonts w:ascii="Times New Roman" w:hAnsi="Times New Roman"/>
          <w:sz w:val="28"/>
          <w:szCs w:val="28"/>
        </w:rPr>
        <w:t>З</w:t>
      </w:r>
      <w:r>
        <w:rPr>
          <w:rFonts w:ascii="Times New Roman" w:hAnsi="Times New Roman"/>
          <w:sz w:val="28"/>
          <w:szCs w:val="28"/>
        </w:rPr>
        <w:t xml:space="preserve">аконом в счет возмещения расходов, связанных с </w:t>
      </w:r>
      <w:r>
        <w:rPr>
          <w:rFonts w:ascii="Times New Roman" w:hAnsi="Times New Roman"/>
          <w:sz w:val="28"/>
          <w:szCs w:val="28"/>
        </w:rPr>
        <w:lastRenderedPageBreak/>
        <w:t xml:space="preserve">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22"/>
    <w:p w14:paraId="108BAA19" w14:textId="77777777"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
    <w:p w14:paraId="59093A1A" w14:textId="77777777"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14:paraId="5206DA0D" w14:textId="3C520439"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пострадавшему в таком дорожно-транспортном происшествии, или его представителю в день обращения в полиции, сотрудники которого оформляли документы о таком дорожно-транспортном происшествии.</w:t>
      </w:r>
    </w:p>
    <w:bookmarkStart w:id="23" w:name="_Hlk66698590"/>
    <w:p w14:paraId="3178D327" w14:textId="608B4A03" w:rsidR="00D20EE0"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Pr>
          <w:rFonts w:ascii="Times New Roman" w:eastAsia="Calibri" w:hAnsi="Times New Roman"/>
          <w:bCs/>
          <w:i/>
          <w:iCs/>
          <w:sz w:val="28"/>
          <w:szCs w:val="28"/>
        </w:rPr>
        <w:instrText xml:space="preserve">"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Часть 4</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11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3"/>
    </w:p>
    <w:p w14:paraId="6BE8000F" w14:textId="77777777" w:rsidR="00EB64C1" w:rsidRDefault="00271729" w:rsidP="00DF7C3B">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14:paraId="3E572966"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w:t>
      </w:r>
      <w:r w:rsidRPr="0013648C">
        <w:rPr>
          <w:rFonts w:ascii="Times New Roman" w:hAnsi="Times New Roman"/>
          <w:sz w:val="28"/>
          <w:szCs w:val="28"/>
        </w:rPr>
        <w:lastRenderedPageBreak/>
        <w:t xml:space="preserve">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30DC01E7" w14:textId="77777777"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r w:rsidRPr="0013648C">
        <w:rPr>
          <w:rFonts w:ascii="Times New Roman" w:hAnsi="Times New Roman"/>
          <w:sz w:val="28"/>
          <w:szCs w:val="28"/>
        </w:rPr>
        <w:t>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0341B837" w14:textId="77777777"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медико-социальной экспертизы: </w:t>
      </w:r>
    </w:p>
    <w:p w14:paraId="0B44B96D" w14:textId="77777777"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14:paraId="668A3ADA" w14:textId="77777777"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14:paraId="6000AD21" w14:textId="77777777" w:rsidR="00271729" w:rsidRDefault="00271729" w:rsidP="0001110F">
      <w:pPr>
        <w:pStyle w:val="Default"/>
        <w:spacing w:after="360" w:line="276" w:lineRule="auto"/>
        <w:ind w:firstLine="709"/>
        <w:jc w:val="both"/>
        <w:rPr>
          <w:sz w:val="28"/>
          <w:szCs w:val="28"/>
        </w:rPr>
      </w:pPr>
      <w:r>
        <w:rPr>
          <w:sz w:val="28"/>
          <w:szCs w:val="28"/>
        </w:rPr>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14:paraId="14FEA3C8" w14:textId="77777777"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14:paraId="07DDEC80"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lastRenderedPageBreak/>
        <w:t>7</w:t>
      </w:r>
      <w:r w:rsidRPr="0013648C">
        <w:rPr>
          <w:rFonts w:ascii="Times New Roman" w:hAnsi="Times New Roman"/>
          <w:sz w:val="28"/>
          <w:szCs w:val="28"/>
        </w:rPr>
        <w:t xml:space="preserve">.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настоящей частью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
    <w:p w14:paraId="67C6B0DB"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14:paraId="4C7BB0E7"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14:paraId="403E649C"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14:paraId="34A69495"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w:t>
      </w:r>
      <w:r w:rsidRPr="0013648C">
        <w:rPr>
          <w:rFonts w:ascii="Times New Roman" w:hAnsi="Times New Roman" w:cs="Times New Roman"/>
          <w:sz w:val="28"/>
          <w:szCs w:val="28"/>
        </w:rPr>
        <w:lastRenderedPageBreak/>
        <w:t>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14:paraId="759EDEC9" w14:textId="4BF28C56" w:rsidR="00271729" w:rsidRDefault="00271729" w:rsidP="0001110F">
      <w:pPr>
        <w:spacing w:after="360"/>
        <w:ind w:firstLine="709"/>
        <w:jc w:val="both"/>
        <w:rPr>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w:t>
      </w:r>
      <w:r w:rsidR="00D20EE0" w:rsidRPr="002D361B">
        <w:rPr>
          <w:rFonts w:ascii="Times New Roman" w:hAnsi="Times New Roman"/>
          <w:sz w:val="28"/>
          <w:szCs w:val="28"/>
        </w:rPr>
        <w:t>25 тысяч российских рублей</w:t>
      </w:r>
      <w:r w:rsidR="00D20EE0" w:rsidRPr="005F3FDC">
        <w:rPr>
          <w:rFonts w:ascii="Times New Roman" w:hAnsi="Times New Roman"/>
          <w:sz w:val="28"/>
          <w:szCs w:val="28"/>
        </w:rPr>
        <w:t xml:space="preserve"> </w:t>
      </w:r>
      <w:r w:rsidR="005F3FDC" w:rsidRPr="005F3FDC">
        <w:rPr>
          <w:rFonts w:ascii="Times New Roman" w:hAnsi="Times New Roman"/>
          <w:sz w:val="28"/>
          <w:szCs w:val="28"/>
        </w:rPr>
        <w:t>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bookmarkStart w:id="24" w:name="_Hlk66698901"/>
    <w:p w14:paraId="32FE9BA1" w14:textId="5A7C1FEF" w:rsidR="00D20EE0" w:rsidRPr="005F3FDC"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Pr>
          <w:rFonts w:ascii="Times New Roman" w:eastAsia="Calibri" w:hAnsi="Times New Roman"/>
          <w:bCs/>
          <w:i/>
          <w:iCs/>
          <w:sz w:val="28"/>
          <w:szCs w:val="28"/>
        </w:rPr>
        <w:instrText xml:space="preserve">"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Часть 10</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11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4"/>
    </w:p>
    <w:p w14:paraId="6AD5A9DF"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14:paraId="21E2BCBC"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14:paraId="126F415B" w14:textId="77777777" w:rsidR="00271729" w:rsidRPr="006F3E51"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14:paraId="512AF75B" w14:textId="77777777" w:rsidR="00BD11B4" w:rsidRPr="006F3E51" w:rsidRDefault="00BD11B4" w:rsidP="0001110F">
      <w:pPr>
        <w:spacing w:after="360"/>
        <w:ind w:firstLine="709"/>
        <w:jc w:val="both"/>
        <w:rPr>
          <w:rFonts w:ascii="Times New Roman" w:hAnsi="Times New Roman"/>
          <w:sz w:val="28"/>
          <w:szCs w:val="28"/>
        </w:rPr>
      </w:pPr>
      <w:bookmarkStart w:id="25"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14:paraId="3364B350" w14:textId="77777777" w:rsidR="00C94296" w:rsidRPr="00C94296" w:rsidRDefault="00C94296" w:rsidP="00C94296">
      <w:pPr>
        <w:spacing w:after="360"/>
        <w:ind w:firstLine="709"/>
        <w:jc w:val="both"/>
        <w:rPr>
          <w:rFonts w:ascii="Times New Roman" w:hAnsi="Times New Roman"/>
          <w:sz w:val="28"/>
          <w:szCs w:val="28"/>
          <w:lang w:eastAsia="ru-RU"/>
        </w:rPr>
      </w:pPr>
      <w:bookmarkStart w:id="26" w:name="sub_12202"/>
      <w:bookmarkEnd w:id="25"/>
      <w:r w:rsidRPr="00C94296">
        <w:rPr>
          <w:rFonts w:ascii="Times New Roman" w:hAnsi="Times New Roman"/>
          <w:sz w:val="28"/>
          <w:szCs w:val="28"/>
          <w:lang w:eastAsia="ru-RU"/>
        </w:rPr>
        <w:lastRenderedPageBreak/>
        <w:t>13.</w:t>
      </w:r>
      <w:r w:rsidRPr="00C94296">
        <w:rPr>
          <w:rFonts w:ascii="Times New Roman" w:hAnsi="Times New Roman"/>
          <w:sz w:val="28"/>
          <w:szCs w:val="28"/>
          <w:lang w:val="en-US" w:eastAsia="ru-RU"/>
        </w:rPr>
        <w:t> </w:t>
      </w:r>
      <w:r w:rsidRPr="00C94296">
        <w:rPr>
          <w:rFonts w:ascii="Times New Roman" w:hAnsi="Times New Roman"/>
          <w:sz w:val="28"/>
          <w:szCs w:val="28"/>
          <w:lang w:eastAsia="ru-RU"/>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393FC61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В случае,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1E9800DE" w14:textId="06A1D0D5" w:rsidR="00BD11B4" w:rsidRPr="006F3E51" w:rsidRDefault="00AD0D38" w:rsidP="00C94296">
      <w:pPr>
        <w:spacing w:after="360"/>
        <w:ind w:firstLine="709"/>
        <w:jc w:val="both"/>
        <w:rPr>
          <w:rFonts w:ascii="Times New Roman" w:hAnsi="Times New Roman"/>
          <w:sz w:val="28"/>
          <w:szCs w:val="28"/>
        </w:rPr>
      </w:pPr>
      <w:hyperlink r:id="rId35" w:history="1">
        <w:r w:rsidR="00C94296" w:rsidRPr="00C94296">
          <w:rPr>
            <w:rFonts w:ascii="Times New Roman" w:hAnsi="Times New Roman"/>
            <w:i/>
            <w:color w:val="0563C1"/>
            <w:sz w:val="28"/>
            <w:szCs w:val="28"/>
            <w:u w:val="single"/>
          </w:rPr>
          <w:t>(Часть 13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65FF9E" w14:textId="77777777" w:rsidR="00AA2C7D" w:rsidRDefault="00AA2C7D" w:rsidP="0001110F">
      <w:pPr>
        <w:pStyle w:val="Default"/>
        <w:spacing w:after="360" w:line="276" w:lineRule="auto"/>
        <w:ind w:firstLine="709"/>
        <w:jc w:val="both"/>
        <w:rPr>
          <w:sz w:val="28"/>
          <w:szCs w:val="28"/>
        </w:rPr>
      </w:pPr>
      <w:bookmarkStart w:id="27" w:name="sub_12221"/>
      <w:bookmarkEnd w:id="26"/>
      <w:r>
        <w:rPr>
          <w:sz w:val="28"/>
          <w:szCs w:val="28"/>
        </w:rPr>
        <w:t>14</w:t>
      </w:r>
      <w:r w:rsidR="00BD11B4" w:rsidRPr="006F3E51">
        <w:rPr>
          <w:sz w:val="28"/>
          <w:szCs w:val="28"/>
        </w:rPr>
        <w:t>.</w:t>
      </w:r>
      <w:bookmarkStart w:id="28" w:name="sub_12222"/>
      <w:bookmarkEnd w:id="27"/>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14:paraId="0C0C285E" w14:textId="77777777" w:rsidR="00AA2C7D" w:rsidRDefault="00AA2C7D"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
    <w:p w14:paraId="49755B11" w14:textId="79C7D7FF" w:rsidR="00AA2C7D" w:rsidRDefault="00AA2C7D" w:rsidP="0001110F">
      <w:pPr>
        <w:pStyle w:val="Default"/>
        <w:spacing w:after="360" w:line="276" w:lineRule="auto"/>
        <w:ind w:firstLine="709"/>
        <w:jc w:val="both"/>
        <w:rPr>
          <w:color w:val="auto"/>
          <w:sz w:val="28"/>
          <w:szCs w:val="28"/>
        </w:rPr>
      </w:pPr>
      <w:r>
        <w:rPr>
          <w:sz w:val="28"/>
          <w:szCs w:val="28"/>
        </w:rPr>
        <w:t>2)</w:t>
      </w:r>
      <w:r w:rsidR="00A90BA8">
        <w:rPr>
          <w:sz w:val="28"/>
          <w:szCs w:val="28"/>
        </w:rPr>
        <w:t> </w:t>
      </w:r>
      <w:r>
        <w:rPr>
          <w:sz w:val="28"/>
          <w:szCs w:val="28"/>
        </w:rPr>
        <w:t xml:space="preserve">в случае повреждения имущества потерпевшего - в размере расходов, необходимых для приведения имущества в состояние, в котором оно находилось </w:t>
      </w:r>
      <w:r>
        <w:rPr>
          <w:sz w:val="28"/>
          <w:szCs w:val="28"/>
        </w:rPr>
        <w:lastRenderedPageBreak/>
        <w:t>до момента наступления страхового случая</w:t>
      </w:r>
      <w:r w:rsidR="00C94296" w:rsidRPr="00C94296">
        <w:rPr>
          <w:color w:val="auto"/>
          <w:sz w:val="28"/>
          <w:szCs w:val="28"/>
        </w:rPr>
        <w:t>, но не более размера страховой суммы, установленного статьей 6 настоящего Закона.</w:t>
      </w:r>
    </w:p>
    <w:p w14:paraId="02B656F0" w14:textId="78281A0F" w:rsidR="00C94296" w:rsidRDefault="00AD0D38" w:rsidP="0001110F">
      <w:pPr>
        <w:pStyle w:val="Default"/>
        <w:spacing w:after="360" w:line="276" w:lineRule="auto"/>
        <w:ind w:firstLine="709"/>
        <w:jc w:val="both"/>
        <w:rPr>
          <w:sz w:val="28"/>
          <w:szCs w:val="28"/>
        </w:rPr>
      </w:pPr>
      <w:hyperlink r:id="rId36" w:history="1">
        <w:r w:rsidR="00C94296" w:rsidRPr="00C94296">
          <w:rPr>
            <w:i/>
            <w:color w:val="0563C1"/>
            <w:sz w:val="28"/>
            <w:szCs w:val="28"/>
            <w:u w:val="single"/>
            <w:lang w:eastAsia="en-US"/>
          </w:rPr>
          <w:t>(Пункт 2 части 14 статьи 11 с изменениями, внесенными в соответствии с Законом от 26.05.2020 № 149-</w:t>
        </w:r>
        <w:r w:rsidR="00C94296" w:rsidRPr="00C94296">
          <w:rPr>
            <w:i/>
            <w:color w:val="0563C1"/>
            <w:sz w:val="28"/>
            <w:szCs w:val="28"/>
            <w:u w:val="single"/>
            <w:lang w:val="en-US" w:eastAsia="en-US"/>
          </w:rPr>
          <w:t>II</w:t>
        </w:r>
        <w:r w:rsidR="00C94296" w:rsidRPr="00C94296">
          <w:rPr>
            <w:i/>
            <w:color w:val="0563C1"/>
            <w:sz w:val="28"/>
            <w:szCs w:val="28"/>
            <w:u w:val="single"/>
            <w:lang w:eastAsia="en-US"/>
          </w:rPr>
          <w:t>НС)</w:t>
        </w:r>
      </w:hyperlink>
    </w:p>
    <w:p w14:paraId="141D52F8" w14:textId="0C4ABEE6" w:rsidR="005F3ABD" w:rsidRDefault="005F3ABD" w:rsidP="00C94296">
      <w:pPr>
        <w:pStyle w:val="ConsPlusNormal"/>
        <w:spacing w:after="360" w:line="276" w:lineRule="auto"/>
        <w:ind w:firstLine="709"/>
        <w:jc w:val="both"/>
        <w:rPr>
          <w:sz w:val="28"/>
          <w:szCs w:val="28"/>
        </w:rPr>
      </w:pPr>
      <w:r>
        <w:rPr>
          <w:rFonts w:ascii="Times New Roman" w:hAnsi="Times New Roman" w:cs="Times New Roman"/>
          <w:sz w:val="28"/>
          <w:szCs w:val="28"/>
        </w:rPr>
        <w:t>15.</w:t>
      </w:r>
      <w:r w:rsidRPr="005F3ABD">
        <w:rPr>
          <w:sz w:val="28"/>
          <w:szCs w:val="28"/>
        </w:rPr>
        <w:t xml:space="preserve"> </w:t>
      </w:r>
      <w:bookmarkStart w:id="29" w:name="_Hlk41401099"/>
      <w:r w:rsidR="00C94296" w:rsidRPr="00C94296">
        <w:rPr>
          <w:rFonts w:ascii="Times New Roman" w:eastAsia="Times New Roman" w:hAnsi="Times New Roman" w:cs="Times New Roman"/>
          <w:i/>
          <w:sz w:val="28"/>
          <w:szCs w:val="28"/>
          <w:lang w:eastAsia="en-US"/>
        </w:rPr>
        <w:fldChar w:fldCharType="begin"/>
      </w:r>
      <w:r w:rsidR="00C94296" w:rsidRPr="00C94296">
        <w:rPr>
          <w:rFonts w:ascii="Times New Roman" w:eastAsia="Times New Roman" w:hAnsi="Times New Roman" w:cs="Times New Roman"/>
          <w:i/>
          <w:sz w:val="28"/>
          <w:szCs w:val="28"/>
          <w:lang w:eastAsia="en-US"/>
        </w:rPr>
        <w:instrText xml:space="preserve"> HYPERLINK "</w:instrText>
      </w:r>
      <w:r w:rsidR="007553CE">
        <w:rPr>
          <w:rFonts w:ascii="Times New Roman" w:eastAsia="Times New Roman" w:hAnsi="Times New Roman" w:cs="Times New Roman"/>
          <w:i/>
          <w:sz w:val="28"/>
          <w:szCs w:val="28"/>
          <w:lang w:eastAsia="en-US"/>
        </w:rPr>
        <w:instrText>http://npa.dnronline.su/2020-05-26/149-iihc-o-vnesenii-izmenenij-v-zakon-donetskoj-narodnoj-respubliki-ob-obyazatelnom-strahovanii-grazhdanskoj-otvetstvennosti-vladeltsev-transportnyh-sredstv-i-v-statyu-1-zakona-donetskoj-narodnoj-resp.htmlatyu-1-zak/atyu</w:instrText>
      </w:r>
      <w:r w:rsidR="00C94296" w:rsidRPr="00C94296">
        <w:rPr>
          <w:rFonts w:ascii="Times New Roman" w:eastAsia="Times New Roman" w:hAnsi="Times New Roman" w:cs="Times New Roman"/>
          <w:i/>
          <w:sz w:val="28"/>
          <w:szCs w:val="28"/>
          <w:lang w:eastAsia="en-US"/>
        </w:rPr>
        <w:instrText xml:space="preserve">atyu-1-zak/" </w:instrText>
      </w:r>
      <w:r w:rsidR="00C94296" w:rsidRPr="00C94296">
        <w:rPr>
          <w:rFonts w:ascii="Times New Roman" w:eastAsia="Times New Roman" w:hAnsi="Times New Roman" w:cs="Times New Roman"/>
          <w:i/>
          <w:sz w:val="28"/>
          <w:szCs w:val="28"/>
          <w:lang w:eastAsia="en-US"/>
        </w:rPr>
        <w:fldChar w:fldCharType="separate"/>
      </w:r>
      <w:r w:rsidR="00C94296" w:rsidRPr="00C94296">
        <w:rPr>
          <w:rFonts w:ascii="Times New Roman" w:eastAsia="Times New Roman" w:hAnsi="Times New Roman" w:cs="Times New Roman"/>
          <w:i/>
          <w:color w:val="0563C1"/>
          <w:sz w:val="28"/>
          <w:szCs w:val="28"/>
          <w:u w:val="single"/>
          <w:lang w:eastAsia="en-US"/>
        </w:rPr>
        <w:t>(Часть 15 статьи 11 утратила силу в соответствии с Законом от 26.05.2020 № 149-</w:t>
      </w:r>
      <w:r w:rsidR="00C94296" w:rsidRPr="00C94296">
        <w:rPr>
          <w:rFonts w:ascii="Times New Roman" w:eastAsia="Times New Roman" w:hAnsi="Times New Roman" w:cs="Times New Roman"/>
          <w:i/>
          <w:color w:val="0563C1"/>
          <w:sz w:val="28"/>
          <w:szCs w:val="28"/>
          <w:u w:val="single"/>
          <w:lang w:val="en-US" w:eastAsia="en-US"/>
        </w:rPr>
        <w:t>II</w:t>
      </w:r>
      <w:r w:rsidR="00C94296" w:rsidRPr="00C94296">
        <w:rPr>
          <w:rFonts w:ascii="Times New Roman" w:eastAsia="Times New Roman" w:hAnsi="Times New Roman" w:cs="Times New Roman"/>
          <w:i/>
          <w:color w:val="0563C1"/>
          <w:sz w:val="28"/>
          <w:szCs w:val="28"/>
          <w:u w:val="single"/>
          <w:lang w:eastAsia="en-US"/>
        </w:rPr>
        <w:t>НС)</w:t>
      </w:r>
      <w:bookmarkEnd w:id="29"/>
      <w:r w:rsidR="00C94296" w:rsidRPr="00C94296">
        <w:rPr>
          <w:rFonts w:ascii="Times New Roman" w:eastAsia="Times New Roman" w:hAnsi="Times New Roman" w:cs="Times New Roman"/>
          <w:i/>
          <w:sz w:val="28"/>
          <w:szCs w:val="28"/>
          <w:lang w:eastAsia="en-US"/>
        </w:rPr>
        <w:fldChar w:fldCharType="end"/>
      </w:r>
    </w:p>
    <w:bookmarkEnd w:id="28"/>
    <w:p w14:paraId="4404B415" w14:textId="77777777"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14:paraId="037D681E" w14:textId="77777777" w:rsidR="00AA2C7D" w:rsidRDefault="00AA2C7D" w:rsidP="0001110F">
      <w:pPr>
        <w:pStyle w:val="Default"/>
        <w:spacing w:after="360" w:line="276" w:lineRule="auto"/>
        <w:ind w:firstLine="709"/>
        <w:jc w:val="both"/>
        <w:rPr>
          <w:sz w:val="28"/>
          <w:szCs w:val="28"/>
        </w:rPr>
      </w:pPr>
      <w:r>
        <w:rPr>
          <w:sz w:val="28"/>
          <w:szCs w:val="28"/>
        </w:rPr>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14:paraId="7D0FFC3E" w14:textId="77777777"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14:paraId="5D5155B0" w14:textId="77777777" w:rsidR="00C94296" w:rsidRPr="00C94296" w:rsidRDefault="00C94296" w:rsidP="00C94296">
      <w:pPr>
        <w:spacing w:after="360"/>
        <w:ind w:firstLine="709"/>
        <w:jc w:val="both"/>
        <w:rPr>
          <w:rFonts w:ascii="Times New Roman" w:hAnsi="Times New Roman"/>
          <w:sz w:val="28"/>
          <w:szCs w:val="28"/>
          <w:lang w:eastAsia="ru-RU"/>
        </w:rPr>
      </w:pPr>
      <w:bookmarkStart w:id="30" w:name="sub_123"/>
      <w:r w:rsidRPr="00C94296">
        <w:rPr>
          <w:rFonts w:ascii="Times New Roman" w:hAnsi="Times New Roman"/>
          <w:sz w:val="28"/>
          <w:szCs w:val="28"/>
          <w:lang w:eastAsia="ru-RU"/>
        </w:rPr>
        <w:t>17.</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
    <w:p w14:paraId="694CE350" w14:textId="2B09DF52" w:rsidR="00BD11B4" w:rsidRPr="006F3E51" w:rsidRDefault="00AD0D38" w:rsidP="00C94296">
      <w:pPr>
        <w:spacing w:after="360"/>
        <w:ind w:firstLine="709"/>
        <w:jc w:val="both"/>
        <w:rPr>
          <w:rFonts w:ascii="Times New Roman" w:hAnsi="Times New Roman"/>
          <w:sz w:val="28"/>
          <w:szCs w:val="28"/>
        </w:rPr>
      </w:pPr>
      <w:hyperlink r:id="rId37" w:history="1">
        <w:r w:rsidR="00C94296" w:rsidRPr="00C94296">
          <w:rPr>
            <w:rFonts w:ascii="Times New Roman" w:hAnsi="Times New Roman"/>
            <w:i/>
            <w:color w:val="0563C1"/>
            <w:sz w:val="28"/>
            <w:szCs w:val="28"/>
            <w:u w:val="single"/>
          </w:rPr>
          <w:t>(Абзац первый части 17 статьи 11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5B95997" w14:textId="77777777" w:rsidR="00BD11B4" w:rsidRPr="006F3E51" w:rsidRDefault="00BD11B4" w:rsidP="0001110F">
      <w:pPr>
        <w:spacing w:after="360"/>
        <w:ind w:firstLine="709"/>
        <w:jc w:val="both"/>
        <w:rPr>
          <w:rFonts w:ascii="Times New Roman" w:hAnsi="Times New Roman"/>
          <w:sz w:val="28"/>
          <w:szCs w:val="28"/>
        </w:rPr>
      </w:pPr>
      <w:bookmarkStart w:id="31" w:name="sub_1232"/>
      <w:bookmarkEnd w:id="30"/>
      <w:r w:rsidRPr="006F3E51">
        <w:rPr>
          <w:rFonts w:ascii="Times New Roman" w:hAnsi="Times New Roman"/>
          <w:sz w:val="28"/>
          <w:szCs w:val="28"/>
        </w:rPr>
        <w:t>В случае,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w:t>
      </w:r>
      <w:r w:rsidRPr="006F3E51">
        <w:rPr>
          <w:rFonts w:ascii="Times New Roman" w:hAnsi="Times New Roman"/>
          <w:sz w:val="28"/>
          <w:szCs w:val="28"/>
        </w:rPr>
        <w:lastRenderedPageBreak/>
        <w:t xml:space="preserve">(оценка)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14:paraId="72AED46A" w14:textId="468C2D02" w:rsidR="00BD11B4" w:rsidRDefault="00BD11B4" w:rsidP="0001110F">
      <w:pPr>
        <w:spacing w:after="360"/>
        <w:ind w:firstLine="709"/>
        <w:jc w:val="both"/>
        <w:rPr>
          <w:rFonts w:ascii="Times New Roman" w:hAnsi="Times New Roman"/>
          <w:sz w:val="28"/>
          <w:szCs w:val="28"/>
        </w:rPr>
      </w:pPr>
      <w:bookmarkStart w:id="32" w:name="sub_1233"/>
      <w:bookmarkEnd w:id="31"/>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w:t>
      </w:r>
      <w:proofErr w:type="gramStart"/>
      <w:r w:rsidR="0072667F">
        <w:rPr>
          <w:rFonts w:ascii="Times New Roman" w:hAnsi="Times New Roman"/>
          <w:sz w:val="28"/>
          <w:szCs w:val="28"/>
        </w:rPr>
        <w:t xml:space="preserve">или </w:t>
      </w:r>
      <w:r w:rsidRPr="006F3E51">
        <w:rPr>
          <w:rFonts w:ascii="Times New Roman" w:hAnsi="Times New Roman"/>
          <w:sz w:val="28"/>
          <w:szCs w:val="28"/>
        </w:rPr>
        <w:t xml:space="preserve"> отдаленных</w:t>
      </w:r>
      <w:proofErr w:type="gramEnd"/>
      <w:r w:rsidRPr="006F3E51">
        <w:rPr>
          <w:rFonts w:ascii="Times New Roman" w:hAnsi="Times New Roman"/>
          <w:sz w:val="28"/>
          <w:szCs w:val="28"/>
        </w:rPr>
        <w:t xml:space="preserve">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14:paraId="088E7211"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В случае непредставления потерпевшим поврежденного имущества или его остатков для осмотра и (или) независимой экспертизы (оценки) в согласованную со страховщиком дату в соответствии с абзацем первым настоящей части, потерпевший не вправе самостоятельно организовывать независимую экспертизу (оценку), а страховщик вправе вернуть без рассмотрения представленное потерпевшим заявление о страховом возмещении вместе с документами, предусмотренными правилами обязательного страхования.</w:t>
      </w:r>
    </w:p>
    <w:p w14:paraId="0AA7917A" w14:textId="5D62E1DC" w:rsidR="00B81CCC" w:rsidRDefault="00AD0D38" w:rsidP="00B81CCC">
      <w:pPr>
        <w:spacing w:after="360"/>
        <w:ind w:firstLine="709"/>
        <w:jc w:val="both"/>
        <w:rPr>
          <w:rFonts w:ascii="Times New Roman" w:eastAsia="Calibri" w:hAnsi="Times New Roman"/>
          <w:bCs/>
          <w:i/>
          <w:iCs/>
          <w:sz w:val="28"/>
          <w:szCs w:val="28"/>
        </w:rPr>
      </w:pPr>
      <w:hyperlink r:id="rId38" w:history="1">
        <w:r w:rsidR="00B81CCC" w:rsidRPr="00B81CCC">
          <w:rPr>
            <w:rFonts w:ascii="Times New Roman" w:eastAsia="Calibri" w:hAnsi="Times New Roman"/>
            <w:bCs/>
            <w:i/>
            <w:iCs/>
            <w:color w:val="0000FF"/>
            <w:sz w:val="28"/>
            <w:szCs w:val="28"/>
            <w:u w:val="single"/>
          </w:rPr>
          <w:t>(Абзац четвертый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3EA73EA0"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Результаты самостоятельно организованной потерпевшим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экспертизы (оценки) в согласованные со страховщиком даты.</w:t>
      </w:r>
    </w:p>
    <w:p w14:paraId="6D83111A" w14:textId="7C775F46" w:rsidR="00B81CCC" w:rsidRDefault="00AD0D38" w:rsidP="00B81CCC">
      <w:pPr>
        <w:spacing w:after="360"/>
        <w:ind w:firstLine="709"/>
        <w:jc w:val="both"/>
        <w:rPr>
          <w:rFonts w:ascii="Times New Roman" w:eastAsia="Calibri" w:hAnsi="Times New Roman"/>
          <w:bCs/>
          <w:i/>
          <w:iCs/>
          <w:sz w:val="28"/>
          <w:szCs w:val="28"/>
        </w:rPr>
      </w:pPr>
      <w:hyperlink r:id="rId39" w:history="1">
        <w:r w:rsidR="00B81CCC" w:rsidRPr="00B81CCC">
          <w:rPr>
            <w:rFonts w:ascii="Times New Roman" w:eastAsia="Calibri" w:hAnsi="Times New Roman"/>
            <w:bCs/>
            <w:i/>
            <w:iCs/>
            <w:color w:val="0000FF"/>
            <w:sz w:val="28"/>
            <w:szCs w:val="28"/>
            <w:u w:val="single"/>
          </w:rPr>
          <w:t>(Абзац пятый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57C967B3"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 xml:space="preserve">При этом в случае неисполнения потерпевшим установленной частью 13 настоящей статьи обязанности представить поврежденное имущество или его остатки для осмотра и (или) независимой экспертизы (оценки) срок принятия страховщиком решения о страховом возмещении, определенный в соответствии с частью 3 статьи 12 настоящего Закона, может быть продлен на период, не </w:t>
      </w:r>
      <w:r w:rsidRPr="00B81CCC">
        <w:rPr>
          <w:rFonts w:ascii="Times New Roman" w:hAnsi="Times New Roman"/>
          <w:bCs/>
          <w:color w:val="202124"/>
          <w:sz w:val="28"/>
          <w:szCs w:val="21"/>
          <w:lang w:eastAsia="zh-CN"/>
        </w:rPr>
        <w:lastRenderedPageBreak/>
        <w:t xml:space="preserve">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экспертизы (оценки), но не более чем на </w:t>
      </w:r>
      <w:r w:rsidRPr="00B81CCC">
        <w:rPr>
          <w:rFonts w:ascii="Times New Roman" w:hAnsi="Times New Roman"/>
          <w:bCs/>
          <w:color w:val="202124"/>
          <w:sz w:val="28"/>
          <w:szCs w:val="21"/>
          <w:lang w:eastAsia="zh-CN"/>
        </w:rPr>
        <w:br/>
        <w:t>30 календарных дней, за исключением нерабочих праздничных дней.</w:t>
      </w:r>
    </w:p>
    <w:p w14:paraId="2E818536" w14:textId="2788E1AC" w:rsidR="00B81CCC" w:rsidRPr="006F3E51" w:rsidRDefault="00AD0D38" w:rsidP="00B81CCC">
      <w:pPr>
        <w:spacing w:after="360"/>
        <w:ind w:firstLine="709"/>
        <w:jc w:val="both"/>
        <w:rPr>
          <w:rFonts w:ascii="Times New Roman" w:hAnsi="Times New Roman"/>
          <w:sz w:val="28"/>
          <w:szCs w:val="28"/>
        </w:rPr>
      </w:pPr>
      <w:hyperlink r:id="rId40" w:history="1">
        <w:r w:rsidR="00B81CCC" w:rsidRPr="00B81CCC">
          <w:rPr>
            <w:rFonts w:ascii="Times New Roman" w:eastAsia="Calibri" w:hAnsi="Times New Roman"/>
            <w:bCs/>
            <w:i/>
            <w:iCs/>
            <w:color w:val="0000FF"/>
            <w:sz w:val="28"/>
            <w:szCs w:val="28"/>
            <w:u w:val="single"/>
          </w:rPr>
          <w:t>(Абзац шестой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3817C930" w14:textId="77777777" w:rsidR="00BD11B4" w:rsidRPr="006F3E51" w:rsidRDefault="00911FD9" w:rsidP="0001110F">
      <w:pPr>
        <w:spacing w:after="360"/>
        <w:ind w:firstLine="709"/>
        <w:jc w:val="both"/>
        <w:rPr>
          <w:rFonts w:ascii="Times New Roman" w:hAnsi="Times New Roman"/>
          <w:sz w:val="28"/>
          <w:szCs w:val="28"/>
        </w:rPr>
      </w:pPr>
      <w:bookmarkStart w:id="33" w:name="sub_124"/>
      <w:bookmarkEnd w:id="32"/>
      <w:r>
        <w:rPr>
          <w:rFonts w:ascii="Times New Roman" w:hAnsi="Times New Roman"/>
          <w:sz w:val="28"/>
          <w:szCs w:val="28"/>
        </w:rPr>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14:paraId="038E18D3" w14:textId="77777777" w:rsidR="00BD11B4" w:rsidRPr="006F3E51" w:rsidRDefault="00BD11B4" w:rsidP="0001110F">
      <w:pPr>
        <w:spacing w:after="360"/>
        <w:ind w:firstLine="709"/>
        <w:jc w:val="both"/>
        <w:rPr>
          <w:rFonts w:ascii="Times New Roman" w:hAnsi="Times New Roman"/>
          <w:sz w:val="28"/>
          <w:szCs w:val="28"/>
        </w:rPr>
      </w:pPr>
      <w:bookmarkStart w:id="34" w:name="sub_1242"/>
      <w:bookmarkEnd w:id="33"/>
      <w:r w:rsidRPr="006F3E51">
        <w:rPr>
          <w:rFonts w:ascii="Times New Roman" w:hAnsi="Times New Roman"/>
          <w:sz w:val="28"/>
          <w:szCs w:val="28"/>
        </w:rPr>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14:paraId="7D5AF6B8" w14:textId="77777777" w:rsidR="00BD11B4" w:rsidRPr="006F3E51" w:rsidRDefault="00911FD9" w:rsidP="0001110F">
      <w:pPr>
        <w:spacing w:after="360"/>
        <w:ind w:firstLine="709"/>
        <w:jc w:val="both"/>
        <w:rPr>
          <w:rFonts w:ascii="Times New Roman" w:hAnsi="Times New Roman"/>
          <w:sz w:val="28"/>
          <w:szCs w:val="28"/>
        </w:rPr>
      </w:pPr>
      <w:bookmarkStart w:id="35" w:name="sub_125"/>
      <w:bookmarkEnd w:id="34"/>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14:paraId="5BDAC1D2" w14:textId="77777777" w:rsidR="00C94296" w:rsidRPr="00C94296" w:rsidRDefault="00C94296" w:rsidP="00C94296">
      <w:pPr>
        <w:spacing w:after="360"/>
        <w:ind w:firstLine="709"/>
        <w:jc w:val="both"/>
        <w:rPr>
          <w:rFonts w:ascii="Times New Roman" w:hAnsi="Times New Roman"/>
          <w:sz w:val="28"/>
          <w:szCs w:val="28"/>
          <w:lang w:eastAsia="ru-RU"/>
        </w:rPr>
      </w:pPr>
      <w:bookmarkStart w:id="36" w:name="sub_126"/>
      <w:bookmarkEnd w:id="35"/>
      <w:r w:rsidRPr="00C94296">
        <w:rPr>
          <w:rFonts w:ascii="Times New Roman" w:hAnsi="Times New Roman"/>
          <w:sz w:val="28"/>
          <w:szCs w:val="28"/>
          <w:lang w:eastAsia="ru-RU"/>
        </w:rPr>
        <w:t>20.</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25B7E728" w14:textId="2251F1E1" w:rsidR="00BD11B4" w:rsidRDefault="00AD0D38" w:rsidP="00C94296">
      <w:pPr>
        <w:spacing w:after="360"/>
        <w:ind w:firstLine="709"/>
        <w:jc w:val="both"/>
        <w:rPr>
          <w:rFonts w:ascii="Times New Roman" w:hAnsi="Times New Roman"/>
          <w:sz w:val="28"/>
          <w:szCs w:val="28"/>
        </w:rPr>
      </w:pPr>
      <w:hyperlink r:id="rId41" w:history="1">
        <w:r w:rsidR="00C94296" w:rsidRPr="00C94296">
          <w:rPr>
            <w:rFonts w:ascii="Times New Roman" w:hAnsi="Times New Roman"/>
            <w:i/>
            <w:color w:val="0563C1"/>
            <w:sz w:val="28"/>
            <w:szCs w:val="28"/>
            <w:u w:val="single"/>
          </w:rPr>
          <w:t>(Часть 20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bookmarkEnd w:id="36"/>
    <w:p w14:paraId="4C2BBB89"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8"/>
          <w:szCs w:val="28"/>
          <w:lang w:val="en-US" w:eastAsia="ru-RU"/>
        </w:rPr>
        <w:t> </w:t>
      </w:r>
      <w:r w:rsidRPr="00C94296">
        <w:rPr>
          <w:rFonts w:ascii="Times New Roman" w:hAnsi="Times New Roman"/>
          <w:sz w:val="28"/>
          <w:szCs w:val="28"/>
          <w:lang w:eastAsia="ru-RU"/>
        </w:rPr>
        <w:t>12.</w:t>
      </w:r>
      <w:r w:rsidRPr="00C94296">
        <w:rPr>
          <w:rFonts w:ascii="Times New Roman" w:hAnsi="Times New Roman"/>
          <w:sz w:val="28"/>
          <w:szCs w:val="28"/>
          <w:lang w:val="en-US" w:eastAsia="ru-RU"/>
        </w:rPr>
        <w:t> </w:t>
      </w:r>
      <w:r w:rsidRPr="00C94296">
        <w:rPr>
          <w:rFonts w:ascii="Times New Roman" w:hAnsi="Times New Roman"/>
          <w:b/>
          <w:sz w:val="28"/>
          <w:szCs w:val="28"/>
          <w:lang w:eastAsia="ru-RU"/>
        </w:rPr>
        <w:t>Осуществление страховой выплаты</w:t>
      </w:r>
    </w:p>
    <w:p w14:paraId="1B2BBC2E" w14:textId="4264C8CF" w:rsidR="0080495A" w:rsidRPr="0080495A" w:rsidRDefault="00AD0D38" w:rsidP="00C94296">
      <w:pPr>
        <w:pStyle w:val="af5"/>
        <w:spacing w:after="360" w:line="276" w:lineRule="auto"/>
        <w:ind w:left="0" w:firstLine="709"/>
        <w:rPr>
          <w:rFonts w:ascii="Times New Roman" w:hAnsi="Times New Roman" w:cs="Times New Roman"/>
          <w:sz w:val="28"/>
          <w:szCs w:val="28"/>
        </w:rPr>
      </w:pPr>
      <w:hyperlink r:id="rId42" w:history="1">
        <w:r w:rsidR="00C94296" w:rsidRPr="00C94296">
          <w:rPr>
            <w:rFonts w:ascii="Times New Roman" w:hAnsi="Times New Roman" w:cs="Times New Roman"/>
            <w:i/>
            <w:color w:val="0563C1"/>
            <w:sz w:val="28"/>
            <w:szCs w:val="28"/>
            <w:u w:val="single"/>
            <w:lang w:eastAsia="en-US"/>
          </w:rPr>
          <w:t>(Наименование статьи 12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77DEF199" w14:textId="77777777" w:rsidR="0080495A" w:rsidRPr="0080495A" w:rsidRDefault="0080495A" w:rsidP="0001110F">
      <w:pPr>
        <w:spacing w:after="360"/>
        <w:ind w:firstLine="709"/>
        <w:jc w:val="both"/>
        <w:rPr>
          <w:rFonts w:ascii="Times New Roman" w:hAnsi="Times New Roman"/>
          <w:sz w:val="28"/>
          <w:szCs w:val="28"/>
        </w:rPr>
      </w:pPr>
      <w:bookmarkStart w:id="37" w:name="sub_1301"/>
      <w:r w:rsidRPr="0080495A">
        <w:rPr>
          <w:rFonts w:ascii="Times New Roman" w:hAnsi="Times New Roman"/>
          <w:sz w:val="28"/>
          <w:szCs w:val="28"/>
        </w:rPr>
        <w:lastRenderedPageBreak/>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37"/>
    <w:p w14:paraId="3EE75FF6" w14:textId="77777777"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14:paraId="4D593111" w14:textId="4089CB50" w:rsidR="00911FD9" w:rsidRDefault="00911FD9" w:rsidP="0001110F">
      <w:pPr>
        <w:spacing w:after="360"/>
        <w:ind w:firstLine="709"/>
        <w:jc w:val="both"/>
        <w:rPr>
          <w:rFonts w:ascii="Times New Roman" w:hAnsi="Times New Roman"/>
          <w:sz w:val="28"/>
          <w:szCs w:val="28"/>
        </w:rPr>
      </w:pPr>
      <w:r>
        <w:rPr>
          <w:rFonts w:ascii="Times New Roman" w:hAnsi="Times New Roman"/>
          <w:sz w:val="28"/>
          <w:szCs w:val="28"/>
        </w:rPr>
        <w:t>2</w:t>
      </w:r>
      <w:r w:rsidRPr="0013648C">
        <w:rPr>
          <w:rFonts w:ascii="Times New Roman" w:hAnsi="Times New Roman"/>
          <w:sz w:val="28"/>
          <w:szCs w:val="28"/>
        </w:rPr>
        <w:t xml:space="preserve">.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
    <w:p w14:paraId="37A723BF"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2</w:t>
      </w:r>
      <w:r w:rsidRPr="00C94296">
        <w:rPr>
          <w:rFonts w:ascii="Times New Roman" w:hAnsi="Times New Roman"/>
          <w:sz w:val="28"/>
          <w:szCs w:val="28"/>
          <w:vertAlign w:val="superscript"/>
          <w:lang w:eastAsia="ru-RU"/>
        </w:rPr>
        <w:t>1</w:t>
      </w:r>
      <w:r w:rsidRPr="00C94296">
        <w:rPr>
          <w:rFonts w:ascii="Times New Roman" w:hAnsi="Times New Roman"/>
          <w:sz w:val="28"/>
          <w:szCs w:val="28"/>
          <w:lang w:eastAsia="ru-RU"/>
        </w:rPr>
        <w:t>.</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14:paraId="0149A45E" w14:textId="3C65ED60" w:rsidR="00C94296" w:rsidRPr="0080495A" w:rsidRDefault="00AD0D38" w:rsidP="00C94296">
      <w:pPr>
        <w:spacing w:after="360"/>
        <w:ind w:firstLine="709"/>
        <w:jc w:val="both"/>
        <w:rPr>
          <w:rFonts w:ascii="Times New Roman" w:hAnsi="Times New Roman"/>
          <w:sz w:val="28"/>
          <w:szCs w:val="28"/>
        </w:rPr>
      </w:pPr>
      <w:hyperlink r:id="rId43" w:history="1">
        <w:r w:rsidR="00C94296" w:rsidRPr="00C94296">
          <w:rPr>
            <w:rFonts w:ascii="Times New Roman" w:hAnsi="Times New Roman"/>
            <w:i/>
            <w:color w:val="0563C1"/>
            <w:sz w:val="28"/>
            <w:szCs w:val="28"/>
            <w:u w:val="single"/>
          </w:rPr>
          <w:t>(Часть 2</w:t>
        </w:r>
        <w:r w:rsidR="00C94296" w:rsidRPr="00C94296">
          <w:rPr>
            <w:rFonts w:ascii="Times New Roman" w:hAnsi="Times New Roman"/>
            <w:i/>
            <w:color w:val="0563C1"/>
            <w:sz w:val="28"/>
            <w:szCs w:val="28"/>
            <w:u w:val="single"/>
            <w:vertAlign w:val="superscript"/>
          </w:rPr>
          <w:t>1</w:t>
        </w:r>
        <w:r w:rsidR="00C94296" w:rsidRPr="00C94296">
          <w:rPr>
            <w:rFonts w:ascii="Times New Roman" w:hAnsi="Times New Roman"/>
            <w:i/>
            <w:color w:val="0563C1"/>
            <w:sz w:val="28"/>
            <w:szCs w:val="28"/>
            <w:u w:val="single"/>
          </w:rPr>
          <w:t xml:space="preserve"> статьи 12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71BC24B3" w14:textId="77777777" w:rsidR="0080495A" w:rsidRPr="0080495A" w:rsidRDefault="00911FD9" w:rsidP="0001110F">
      <w:pPr>
        <w:spacing w:after="360"/>
        <w:ind w:firstLine="709"/>
        <w:jc w:val="both"/>
        <w:rPr>
          <w:rFonts w:ascii="Times New Roman" w:hAnsi="Times New Roman"/>
          <w:sz w:val="28"/>
          <w:szCs w:val="28"/>
        </w:rPr>
      </w:pPr>
      <w:bookmarkStart w:id="38"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страхования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14:paraId="585ED106"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bookmarkStart w:id="39" w:name="sub_1322"/>
      <w:bookmarkEnd w:id="38"/>
      <w:r w:rsidRPr="00B81CCC">
        <w:rPr>
          <w:rFonts w:ascii="Times New Roman" w:hAnsi="Times New Roman"/>
          <w:bCs/>
          <w:color w:val="202124"/>
          <w:sz w:val="28"/>
          <w:szCs w:val="21"/>
          <w:lang w:eastAsia="zh-CN"/>
        </w:rPr>
        <w:t>При неисполнении данной обязанности страховщик за каждый день просрочки уплачивает потерпевшему неустойку (пеню) в размере 0,05 процента от определенного в соответствии с настоящим Законом размера страхового возмещения по виду причиненного вреда каждому потерпевшему.</w:t>
      </w:r>
    </w:p>
    <w:p w14:paraId="59D8EAD3" w14:textId="1EF35861" w:rsidR="006D7E84" w:rsidRDefault="00AD0D38" w:rsidP="00B81CCC">
      <w:pPr>
        <w:spacing w:after="360"/>
        <w:ind w:firstLine="709"/>
        <w:jc w:val="both"/>
        <w:rPr>
          <w:rFonts w:ascii="Times New Roman" w:hAnsi="Times New Roman"/>
          <w:sz w:val="28"/>
          <w:szCs w:val="28"/>
        </w:rPr>
      </w:pPr>
      <w:hyperlink r:id="rId44" w:history="1">
        <w:r w:rsidR="00B81CCC" w:rsidRPr="00B81CCC">
          <w:rPr>
            <w:rFonts w:ascii="Times New Roman" w:eastAsia="Calibri" w:hAnsi="Times New Roman"/>
            <w:bCs/>
            <w:i/>
            <w:iCs/>
            <w:color w:val="0000FF"/>
            <w:sz w:val="28"/>
            <w:szCs w:val="28"/>
            <w:u w:val="single"/>
          </w:rPr>
          <w:t>(Абзац второй части 3 статьи 12 изложен в новой редакции в соответствии с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r w:rsidR="006D7E84">
        <w:rPr>
          <w:rFonts w:ascii="Times New Roman" w:hAnsi="Times New Roman"/>
          <w:sz w:val="28"/>
          <w:szCs w:val="28"/>
        </w:rPr>
        <w:t xml:space="preserve"> </w:t>
      </w:r>
    </w:p>
    <w:p w14:paraId="71B58DF8" w14:textId="77777777"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lastRenderedPageBreak/>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40" w:name="sub_1323"/>
      <w:bookmarkEnd w:id="39"/>
    </w:p>
    <w:p w14:paraId="5D1463D2" w14:textId="360AAF1E" w:rsid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14:paraId="1D280C64"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52ECF2B4" w14:textId="7EEC5407" w:rsidR="00E42D8A" w:rsidRPr="0080495A" w:rsidRDefault="00AD0D38" w:rsidP="00E42D8A">
      <w:pPr>
        <w:spacing w:after="360"/>
        <w:ind w:firstLine="709"/>
        <w:jc w:val="both"/>
        <w:rPr>
          <w:rFonts w:ascii="Times New Roman" w:hAnsi="Times New Roman"/>
          <w:sz w:val="28"/>
          <w:szCs w:val="28"/>
        </w:rPr>
      </w:pPr>
      <w:hyperlink r:id="rId45" w:history="1">
        <w:r w:rsidR="00E42D8A" w:rsidRPr="00E42D8A">
          <w:rPr>
            <w:rFonts w:ascii="Times New Roman" w:hAnsi="Times New Roman"/>
            <w:i/>
            <w:color w:val="0563C1"/>
            <w:sz w:val="28"/>
            <w:szCs w:val="28"/>
            <w:u w:val="single"/>
          </w:rPr>
          <w:t>(Абзац пятый части 3 статьи 12 введен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72464B86" w14:textId="77777777" w:rsidR="006D7E84" w:rsidRDefault="006D7E84" w:rsidP="0001110F">
      <w:pPr>
        <w:pStyle w:val="Default"/>
        <w:spacing w:after="360" w:line="276" w:lineRule="auto"/>
        <w:ind w:firstLine="709"/>
        <w:jc w:val="both"/>
        <w:rPr>
          <w:sz w:val="28"/>
          <w:szCs w:val="28"/>
        </w:rPr>
      </w:pPr>
      <w:bookmarkStart w:id="41" w:name="sub_13202"/>
      <w:bookmarkEnd w:id="40"/>
      <w:r>
        <w:rPr>
          <w:sz w:val="28"/>
          <w:szCs w:val="28"/>
        </w:rPr>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14:paraId="0DCC4486" w14:textId="77777777"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14:paraId="706D916F" w14:textId="77777777" w:rsidR="0080495A" w:rsidRPr="0080495A" w:rsidRDefault="006D7E84" w:rsidP="0001110F">
      <w:pPr>
        <w:spacing w:after="360"/>
        <w:ind w:firstLine="709"/>
        <w:jc w:val="both"/>
        <w:rPr>
          <w:rFonts w:ascii="Times New Roman" w:hAnsi="Times New Roman"/>
          <w:sz w:val="28"/>
          <w:szCs w:val="28"/>
        </w:rPr>
      </w:pPr>
      <w:bookmarkStart w:id="42" w:name="sub_13203"/>
      <w:bookmarkEnd w:id="41"/>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14:paraId="3671377A" w14:textId="77777777" w:rsidR="00EA33FA" w:rsidRDefault="00EA33FA" w:rsidP="0001110F">
      <w:pPr>
        <w:pStyle w:val="Default"/>
        <w:spacing w:after="360" w:line="276" w:lineRule="auto"/>
        <w:ind w:firstLine="709"/>
        <w:jc w:val="both"/>
        <w:rPr>
          <w:sz w:val="28"/>
          <w:szCs w:val="28"/>
        </w:rPr>
      </w:pPr>
      <w:bookmarkStart w:id="43" w:name="sub_133"/>
      <w:bookmarkEnd w:id="42"/>
      <w:r>
        <w:rPr>
          <w:sz w:val="28"/>
          <w:szCs w:val="28"/>
        </w:rPr>
        <w:lastRenderedPageBreak/>
        <w:t>7</w:t>
      </w:r>
      <w:bookmarkStart w:id="44" w:name="sub_134"/>
      <w:bookmarkEnd w:id="43"/>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14:paraId="306A0961" w14:textId="77777777" w:rsidR="00EA33FA" w:rsidRDefault="00EA33FA" w:rsidP="0001110F">
      <w:pPr>
        <w:pStyle w:val="Default"/>
        <w:spacing w:after="360" w:line="276" w:lineRule="auto"/>
        <w:ind w:firstLine="709"/>
        <w:jc w:val="both"/>
        <w:rPr>
          <w:sz w:val="28"/>
          <w:szCs w:val="28"/>
        </w:rPr>
      </w:pPr>
      <w:r>
        <w:rPr>
          <w:sz w:val="28"/>
          <w:szCs w:val="28"/>
        </w:rPr>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14:paraId="5746FCD2"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8.</w:t>
      </w:r>
      <w:r w:rsidRPr="00E42D8A">
        <w:rPr>
          <w:rFonts w:ascii="Times New Roman" w:hAnsi="Times New Roman"/>
          <w:sz w:val="28"/>
          <w:szCs w:val="28"/>
          <w:lang w:val="en-US" w:eastAsia="ru-RU"/>
        </w:rPr>
        <w:t> </w:t>
      </w:r>
      <w:r w:rsidRPr="00E42D8A">
        <w:rPr>
          <w:rFonts w:ascii="Times New Roman" w:hAnsi="Times New Roman"/>
          <w:sz w:val="28"/>
          <w:szCs w:val="28"/>
          <w:lang w:eastAsia="ru-RU"/>
        </w:rPr>
        <w:t>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основанием для отказа в страховом возмещении или для задержки его осуществления.</w:t>
      </w:r>
    </w:p>
    <w:p w14:paraId="6EF6A1B5" w14:textId="512DD1B0" w:rsidR="00EA33FA" w:rsidRDefault="00AD0D38" w:rsidP="00E42D8A">
      <w:pPr>
        <w:pStyle w:val="Default"/>
        <w:spacing w:after="360" w:line="276" w:lineRule="auto"/>
        <w:ind w:firstLine="709"/>
        <w:jc w:val="both"/>
        <w:rPr>
          <w:sz w:val="28"/>
          <w:szCs w:val="28"/>
        </w:rPr>
      </w:pPr>
      <w:hyperlink r:id="rId46" w:history="1">
        <w:r w:rsidR="00E42D8A" w:rsidRPr="00E42D8A">
          <w:rPr>
            <w:i/>
            <w:color w:val="0563C1"/>
            <w:sz w:val="28"/>
            <w:szCs w:val="28"/>
            <w:u w:val="single"/>
            <w:lang w:eastAsia="en-US"/>
          </w:rPr>
          <w:t>(Часть 8 статьи 12 изложена в новой редакции в соответствии с Законом от 26.05.2020 № 149-</w:t>
        </w:r>
        <w:r w:rsidR="00E42D8A" w:rsidRPr="00E42D8A">
          <w:rPr>
            <w:i/>
            <w:color w:val="0563C1"/>
            <w:sz w:val="28"/>
            <w:szCs w:val="28"/>
            <w:u w:val="single"/>
            <w:lang w:val="en-US" w:eastAsia="en-US"/>
          </w:rPr>
          <w:t>II</w:t>
        </w:r>
        <w:r w:rsidR="00E42D8A" w:rsidRPr="00E42D8A">
          <w:rPr>
            <w:i/>
            <w:color w:val="0563C1"/>
            <w:sz w:val="28"/>
            <w:szCs w:val="28"/>
            <w:u w:val="single"/>
            <w:lang w:eastAsia="en-US"/>
          </w:rPr>
          <w:t>НС)</w:t>
        </w:r>
      </w:hyperlink>
      <w:r w:rsidR="00EA33FA">
        <w:rPr>
          <w:sz w:val="28"/>
          <w:szCs w:val="28"/>
        </w:rPr>
        <w:t xml:space="preserve"> </w:t>
      </w:r>
    </w:p>
    <w:p w14:paraId="06A683EF" w14:textId="01AEC45F" w:rsidR="00EB64C1" w:rsidRDefault="00EA33FA" w:rsidP="00DF7C3B">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bookmarkStart w:id="45" w:name="Par257"/>
      <w:bookmarkStart w:id="46" w:name="Par312"/>
      <w:bookmarkStart w:id="47" w:name="Par315"/>
      <w:bookmarkStart w:id="48" w:name="Par322"/>
      <w:bookmarkStart w:id="49" w:name="Par323"/>
      <w:bookmarkStart w:id="50" w:name="Par332"/>
      <w:bookmarkStart w:id="51" w:name="Par338"/>
      <w:bookmarkStart w:id="52" w:name="Par340"/>
      <w:bookmarkStart w:id="53" w:name="Par343"/>
      <w:bookmarkStart w:id="54" w:name="Par351"/>
      <w:bookmarkStart w:id="55" w:name="Par353"/>
      <w:bookmarkStart w:id="56" w:name="Par363"/>
      <w:bookmarkStart w:id="57" w:name="Par365"/>
      <w:bookmarkStart w:id="58" w:name="Par367"/>
      <w:bookmarkStart w:id="59" w:name="Par374"/>
      <w:bookmarkStart w:id="60" w:name="Par375"/>
      <w:bookmarkStart w:id="61" w:name="Par379"/>
      <w:bookmarkStart w:id="62" w:name="Par381"/>
      <w:bookmarkStart w:id="63" w:name="Par44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78CBC29"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10.</w:t>
      </w:r>
      <w:r w:rsidRPr="00E42D8A">
        <w:rPr>
          <w:rFonts w:ascii="Times New Roman" w:hAnsi="Times New Roman"/>
          <w:sz w:val="28"/>
          <w:szCs w:val="28"/>
          <w:lang w:val="en-US" w:eastAsia="ru-RU"/>
        </w:rPr>
        <w:t> </w:t>
      </w:r>
      <w:r w:rsidRPr="00E42D8A">
        <w:rPr>
          <w:rFonts w:ascii="Times New Roman" w:hAnsi="Times New Roman"/>
          <w:sz w:val="28"/>
          <w:szCs w:val="28"/>
          <w:lang w:eastAsia="ru-RU"/>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w:t>
      </w:r>
    </w:p>
    <w:p w14:paraId="28B01E72" w14:textId="49B09744" w:rsidR="00E42D8A" w:rsidRDefault="00AD0D38" w:rsidP="00E42D8A">
      <w:pPr>
        <w:spacing w:after="360"/>
        <w:ind w:firstLine="709"/>
        <w:jc w:val="both"/>
        <w:rPr>
          <w:rFonts w:ascii="Times New Roman" w:hAnsi="Times New Roman"/>
          <w:sz w:val="28"/>
          <w:szCs w:val="28"/>
        </w:rPr>
      </w:pPr>
      <w:hyperlink r:id="rId47" w:history="1">
        <w:r w:rsidR="00E42D8A" w:rsidRPr="00E42D8A">
          <w:rPr>
            <w:rFonts w:ascii="Times New Roman" w:hAnsi="Times New Roman"/>
            <w:i/>
            <w:color w:val="0563C1"/>
            <w:sz w:val="28"/>
            <w:szCs w:val="28"/>
            <w:u w:val="single"/>
          </w:rPr>
          <w:t>(Часть 10 статьи 12 введена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3D201F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1B0AB8" w:rsidRPr="0013648C">
        <w:rPr>
          <w:rFonts w:ascii="Times New Roman" w:hAnsi="Times New Roman"/>
          <w:sz w:val="28"/>
          <w:szCs w:val="28"/>
        </w:rPr>
        <w:t>1</w:t>
      </w:r>
      <w:bookmarkStart w:id="64" w:name="Par468"/>
      <w:bookmarkEnd w:id="64"/>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14:paraId="147662A1"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65" w:name="Par472"/>
      <w:bookmarkEnd w:id="65"/>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14:paraId="1CB27A8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14:paraId="061458A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14:paraId="559ABC70"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14:paraId="2C3BFB7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14:paraId="142BCC5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14:paraId="6F4B0EF4"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14:paraId="2D898F51" w14:textId="65D6DF61" w:rsidR="00D84045"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B81CCC" w:rsidRPr="002D361B">
        <w:rPr>
          <w:rFonts w:ascii="Times New Roman" w:hAnsi="Times New Roman"/>
          <w:bCs/>
          <w:color w:val="202124"/>
          <w:sz w:val="28"/>
          <w:szCs w:val="21"/>
        </w:rPr>
        <w:t>документа об обязательном техническом осмотре</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bookmarkStart w:id="66" w:name="_Hlk66699471"/>
    <w:p w14:paraId="7F4471EA" w14:textId="1F9D9862" w:rsidR="00B81CCC" w:rsidRPr="0013648C" w:rsidRDefault="00B81CCC"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Pr>
          <w:rFonts w:ascii="Times New Roman" w:eastAsia="Calibri" w:hAnsi="Times New Roman"/>
          <w:bCs/>
          <w:i/>
          <w:iCs/>
          <w:sz w:val="28"/>
          <w:szCs w:val="28"/>
        </w:rPr>
        <w:instrText xml:space="preserve">"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Пункт 7 части 1</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13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66"/>
    </w:p>
    <w:p w14:paraId="114BE6D4"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14:paraId="27E302AC" w14:textId="77777777" w:rsidR="00D84045" w:rsidRPr="0013648C" w:rsidRDefault="00534D3A" w:rsidP="0001110F">
      <w:pPr>
        <w:spacing w:after="360"/>
        <w:ind w:firstLine="709"/>
        <w:jc w:val="both"/>
        <w:rPr>
          <w:rFonts w:ascii="Times New Roman" w:hAnsi="Times New Roman"/>
          <w:sz w:val="28"/>
          <w:szCs w:val="28"/>
        </w:rPr>
      </w:pPr>
      <w:bookmarkStart w:id="67" w:name="Par485"/>
      <w:bookmarkEnd w:id="67"/>
      <w:r>
        <w:rPr>
          <w:rFonts w:ascii="Times New Roman" w:hAnsi="Times New Roman"/>
          <w:sz w:val="28"/>
          <w:szCs w:val="28"/>
        </w:rPr>
        <w:lastRenderedPageBreak/>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14:paraId="4AEA480A" w14:textId="77777777"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14:paraId="18DA936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14:paraId="1454D1B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14:paraId="14FE65C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7E922B6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14:paraId="4898C2AC"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14:paraId="277124D1" w14:textId="77777777" w:rsidR="00D84045" w:rsidRPr="0013648C" w:rsidRDefault="001B0AB8" w:rsidP="0001110F">
      <w:pPr>
        <w:spacing w:after="360"/>
        <w:ind w:firstLine="709"/>
        <w:jc w:val="both"/>
        <w:rPr>
          <w:rFonts w:ascii="Times New Roman" w:hAnsi="Times New Roman"/>
          <w:sz w:val="28"/>
          <w:szCs w:val="28"/>
        </w:rPr>
      </w:pPr>
      <w:bookmarkStart w:id="68" w:name="Par532"/>
      <w:bookmarkEnd w:id="68"/>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14:paraId="3A9E21B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14:paraId="5F8067BC" w14:textId="77777777" w:rsidR="00D84045" w:rsidRPr="0013648C" w:rsidRDefault="001B0AB8" w:rsidP="0001110F">
      <w:pPr>
        <w:spacing w:after="360"/>
        <w:ind w:firstLine="709"/>
        <w:jc w:val="both"/>
        <w:rPr>
          <w:rFonts w:ascii="Times New Roman" w:hAnsi="Times New Roman"/>
          <w:sz w:val="28"/>
          <w:szCs w:val="28"/>
        </w:rPr>
      </w:pPr>
      <w:bookmarkStart w:id="69" w:name="Par534"/>
      <w:bookmarkEnd w:id="69"/>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14:paraId="5C18739B" w14:textId="77777777" w:rsidR="00D84045" w:rsidRPr="0013648C" w:rsidRDefault="001B0AB8" w:rsidP="0001110F">
      <w:pPr>
        <w:spacing w:after="360"/>
        <w:ind w:firstLine="709"/>
        <w:jc w:val="both"/>
        <w:rPr>
          <w:rFonts w:ascii="Times New Roman" w:hAnsi="Times New Roman"/>
          <w:sz w:val="28"/>
          <w:szCs w:val="28"/>
        </w:rPr>
      </w:pPr>
      <w:bookmarkStart w:id="70" w:name="Par535"/>
      <w:bookmarkEnd w:id="70"/>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водительское удостоверение или копия водительского удостоверения лица, допущенного к управлению транспортным средством (в случае, если </w:t>
      </w:r>
      <w:r w:rsidR="00D84045" w:rsidRPr="0013648C">
        <w:rPr>
          <w:rFonts w:ascii="Times New Roman" w:hAnsi="Times New Roman"/>
          <w:sz w:val="28"/>
          <w:szCs w:val="28"/>
        </w:rPr>
        <w:lastRenderedPageBreak/>
        <w:t>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14:paraId="3117F91F" w14:textId="314CBB97" w:rsidR="00D84045" w:rsidRDefault="001B0AB8" w:rsidP="0001110F">
      <w:pPr>
        <w:spacing w:after="360"/>
        <w:ind w:firstLine="709"/>
        <w:jc w:val="both"/>
        <w:rPr>
          <w:rFonts w:ascii="Times New Roman" w:hAnsi="Times New Roman"/>
          <w:sz w:val="28"/>
          <w:szCs w:val="28"/>
        </w:rPr>
      </w:pPr>
      <w:bookmarkStart w:id="71" w:name="Par536"/>
      <w:bookmarkEnd w:id="71"/>
      <w:r w:rsidRPr="00870022">
        <w:rPr>
          <w:rFonts w:ascii="Times New Roman" w:hAnsi="Times New Roman"/>
          <w:sz w:val="28"/>
          <w:szCs w:val="28"/>
        </w:rPr>
        <w:t>6</w:t>
      </w:r>
      <w:r w:rsidR="00D84045" w:rsidRPr="00870022">
        <w:rPr>
          <w:rFonts w:ascii="Times New Roman" w:hAnsi="Times New Roman"/>
          <w:sz w:val="28"/>
          <w:szCs w:val="28"/>
        </w:rPr>
        <w:t>)</w:t>
      </w:r>
      <w:r w:rsidR="00A90BA8">
        <w:rPr>
          <w:rFonts w:ascii="Times New Roman" w:hAnsi="Times New Roman"/>
          <w:sz w:val="28"/>
          <w:szCs w:val="28"/>
        </w:rPr>
        <w:t> </w:t>
      </w:r>
      <w:r w:rsidR="00B81CCC" w:rsidRPr="002D361B">
        <w:rPr>
          <w:rFonts w:ascii="Times New Roman" w:hAnsi="Times New Roman"/>
          <w:bCs/>
          <w:color w:val="202124"/>
          <w:sz w:val="28"/>
          <w:szCs w:val="21"/>
        </w:rPr>
        <w:t>документ об обязательном техническом осмотре</w:t>
      </w:r>
      <w:r w:rsidR="00D84045" w:rsidRPr="00870022">
        <w:rPr>
          <w:rFonts w:ascii="Times New Roman" w:hAnsi="Times New Roman"/>
          <w:sz w:val="28"/>
          <w:szCs w:val="28"/>
        </w:rPr>
        <w:t>,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транспортных средств транспортное средство не подлежит </w:t>
      </w:r>
      <w:r w:rsidR="0027177A" w:rsidRPr="002D361B">
        <w:rPr>
          <w:rFonts w:ascii="Times New Roman" w:hAnsi="Times New Roman"/>
          <w:bCs/>
          <w:color w:val="202124"/>
          <w:sz w:val="28"/>
          <w:szCs w:val="21"/>
        </w:rPr>
        <w:t>обязательному техническому осмотру</w:t>
      </w:r>
      <w:r w:rsidR="0027177A" w:rsidRPr="00870022">
        <w:rPr>
          <w:rFonts w:ascii="Times New Roman" w:hAnsi="Times New Roman"/>
          <w:sz w:val="28"/>
          <w:szCs w:val="28"/>
        </w:rPr>
        <w:t xml:space="preserve"> </w:t>
      </w:r>
      <w:r w:rsidR="00D84045" w:rsidRPr="00870022">
        <w:rPr>
          <w:rFonts w:ascii="Times New Roman" w:hAnsi="Times New Roman"/>
          <w:sz w:val="28"/>
          <w:szCs w:val="28"/>
        </w:rPr>
        <w:t xml:space="preserve">или его проведение не требуется, либо порядок и периодичность проведения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такого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14:paraId="67C553E3" w14:textId="03E06A7E" w:rsidR="0027177A" w:rsidRPr="0013648C" w:rsidRDefault="00AD0D38" w:rsidP="0001110F">
      <w:pPr>
        <w:spacing w:after="360"/>
        <w:ind w:firstLine="709"/>
        <w:jc w:val="both"/>
        <w:rPr>
          <w:rFonts w:ascii="Times New Roman" w:hAnsi="Times New Roman"/>
          <w:sz w:val="28"/>
          <w:szCs w:val="28"/>
        </w:rPr>
      </w:pPr>
      <w:hyperlink r:id="rId48" w:history="1">
        <w:r w:rsidR="0027177A" w:rsidRPr="00DB7D9A">
          <w:rPr>
            <w:rStyle w:val="ab"/>
            <w:rFonts w:ascii="Times New Roman" w:eastAsia="Calibri" w:hAnsi="Times New Roman"/>
            <w:bCs/>
            <w:i/>
            <w:iCs/>
            <w:sz w:val="28"/>
            <w:szCs w:val="28"/>
          </w:rPr>
          <w:t>(</w:t>
        </w:r>
        <w:r w:rsidR="0027177A">
          <w:rPr>
            <w:rStyle w:val="ab"/>
            <w:rFonts w:ascii="Times New Roman" w:eastAsia="Calibri" w:hAnsi="Times New Roman"/>
            <w:bCs/>
            <w:i/>
            <w:iCs/>
            <w:sz w:val="28"/>
            <w:szCs w:val="28"/>
          </w:rPr>
          <w:t>Пункт 6 части 3</w:t>
        </w:r>
        <w:r w:rsidR="0027177A" w:rsidRPr="00DB7D9A">
          <w:rPr>
            <w:rStyle w:val="ab"/>
            <w:rFonts w:ascii="Times New Roman" w:eastAsia="Calibri" w:hAnsi="Times New Roman"/>
            <w:bCs/>
            <w:i/>
            <w:iCs/>
            <w:sz w:val="28"/>
            <w:szCs w:val="28"/>
          </w:rPr>
          <w:t xml:space="preserve"> статьи </w:t>
        </w:r>
        <w:r w:rsidR="0027177A">
          <w:rPr>
            <w:rStyle w:val="ab"/>
            <w:rFonts w:ascii="Times New Roman" w:eastAsia="Calibri" w:hAnsi="Times New Roman"/>
            <w:bCs/>
            <w:i/>
            <w:iCs/>
            <w:sz w:val="28"/>
            <w:szCs w:val="28"/>
          </w:rPr>
          <w:t xml:space="preserve">14 с изменениями, внесенными </w:t>
        </w:r>
        <w:r w:rsidR="0027177A" w:rsidRPr="00DB7D9A">
          <w:rPr>
            <w:rStyle w:val="ab"/>
            <w:rFonts w:ascii="Times New Roman" w:eastAsia="Calibri" w:hAnsi="Times New Roman"/>
            <w:bCs/>
            <w:i/>
            <w:iCs/>
            <w:sz w:val="28"/>
            <w:szCs w:val="28"/>
          </w:rPr>
          <w:t>в соответствии с Законом от 05.03.2021 № 252-</w:t>
        </w:r>
        <w:r w:rsidR="0027177A" w:rsidRPr="00DB7D9A">
          <w:rPr>
            <w:rStyle w:val="ab"/>
            <w:rFonts w:ascii="Times New Roman" w:eastAsia="Calibri" w:hAnsi="Times New Roman"/>
            <w:bCs/>
            <w:i/>
            <w:iCs/>
            <w:sz w:val="28"/>
            <w:szCs w:val="28"/>
            <w:lang w:val="en-US"/>
          </w:rPr>
          <w:t>II</w:t>
        </w:r>
        <w:r w:rsidR="0027177A" w:rsidRPr="00DB7D9A">
          <w:rPr>
            <w:rStyle w:val="ab"/>
            <w:rFonts w:ascii="Times New Roman" w:eastAsia="Calibri" w:hAnsi="Times New Roman"/>
            <w:bCs/>
            <w:i/>
            <w:iCs/>
            <w:sz w:val="28"/>
            <w:szCs w:val="28"/>
          </w:rPr>
          <w:t>НС)</w:t>
        </w:r>
      </w:hyperlink>
    </w:p>
    <w:p w14:paraId="7FBCDEBE" w14:textId="17799D1C" w:rsidR="00D84045" w:rsidRDefault="00D84045" w:rsidP="0001110F">
      <w:pPr>
        <w:spacing w:after="360"/>
        <w:ind w:firstLine="709"/>
        <w:jc w:val="both"/>
        <w:rPr>
          <w:rFonts w:ascii="Times New Roman" w:hAnsi="Times New Roman"/>
          <w:sz w:val="28"/>
          <w:szCs w:val="28"/>
        </w:rPr>
      </w:pPr>
      <w:bookmarkStart w:id="72" w:name="Par539"/>
      <w:bookmarkEnd w:id="72"/>
      <w:r w:rsidRPr="0013648C">
        <w:rPr>
          <w:rFonts w:ascii="Times New Roman" w:hAnsi="Times New Roman"/>
          <w:sz w:val="28"/>
          <w:szCs w:val="28"/>
        </w:rPr>
        <w:t xml:space="preserve">4.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w:t>
      </w:r>
      <w:r w:rsidR="0027177A" w:rsidRPr="002D361B">
        <w:rPr>
          <w:rFonts w:ascii="Times New Roman" w:hAnsi="Times New Roman"/>
          <w:sz w:val="28"/>
          <w:szCs w:val="28"/>
        </w:rPr>
        <w:t>представляет документы, предусмотренные частью 3 настоящей статьи, за исключением документов, предусмотренных пунктами 3, 6 части 3 настоящей статьи</w:t>
      </w:r>
      <w:r w:rsidRPr="0013648C">
        <w:rPr>
          <w:rFonts w:ascii="Times New Roman" w:hAnsi="Times New Roman"/>
          <w:sz w:val="28"/>
          <w:szCs w:val="28"/>
        </w:rPr>
        <w:t>.</w:t>
      </w:r>
    </w:p>
    <w:p w14:paraId="2F8CEF40" w14:textId="75C0DCCE" w:rsidR="0027177A" w:rsidRPr="0013648C" w:rsidRDefault="00AD0D38" w:rsidP="0001110F">
      <w:pPr>
        <w:spacing w:after="360"/>
        <w:ind w:firstLine="709"/>
        <w:jc w:val="both"/>
        <w:rPr>
          <w:rFonts w:ascii="Times New Roman" w:hAnsi="Times New Roman"/>
          <w:sz w:val="28"/>
          <w:szCs w:val="28"/>
        </w:rPr>
      </w:pPr>
      <w:hyperlink r:id="rId49" w:history="1">
        <w:r w:rsidR="0027177A" w:rsidRPr="00DB7D9A">
          <w:rPr>
            <w:rStyle w:val="ab"/>
            <w:rFonts w:ascii="Times New Roman" w:eastAsia="Calibri" w:hAnsi="Times New Roman"/>
            <w:bCs/>
            <w:i/>
            <w:iCs/>
            <w:sz w:val="28"/>
            <w:szCs w:val="28"/>
          </w:rPr>
          <w:t>(</w:t>
        </w:r>
        <w:r w:rsidR="0027177A">
          <w:rPr>
            <w:rStyle w:val="ab"/>
            <w:rFonts w:ascii="Times New Roman" w:eastAsia="Calibri" w:hAnsi="Times New Roman"/>
            <w:bCs/>
            <w:i/>
            <w:iCs/>
            <w:sz w:val="28"/>
            <w:szCs w:val="28"/>
          </w:rPr>
          <w:t>Часть 4</w:t>
        </w:r>
        <w:r w:rsidR="0027177A" w:rsidRPr="00DB7D9A">
          <w:rPr>
            <w:rStyle w:val="ab"/>
            <w:rFonts w:ascii="Times New Roman" w:eastAsia="Calibri" w:hAnsi="Times New Roman"/>
            <w:bCs/>
            <w:i/>
            <w:iCs/>
            <w:sz w:val="28"/>
            <w:szCs w:val="28"/>
          </w:rPr>
          <w:t xml:space="preserve"> статьи </w:t>
        </w:r>
        <w:r w:rsidR="0027177A">
          <w:rPr>
            <w:rStyle w:val="ab"/>
            <w:rFonts w:ascii="Times New Roman" w:eastAsia="Calibri" w:hAnsi="Times New Roman"/>
            <w:bCs/>
            <w:i/>
            <w:iCs/>
            <w:sz w:val="28"/>
            <w:szCs w:val="28"/>
          </w:rPr>
          <w:t xml:space="preserve">14 с изменениями, внесенными </w:t>
        </w:r>
        <w:r w:rsidR="0027177A" w:rsidRPr="00DB7D9A">
          <w:rPr>
            <w:rStyle w:val="ab"/>
            <w:rFonts w:ascii="Times New Roman" w:eastAsia="Calibri" w:hAnsi="Times New Roman"/>
            <w:bCs/>
            <w:i/>
            <w:iCs/>
            <w:sz w:val="28"/>
            <w:szCs w:val="28"/>
          </w:rPr>
          <w:t>в соответствии с Законом от 05.03.2021 № 252-</w:t>
        </w:r>
        <w:r w:rsidR="0027177A" w:rsidRPr="00DB7D9A">
          <w:rPr>
            <w:rStyle w:val="ab"/>
            <w:rFonts w:ascii="Times New Roman" w:eastAsia="Calibri" w:hAnsi="Times New Roman"/>
            <w:bCs/>
            <w:i/>
            <w:iCs/>
            <w:sz w:val="28"/>
            <w:szCs w:val="28"/>
            <w:lang w:val="en-US"/>
          </w:rPr>
          <w:t>II</w:t>
        </w:r>
        <w:r w:rsidR="0027177A" w:rsidRPr="00DB7D9A">
          <w:rPr>
            <w:rStyle w:val="ab"/>
            <w:rFonts w:ascii="Times New Roman" w:eastAsia="Calibri" w:hAnsi="Times New Roman"/>
            <w:bCs/>
            <w:i/>
            <w:iCs/>
            <w:sz w:val="28"/>
            <w:szCs w:val="28"/>
          </w:rPr>
          <w:t>НС)</w:t>
        </w:r>
      </w:hyperlink>
    </w:p>
    <w:p w14:paraId="711C8297"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5.</w:t>
      </w:r>
      <w:r w:rsidRPr="00E42D8A">
        <w:rPr>
          <w:rFonts w:ascii="Times New Roman" w:hAnsi="Times New Roman"/>
          <w:sz w:val="24"/>
          <w:szCs w:val="24"/>
          <w:lang w:val="en-US" w:eastAsia="ru-RU"/>
        </w:rPr>
        <w:t> </w:t>
      </w:r>
      <w:r w:rsidRPr="00E42D8A">
        <w:rPr>
          <w:rFonts w:ascii="Times New Roman" w:hAnsi="Times New Roman"/>
          <w:sz w:val="28"/>
          <w:szCs w:val="28"/>
          <w:lang w:eastAsia="ru-RU"/>
        </w:rPr>
        <w:t xml:space="preserve">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w:t>
      </w:r>
      <w:r w:rsidRPr="00E42D8A">
        <w:rPr>
          <w:rFonts w:ascii="Times New Roman" w:hAnsi="Times New Roman"/>
          <w:sz w:val="28"/>
          <w:szCs w:val="28"/>
          <w:lang w:eastAsia="ru-RU"/>
        </w:rPr>
        <w:lastRenderedPageBreak/>
        <w:t>обязательного страхования, созданную в соответствии со статьей 36 настоящего Закона.</w:t>
      </w:r>
    </w:p>
    <w:p w14:paraId="0BBA1FFB" w14:textId="445F9D2C" w:rsidR="00F85CEE" w:rsidRPr="0013648C" w:rsidRDefault="00AD0D38" w:rsidP="00E42D8A">
      <w:pPr>
        <w:pStyle w:val="ConsPlusNormal"/>
        <w:spacing w:after="360" w:line="276" w:lineRule="auto"/>
        <w:ind w:firstLine="709"/>
        <w:jc w:val="both"/>
        <w:rPr>
          <w:rFonts w:ascii="Times New Roman" w:hAnsi="Times New Roman" w:cs="Times New Roman"/>
          <w:sz w:val="28"/>
          <w:szCs w:val="28"/>
        </w:rPr>
      </w:pPr>
      <w:hyperlink r:id="rId50" w:history="1">
        <w:r w:rsidR="00E42D8A" w:rsidRPr="00E42D8A">
          <w:rPr>
            <w:rFonts w:ascii="Times New Roman" w:eastAsia="Times New Roman" w:hAnsi="Times New Roman" w:cs="Times New Roman"/>
            <w:i/>
            <w:color w:val="0563C1"/>
            <w:sz w:val="28"/>
            <w:szCs w:val="28"/>
            <w:u w:val="single"/>
            <w:lang w:eastAsia="en-US"/>
          </w:rPr>
          <w:t>(Часть 5 статьи 14 изложена в новой редакции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r w:rsidR="00B572D6" w:rsidRPr="0013648C">
        <w:rPr>
          <w:rFonts w:ascii="Times New Roman" w:hAnsi="Times New Roman" w:cs="Times New Roman"/>
          <w:sz w:val="28"/>
          <w:szCs w:val="28"/>
        </w:rPr>
        <w:t xml:space="preserve"> </w:t>
      </w:r>
    </w:p>
    <w:p w14:paraId="7E698485" w14:textId="77777777"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14:paraId="310DE631" w14:textId="77777777"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14:paraId="7D44B3A6" w14:textId="26B4E405" w:rsidR="00B572D6" w:rsidRDefault="00B572D6"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 условии,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r w:rsidR="00E42D8A">
        <w:rPr>
          <w:rFonts w:ascii="Times New Roman" w:hAnsi="Times New Roman" w:cs="Times New Roman"/>
          <w:sz w:val="28"/>
          <w:szCs w:val="28"/>
        </w:rPr>
        <w:t xml:space="preserve"> </w:t>
      </w:r>
      <w:r w:rsidR="00E42D8A" w:rsidRPr="00E42D8A">
        <w:rPr>
          <w:rFonts w:ascii="Times New Roman" w:eastAsia="Times New Roman" w:hAnsi="Times New Roman" w:cs="Times New Roman"/>
          <w:sz w:val="28"/>
          <w:szCs w:val="28"/>
        </w:rPr>
        <w:t>Принадлежность бланка страхового полиса обязательного страхования страховщику подтверждается органом страхового регулирования и надзора в соответствии с законодательством Донецкой Народной Республики.</w:t>
      </w:r>
    </w:p>
    <w:p w14:paraId="049C627F" w14:textId="3F454812" w:rsidR="00E42D8A" w:rsidRPr="0013648C" w:rsidRDefault="00AD0D38" w:rsidP="0001110F">
      <w:pPr>
        <w:pStyle w:val="ConsPlusNormal"/>
        <w:spacing w:after="360" w:line="276" w:lineRule="auto"/>
        <w:ind w:firstLine="709"/>
        <w:jc w:val="both"/>
        <w:rPr>
          <w:rFonts w:ascii="Times New Roman" w:hAnsi="Times New Roman" w:cs="Times New Roman"/>
          <w:sz w:val="28"/>
          <w:szCs w:val="28"/>
        </w:rPr>
      </w:pPr>
      <w:hyperlink r:id="rId51" w:history="1">
        <w:r w:rsidR="00E42D8A" w:rsidRPr="00E42D8A">
          <w:rPr>
            <w:rFonts w:ascii="Times New Roman" w:eastAsia="Times New Roman" w:hAnsi="Times New Roman" w:cs="Times New Roman"/>
            <w:i/>
            <w:color w:val="0563C1"/>
            <w:sz w:val="28"/>
            <w:szCs w:val="28"/>
            <w:u w:val="single"/>
            <w:lang w:eastAsia="en-US"/>
          </w:rPr>
          <w:t>(Абзац второй части 7 статьи 14 с изменениями, внесенными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p>
    <w:p w14:paraId="4FACDCF1" w14:textId="77777777"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73" w:name="Par556"/>
      <w:bookmarkEnd w:id="73"/>
    </w:p>
    <w:p w14:paraId="35A4EA49"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14:paraId="12BCB91B"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 страхования.</w:t>
      </w:r>
    </w:p>
    <w:p w14:paraId="6D15F854" w14:textId="77777777"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14:paraId="7EE49F34"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14:paraId="23BC954A" w14:textId="033967A5"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информацию, содержащуюся в </w:t>
      </w:r>
      <w:bookmarkStart w:id="74" w:name="_Hlk41404482"/>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bookmarkEnd w:id="74"/>
      <w:r w:rsidR="00D84045" w:rsidRPr="0013648C">
        <w:rPr>
          <w:rFonts w:ascii="Times New Roman" w:eastAsia="Times New Roman" w:hAnsi="Times New Roman" w:cs="Times New Roman"/>
          <w:sz w:val="28"/>
          <w:szCs w:val="28"/>
        </w:rPr>
        <w:t xml:space="preserve">.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w:t>
      </w:r>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r w:rsidR="00D84045" w:rsidRPr="0013648C">
        <w:rPr>
          <w:rFonts w:ascii="Times New Roman" w:eastAsia="Times New Roman" w:hAnsi="Times New Roman" w:cs="Times New Roman"/>
          <w:sz w:val="28"/>
          <w:szCs w:val="28"/>
        </w:rPr>
        <w:t xml:space="preserve"> информации не допускается.</w:t>
      </w:r>
    </w:p>
    <w:p w14:paraId="14B7F40E" w14:textId="77777777"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14:paraId="701A6B17" w14:textId="77777777"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14:paraId="408B3F6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14:paraId="390D0BFE"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14:paraId="4491EF7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14:paraId="2D9D2437" w14:textId="5A2A2B7A" w:rsidR="00D84045"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w:t>
      </w:r>
    </w:p>
    <w:p w14:paraId="1ED2DE89" w14:textId="4B2212E2" w:rsidR="00E42D8A" w:rsidRPr="0013648C" w:rsidRDefault="00AD0D38" w:rsidP="0001110F">
      <w:pPr>
        <w:spacing w:after="360"/>
        <w:ind w:firstLine="709"/>
        <w:jc w:val="both"/>
        <w:rPr>
          <w:rFonts w:ascii="Times New Roman" w:hAnsi="Times New Roman"/>
          <w:sz w:val="28"/>
          <w:szCs w:val="28"/>
        </w:rPr>
      </w:pPr>
      <w:hyperlink r:id="rId52" w:history="1">
        <w:r w:rsidR="00E42D8A" w:rsidRPr="00E42D8A">
          <w:rPr>
            <w:rFonts w:ascii="Times New Roman" w:hAnsi="Times New Roman"/>
            <w:i/>
            <w:color w:val="0563C1"/>
            <w:sz w:val="28"/>
            <w:szCs w:val="28"/>
            <w:u w:val="single"/>
          </w:rPr>
          <w:t>(Абзац четвертый части 1 статьи 15 с изменениями, внесенными в соответствии с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0083265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14:paraId="4263126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14:paraId="6DC5CCBD" w14:textId="77777777" w:rsidR="00D84045" w:rsidRPr="0013648C" w:rsidRDefault="00D84045" w:rsidP="0001110F">
      <w:pPr>
        <w:spacing w:after="360"/>
        <w:ind w:firstLine="709"/>
        <w:jc w:val="both"/>
        <w:rPr>
          <w:rFonts w:ascii="Times New Roman" w:hAnsi="Times New Roman"/>
          <w:b/>
          <w:sz w:val="28"/>
          <w:szCs w:val="28"/>
        </w:rPr>
      </w:pPr>
      <w:bookmarkStart w:id="75" w:name="Par591"/>
      <w:bookmarkEnd w:id="75"/>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14:paraId="584C535D"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76" w:name="Par613"/>
      <w:bookmarkEnd w:id="76"/>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14:paraId="0326F56C"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14:paraId="08A1F386" w14:textId="77777777"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w:t>
      </w:r>
      <w:r w:rsidR="00C45565" w:rsidRPr="0013648C">
        <w:rPr>
          <w:rFonts w:ascii="Times New Roman" w:hAnsi="Times New Roman" w:cs="Times New Roman"/>
          <w:sz w:val="28"/>
          <w:szCs w:val="28"/>
        </w:rPr>
        <w:t>Донецкой Народной Республики</w:t>
      </w:r>
      <w:r w:rsidRPr="0013648C">
        <w:rPr>
          <w:rFonts w:ascii="Times New Roman" w:hAnsi="Times New Roman" w:cs="Times New Roman"/>
          <w:sz w:val="28"/>
          <w:szCs w:val="28"/>
        </w:rPr>
        <w:t xml:space="preserve"> </w:t>
      </w:r>
      <w:r w:rsidR="00284044" w:rsidRPr="0013648C">
        <w:rPr>
          <w:rFonts w:ascii="Times New Roman" w:hAnsi="Times New Roman" w:cs="Times New Roman"/>
          <w:sz w:val="28"/>
          <w:szCs w:val="28"/>
        </w:rPr>
        <w:t>от 5 июня 2015</w:t>
      </w:r>
      <w:r w:rsidR="003B247F">
        <w:rPr>
          <w:rFonts w:ascii="Times New Roman" w:hAnsi="Times New Roman" w:cs="Times New Roman"/>
          <w:sz w:val="28"/>
          <w:szCs w:val="28"/>
        </w:rPr>
        <w:t xml:space="preserve"> года</w:t>
      </w:r>
      <w:r w:rsidR="00284044" w:rsidRPr="0013648C">
        <w:rPr>
          <w:rFonts w:ascii="Times New Roman" w:hAnsi="Times New Roman" w:cs="Times New Roman"/>
          <w:sz w:val="28"/>
          <w:szCs w:val="28"/>
        </w:rPr>
        <w:t xml:space="preserve"> № 53-</w:t>
      </w:r>
      <w:r w:rsidR="00284044" w:rsidRPr="0013648C">
        <w:rPr>
          <w:rFonts w:ascii="Times New Roman" w:hAnsi="Times New Roman" w:cs="Times New Roman"/>
          <w:sz w:val="28"/>
          <w:szCs w:val="28"/>
          <w:lang w:val="uk-UA"/>
        </w:rPr>
        <w:t xml:space="preserve">ІНС </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О защите прав потребителей</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
    <w:p w14:paraId="48081381"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14:paraId="78E112B1" w14:textId="38437E41"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w:t>
      </w:r>
      <w:r w:rsidR="0027177A" w:rsidRPr="002D361B">
        <w:rPr>
          <w:rFonts w:ascii="Times New Roman" w:hAnsi="Times New Roman"/>
          <w:bCs/>
          <w:color w:val="202124"/>
          <w:sz w:val="28"/>
          <w:szCs w:val="21"/>
        </w:rPr>
        <w:t>не более размера страховой премии по такому договору</w:t>
      </w:r>
      <w:r w:rsidR="00B572D6" w:rsidRPr="0013648C">
        <w:rPr>
          <w:rFonts w:ascii="Times New Roman" w:hAnsi="Times New Roman" w:cs="Times New Roman"/>
          <w:sz w:val="28"/>
          <w:szCs w:val="28"/>
        </w:rPr>
        <w:t>.</w:t>
      </w:r>
    </w:p>
    <w:p w14:paraId="104F66AC" w14:textId="7866EB00" w:rsidR="0027177A" w:rsidRPr="0013648C" w:rsidRDefault="00AD0D38" w:rsidP="0001110F">
      <w:pPr>
        <w:pStyle w:val="ConsPlusNormal"/>
        <w:spacing w:after="360" w:line="276" w:lineRule="auto"/>
        <w:ind w:firstLine="709"/>
        <w:jc w:val="both"/>
        <w:rPr>
          <w:rFonts w:ascii="Times New Roman" w:hAnsi="Times New Roman" w:cs="Times New Roman"/>
          <w:sz w:val="28"/>
          <w:szCs w:val="28"/>
        </w:rPr>
      </w:pPr>
      <w:hyperlink r:id="rId53" w:history="1">
        <w:r w:rsidR="0027177A" w:rsidRPr="00DB7D9A">
          <w:rPr>
            <w:rStyle w:val="ab"/>
            <w:rFonts w:ascii="Times New Roman" w:hAnsi="Times New Roman"/>
            <w:bCs/>
            <w:i/>
            <w:iCs/>
            <w:sz w:val="28"/>
            <w:szCs w:val="28"/>
            <w:lang w:eastAsia="en-US"/>
          </w:rPr>
          <w:t>(</w:t>
        </w:r>
        <w:r w:rsidR="0027177A">
          <w:rPr>
            <w:rStyle w:val="ab"/>
            <w:rFonts w:ascii="Times New Roman" w:hAnsi="Times New Roman"/>
            <w:bCs/>
            <w:i/>
            <w:iCs/>
            <w:sz w:val="28"/>
            <w:szCs w:val="28"/>
            <w:lang w:eastAsia="en-US"/>
          </w:rPr>
          <w:t>Часть 3</w:t>
        </w:r>
        <w:r w:rsidR="0027177A" w:rsidRPr="00DB7D9A">
          <w:rPr>
            <w:rStyle w:val="ab"/>
            <w:rFonts w:ascii="Times New Roman" w:hAnsi="Times New Roman"/>
            <w:bCs/>
            <w:i/>
            <w:iCs/>
            <w:sz w:val="28"/>
            <w:szCs w:val="28"/>
            <w:lang w:eastAsia="en-US"/>
          </w:rPr>
          <w:t xml:space="preserve"> статьи </w:t>
        </w:r>
        <w:r w:rsidR="0027177A">
          <w:rPr>
            <w:rStyle w:val="ab"/>
            <w:rFonts w:ascii="Times New Roman" w:hAnsi="Times New Roman"/>
            <w:bCs/>
            <w:i/>
            <w:iCs/>
            <w:sz w:val="28"/>
            <w:szCs w:val="28"/>
            <w:lang w:eastAsia="en-US"/>
          </w:rPr>
          <w:t xml:space="preserve">16 с изменениями, внесенными </w:t>
        </w:r>
        <w:r w:rsidR="0027177A" w:rsidRPr="00DB7D9A">
          <w:rPr>
            <w:rStyle w:val="ab"/>
            <w:rFonts w:ascii="Times New Roman" w:hAnsi="Times New Roman"/>
            <w:bCs/>
            <w:i/>
            <w:iCs/>
            <w:sz w:val="28"/>
            <w:szCs w:val="28"/>
            <w:lang w:eastAsia="en-US"/>
          </w:rPr>
          <w:t>в соответствии с Законом от 05.03.2021 № 252-</w:t>
        </w:r>
        <w:r w:rsidR="0027177A" w:rsidRPr="00DB7D9A">
          <w:rPr>
            <w:rStyle w:val="ab"/>
            <w:rFonts w:ascii="Times New Roman" w:hAnsi="Times New Roman"/>
            <w:bCs/>
            <w:i/>
            <w:iCs/>
            <w:sz w:val="28"/>
            <w:szCs w:val="28"/>
            <w:lang w:val="en-US" w:eastAsia="en-US"/>
          </w:rPr>
          <w:t>II</w:t>
        </w:r>
        <w:r w:rsidR="0027177A" w:rsidRPr="00DB7D9A">
          <w:rPr>
            <w:rStyle w:val="ab"/>
            <w:rFonts w:ascii="Times New Roman" w:hAnsi="Times New Roman"/>
            <w:bCs/>
            <w:i/>
            <w:iCs/>
            <w:sz w:val="28"/>
            <w:szCs w:val="28"/>
            <w:lang w:eastAsia="en-US"/>
          </w:rPr>
          <w:t>НС)</w:t>
        </w:r>
      </w:hyperlink>
    </w:p>
    <w:p w14:paraId="6D97153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w:t>
      </w:r>
      <w:r w:rsidR="00B572D6" w:rsidRPr="0013648C">
        <w:rPr>
          <w:rFonts w:ascii="Times New Roman" w:hAnsi="Times New Roman" w:cs="Times New Roman"/>
          <w:sz w:val="28"/>
          <w:szCs w:val="28"/>
        </w:rPr>
        <w:lastRenderedPageBreak/>
        <w:t xml:space="preserve">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14:paraId="58160E8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14:paraId="61388E16"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14:paraId="51AFC68C" w14:textId="1FDFF3C3"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14:paraId="179EC24E" w14:textId="77777777" w:rsidR="000B1EE2" w:rsidRPr="000B1EE2" w:rsidRDefault="000B1EE2" w:rsidP="000B1EE2">
      <w:pPr>
        <w:spacing w:after="360"/>
        <w:ind w:firstLine="709"/>
        <w:jc w:val="both"/>
        <w:rPr>
          <w:rFonts w:ascii="Times New Roman" w:hAnsi="Times New Roman"/>
          <w:sz w:val="28"/>
          <w:szCs w:val="28"/>
          <w:lang w:eastAsia="ru-RU"/>
        </w:rPr>
      </w:pPr>
      <w:r w:rsidRPr="000B1EE2">
        <w:rPr>
          <w:rFonts w:ascii="Times New Roman" w:hAnsi="Times New Roman"/>
          <w:sz w:val="28"/>
          <w:szCs w:val="28"/>
          <w:lang w:eastAsia="ru-RU"/>
        </w:rPr>
        <w:t>8.</w:t>
      </w:r>
      <w:r w:rsidRPr="000B1EE2">
        <w:rPr>
          <w:rFonts w:ascii="Times New Roman" w:hAnsi="Times New Roman"/>
          <w:sz w:val="28"/>
          <w:szCs w:val="28"/>
          <w:lang w:val="en-US" w:eastAsia="ru-RU"/>
        </w:rPr>
        <w:t> </w:t>
      </w:r>
      <w:r w:rsidRPr="000B1EE2">
        <w:rPr>
          <w:rFonts w:ascii="Times New Roman" w:hAnsi="Times New Roman"/>
          <w:sz w:val="28"/>
          <w:szCs w:val="28"/>
          <w:lang w:eastAsia="ru-RU"/>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6D9732B7" w14:textId="7D5AAC59" w:rsidR="000B1EE2" w:rsidRPr="0013648C" w:rsidRDefault="00AD0D38" w:rsidP="000B1EE2">
      <w:pPr>
        <w:pStyle w:val="ConsPlusNormal"/>
        <w:spacing w:after="360" w:line="276" w:lineRule="auto"/>
        <w:ind w:firstLine="709"/>
        <w:jc w:val="both"/>
        <w:rPr>
          <w:rFonts w:ascii="Times New Roman" w:hAnsi="Times New Roman" w:cs="Times New Roman"/>
          <w:sz w:val="28"/>
          <w:szCs w:val="28"/>
        </w:rPr>
      </w:pPr>
      <w:hyperlink r:id="rId54" w:history="1">
        <w:r w:rsidR="000B1EE2" w:rsidRPr="000B1EE2">
          <w:rPr>
            <w:rFonts w:ascii="Times New Roman" w:eastAsia="Times New Roman" w:hAnsi="Times New Roman" w:cs="Times New Roman"/>
            <w:i/>
            <w:color w:val="0563C1"/>
            <w:sz w:val="28"/>
            <w:szCs w:val="28"/>
            <w:u w:val="single"/>
            <w:lang w:eastAsia="en-US"/>
          </w:rPr>
          <w:t>(Часть 8 статьи 16 введена Законом от 26.05.2020 № 149-</w:t>
        </w:r>
        <w:r w:rsidR="000B1EE2" w:rsidRPr="000B1EE2">
          <w:rPr>
            <w:rFonts w:ascii="Times New Roman" w:eastAsia="Times New Roman" w:hAnsi="Times New Roman" w:cs="Times New Roman"/>
            <w:i/>
            <w:color w:val="0563C1"/>
            <w:sz w:val="28"/>
            <w:szCs w:val="28"/>
            <w:u w:val="single"/>
            <w:lang w:val="en-US" w:eastAsia="en-US"/>
          </w:rPr>
          <w:t>II</w:t>
        </w:r>
        <w:r w:rsidR="000B1EE2" w:rsidRPr="000B1EE2">
          <w:rPr>
            <w:rFonts w:ascii="Times New Roman" w:eastAsia="Times New Roman" w:hAnsi="Times New Roman" w:cs="Times New Roman"/>
            <w:i/>
            <w:color w:val="0563C1"/>
            <w:sz w:val="28"/>
            <w:szCs w:val="28"/>
            <w:u w:val="single"/>
            <w:lang w:eastAsia="en-US"/>
          </w:rPr>
          <w:t>НС)</w:t>
        </w:r>
      </w:hyperlink>
    </w:p>
    <w:p w14:paraId="5F60B98E" w14:textId="77777777"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14:paraId="1CBB6E7B" w14:textId="77777777"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14:paraId="5D8A1BC1" w14:textId="77777777"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14:paraId="1657A85D" w14:textId="77777777"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14:paraId="3BE2A4D1" w14:textId="77777777"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14:paraId="00D9C623" w14:textId="420D5587" w:rsidR="00FB203B"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w:t>
      </w:r>
      <w:r w:rsidR="0033477C" w:rsidRPr="0033477C">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33477C">
        <w:rPr>
          <w:rFonts w:ascii="Times New Roman" w:eastAsia="Times New Roman" w:hAnsi="Times New Roman" w:cs="Times New Roman"/>
          <w:sz w:val="28"/>
          <w:szCs w:val="28"/>
        </w:rPr>
        <w:t xml:space="preserve"> </w:t>
      </w:r>
      <w:r w:rsidRPr="0013648C">
        <w:rPr>
          <w:rFonts w:ascii="Times New Roman" w:hAnsi="Times New Roman" w:cs="Times New Roman"/>
          <w:sz w:val="28"/>
          <w:szCs w:val="28"/>
        </w:rPr>
        <w:t xml:space="preserve">вправе осуществить взыскание указанных средств в порядке,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14:paraId="1496F223" w14:textId="0E335D0E" w:rsidR="0033477C" w:rsidRPr="0013648C" w:rsidRDefault="00AD0D38" w:rsidP="0001110F">
      <w:pPr>
        <w:pStyle w:val="ConsPlusNormal"/>
        <w:spacing w:after="360" w:line="276" w:lineRule="auto"/>
        <w:ind w:firstLine="709"/>
        <w:jc w:val="both"/>
        <w:rPr>
          <w:rFonts w:ascii="Times New Roman" w:hAnsi="Times New Roman" w:cs="Times New Roman"/>
          <w:sz w:val="28"/>
          <w:szCs w:val="28"/>
        </w:rPr>
      </w:pPr>
      <w:hyperlink r:id="rId55" w:history="1">
        <w:r w:rsidR="0033477C" w:rsidRPr="0033477C">
          <w:rPr>
            <w:rFonts w:ascii="Times New Roman" w:eastAsia="Times New Roman" w:hAnsi="Times New Roman" w:cs="Times New Roman"/>
            <w:i/>
            <w:color w:val="0563C1"/>
            <w:sz w:val="28"/>
            <w:szCs w:val="28"/>
            <w:u w:val="single"/>
            <w:lang w:eastAsia="en-US"/>
          </w:rPr>
          <w:t>(Абзац второй части 3 статьи 17 с изменениями, внесенными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630DF171" w14:textId="77777777" w:rsidR="0033477C" w:rsidRPr="0033477C" w:rsidRDefault="0033477C" w:rsidP="0033477C">
      <w:pPr>
        <w:autoSpaceDE w:val="0"/>
        <w:autoSpaceDN w:val="0"/>
        <w:adjustRightInd w:val="0"/>
        <w:spacing w:after="360"/>
        <w:ind w:firstLine="709"/>
        <w:jc w:val="both"/>
        <w:rPr>
          <w:rFonts w:ascii="Times New Roman" w:eastAsia="Calibri" w:hAnsi="Times New Roman"/>
          <w:sz w:val="28"/>
          <w:szCs w:val="28"/>
          <w:lang w:eastAsia="ru-RU"/>
        </w:rPr>
      </w:pPr>
      <w:r w:rsidRPr="0033477C">
        <w:rPr>
          <w:rFonts w:ascii="Times New Roman" w:eastAsia="Calibri" w:hAnsi="Times New Roman"/>
          <w:sz w:val="28"/>
          <w:szCs w:val="28"/>
          <w:lang w:eastAsia="ru-RU"/>
        </w:rPr>
        <w:t>4.</w:t>
      </w:r>
      <w:r w:rsidRPr="0033477C">
        <w:rPr>
          <w:rFonts w:ascii="Times New Roman" w:eastAsia="Calibri" w:hAnsi="Times New Roman"/>
          <w:sz w:val="28"/>
          <w:szCs w:val="28"/>
          <w:lang w:val="en-US" w:eastAsia="ru-RU"/>
        </w:rPr>
        <w:t> </w:t>
      </w:r>
      <w:r w:rsidRPr="0033477C">
        <w:rPr>
          <w:rFonts w:ascii="Times New Roman" w:eastAsia="Calibri" w:hAnsi="Times New Roman"/>
          <w:sz w:val="28"/>
          <w:szCs w:val="28"/>
          <w:lang w:eastAsia="ru-RU"/>
        </w:rPr>
        <w:t>Порядок предоставления республиканским органом исполнительной власти, реализующим государственную политику в сфере</w:t>
      </w:r>
      <w:r w:rsidRPr="0033477C">
        <w:rPr>
          <w:rFonts w:ascii="Arial" w:eastAsia="Calibri" w:hAnsi="Arial" w:cs="Arial"/>
          <w:sz w:val="20"/>
          <w:szCs w:val="20"/>
          <w:lang w:eastAsia="ru-RU"/>
        </w:rPr>
        <w:t xml:space="preserve"> </w:t>
      </w:r>
      <w:r w:rsidRPr="0033477C">
        <w:rPr>
          <w:rFonts w:ascii="Times New Roman" w:eastAsia="Calibri" w:hAnsi="Times New Roman"/>
          <w:sz w:val="28"/>
          <w:szCs w:val="28"/>
          <w:lang w:eastAsia="ru-RU"/>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p>
    <w:p w14:paraId="47FCFA79" w14:textId="159F744F" w:rsidR="006E7950" w:rsidRPr="006E7950" w:rsidRDefault="006E7950" w:rsidP="0001110F">
      <w:pPr>
        <w:pStyle w:val="ConsPlusNormal"/>
        <w:spacing w:after="360" w:line="276" w:lineRule="auto"/>
        <w:ind w:firstLine="709"/>
        <w:jc w:val="both"/>
        <w:rPr>
          <w:rFonts w:ascii="Times New Roman" w:hAnsi="Times New Roman" w:cs="Times New Roman"/>
          <w:i/>
          <w:sz w:val="28"/>
          <w:szCs w:val="28"/>
        </w:rPr>
      </w:pPr>
      <w:r w:rsidRPr="0033477C">
        <w:rPr>
          <w:rFonts w:ascii="Times New Roman" w:hAnsi="Times New Roman" w:cs="Times New Roman"/>
          <w:i/>
          <w:sz w:val="28"/>
          <w:szCs w:val="28"/>
        </w:rPr>
        <w:t xml:space="preserve">(Часть 4 статьи 17 с изменениями, внесенными Законом </w:t>
      </w:r>
      <w:hyperlink r:id="rId56" w:history="1">
        <w:r w:rsidRPr="0033477C">
          <w:rPr>
            <w:rStyle w:val="ab"/>
            <w:rFonts w:ascii="Times New Roman" w:hAnsi="Times New Roman" w:cs="Times New Roman"/>
            <w:i/>
            <w:sz w:val="28"/>
            <w:szCs w:val="28"/>
          </w:rPr>
          <w:t>от 05.07.2019 № 47-IIНС</w:t>
        </w:r>
      </w:hyperlink>
      <w:r w:rsidR="0033477C" w:rsidRPr="0033477C">
        <w:rPr>
          <w:rFonts w:ascii="Times New Roman" w:hAnsi="Times New Roman" w:cs="Times New Roman"/>
          <w:i/>
          <w:sz w:val="28"/>
          <w:szCs w:val="28"/>
        </w:rPr>
        <w:t xml:space="preserve">, </w:t>
      </w:r>
      <w:r w:rsidR="0033477C">
        <w:rPr>
          <w:rFonts w:ascii="Times New Roman" w:hAnsi="Times New Roman" w:cs="Times New Roman"/>
          <w:i/>
          <w:sz w:val="28"/>
          <w:szCs w:val="28"/>
        </w:rPr>
        <w:t xml:space="preserve">изложена в новой редакции в соответствии с Законом </w:t>
      </w:r>
      <w:hyperlink r:id="rId57" w:history="1">
        <w:r w:rsidR="0033477C" w:rsidRPr="0033477C">
          <w:rPr>
            <w:rStyle w:val="ab"/>
            <w:rFonts w:ascii="Times New Roman" w:hAnsi="Times New Roman" w:cs="Times New Roman"/>
            <w:i/>
            <w:sz w:val="28"/>
            <w:szCs w:val="28"/>
          </w:rPr>
          <w:t>от 26.05.2020 № 149-</w:t>
        </w:r>
        <w:r w:rsidR="0033477C" w:rsidRPr="0033477C">
          <w:rPr>
            <w:rStyle w:val="ab"/>
            <w:rFonts w:ascii="Times New Roman" w:hAnsi="Times New Roman" w:cs="Times New Roman"/>
            <w:i/>
            <w:sz w:val="28"/>
            <w:szCs w:val="28"/>
            <w:lang w:val="en-US"/>
          </w:rPr>
          <w:t>II</w:t>
        </w:r>
        <w:r w:rsidR="0033477C" w:rsidRPr="0033477C">
          <w:rPr>
            <w:rStyle w:val="ab"/>
            <w:rFonts w:ascii="Times New Roman" w:hAnsi="Times New Roman" w:cs="Times New Roman"/>
            <w:i/>
            <w:sz w:val="28"/>
            <w:szCs w:val="28"/>
          </w:rPr>
          <w:t>НС</w:t>
        </w:r>
      </w:hyperlink>
      <w:r w:rsidRPr="0033477C">
        <w:rPr>
          <w:rFonts w:ascii="Times New Roman" w:hAnsi="Times New Roman" w:cs="Times New Roman"/>
          <w:i/>
          <w:sz w:val="28"/>
          <w:szCs w:val="28"/>
        </w:rPr>
        <w:t>)</w:t>
      </w:r>
    </w:p>
    <w:p w14:paraId="4F21C720"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14:paraId="5DE1084A"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14:paraId="1D07EDC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14:paraId="5439BE8A"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64F8667"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73E40830"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14:paraId="0E1B136D"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14:paraId="3FC4E4FC"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14:paraId="7F916DB6"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C1F6609" w14:textId="0B1B03BB" w:rsidR="00DF7C3B" w:rsidRDefault="00246605" w:rsidP="0033477C">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6B9A507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14:paraId="1A0DE656" w14:textId="49B8AAF3"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33477C" w:rsidRPr="0033477C">
        <w:rPr>
          <w:rFonts w:ascii="Times New Roman" w:hAnsi="Times New Roman"/>
          <w:sz w:val="28"/>
          <w:szCs w:val="28"/>
          <w:lang w:eastAsia="ru-RU"/>
        </w:rPr>
        <w:t>настоящим Законом и</w:t>
      </w:r>
      <w:r w:rsidR="0033477C" w:rsidRPr="0013648C">
        <w:rPr>
          <w:rFonts w:ascii="Times New Roman" w:hAnsi="Times New Roman"/>
          <w:sz w:val="28"/>
          <w:szCs w:val="28"/>
        </w:rPr>
        <w:t xml:space="preserve">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14:paraId="4C830272" w14:textId="569D6287" w:rsidR="0033477C" w:rsidRPr="0013648C" w:rsidRDefault="00AD0D38" w:rsidP="0001110F">
      <w:pPr>
        <w:spacing w:after="360"/>
        <w:ind w:firstLine="709"/>
        <w:jc w:val="both"/>
        <w:rPr>
          <w:rFonts w:ascii="Times New Roman" w:hAnsi="Times New Roman"/>
          <w:sz w:val="28"/>
          <w:szCs w:val="28"/>
        </w:rPr>
      </w:pPr>
      <w:hyperlink r:id="rId58" w:history="1">
        <w:r w:rsidR="0033477C" w:rsidRPr="0033477C">
          <w:rPr>
            <w:rFonts w:ascii="Times New Roman" w:hAnsi="Times New Roman"/>
            <w:i/>
            <w:color w:val="0563C1"/>
            <w:sz w:val="28"/>
            <w:szCs w:val="28"/>
            <w:u w:val="single"/>
          </w:rPr>
          <w:t>(Часть 1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224A2385" w14:textId="0684CE61"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w:t>
      </w:r>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xml:space="preserve">, </w:t>
      </w:r>
      <w:r w:rsidR="0033477C" w:rsidRPr="0033477C">
        <w:rPr>
          <w:rFonts w:ascii="Times New Roman" w:hAnsi="Times New Roman"/>
          <w:sz w:val="28"/>
          <w:szCs w:val="28"/>
          <w:lang w:eastAsia="ru-RU"/>
        </w:rPr>
        <w:t>созданной в форме и порядке, установленных Правительством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
    <w:p w14:paraId="11417A97" w14:textId="6446D4E5"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14:paraId="0C6232B5" w14:textId="30983FF4" w:rsidR="0033477C" w:rsidRPr="0013648C" w:rsidRDefault="00AD0D38" w:rsidP="0001110F">
      <w:pPr>
        <w:spacing w:after="360"/>
        <w:ind w:firstLine="709"/>
        <w:jc w:val="both"/>
        <w:rPr>
          <w:rFonts w:ascii="Times New Roman" w:hAnsi="Times New Roman"/>
          <w:sz w:val="28"/>
          <w:szCs w:val="28"/>
        </w:rPr>
      </w:pPr>
      <w:hyperlink r:id="rId59" w:history="1">
        <w:r w:rsidR="0033477C" w:rsidRPr="0033477C">
          <w:rPr>
            <w:rFonts w:ascii="Times New Roman" w:hAnsi="Times New Roman"/>
            <w:i/>
            <w:color w:val="0563C1"/>
            <w:sz w:val="28"/>
            <w:szCs w:val="28"/>
            <w:u w:val="single"/>
          </w:rPr>
          <w:t>(Часть 2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18089B18"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14:paraId="1D32AFF4"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lastRenderedPageBreak/>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14:paraId="3C94DB03" w14:textId="77777777" w:rsidR="007B6C23" w:rsidRPr="004D5529" w:rsidRDefault="007B6C23" w:rsidP="0001110F">
      <w:pPr>
        <w:pStyle w:val="Default"/>
        <w:spacing w:after="360" w:line="276" w:lineRule="auto"/>
        <w:ind w:firstLine="709"/>
        <w:jc w:val="both"/>
        <w:rPr>
          <w:i/>
          <w:sz w:val="28"/>
          <w:szCs w:val="28"/>
        </w:rPr>
      </w:pPr>
      <w:r w:rsidRPr="004D5529">
        <w:rPr>
          <w:sz w:val="28"/>
          <w:szCs w:val="28"/>
        </w:rPr>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14:paraId="35A2E4D9" w14:textId="77777777"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14:paraId="45321BBE" w14:textId="77777777"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14:paraId="2E5F29BB" w14:textId="77777777" w:rsidR="003D1EA8" w:rsidRDefault="00832C8B" w:rsidP="00DF7C3B">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14:paraId="13D0BF61" w14:textId="77777777"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14:paraId="4A4ABAEA"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14:paraId="2FF17235"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w:t>
      </w:r>
      <w:r w:rsidRPr="0013648C">
        <w:rPr>
          <w:rFonts w:ascii="Times New Roman" w:hAnsi="Times New Roman"/>
          <w:sz w:val="28"/>
          <w:szCs w:val="28"/>
        </w:rPr>
        <w:lastRenderedPageBreak/>
        <w:t>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14:paraId="5CB734DE"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
    <w:p w14:paraId="7B740BC6" w14:textId="68F9DEDD" w:rsidR="000A4A0D" w:rsidRPr="0013648C" w:rsidRDefault="00A90BA8" w:rsidP="0001110F">
      <w:pPr>
        <w:spacing w:after="360"/>
        <w:ind w:firstLine="709"/>
        <w:jc w:val="both"/>
        <w:rPr>
          <w:rFonts w:ascii="Times New Roman" w:hAnsi="Times New Roman"/>
          <w:b/>
          <w:sz w:val="28"/>
          <w:szCs w:val="28"/>
        </w:rPr>
      </w:pPr>
      <w:bookmarkStart w:id="77" w:name="Par645"/>
      <w:bookmarkEnd w:id="77"/>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14:paraId="2DF4B70C"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78" w:name="Par654"/>
      <w:bookmarkStart w:id="79" w:name="Par656"/>
      <w:bookmarkStart w:id="80" w:name="Par657"/>
      <w:bookmarkStart w:id="81" w:name="Par658"/>
      <w:bookmarkStart w:id="82" w:name="Par659"/>
      <w:bookmarkStart w:id="83" w:name="Par664"/>
      <w:bookmarkStart w:id="84" w:name="Par694"/>
      <w:bookmarkStart w:id="85" w:name="Par696"/>
      <w:bookmarkStart w:id="86" w:name="Par699"/>
      <w:bookmarkStart w:id="87" w:name="Par701"/>
      <w:bookmarkStart w:id="88" w:name="Par710"/>
      <w:bookmarkEnd w:id="78"/>
      <w:bookmarkEnd w:id="79"/>
      <w:bookmarkEnd w:id="80"/>
      <w:bookmarkEnd w:id="81"/>
      <w:bookmarkEnd w:id="82"/>
      <w:bookmarkEnd w:id="83"/>
      <w:bookmarkEnd w:id="84"/>
      <w:bookmarkEnd w:id="85"/>
      <w:bookmarkEnd w:id="86"/>
      <w:bookmarkEnd w:id="87"/>
      <w:bookmarkEnd w:id="88"/>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14:paraId="201F149D" w14:textId="77777777"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14:paraId="636688ED" w14:textId="77777777"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14:paraId="79430ADA"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
    <w:p w14:paraId="6F9FC748" w14:textId="61C12F02" w:rsidR="007077E8" w:rsidRPr="0013648C" w:rsidRDefault="00AD0D38" w:rsidP="0033477C">
      <w:pPr>
        <w:pStyle w:val="af0"/>
      </w:pPr>
      <w:hyperlink r:id="rId60" w:history="1">
        <w:r w:rsidR="0033477C" w:rsidRPr="0033477C">
          <w:rPr>
            <w:rFonts w:eastAsia="Times New Roman" w:cs="Times New Roman"/>
            <w:i/>
            <w:color w:val="0563C1"/>
            <w:u w:val="single"/>
            <w:bdr w:val="none" w:sz="0" w:space="0" w:color="auto"/>
            <w:lang w:eastAsia="en-US"/>
          </w:rPr>
          <w:t>(Часть 3 статьи 21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r w:rsidR="007077E8" w:rsidRPr="0013648C">
        <w:t xml:space="preserve"> </w:t>
      </w:r>
    </w:p>
    <w:p w14:paraId="5FAD1788" w14:textId="77777777"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14:paraId="0E6C9859" w14:textId="77777777" w:rsidR="00375716" w:rsidRPr="0013648C" w:rsidRDefault="007077E8" w:rsidP="0001110F">
      <w:pPr>
        <w:pStyle w:val="af0"/>
      </w:pPr>
      <w:r w:rsidRPr="0013648C">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 xml:space="preserve">надзора вместе с годовой бухгалтерской (финансовой) отчетностью, если иной срок представления такого актуарного </w:t>
      </w:r>
      <w:r w:rsidRPr="0013648C">
        <w:lastRenderedPageBreak/>
        <w:t>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14:paraId="771D3CEF" w14:textId="77777777" w:rsidR="00375716" w:rsidRPr="0013648C" w:rsidRDefault="00375716" w:rsidP="0001110F">
      <w:pPr>
        <w:pStyle w:val="af0"/>
      </w:pPr>
      <w:r w:rsidRPr="0013648C">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37B79C47" w14:textId="77777777"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14:paraId="19F32896" w14:textId="77777777"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14:paraId="2068BF56" w14:textId="77777777" w:rsidR="00375716" w:rsidRPr="0013648C" w:rsidRDefault="00375716" w:rsidP="0001110F">
      <w:pPr>
        <w:pStyle w:val="af0"/>
      </w:pPr>
      <w:r w:rsidRPr="0013648C">
        <w:t>9. Страховщик составля</w:t>
      </w:r>
      <w:r w:rsidR="00060922" w:rsidRPr="0013648C">
        <w:t>е</w:t>
      </w:r>
      <w:r w:rsidRPr="0013648C">
        <w:t>т бухгалтерскую (финансовую) отчетность в соответствии с законодательством Донецкой Народной Республики, 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14:paraId="6D810C99" w14:textId="77777777"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14:paraId="0ACD38EE" w14:textId="77777777"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14:paraId="7E0DB2F0" w14:textId="77777777" w:rsidR="007077E8" w:rsidRPr="0013648C" w:rsidRDefault="00375716" w:rsidP="0001110F">
      <w:pPr>
        <w:pStyle w:val="af0"/>
      </w:pPr>
      <w:r w:rsidRPr="0013648C">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14:paraId="05FAADF9" w14:textId="77777777" w:rsidR="0033477C" w:rsidRPr="0033477C" w:rsidRDefault="0033477C" w:rsidP="0033477C">
      <w:pPr>
        <w:spacing w:after="360"/>
        <w:ind w:firstLine="709"/>
        <w:jc w:val="both"/>
        <w:rPr>
          <w:rFonts w:ascii="Times New Roman" w:hAnsi="Times New Roman"/>
          <w:sz w:val="28"/>
          <w:szCs w:val="28"/>
          <w:lang w:eastAsia="ru-RU"/>
        </w:rPr>
      </w:pPr>
      <w:bookmarkStart w:id="89" w:name="Par190"/>
      <w:bookmarkEnd w:id="89"/>
      <w:r w:rsidRPr="0033477C">
        <w:rPr>
          <w:rFonts w:ascii="Times New Roman" w:hAnsi="Times New Roman"/>
          <w:sz w:val="28"/>
          <w:szCs w:val="28"/>
          <w:lang w:eastAsia="ru-RU"/>
        </w:rPr>
        <w:t>13.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В целях доведения до страхователей, застрахованных лиц, выгодоприобретателей, лиц, имеющих намерение заключить договор </w:t>
      </w:r>
      <w:r w:rsidRPr="0033477C">
        <w:rPr>
          <w:rFonts w:ascii="Times New Roman" w:hAnsi="Times New Roman"/>
          <w:sz w:val="28"/>
          <w:szCs w:val="28"/>
          <w:lang w:eastAsia="ru-RU"/>
        </w:rPr>
        <w:lastRenderedPageBreak/>
        <w:t>страхования, информации о своей деятельности страховщик должен иметь собственный сайт в информационно-телекоммуникационной сети Интернет (далее – сеть Интернет), на котором размещается, в частности, следующая информация:</w:t>
      </w:r>
    </w:p>
    <w:p w14:paraId="7CF0E77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1)</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полное наименование, адрес (местонахождение), номера телефонов, режим работы страховщика, его филиалов и представительств;</w:t>
      </w:r>
    </w:p>
    <w:p w14:paraId="40EDDC4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2)</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сведения о руководителях страховщика;</w:t>
      </w:r>
    </w:p>
    <w:p w14:paraId="0027CA30"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33477C">
        <w:rPr>
          <w:rFonts w:ascii="Times New Roman" w:hAnsi="Times New Roman"/>
          <w:sz w:val="28"/>
          <w:szCs w:val="28"/>
          <w:lang w:eastAsia="ru-RU"/>
        </w:rPr>
        <w:br/>
        <w:t>лиц – предпринимателей, о регистрационном номере в Едином государственном реестре субъектов страхового дела;</w:t>
      </w:r>
    </w:p>
    <w:p w14:paraId="118450BB"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4)</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свидетельство о государственной регистрации </w:t>
      </w:r>
      <w:proofErr w:type="spellStart"/>
      <w:r w:rsidRPr="0033477C">
        <w:rPr>
          <w:rFonts w:ascii="Times New Roman" w:hAnsi="Times New Roman"/>
          <w:sz w:val="28"/>
          <w:szCs w:val="28"/>
          <w:lang w:eastAsia="ru-RU"/>
        </w:rPr>
        <w:t>некредитной</w:t>
      </w:r>
      <w:proofErr w:type="spellEnd"/>
      <w:r w:rsidRPr="0033477C">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C19DFBE"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5)</w:t>
      </w:r>
      <w:r w:rsidRPr="0033477C">
        <w:rPr>
          <w:rFonts w:ascii="Times New Roman" w:hAnsi="Times New Roman"/>
          <w:sz w:val="28"/>
          <w:szCs w:val="28"/>
          <w:lang w:val="en-US" w:eastAsia="ru-RU"/>
        </w:rPr>
        <w:t> </w:t>
      </w:r>
      <w:r w:rsidRPr="0033477C">
        <w:rPr>
          <w:rFonts w:ascii="Times New Roman" w:hAnsi="Times New Roman"/>
          <w:sz w:val="28"/>
          <w:szCs w:val="28"/>
          <w:lang w:eastAsia="ru-RU"/>
        </w:rPr>
        <w:t>лицензии страховщика и срок их действия;</w:t>
      </w:r>
    </w:p>
    <w:p w14:paraId="27A93AA6"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6)</w:t>
      </w:r>
      <w:r w:rsidRPr="0033477C">
        <w:rPr>
          <w:rFonts w:ascii="Times New Roman" w:hAnsi="Times New Roman"/>
          <w:sz w:val="28"/>
          <w:szCs w:val="28"/>
          <w:lang w:val="en-US" w:eastAsia="ru-RU"/>
        </w:rPr>
        <w:t> </w:t>
      </w:r>
      <w:r w:rsidRPr="0033477C">
        <w:rPr>
          <w:rFonts w:ascii="Times New Roman" w:hAnsi="Times New Roman"/>
          <w:sz w:val="28"/>
          <w:szCs w:val="28"/>
          <w:lang w:eastAsia="ru-RU"/>
        </w:rPr>
        <w:t>устав страховщика;</w:t>
      </w:r>
    </w:p>
    <w:p w14:paraId="223BA7F5"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7)</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свидетельство о государственной регистрации страховщика – юридического лица;</w:t>
      </w:r>
    </w:p>
    <w:p w14:paraId="65A7179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8)</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правила страхования и страховые тарифы;</w:t>
      </w:r>
    </w:p>
    <w:p w14:paraId="56405DBC"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9)</w:t>
      </w:r>
      <w:r w:rsidRPr="0033477C">
        <w:rPr>
          <w:rFonts w:ascii="Times New Roman" w:hAnsi="Times New Roman"/>
          <w:sz w:val="28"/>
          <w:szCs w:val="28"/>
          <w:lang w:val="en-US" w:eastAsia="ru-RU"/>
        </w:rPr>
        <w:t> </w:t>
      </w:r>
      <w:r w:rsidRPr="0033477C">
        <w:rPr>
          <w:rFonts w:ascii="Times New Roman" w:hAnsi="Times New Roman"/>
          <w:sz w:val="28"/>
          <w:szCs w:val="28"/>
          <w:lang w:eastAsia="ru-RU"/>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14:paraId="0B02D1DA" w14:textId="5632E739" w:rsidR="007077E8" w:rsidRPr="0013648C" w:rsidRDefault="00AD0D38" w:rsidP="0033477C">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hyperlink r:id="rId61" w:history="1">
        <w:r w:rsidR="0033477C" w:rsidRPr="0033477C">
          <w:rPr>
            <w:rFonts w:ascii="Times New Roman" w:eastAsia="Times New Roman" w:hAnsi="Times New Roman" w:cs="Times New Roman"/>
            <w:i/>
            <w:color w:val="0563C1"/>
            <w:sz w:val="28"/>
            <w:szCs w:val="28"/>
            <w:u w:val="single"/>
            <w:lang w:eastAsia="en-US"/>
          </w:rPr>
          <w:t>(Часть 13 статьи 21 изложена в новой редакции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06394A8D" w14:textId="77777777" w:rsidR="007077E8" w:rsidRPr="0013648C" w:rsidRDefault="00375716" w:rsidP="0001110F">
      <w:pPr>
        <w:pStyle w:val="af0"/>
      </w:pPr>
      <w:bookmarkStart w:id="90" w:name="_Ref480475140"/>
      <w:r w:rsidRPr="0013648C">
        <w:t>1</w:t>
      </w:r>
      <w:r w:rsidR="00E11DD6">
        <w:t>4</w:t>
      </w:r>
      <w:r w:rsidR="007077E8" w:rsidRPr="0013648C">
        <w:t xml:space="preserve">. 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lastRenderedPageBreak/>
        <w:t>органов – в течение пяти рабочих дней со дня соответственно регистрации или уведомления.</w:t>
      </w:r>
      <w:bookmarkEnd w:id="90"/>
    </w:p>
    <w:p w14:paraId="5EEDB918" w14:textId="77777777" w:rsidR="007077E8" w:rsidRPr="0013648C" w:rsidRDefault="00375716" w:rsidP="0001110F">
      <w:pPr>
        <w:pStyle w:val="af0"/>
      </w:pPr>
      <w:r w:rsidRPr="0013648C">
        <w:t>1</w:t>
      </w:r>
      <w:r w:rsidR="00E11DD6">
        <w:t>5</w:t>
      </w:r>
      <w:r w:rsidR="007077E8" w:rsidRPr="0013648C">
        <w:t xml:space="preserve">. 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
    <w:p w14:paraId="60E2BE8F" w14:textId="77777777"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14:paraId="75B562EA" w14:textId="77777777"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14:paraId="4AA0AB96" w14:textId="77777777"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14:paraId="10E367A5" w14:textId="77777777"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14:paraId="7F0BE9B9" w14:textId="77777777"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14:paraId="071254AC" w14:textId="77777777" w:rsidR="000542E1" w:rsidRPr="0013648C" w:rsidRDefault="00716B97" w:rsidP="0001110F">
      <w:pPr>
        <w:pStyle w:val="af1"/>
        <w:rPr>
          <w:color w:val="auto"/>
        </w:rPr>
      </w:pPr>
      <w:r w:rsidRPr="0013648C">
        <w:rPr>
          <w:color w:val="auto"/>
        </w:rPr>
        <w:t>3) </w:t>
      </w:r>
      <w:r w:rsidR="000542E1" w:rsidRPr="0013648C">
        <w:rPr>
          <w:color w:val="auto"/>
        </w:rPr>
        <w:t>главный бухгалтер и его заместители;</w:t>
      </w:r>
    </w:p>
    <w:p w14:paraId="654704B4" w14:textId="77777777"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14:paraId="708C4C66" w14:textId="77777777"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представительств страхов</w:t>
      </w:r>
      <w:r w:rsidR="00060922" w:rsidRPr="0013648C">
        <w:rPr>
          <w:color w:val="auto"/>
        </w:rPr>
        <w:t>щика</w:t>
      </w:r>
      <w:r w:rsidR="000542E1" w:rsidRPr="0013648C">
        <w:rPr>
          <w:color w:val="auto"/>
        </w:rPr>
        <w:t xml:space="preserve"> и их главные бухгалтеры.</w:t>
      </w:r>
    </w:p>
    <w:p w14:paraId="4B5180C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
    <w:p w14:paraId="515BCB2E" w14:textId="3BEAEC64" w:rsidR="007D6E0F" w:rsidRPr="0013648C" w:rsidRDefault="00AD0D38" w:rsidP="0033477C">
      <w:pPr>
        <w:pStyle w:val="af0"/>
      </w:pPr>
      <w:hyperlink r:id="rId62" w:history="1">
        <w:r w:rsidR="0033477C" w:rsidRPr="0033477C">
          <w:rPr>
            <w:rFonts w:eastAsia="Times New Roman" w:cs="Times New Roman"/>
            <w:i/>
            <w:color w:val="0563C1"/>
            <w:u w:val="single"/>
            <w:bdr w:val="none" w:sz="0" w:space="0" w:color="auto"/>
            <w:lang w:eastAsia="en-US"/>
          </w:rPr>
          <w:t>(Часть 3 статьи 22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p>
    <w:p w14:paraId="498E93BA" w14:textId="0D0598C8" w:rsidR="00167F40" w:rsidRDefault="00084A73" w:rsidP="0001110F">
      <w:pPr>
        <w:pStyle w:val="af0"/>
      </w:pPr>
      <w:r w:rsidRPr="0013648C">
        <w:t>4</w:t>
      </w:r>
      <w:r w:rsidR="00167F40" w:rsidRPr="0013648C">
        <w:t>.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 Требования к организации внутреннего аудита устанавливаются органом страхового регулирования и надзора.</w:t>
      </w:r>
    </w:p>
    <w:p w14:paraId="364501F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8"/>
          <w:szCs w:val="28"/>
          <w:lang w:val="en-US" w:eastAsia="ru-RU"/>
        </w:rPr>
        <w:t> </w:t>
      </w:r>
      <w:r w:rsidRPr="00FC3AD0">
        <w:rPr>
          <w:rFonts w:ascii="Times New Roman" w:hAnsi="Times New Roman"/>
          <w:sz w:val="28"/>
          <w:szCs w:val="28"/>
          <w:lang w:eastAsia="ru-RU"/>
        </w:rPr>
        <w:t xml:space="preserve">В целях организации внутреннего аудита страховщик </w:t>
      </w:r>
      <w:r w:rsidRPr="00FC3AD0">
        <w:rPr>
          <w:rFonts w:ascii="Times New Roman" w:hAnsi="Times New Roman"/>
          <w:sz w:val="28"/>
          <w:szCs w:val="28"/>
          <w:lang w:eastAsia="ru-RU"/>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106859D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lang w:val="en-US" w:eastAsia="ru-RU"/>
        </w:rPr>
        <w:t> </w:t>
      </w:r>
      <w:r w:rsidRPr="00FC3AD0">
        <w:rPr>
          <w:rFonts w:ascii="Times New Roman" w:hAnsi="Times New Roman"/>
          <w:sz w:val="28"/>
          <w:szCs w:val="28"/>
          <w:lang w:eastAsia="ru-RU"/>
        </w:rPr>
        <w:t>цели и задачи внутреннего аудита;</w:t>
      </w:r>
    </w:p>
    <w:p w14:paraId="0E4C2890"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2)</w:t>
      </w:r>
      <w:r w:rsidRPr="00FC3AD0">
        <w:rPr>
          <w:rFonts w:ascii="Times New Roman" w:hAnsi="Times New Roman"/>
          <w:sz w:val="28"/>
          <w:szCs w:val="28"/>
          <w:lang w:val="en-US" w:eastAsia="ru-RU"/>
        </w:rPr>
        <w:t> </w:t>
      </w:r>
      <w:r w:rsidRPr="00FC3AD0">
        <w:rPr>
          <w:rFonts w:ascii="Times New Roman" w:hAnsi="Times New Roman"/>
          <w:sz w:val="28"/>
          <w:szCs w:val="28"/>
          <w:lang w:eastAsia="ru-RU"/>
        </w:rPr>
        <w:t>объекты внутреннего аудита в соответствии с моделями управления рисками страховщика;</w:t>
      </w:r>
    </w:p>
    <w:p w14:paraId="1ABCD569"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3)</w:t>
      </w:r>
      <w:r w:rsidRPr="00FC3AD0">
        <w:rPr>
          <w:rFonts w:ascii="Times New Roman" w:hAnsi="Times New Roman"/>
          <w:sz w:val="28"/>
          <w:szCs w:val="28"/>
          <w:lang w:val="en-US" w:eastAsia="ru-RU"/>
        </w:rPr>
        <w:t> </w:t>
      </w:r>
      <w:r w:rsidRPr="00FC3AD0">
        <w:rPr>
          <w:rFonts w:ascii="Times New Roman" w:hAnsi="Times New Roman"/>
          <w:sz w:val="28"/>
          <w:szCs w:val="28"/>
          <w:lang w:eastAsia="ru-RU"/>
        </w:rPr>
        <w:t>формы и методы внутреннего аудита;</w:t>
      </w:r>
    </w:p>
    <w:p w14:paraId="5953E0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4)</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01D2DA47"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4"/>
          <w:szCs w:val="24"/>
          <w:lang w:val="en-US" w:eastAsia="ru-RU"/>
        </w:rPr>
        <w:t> </w:t>
      </w:r>
      <w:r w:rsidRPr="00FC3AD0">
        <w:rPr>
          <w:rFonts w:ascii="Times New Roman" w:hAnsi="Times New Roman"/>
          <w:sz w:val="28"/>
          <w:szCs w:val="28"/>
          <w:lang w:eastAsia="ru-RU"/>
        </w:rPr>
        <w:t>состав отчетности о результатах проведенных проверок, формы и порядок ее представления;</w:t>
      </w:r>
    </w:p>
    <w:p w14:paraId="110C99C2"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2B73514A"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7)</w:t>
      </w:r>
      <w:r w:rsidRPr="00FC3AD0">
        <w:rPr>
          <w:rFonts w:ascii="Times New Roman" w:hAnsi="Times New Roman"/>
          <w:sz w:val="24"/>
          <w:szCs w:val="24"/>
          <w:lang w:val="uk-UA" w:eastAsia="ru-RU"/>
        </w:rPr>
        <w:t> </w:t>
      </w:r>
      <w:r w:rsidRPr="00FC3AD0">
        <w:rPr>
          <w:rFonts w:ascii="Times New Roman" w:hAnsi="Times New Roman"/>
          <w:sz w:val="28"/>
          <w:szCs w:val="28"/>
          <w:lang w:eastAsia="ru-RU"/>
        </w:rPr>
        <w:t>полномочия, права и обязанности внутреннего аудитора, службы внутреннего аудита;</w:t>
      </w:r>
    </w:p>
    <w:p w14:paraId="02025C0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8)</w:t>
      </w:r>
      <w:r w:rsidRPr="00FC3AD0">
        <w:rPr>
          <w:rFonts w:ascii="Times New Roman" w:hAnsi="Times New Roman"/>
          <w:sz w:val="28"/>
          <w:szCs w:val="28"/>
          <w:lang w:val="uk-UA" w:eastAsia="ru-RU"/>
        </w:rPr>
        <w:t> </w:t>
      </w:r>
      <w:r w:rsidRPr="00FC3AD0">
        <w:rPr>
          <w:rFonts w:ascii="Times New Roman" w:hAnsi="Times New Roman"/>
          <w:sz w:val="28"/>
          <w:szCs w:val="28"/>
          <w:lang w:eastAsia="ru-RU"/>
        </w:rPr>
        <w:t>форму и порядок осуществления оценки рисков и оценки эффективности управления рисками;</w:t>
      </w:r>
    </w:p>
    <w:p w14:paraId="2F9036D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lastRenderedPageBreak/>
        <w:t>9)</w:t>
      </w:r>
      <w:r w:rsidRPr="00FC3AD0">
        <w:rPr>
          <w:rFonts w:ascii="Times New Roman" w:hAnsi="Times New Roman"/>
          <w:sz w:val="28"/>
          <w:szCs w:val="28"/>
          <w:lang w:val="uk-UA" w:eastAsia="ru-RU"/>
        </w:rPr>
        <w:t> </w:t>
      </w:r>
      <w:r w:rsidRPr="00FC3AD0">
        <w:rPr>
          <w:rFonts w:ascii="Times New Roman" w:hAnsi="Times New Roman"/>
          <w:sz w:val="28"/>
          <w:szCs w:val="28"/>
          <w:lang w:eastAsia="ru-RU"/>
        </w:rPr>
        <w:t>порядок осуществления оценки целесообразности и эффективности совершаемых операций, сделок;</w:t>
      </w:r>
    </w:p>
    <w:p w14:paraId="4A9534A5"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10)</w:t>
      </w:r>
      <w:r w:rsidRPr="00FC3AD0">
        <w:rPr>
          <w:rFonts w:ascii="Times New Roman" w:hAnsi="Times New Roman"/>
          <w:sz w:val="24"/>
          <w:szCs w:val="24"/>
          <w:lang w:eastAsia="ru-RU"/>
        </w:rPr>
        <w:t> </w:t>
      </w:r>
      <w:r w:rsidRPr="00FC3AD0">
        <w:rPr>
          <w:rFonts w:ascii="Times New Roman" w:hAnsi="Times New Roman"/>
          <w:sz w:val="28"/>
          <w:szCs w:val="28"/>
          <w:lang w:eastAsia="ru-RU"/>
        </w:rPr>
        <w:t>форму и порядок осуществления проверки обеспечения сохранности активов;</w:t>
      </w:r>
    </w:p>
    <w:p w14:paraId="59117A8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11) форму и порядок участия в проведении анализа финансового состояния страховщика;</w:t>
      </w:r>
    </w:p>
    <w:p w14:paraId="0E97608C"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12) иные, не противоречащие законодательству Донецкой Народной Республики, положения.</w:t>
      </w:r>
    </w:p>
    <w:p w14:paraId="2AC2F67E" w14:textId="262D4716" w:rsidR="00FC3AD0" w:rsidRDefault="00AD0D38" w:rsidP="00FC3AD0">
      <w:pPr>
        <w:pStyle w:val="af0"/>
        <w:rPr>
          <w:rFonts w:eastAsia="Times New Roman" w:cs="Times New Roman"/>
          <w:i/>
          <w:bdr w:val="none" w:sz="0" w:space="0" w:color="auto"/>
          <w:lang w:eastAsia="en-US"/>
        </w:rPr>
      </w:pPr>
      <w:hyperlink r:id="rId63" w:history="1">
        <w:r w:rsidR="00FC3AD0" w:rsidRPr="00FC3AD0">
          <w:rPr>
            <w:rFonts w:eastAsia="Times New Roman" w:cs="Times New Roman"/>
            <w:i/>
            <w:color w:val="0563C1"/>
            <w:u w:val="single"/>
            <w:bdr w:val="none" w:sz="0" w:space="0" w:color="auto"/>
            <w:lang w:eastAsia="en-US"/>
          </w:rPr>
          <w:t>(Часть 5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1DD9CC6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 Положение о внутреннем аудите утверждается органом управления страховщика.</w:t>
      </w:r>
    </w:p>
    <w:p w14:paraId="40732EDE" w14:textId="3488B82C" w:rsidR="00FC3AD0" w:rsidRPr="0013648C" w:rsidRDefault="00AD0D38" w:rsidP="00FC3AD0">
      <w:pPr>
        <w:pStyle w:val="af0"/>
      </w:pPr>
      <w:hyperlink r:id="rId64" w:history="1">
        <w:r w:rsidR="00FC3AD0" w:rsidRPr="00FC3AD0">
          <w:rPr>
            <w:rFonts w:eastAsia="Times New Roman" w:cs="Times New Roman"/>
            <w:i/>
            <w:color w:val="0563C1"/>
            <w:u w:val="single"/>
            <w:bdr w:val="none" w:sz="0" w:space="0" w:color="auto"/>
            <w:lang w:eastAsia="en-US"/>
          </w:rPr>
          <w:t>(Часть 6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C6359C" w14:textId="77777777" w:rsidR="000542E1" w:rsidRPr="0013648C" w:rsidRDefault="000542E1" w:rsidP="0001110F">
      <w:pPr>
        <w:pStyle w:val="af"/>
      </w:pPr>
      <w:r w:rsidRPr="0013648C">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14:paraId="3803A938" w14:textId="77777777"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14:paraId="7F7F9372" w14:textId="77777777"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14:paraId="5C486EE7" w14:textId="77777777"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14:paraId="61D382BC" w14:textId="77777777"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14:paraId="0A4B58F1" w14:textId="77777777" w:rsidR="00F3176A" w:rsidRPr="0013648C" w:rsidRDefault="00716B97" w:rsidP="0001110F">
      <w:pPr>
        <w:pStyle w:val="af1"/>
        <w:rPr>
          <w:color w:val="auto"/>
        </w:rPr>
      </w:pPr>
      <w:r w:rsidRPr="0013648C">
        <w:rPr>
          <w:color w:val="auto"/>
        </w:rPr>
        <w:t>4) </w:t>
      </w:r>
      <w:r w:rsidR="000542E1" w:rsidRPr="0013648C">
        <w:rPr>
          <w:color w:val="auto"/>
        </w:rPr>
        <w:t>собственные средства (капитал)</w:t>
      </w:r>
      <w:r w:rsidR="00F3176A" w:rsidRPr="0013648C">
        <w:rPr>
          <w:color w:val="auto"/>
        </w:rPr>
        <w:t>.</w:t>
      </w:r>
    </w:p>
    <w:p w14:paraId="079FC595" w14:textId="77777777"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14:paraId="176BA92B" w14:textId="77777777"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w:t>
      </w:r>
      <w:r w:rsidRPr="0013648C">
        <w:lastRenderedPageBreak/>
        <w:t xml:space="preserve">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средств </w:t>
      </w:r>
      <w:r w:rsidR="00F3176A" w:rsidRPr="0013648C">
        <w:t>страховщика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14:paraId="18458767" w14:textId="77777777"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за исключением случаев, установленных </w:t>
      </w:r>
      <w:r w:rsidR="002973A0">
        <w:t>органом страхового регулирования и надзора</w:t>
      </w:r>
      <w:r w:rsidR="000542E1" w:rsidRPr="0013648C">
        <w:t>.</w:t>
      </w:r>
    </w:p>
    <w:p w14:paraId="3E683769" w14:textId="77777777" w:rsidR="000542E1" w:rsidRPr="0013648C" w:rsidRDefault="00167F40" w:rsidP="0001110F">
      <w:pPr>
        <w:pStyle w:val="af0"/>
      </w:pPr>
      <w:r w:rsidRPr="0013648C">
        <w:t>5</w:t>
      </w:r>
      <w:r w:rsidR="000542E1" w:rsidRPr="0013648C">
        <w:t xml:space="preserve">. </w:t>
      </w:r>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а также к объекту инвестирования.</w:t>
      </w:r>
    </w:p>
    <w:p w14:paraId="3F228B70" w14:textId="77777777"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14:paraId="2B4C2ECA" w14:textId="77777777"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14:paraId="24ABD2D3" w14:textId="5B3C8C71" w:rsidR="000542E1" w:rsidRDefault="000542E1" w:rsidP="0001110F">
      <w:pPr>
        <w:pStyle w:val="af0"/>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установленные нормативными </w:t>
      </w:r>
      <w:r w:rsidR="00FC3AD0" w:rsidRPr="00FC3AD0">
        <w:rPr>
          <w:rFonts w:eastAsia="Times New Roman" w:cs="Times New Roman"/>
          <w:bdr w:val="none" w:sz="0" w:space="0" w:color="auto"/>
        </w:rPr>
        <w:t>правовыми</w:t>
      </w:r>
      <w:r w:rsidR="00FC3AD0" w:rsidRPr="00D7565E">
        <w:t xml:space="preserve"> </w:t>
      </w:r>
      <w:r w:rsidRPr="00D7565E">
        <w:t>актами органа страхового регулирования и надзора.</w:t>
      </w:r>
    </w:p>
    <w:p w14:paraId="3CE4B227" w14:textId="4C806652" w:rsidR="00FC3AD0" w:rsidRPr="009E7B7C" w:rsidRDefault="00AD0D38" w:rsidP="0001110F">
      <w:pPr>
        <w:pStyle w:val="af0"/>
        <w:rPr>
          <w:i/>
        </w:rPr>
      </w:pPr>
      <w:hyperlink r:id="rId65" w:history="1">
        <w:r w:rsidR="00FC3AD0" w:rsidRPr="00FC3AD0">
          <w:rPr>
            <w:rFonts w:eastAsia="Times New Roman" w:cs="Times New Roman"/>
            <w:i/>
            <w:color w:val="0563C1"/>
            <w:u w:val="single"/>
            <w:bdr w:val="none" w:sz="0" w:space="0" w:color="auto"/>
            <w:lang w:eastAsia="en-US"/>
          </w:rPr>
          <w:t>(Абзац второй части 7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EC3C184" w14:textId="47BBC595"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FC3AD0" w:rsidRPr="00FC3AD0">
        <w:rPr>
          <w:rFonts w:eastAsia="Times New Roman" w:cs="Times New Roman"/>
          <w:bdr w:val="none" w:sz="0" w:space="0" w:color="auto"/>
        </w:rPr>
        <w:t>120 миллионов</w:t>
      </w:r>
      <w:r w:rsidR="00FC3AD0">
        <w:t xml:space="preserve"> </w:t>
      </w:r>
      <w:r w:rsidR="007326DE">
        <w:t xml:space="preserve">российских </w:t>
      </w:r>
      <w:r w:rsidRPr="00803A96">
        <w:t>рублей.</w:t>
      </w:r>
      <w:bookmarkStart w:id="91" w:name="Par461"/>
      <w:bookmarkEnd w:id="91"/>
    </w:p>
    <w:p w14:paraId="0997B5FB" w14:textId="27A49BFC" w:rsidR="00FC3AD0" w:rsidRDefault="00AD0D38" w:rsidP="0001110F">
      <w:pPr>
        <w:pStyle w:val="af0"/>
      </w:pPr>
      <w:hyperlink r:id="rId66" w:history="1">
        <w:r w:rsidR="00FC3AD0" w:rsidRPr="00FC3AD0">
          <w:rPr>
            <w:rFonts w:eastAsia="Times New Roman" w:cs="Times New Roman"/>
            <w:i/>
            <w:color w:val="0563C1"/>
            <w:u w:val="single"/>
            <w:bdr w:val="none" w:sz="0" w:space="0" w:color="auto"/>
            <w:lang w:eastAsia="en-US"/>
          </w:rPr>
          <w:t>(Часть 8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6E3CF20" w14:textId="77777777"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14:paraId="4C8DE74D" w14:textId="77777777" w:rsidR="000542E1" w:rsidRPr="0013648C" w:rsidRDefault="000542E1" w:rsidP="0001110F">
      <w:pPr>
        <w:pStyle w:val="af0"/>
      </w:pPr>
      <w:bookmarkStart w:id="92" w:name="Par465"/>
      <w:bookmarkEnd w:id="92"/>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14:paraId="7AEF454B" w14:textId="77777777" w:rsidR="000542E1" w:rsidRDefault="000542E1" w:rsidP="0001110F">
      <w:pPr>
        <w:pStyle w:val="af0"/>
      </w:pPr>
      <w:r w:rsidRPr="0013648C">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регулирования и надзора.</w:t>
      </w:r>
    </w:p>
    <w:p w14:paraId="484243A9" w14:textId="20378A25"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При расчете нормативного соотношения собственных средств (капитала) и принятых обязательств страховщик вправе учитывать полученные им субординированные займы в размере, не превышающем одной четвертой величины е</w:t>
      </w:r>
      <w:r w:rsidR="00FC3AD0">
        <w:rPr>
          <w:sz w:val="28"/>
          <w:szCs w:val="28"/>
        </w:rPr>
        <w:t>го</w:t>
      </w:r>
      <w:r>
        <w:rPr>
          <w:sz w:val="28"/>
          <w:szCs w:val="28"/>
        </w:rPr>
        <w:t xml:space="preserve"> собственных средств (капитала). </w:t>
      </w:r>
    </w:p>
    <w:p w14:paraId="0DBB6B43" w14:textId="4A2BF2A3" w:rsidR="00FC3AD0" w:rsidRDefault="00AD0D38" w:rsidP="0001110F">
      <w:pPr>
        <w:pStyle w:val="Default"/>
        <w:spacing w:after="360" w:line="276" w:lineRule="auto"/>
        <w:ind w:firstLine="709"/>
        <w:jc w:val="both"/>
        <w:rPr>
          <w:sz w:val="28"/>
          <w:szCs w:val="28"/>
        </w:rPr>
      </w:pPr>
      <w:hyperlink r:id="rId67" w:history="1">
        <w:r w:rsidR="00FC3AD0" w:rsidRPr="00FC3AD0">
          <w:rPr>
            <w:i/>
            <w:color w:val="0563C1"/>
            <w:sz w:val="28"/>
            <w:szCs w:val="28"/>
            <w:u w:val="single"/>
            <w:lang w:eastAsia="en-US"/>
          </w:rPr>
          <w:t>(Часть 12 статьи 23 с изменениями, внесенными в соответствии с Законом от 26.05.2020 № 149-</w:t>
        </w:r>
        <w:r w:rsidR="00FC3AD0" w:rsidRPr="00FC3AD0">
          <w:rPr>
            <w:i/>
            <w:color w:val="0563C1"/>
            <w:sz w:val="28"/>
            <w:szCs w:val="28"/>
            <w:u w:val="single"/>
            <w:lang w:val="en-US" w:eastAsia="en-US"/>
          </w:rPr>
          <w:t>II</w:t>
        </w:r>
        <w:r w:rsidR="00FC3AD0" w:rsidRPr="00FC3AD0">
          <w:rPr>
            <w:i/>
            <w:color w:val="0563C1"/>
            <w:sz w:val="28"/>
            <w:szCs w:val="28"/>
            <w:u w:val="single"/>
            <w:lang w:eastAsia="en-US"/>
          </w:rPr>
          <w:t>НС)</w:t>
        </w:r>
      </w:hyperlink>
    </w:p>
    <w:p w14:paraId="312A7626" w14:textId="77777777"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14:paraId="45035BC8" w14:textId="77777777"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14:paraId="64B9CAA6" w14:textId="736FE051" w:rsidR="00DF7C3B" w:rsidRDefault="00E66773" w:rsidP="00FC3AD0">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14:paraId="46A03E50" w14:textId="77777777"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lastRenderedPageBreak/>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14:paraId="0C834E25" w14:textId="77777777" w:rsidR="000542E1" w:rsidRPr="0013648C" w:rsidRDefault="000542E1" w:rsidP="0001110F">
      <w:pPr>
        <w:pStyle w:val="af0"/>
      </w:pPr>
      <w:bookmarkStart w:id="93" w:name="Par487"/>
      <w:bookmarkEnd w:id="93"/>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14:paraId="24599512" w14:textId="77777777"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14:paraId="1BB88CC9" w14:textId="77777777"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14:paraId="11FDCC2C" w14:textId="77777777" w:rsidR="000542E1" w:rsidRDefault="000542E1" w:rsidP="0001110F">
      <w:pPr>
        <w:pStyle w:val="af0"/>
      </w:pPr>
      <w:r w:rsidRPr="0013648C">
        <w:t xml:space="preserve">4. Средства страховых резервов не подлежат изъятию у </w:t>
      </w:r>
      <w:r w:rsidR="00167F40" w:rsidRPr="0013648C">
        <w:t>страховщика</w:t>
      </w:r>
      <w:r w:rsidRPr="0013648C">
        <w:t xml:space="preserve">, в том числе в </w:t>
      </w:r>
      <w:r w:rsidR="003D5404" w:rsidRPr="003D5404">
        <w:rPr>
          <w:rFonts w:eastAsia="Times New Roman" w:cs="Times New Roman"/>
          <w:bdr w:val="none" w:sz="0" w:space="0" w:color="auto"/>
        </w:rPr>
        <w:t xml:space="preserve">Республиканский </w:t>
      </w:r>
      <w:r w:rsidR="003D5404" w:rsidRPr="003D5404">
        <w:rPr>
          <w:rFonts w:eastAsia="Times New Roman" w:cs="Times New Roman"/>
          <w:bdr w:val="none" w:sz="0" w:space="0" w:color="auto"/>
          <w:lang w:eastAsia="zh-CN"/>
        </w:rPr>
        <w:t xml:space="preserve">бюджет Донецкой Народной Республики и местные </w:t>
      </w:r>
      <w:r w:rsidR="003D5404" w:rsidRPr="003D5404">
        <w:rPr>
          <w:rFonts w:eastAsia="Times New Roman" w:cs="Times New Roman"/>
          <w:bdr w:val="none" w:sz="0" w:space="0" w:color="auto"/>
        </w:rPr>
        <w:t>бюджеты</w:t>
      </w:r>
      <w:r w:rsidR="003D5404" w:rsidRPr="0013648C">
        <w:t xml:space="preserve"> </w:t>
      </w:r>
      <w:r w:rsidRPr="0013648C">
        <w:t>Донецкой Народной Республики.</w:t>
      </w:r>
    </w:p>
    <w:p w14:paraId="508E5C98" w14:textId="7627A932" w:rsidR="003D5404" w:rsidRPr="003D5404" w:rsidRDefault="00AD0D38" w:rsidP="0001110F">
      <w:pPr>
        <w:pStyle w:val="af0"/>
      </w:pPr>
      <w:hyperlink r:id="rId68" w:history="1">
        <w:r w:rsidR="003D5404" w:rsidRPr="003D5404">
          <w:rPr>
            <w:rFonts w:eastAsia="Times New Roman" w:cs="Times New Roman"/>
            <w:bCs/>
            <w:i/>
            <w:color w:val="0000FF"/>
            <w:u w:val="single"/>
            <w:bdr w:val="none" w:sz="0" w:space="0" w:color="auto"/>
          </w:rPr>
          <w:t>(</w:t>
        </w:r>
        <w:r w:rsidR="003D5404" w:rsidRPr="003D5404">
          <w:rPr>
            <w:rFonts w:eastAsia="Times New Roman" w:cs="Times New Roman"/>
            <w:i/>
            <w:color w:val="0000FF"/>
            <w:u w:val="single"/>
            <w:bdr w:val="none" w:sz="0" w:space="0" w:color="auto"/>
          </w:rPr>
          <w:t>Часть 4</w:t>
        </w:r>
        <w:r w:rsidR="003D5404" w:rsidRPr="003D5404">
          <w:rPr>
            <w:rFonts w:eastAsia="Times New Roman" w:cs="Times New Roman"/>
            <w:bCs/>
            <w:i/>
            <w:color w:val="0000FF"/>
            <w:u w:val="single"/>
            <w:bdr w:val="none" w:sz="0" w:space="0" w:color="auto"/>
          </w:rPr>
          <w:t xml:space="preserve"> статьи </w:t>
        </w:r>
        <w:r w:rsidR="003D5404" w:rsidRPr="003D5404">
          <w:rPr>
            <w:rFonts w:eastAsia="Times New Roman" w:cs="Times New Roman"/>
            <w:i/>
            <w:color w:val="0000FF"/>
            <w:u w:val="single"/>
            <w:bdr w:val="none" w:sz="0" w:space="0" w:color="auto"/>
          </w:rPr>
          <w:t>24</w:t>
        </w:r>
        <w:r w:rsidR="003D5404" w:rsidRPr="003D5404">
          <w:rPr>
            <w:rFonts w:eastAsia="Times New Roman" w:cs="Times New Roman"/>
            <w:bCs/>
            <w:i/>
            <w:color w:val="0000FF"/>
            <w:u w:val="single"/>
            <w:bdr w:val="none" w:sz="0" w:space="0" w:color="auto"/>
          </w:rPr>
          <w:t xml:space="preserve"> с изменениями, внесенными в соответствии с Законом от 14.11.2019 № 69-</w:t>
        </w:r>
        <w:r w:rsidR="003D5404" w:rsidRPr="003D5404">
          <w:rPr>
            <w:rFonts w:eastAsia="Times New Roman" w:cs="Times New Roman"/>
            <w:bCs/>
            <w:i/>
            <w:color w:val="0000FF"/>
            <w:u w:val="single"/>
            <w:bdr w:val="none" w:sz="0" w:space="0" w:color="auto"/>
            <w:lang w:val="en-US"/>
          </w:rPr>
          <w:t>II</w:t>
        </w:r>
        <w:r w:rsidR="003D5404" w:rsidRPr="003D5404">
          <w:rPr>
            <w:rFonts w:eastAsia="Times New Roman" w:cs="Times New Roman"/>
            <w:bCs/>
            <w:i/>
            <w:color w:val="0000FF"/>
            <w:u w:val="single"/>
            <w:bdr w:val="none" w:sz="0" w:space="0" w:color="auto"/>
          </w:rPr>
          <w:t>НС)</w:t>
        </w:r>
      </w:hyperlink>
    </w:p>
    <w:p w14:paraId="00831E4C" w14:textId="77777777" w:rsidR="000542E1" w:rsidRPr="0013648C" w:rsidRDefault="000542E1" w:rsidP="0001110F">
      <w:pPr>
        <w:pStyle w:val="af0"/>
      </w:pPr>
      <w:r w:rsidRPr="0013648C">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14:paraId="412DEC60" w14:textId="77777777"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средств страховых резервов.</w:t>
      </w:r>
    </w:p>
    <w:p w14:paraId="19D20382" w14:textId="77777777" w:rsidR="000542E1" w:rsidRPr="0013648C" w:rsidRDefault="000542E1" w:rsidP="0001110F">
      <w:pPr>
        <w:pStyle w:val="af0"/>
      </w:pPr>
      <w:r w:rsidRPr="0013648C">
        <w:t>7. 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14:paraId="28DD4EFF" w14:textId="77777777" w:rsidR="000542E1" w:rsidRPr="0013648C" w:rsidRDefault="000542E1" w:rsidP="0001110F">
      <w:pPr>
        <w:pStyle w:val="af0"/>
      </w:pPr>
      <w:r w:rsidRPr="0013648C">
        <w:lastRenderedPageBreak/>
        <w:t>8.</w:t>
      </w:r>
      <w:r w:rsidR="00EB64C1">
        <w:t> </w:t>
      </w:r>
      <w:r w:rsidRPr="0013648C">
        <w:t>Инвестирование средств страховых резервов осуществляется страховщиками самостоятельно.</w:t>
      </w:r>
    </w:p>
    <w:p w14:paraId="4D2C4C07" w14:textId="77777777"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14:paraId="05B31713"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 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
    <w:p w14:paraId="376D75A5" w14:textId="3EE999C1" w:rsidR="000A4A0D" w:rsidRPr="0013648C" w:rsidRDefault="00AD0D38" w:rsidP="00FC3AD0">
      <w:pPr>
        <w:pStyle w:val="af0"/>
      </w:pPr>
      <w:hyperlink r:id="rId69" w:history="1">
        <w:r w:rsidR="00FC3AD0" w:rsidRPr="00FC3AD0">
          <w:rPr>
            <w:rFonts w:eastAsia="Times New Roman" w:cs="Times New Roman"/>
            <w:i/>
            <w:color w:val="0563C1"/>
            <w:u w:val="single"/>
            <w:bdr w:val="none" w:sz="0" w:space="0" w:color="auto"/>
            <w:lang w:eastAsia="en-US"/>
          </w:rPr>
          <w:t>(Часть 1 статьи 25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471141" w14:textId="08B87C50" w:rsidR="00375716" w:rsidRDefault="00375716" w:rsidP="0001110F">
      <w:pPr>
        <w:pStyle w:val="af0"/>
      </w:pPr>
      <w:r w:rsidRPr="0013648C">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w:t>
      </w:r>
      <w:bookmarkStart w:id="94" w:name="_Hlk41404574"/>
      <w:r w:rsidR="00BB5222" w:rsidRPr="00BB5222">
        <w:rPr>
          <w:rFonts w:eastAsia="Times New Roman" w:cs="Times New Roman"/>
          <w:bdr w:val="none" w:sz="0" w:space="0" w:color="auto"/>
        </w:rPr>
        <w:t>Единый государственный реестр субъектов страхового дела</w:t>
      </w:r>
      <w:bookmarkEnd w:id="94"/>
      <w:r w:rsidR="00BB5222" w:rsidRPr="0013648C">
        <w:t xml:space="preserve"> </w:t>
      </w:r>
      <w:r w:rsidR="0090300C" w:rsidRPr="0013648C">
        <w:t>и предоставлении ему лицензии</w:t>
      </w:r>
      <w:r w:rsidR="00FC3AD0" w:rsidRPr="00FC3AD0">
        <w:rPr>
          <w:rFonts w:eastAsia="Times New Roman" w:cs="Times New Roman"/>
          <w:bdr w:val="none" w:sz="0" w:space="0" w:color="auto"/>
        </w:rPr>
        <w:t xml:space="preserve"> в срок, не превышающий тридцати рабочих дней со дня представления страховщиком в орган страхового регулирования и надзора всех документов, предусмотренных законодательством Донецкой Народной Республики, и оформленных надлежащим образом</w:t>
      </w:r>
      <w:r w:rsidRPr="0013648C">
        <w:t>.</w:t>
      </w:r>
    </w:p>
    <w:p w14:paraId="19F60A3B" w14:textId="2F5BCFEB" w:rsidR="00FC3AD0" w:rsidRPr="0013648C" w:rsidRDefault="00AD0D38" w:rsidP="0001110F">
      <w:pPr>
        <w:pStyle w:val="af0"/>
      </w:pPr>
      <w:hyperlink r:id="rId70" w:history="1">
        <w:r w:rsidR="00FC3AD0" w:rsidRPr="00FC3AD0">
          <w:rPr>
            <w:rFonts w:eastAsia="Times New Roman" w:cs="Times New Roman"/>
            <w:i/>
            <w:color w:val="0563C1"/>
            <w:u w:val="single"/>
            <w:bdr w:val="none" w:sz="0" w:space="0" w:color="auto"/>
            <w:lang w:eastAsia="en-US"/>
          </w:rPr>
          <w:t>(Часть 2 статьи 25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46537C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 xml:space="preserve">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0BD67F7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
    <w:p w14:paraId="2A6DF468" w14:textId="02284944" w:rsidR="00375716" w:rsidRPr="0013648C" w:rsidRDefault="00AD0D38" w:rsidP="00FC3AD0">
      <w:pPr>
        <w:pStyle w:val="af0"/>
      </w:pPr>
      <w:hyperlink r:id="rId71" w:history="1">
        <w:r w:rsidR="00FC3AD0" w:rsidRPr="00FC3AD0">
          <w:rPr>
            <w:rFonts w:eastAsia="Times New Roman" w:cs="Times New Roman"/>
            <w:i/>
            <w:color w:val="0563C1"/>
            <w:u w:val="single"/>
            <w:bdr w:val="none" w:sz="0" w:space="0" w:color="auto"/>
            <w:lang w:eastAsia="en-US"/>
          </w:rPr>
          <w:t>(Часть 3 статьи 26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5746151E" w14:textId="0A733E02" w:rsidR="000542E1" w:rsidRPr="0013648C" w:rsidRDefault="00783782" w:rsidP="0001110F">
      <w:pPr>
        <w:spacing w:after="360"/>
        <w:ind w:firstLine="709"/>
        <w:jc w:val="both"/>
        <w:rPr>
          <w:rFonts w:ascii="Times New Roman" w:hAnsi="Times New Roman"/>
          <w:sz w:val="28"/>
          <w:szCs w:val="28"/>
        </w:rPr>
      </w:pPr>
      <w:bookmarkStart w:id="95" w:name="n188"/>
      <w:bookmarkStart w:id="96" w:name="n189"/>
      <w:bookmarkStart w:id="97" w:name="n190"/>
      <w:bookmarkStart w:id="98" w:name="n191"/>
      <w:bookmarkStart w:id="99" w:name="n192"/>
      <w:bookmarkStart w:id="100" w:name="n193"/>
      <w:bookmarkStart w:id="101" w:name="n194"/>
      <w:bookmarkStart w:id="102" w:name="n195"/>
      <w:bookmarkEnd w:id="95"/>
      <w:bookmarkEnd w:id="96"/>
      <w:bookmarkEnd w:id="97"/>
      <w:bookmarkEnd w:id="98"/>
      <w:bookmarkEnd w:id="99"/>
      <w:bookmarkEnd w:id="100"/>
      <w:bookmarkEnd w:id="101"/>
      <w:bookmarkEnd w:id="102"/>
      <w:r w:rsidRPr="0013648C">
        <w:rPr>
          <w:rFonts w:ascii="Times New Roman" w:hAnsi="Times New Roman"/>
          <w:sz w:val="28"/>
          <w:szCs w:val="28"/>
        </w:rPr>
        <w:lastRenderedPageBreak/>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14:paraId="36A509D9"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14:paraId="74779D86" w14:textId="77777777" w:rsidR="00D84045" w:rsidRPr="0013648C" w:rsidRDefault="00465B67" w:rsidP="0001110F">
      <w:pPr>
        <w:spacing w:after="360"/>
        <w:ind w:firstLine="709"/>
        <w:jc w:val="both"/>
        <w:rPr>
          <w:rFonts w:ascii="Times New Roman" w:hAnsi="Times New Roman"/>
          <w:sz w:val="28"/>
          <w:szCs w:val="28"/>
        </w:rPr>
      </w:pPr>
      <w:bookmarkStart w:id="103" w:name="Par712"/>
      <w:bookmarkEnd w:id="103"/>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14:paraId="2BE319C3" w14:textId="77777777"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14:paraId="42601FE3"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14:paraId="7CB41D54" w14:textId="77777777"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14:paraId="24D625DD" w14:textId="5E1145F6" w:rsidR="00B572D6" w:rsidRDefault="00101868" w:rsidP="0001110F">
      <w:pPr>
        <w:spacing w:after="360"/>
        <w:ind w:firstLine="709"/>
        <w:jc w:val="both"/>
        <w:rPr>
          <w:rFonts w:ascii="Times New Roman" w:hAnsi="Times New Roman"/>
          <w:sz w:val="28"/>
          <w:szCs w:val="28"/>
        </w:rPr>
      </w:pPr>
      <w:bookmarkStart w:id="104" w:name="Par725"/>
      <w:bookmarkEnd w:id="104"/>
      <w:r w:rsidRPr="0013648C">
        <w:rPr>
          <w:rFonts w:ascii="Times New Roman" w:hAnsi="Times New Roman"/>
          <w:sz w:val="28"/>
          <w:szCs w:val="28"/>
        </w:rPr>
        <w:t>О фактах наступления рисков нарушения функционирования информационной системы страховщик обязан информировать орган страхового регулирования и надзора в установленном им порядке.</w:t>
      </w:r>
    </w:p>
    <w:p w14:paraId="7560D8D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vertAlign w:val="superscript"/>
          <w:lang w:eastAsia="ru-RU"/>
        </w:rPr>
        <w:t>1</w:t>
      </w:r>
      <w:r w:rsidRPr="00FC3AD0">
        <w:rPr>
          <w:rFonts w:ascii="Times New Roman" w:hAnsi="Times New Roman"/>
          <w:sz w:val="28"/>
          <w:szCs w:val="28"/>
          <w:lang w:eastAsia="ru-RU"/>
        </w:rPr>
        <w:t>.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w:t>
      </w:r>
    </w:p>
    <w:p w14:paraId="57B5D2B2" w14:textId="3BF9FB75" w:rsidR="00FC3AD0" w:rsidRPr="0013648C" w:rsidRDefault="00AD0D38" w:rsidP="00FC3AD0">
      <w:pPr>
        <w:spacing w:after="360"/>
        <w:ind w:firstLine="709"/>
        <w:jc w:val="both"/>
        <w:rPr>
          <w:rFonts w:ascii="Times New Roman" w:hAnsi="Times New Roman"/>
          <w:sz w:val="28"/>
          <w:szCs w:val="28"/>
        </w:rPr>
      </w:pPr>
      <w:hyperlink r:id="rId72" w:history="1">
        <w:r w:rsidR="00FC3AD0" w:rsidRPr="00FC3AD0">
          <w:rPr>
            <w:rFonts w:ascii="Times New Roman" w:hAnsi="Times New Roman"/>
            <w:i/>
            <w:color w:val="0563C1"/>
            <w:sz w:val="28"/>
            <w:szCs w:val="28"/>
            <w:u w:val="single"/>
          </w:rPr>
          <w:t>(Часть 1</w:t>
        </w:r>
        <w:r w:rsidR="00FC3AD0" w:rsidRPr="00FC3AD0">
          <w:rPr>
            <w:rFonts w:ascii="Times New Roman" w:hAnsi="Times New Roman"/>
            <w:i/>
            <w:color w:val="0563C1"/>
            <w:sz w:val="28"/>
            <w:szCs w:val="28"/>
            <w:u w:val="single"/>
            <w:vertAlign w:val="superscript"/>
          </w:rPr>
          <w:t>1</w:t>
        </w:r>
        <w:r w:rsidR="00FC3AD0" w:rsidRPr="00FC3AD0">
          <w:rPr>
            <w:rFonts w:ascii="Times New Roman" w:hAnsi="Times New Roman"/>
            <w:i/>
            <w:color w:val="0563C1"/>
            <w:sz w:val="28"/>
            <w:szCs w:val="28"/>
            <w:u w:val="single"/>
          </w:rPr>
          <w:t xml:space="preserve"> статьи 27 введена Законом от 26.05.2020 № 149-</w:t>
        </w:r>
        <w:r w:rsidR="00FC3AD0" w:rsidRPr="00FC3AD0">
          <w:rPr>
            <w:rFonts w:ascii="Times New Roman" w:hAnsi="Times New Roman"/>
            <w:i/>
            <w:color w:val="0563C1"/>
            <w:sz w:val="28"/>
            <w:szCs w:val="28"/>
            <w:u w:val="single"/>
            <w:lang w:val="en-US"/>
          </w:rPr>
          <w:t>II</w:t>
        </w:r>
        <w:r w:rsidR="00FC3AD0" w:rsidRPr="00FC3AD0">
          <w:rPr>
            <w:rFonts w:ascii="Times New Roman" w:hAnsi="Times New Roman"/>
            <w:i/>
            <w:color w:val="0563C1"/>
            <w:sz w:val="28"/>
            <w:szCs w:val="28"/>
            <w:u w:val="single"/>
          </w:rPr>
          <w:t>НС)</w:t>
        </w:r>
      </w:hyperlink>
    </w:p>
    <w:p w14:paraId="46775CFC" w14:textId="16A41072" w:rsidR="001C0C39" w:rsidRDefault="00465B67" w:rsidP="0001110F">
      <w:pPr>
        <w:pStyle w:val="ConsPlusNormal"/>
        <w:spacing w:after="360" w:line="276" w:lineRule="auto"/>
        <w:ind w:firstLine="709"/>
        <w:jc w:val="both"/>
        <w:rPr>
          <w:rFonts w:ascii="Times New Roman" w:hAnsi="Times New Roman" w:cs="Times New Roman"/>
          <w:sz w:val="28"/>
          <w:szCs w:val="28"/>
        </w:rPr>
      </w:pPr>
      <w:bookmarkStart w:id="105" w:name="Par727"/>
      <w:bookmarkStart w:id="106" w:name="Par729"/>
      <w:bookmarkEnd w:id="105"/>
      <w:bookmarkEnd w:id="106"/>
      <w:r w:rsidRPr="00D7565E">
        <w:rPr>
          <w:rFonts w:ascii="Times New Roman" w:hAnsi="Times New Roman" w:cs="Times New Roman"/>
          <w:sz w:val="28"/>
          <w:szCs w:val="28"/>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 xml:space="preserve">норматив, установленный органом страхового регулирования </w:t>
      </w:r>
      <w:r w:rsidR="00FC3AD0" w:rsidRPr="00FC3AD0">
        <w:rPr>
          <w:rFonts w:ascii="Times New Roman" w:eastAsia="Times New Roman" w:hAnsi="Times New Roman" w:cs="Times New Roman"/>
          <w:sz w:val="28"/>
          <w:szCs w:val="28"/>
        </w:rPr>
        <w:t>и надзора</w:t>
      </w:r>
      <w:r w:rsidR="00FC3AD0" w:rsidRPr="00C14053">
        <w:rPr>
          <w:rFonts w:ascii="Times New Roman" w:hAnsi="Times New Roman" w:cs="Times New Roman"/>
          <w:sz w:val="28"/>
          <w:szCs w:val="28"/>
        </w:rPr>
        <w:t xml:space="preserve"> </w:t>
      </w:r>
      <w:r w:rsidR="00D7565E" w:rsidRPr="00C14053">
        <w:rPr>
          <w:rFonts w:ascii="Times New Roman" w:hAnsi="Times New Roman" w:cs="Times New Roman"/>
          <w:sz w:val="28"/>
          <w:szCs w:val="28"/>
        </w:rPr>
        <w:t>в процентах</w:t>
      </w:r>
      <w:r w:rsidRPr="00D7565E">
        <w:rPr>
          <w:rFonts w:ascii="Times New Roman" w:hAnsi="Times New Roman" w:cs="Times New Roman"/>
          <w:sz w:val="28"/>
          <w:szCs w:val="28"/>
        </w:rPr>
        <w:t xml:space="preserve"> от </w:t>
      </w:r>
      <w:r w:rsidRPr="00D7565E">
        <w:rPr>
          <w:rFonts w:ascii="Times New Roman" w:hAnsi="Times New Roman" w:cs="Times New Roman"/>
          <w:sz w:val="28"/>
          <w:szCs w:val="28"/>
        </w:rPr>
        <w:lastRenderedPageBreak/>
        <w:t xml:space="preserve">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14:paraId="2F17B178" w14:textId="6394FF82" w:rsidR="00247D77" w:rsidRPr="004F2C96" w:rsidRDefault="00AD0D38" w:rsidP="0001110F">
      <w:pPr>
        <w:pStyle w:val="ConsPlusNormal"/>
        <w:spacing w:after="360" w:line="276" w:lineRule="auto"/>
        <w:ind w:firstLine="709"/>
        <w:jc w:val="both"/>
        <w:rPr>
          <w:rFonts w:ascii="Times New Roman" w:hAnsi="Times New Roman" w:cs="Times New Roman"/>
          <w:i/>
          <w:sz w:val="28"/>
          <w:szCs w:val="28"/>
        </w:rPr>
      </w:pPr>
      <w:hyperlink r:id="rId73" w:history="1">
        <w:r w:rsidR="00247D77" w:rsidRPr="00247D77">
          <w:rPr>
            <w:rFonts w:ascii="Times New Roman" w:eastAsia="Times New Roman" w:hAnsi="Times New Roman" w:cs="Times New Roman"/>
            <w:i/>
            <w:color w:val="0563C1"/>
            <w:sz w:val="28"/>
            <w:szCs w:val="28"/>
            <w:u w:val="single"/>
            <w:lang w:eastAsia="en-US"/>
          </w:rPr>
          <w:t>(Часть 2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6C37173F" w14:textId="42F51E97" w:rsidR="00B572D6"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w:t>
      </w:r>
      <w:r w:rsidR="00247D77" w:rsidRPr="00247D77">
        <w:rPr>
          <w:rFonts w:ascii="Times New Roman" w:eastAsia="Times New Roman" w:hAnsi="Times New Roman" w:cs="Times New Roman"/>
          <w:sz w:val="28"/>
          <w:szCs w:val="28"/>
        </w:rPr>
        <w:t>для финансирования компенсационных выплат</w:t>
      </w:r>
      <w:r w:rsidR="00247D77"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14:paraId="50A36590" w14:textId="3615886E" w:rsidR="00247D77" w:rsidRPr="0013648C" w:rsidRDefault="00AD0D38" w:rsidP="0001110F">
      <w:pPr>
        <w:pStyle w:val="ConsPlusNormal"/>
        <w:spacing w:after="360" w:line="276" w:lineRule="auto"/>
        <w:ind w:firstLine="709"/>
        <w:jc w:val="both"/>
        <w:rPr>
          <w:rFonts w:ascii="Times New Roman" w:hAnsi="Times New Roman" w:cs="Times New Roman"/>
          <w:sz w:val="28"/>
          <w:szCs w:val="28"/>
        </w:rPr>
      </w:pPr>
      <w:hyperlink r:id="rId74" w:history="1">
        <w:r w:rsidR="00247D77" w:rsidRPr="00247D77">
          <w:rPr>
            <w:rFonts w:ascii="Times New Roman" w:eastAsia="Times New Roman" w:hAnsi="Times New Roman" w:cs="Times New Roman"/>
            <w:i/>
            <w:color w:val="0563C1"/>
            <w:sz w:val="28"/>
            <w:szCs w:val="28"/>
            <w:u w:val="single"/>
            <w:lang w:eastAsia="en-US"/>
          </w:rPr>
          <w:t>(Абзац первый части 3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1883B4B7"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14:paraId="0FB88875"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14:paraId="355797EB"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14:paraId="7C6BDAAC"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 xml:space="preserve">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w:t>
      </w:r>
      <w:r w:rsidR="00465B67" w:rsidRPr="0013648C">
        <w:rPr>
          <w:rFonts w:ascii="Times New Roman" w:hAnsi="Times New Roman" w:cs="Times New Roman"/>
          <w:sz w:val="28"/>
          <w:szCs w:val="28"/>
        </w:rPr>
        <w:lastRenderedPageBreak/>
        <w:t>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14:paraId="50B1038D" w14:textId="77777777" w:rsidR="00124624" w:rsidRPr="003147A2" w:rsidRDefault="00124624" w:rsidP="0001110F">
      <w:pPr>
        <w:pStyle w:val="af"/>
      </w:pPr>
      <w:r w:rsidRPr="003147A2">
        <w:t xml:space="preserve">Статья </w:t>
      </w:r>
      <w:r w:rsidR="002536D4" w:rsidRPr="003147A2">
        <w:t>2</w:t>
      </w:r>
      <w:r w:rsidR="004D5529" w:rsidRPr="003147A2">
        <w:t>8</w:t>
      </w:r>
      <w:r w:rsidRPr="003147A2">
        <w:t xml:space="preserve">. </w:t>
      </w:r>
      <w:r w:rsidRPr="003147A2">
        <w:rPr>
          <w:b/>
        </w:rPr>
        <w:t xml:space="preserve">Страховые агенты </w:t>
      </w:r>
    </w:p>
    <w:p w14:paraId="31E216DC" w14:textId="77777777" w:rsidR="00124624" w:rsidRPr="0013648C" w:rsidRDefault="00124624" w:rsidP="0001110F">
      <w:pPr>
        <w:pStyle w:val="af0"/>
      </w:pPr>
      <w:r w:rsidRPr="0013648C">
        <w:t>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страхования, оформлению, заключению и сопровождению договора страхования, внесению в него изменений, оформлению документов при урегулировании требований о страховой выплате, взаимодействию со страховщиком, осуществлению консультационной деятельности.</w:t>
      </w:r>
    </w:p>
    <w:p w14:paraId="4993B935" w14:textId="77777777"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14:paraId="43350470" w14:textId="77777777"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14:paraId="63F822E3" w14:textId="77777777"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415F5560" w14:textId="77777777" w:rsidR="00124624" w:rsidRPr="0013648C" w:rsidRDefault="00124624" w:rsidP="0001110F">
      <w:pPr>
        <w:pStyle w:val="af0"/>
      </w:pPr>
      <w:r w:rsidRPr="0013648C">
        <w:t xml:space="preserve">5. 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w:t>
      </w:r>
      <w:r w:rsidRPr="0013648C">
        <w:lastRenderedPageBreak/>
        <w:t>заключенным между страховщиком и страховым агентом, или в соответствии с законодательством Донецкой Народной Республики.</w:t>
      </w:r>
    </w:p>
    <w:p w14:paraId="015B27D5" w14:textId="77777777" w:rsidR="00124624" w:rsidRPr="0013648C" w:rsidRDefault="00124624" w:rsidP="0001110F">
      <w:pPr>
        <w:pStyle w:val="af0"/>
      </w:pPr>
      <w:r w:rsidRPr="0013648C">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14:paraId="2113D5B2" w14:textId="77777777" w:rsidR="00124624" w:rsidRPr="0013648C" w:rsidRDefault="00124624" w:rsidP="0001110F">
      <w:pPr>
        <w:pStyle w:val="af0"/>
      </w:pPr>
      <w:r w:rsidRPr="0013648C">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14:paraId="10F9D3CD" w14:textId="77777777" w:rsidR="00124624" w:rsidRPr="0013648C" w:rsidRDefault="00124624" w:rsidP="0001110F">
      <w:pPr>
        <w:pStyle w:val="af0"/>
      </w:pPr>
      <w:bookmarkStart w:id="107" w:name="Par247"/>
      <w:bookmarkEnd w:id="107"/>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5B3F1F0C" w14:textId="1E1AF977" w:rsidR="00124624" w:rsidRDefault="00124624" w:rsidP="0001110F">
      <w:pPr>
        <w:pStyle w:val="af0"/>
      </w:pPr>
      <w:r w:rsidRPr="0013648C">
        <w:t xml:space="preserve">9. 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r w:rsidR="00247D77" w:rsidRPr="00247D77">
        <w:rPr>
          <w:rFonts w:eastAsia="Times New Roman" w:cs="Times New Roman"/>
          <w:bdr w:val="none" w:sz="0" w:space="0" w:color="auto"/>
        </w:rPr>
        <w:t>, в том числе размер своего вознаграждения</w:t>
      </w:r>
      <w:r w:rsidRPr="0013648C">
        <w:t>.</w:t>
      </w:r>
    </w:p>
    <w:p w14:paraId="0BE10940" w14:textId="226B2289" w:rsidR="00247D77" w:rsidRPr="0013648C" w:rsidRDefault="00AD0D38" w:rsidP="0001110F">
      <w:pPr>
        <w:pStyle w:val="af0"/>
      </w:pPr>
      <w:hyperlink r:id="rId75" w:history="1">
        <w:r w:rsidR="00247D77" w:rsidRPr="00247D77">
          <w:rPr>
            <w:rFonts w:eastAsia="Times New Roman" w:cs="Times New Roman"/>
            <w:i/>
            <w:color w:val="0563C1"/>
            <w:u w:val="single"/>
            <w:bdr w:val="none" w:sz="0" w:space="0" w:color="auto"/>
            <w:lang w:eastAsia="en-US"/>
          </w:rPr>
          <w:t>(Часть 9 статьи 28 с изменениями, внесенными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1F970111" w14:textId="77777777" w:rsidR="00124624" w:rsidRPr="0013648C" w:rsidRDefault="00124624" w:rsidP="0001110F">
      <w:pPr>
        <w:pStyle w:val="af0"/>
      </w:pPr>
      <w:bookmarkStart w:id="108" w:name="Par255"/>
      <w:bookmarkEnd w:id="108"/>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14:paraId="7F10A1F8" w14:textId="77777777" w:rsidR="00D84045" w:rsidRPr="0013648C" w:rsidRDefault="00124624" w:rsidP="0001110F">
      <w:pPr>
        <w:pStyle w:val="af0"/>
      </w:pPr>
      <w:r w:rsidRPr="0013648C">
        <w:lastRenderedPageBreak/>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номер удостоверения или договора), размещаются страховщиком на своем сайте в сети Интернет. </w:t>
      </w:r>
    </w:p>
    <w:p w14:paraId="3C229B29" w14:textId="77777777"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109" w:name="Par738"/>
      <w:bookmarkEnd w:id="109"/>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обязательного страхования гражданской ответственности владельцев транспортных средств</w:t>
      </w:r>
    </w:p>
    <w:p w14:paraId="16A7354F" w14:textId="77777777" w:rsidR="00943C0D" w:rsidRPr="0013648C" w:rsidRDefault="000F1113" w:rsidP="0001110F">
      <w:pPr>
        <w:pStyle w:val="af0"/>
      </w:pPr>
      <w:bookmarkStart w:id="110" w:name="Par800"/>
      <w:bookmarkStart w:id="111" w:name="Par801"/>
      <w:bookmarkStart w:id="112" w:name="Par812"/>
      <w:bookmarkStart w:id="113" w:name="Par821"/>
      <w:bookmarkStart w:id="114" w:name="Par825"/>
      <w:bookmarkStart w:id="115" w:name="Par839"/>
      <w:bookmarkStart w:id="116" w:name="Par852"/>
      <w:bookmarkStart w:id="117" w:name="Par863"/>
      <w:bookmarkEnd w:id="110"/>
      <w:bookmarkEnd w:id="111"/>
      <w:bookmarkEnd w:id="112"/>
      <w:bookmarkEnd w:id="113"/>
      <w:bookmarkEnd w:id="114"/>
      <w:bookmarkEnd w:id="115"/>
      <w:bookmarkEnd w:id="116"/>
      <w:bookmarkEnd w:id="117"/>
      <w:r w:rsidRPr="0013648C">
        <w:t xml:space="preserve">Статья </w:t>
      </w:r>
      <w:r w:rsidR="004D5529">
        <w:t>29</w:t>
      </w:r>
      <w:r w:rsidRPr="0013648C">
        <w:t xml:space="preserve">. </w:t>
      </w:r>
      <w:r w:rsidRPr="00287A18">
        <w:rPr>
          <w:b/>
        </w:rPr>
        <w:t>Полномочия органа страхового регулирования и надзора</w:t>
      </w:r>
    </w:p>
    <w:p w14:paraId="27B4E121" w14:textId="77777777"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14:paraId="612D8920" w14:textId="77777777" w:rsidR="000F1113" w:rsidRDefault="00691D41" w:rsidP="0001110F">
      <w:pPr>
        <w:pStyle w:val="af0"/>
      </w:pPr>
      <w:r w:rsidRPr="0013648C">
        <w:t xml:space="preserve">Органом страхового регулирования и надзора является </w:t>
      </w:r>
      <w:r w:rsidR="00043556" w:rsidRPr="00281D6A">
        <w:rPr>
          <w:rFonts w:cs="Times New Roman"/>
        </w:rPr>
        <w:t>Центральный Республиканский Банк Донецкой Народной Республики</w:t>
      </w:r>
      <w:r w:rsidRPr="0013648C">
        <w:t>.</w:t>
      </w:r>
      <w:r w:rsidR="000F1113" w:rsidRPr="0013648C">
        <w:t xml:space="preserve"> </w:t>
      </w:r>
    </w:p>
    <w:p w14:paraId="2AF27E2C" w14:textId="23189EF7" w:rsidR="00043556" w:rsidRPr="006E7950" w:rsidRDefault="00AD0D38" w:rsidP="00043556">
      <w:pPr>
        <w:pStyle w:val="ConsPlusNormal"/>
        <w:spacing w:after="360" w:line="276" w:lineRule="auto"/>
        <w:ind w:firstLine="709"/>
        <w:jc w:val="both"/>
        <w:rPr>
          <w:rFonts w:ascii="Times New Roman" w:hAnsi="Times New Roman" w:cs="Times New Roman"/>
          <w:i/>
          <w:sz w:val="28"/>
          <w:szCs w:val="28"/>
        </w:rPr>
      </w:pPr>
      <w:hyperlink r:id="rId76" w:history="1">
        <w:r w:rsidR="00043556" w:rsidRPr="006E7950">
          <w:rPr>
            <w:rStyle w:val="ab"/>
            <w:rFonts w:ascii="Times New Roman" w:hAnsi="Times New Roman" w:cs="Times New Roman"/>
            <w:i/>
            <w:sz w:val="28"/>
            <w:szCs w:val="28"/>
          </w:rPr>
          <w:t xml:space="preserve">(Часть </w:t>
        </w:r>
        <w:r w:rsidR="00043556">
          <w:rPr>
            <w:rStyle w:val="ab"/>
            <w:rFonts w:ascii="Times New Roman" w:hAnsi="Times New Roman" w:cs="Times New Roman"/>
            <w:i/>
            <w:sz w:val="28"/>
            <w:szCs w:val="28"/>
          </w:rPr>
          <w:t>1</w:t>
        </w:r>
        <w:r w:rsidR="00043556" w:rsidRPr="006E7950">
          <w:rPr>
            <w:rStyle w:val="ab"/>
            <w:rFonts w:ascii="Times New Roman" w:hAnsi="Times New Roman" w:cs="Times New Roman"/>
            <w:i/>
            <w:sz w:val="28"/>
            <w:szCs w:val="28"/>
          </w:rPr>
          <w:t xml:space="preserve"> статьи </w:t>
        </w:r>
        <w:r w:rsidR="00043556">
          <w:rPr>
            <w:rStyle w:val="ab"/>
            <w:rFonts w:ascii="Times New Roman" w:hAnsi="Times New Roman" w:cs="Times New Roman"/>
            <w:i/>
            <w:sz w:val="28"/>
            <w:szCs w:val="28"/>
          </w:rPr>
          <w:t>29</w:t>
        </w:r>
        <w:r w:rsidR="00043556" w:rsidRPr="006E7950">
          <w:rPr>
            <w:rStyle w:val="ab"/>
            <w:rFonts w:ascii="Times New Roman" w:hAnsi="Times New Roman" w:cs="Times New Roman"/>
            <w:i/>
            <w:sz w:val="28"/>
            <w:szCs w:val="28"/>
          </w:rPr>
          <w:t xml:space="preserve"> с изменениями, внесенными Законом от 05.07.2019 № 47-IIНС)</w:t>
        </w:r>
      </w:hyperlink>
    </w:p>
    <w:p w14:paraId="33DF26E4" w14:textId="77777777" w:rsidR="000F1113" w:rsidRPr="0013648C" w:rsidRDefault="000F1113" w:rsidP="0001110F">
      <w:pPr>
        <w:pStyle w:val="af0"/>
      </w:pPr>
      <w:r w:rsidRPr="0013648C">
        <w:t>2. Орган страхового регулирования и надзора:</w:t>
      </w:r>
    </w:p>
    <w:p w14:paraId="12E3C88E" w14:textId="77777777" w:rsidR="000F1113" w:rsidRPr="0013648C" w:rsidRDefault="008B2126" w:rsidP="0001110F">
      <w:pPr>
        <w:pStyle w:val="af1"/>
        <w:rPr>
          <w:color w:val="auto"/>
        </w:rPr>
      </w:pPr>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
    <w:p w14:paraId="4791AD40" w14:textId="5C10A4B1" w:rsidR="000F1113"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r w:rsidR="00247D77" w:rsidRPr="00247D77">
        <w:rPr>
          <w:rFonts w:eastAsia="Times New Roman"/>
          <w:color w:val="auto"/>
          <w:bdr w:val="none" w:sz="0" w:space="0" w:color="auto"/>
        </w:rPr>
        <w:t xml:space="preserve"> в пределах его компетенции</w:t>
      </w:r>
      <w:r w:rsidR="000F1113" w:rsidRPr="0013648C">
        <w:rPr>
          <w:color w:val="auto"/>
        </w:rPr>
        <w:t>;</w:t>
      </w:r>
    </w:p>
    <w:bookmarkStart w:id="118" w:name="_Hlk41402939"/>
    <w:p w14:paraId="058B0334" w14:textId="6594B058" w:rsidR="00247D77" w:rsidRPr="0013648C" w:rsidRDefault="00247D77" w:rsidP="0001110F">
      <w:pPr>
        <w:pStyle w:val="af1"/>
        <w:rPr>
          <w:color w:val="auto"/>
        </w:rPr>
      </w:pPr>
      <w:r w:rsidRPr="00247D77">
        <w:rPr>
          <w:rFonts w:eastAsia="Times New Roman"/>
          <w:i/>
          <w:color w:val="auto"/>
          <w:bdr w:val="none" w:sz="0" w:space="0" w:color="auto"/>
          <w:lang w:eastAsia="en-US"/>
        </w:rPr>
        <w:fldChar w:fldCharType="begin"/>
      </w:r>
      <w:r w:rsidRPr="00247D77">
        <w:rPr>
          <w:rFonts w:eastAsia="Times New Roman"/>
          <w:i/>
          <w:color w:val="auto"/>
          <w:bdr w:val="none" w:sz="0" w:space="0" w:color="auto"/>
          <w:lang w:eastAsia="en-US"/>
        </w:rPr>
        <w:instrText xml:space="preserve"> HYPERLINK "</w:instrText>
      </w:r>
      <w:r w:rsidR="007553CE">
        <w:rPr>
          <w:rFonts w:eastAsia="Times New Roman"/>
          <w:i/>
          <w:color w:val="auto"/>
          <w:bdr w:val="none" w:sz="0" w:space="0" w:color="auto"/>
          <w:lang w:eastAsia="en-US"/>
        </w:rPr>
        <w:instrText>http://npa.dnronline.su/2020-05-26/149-iihc-o-vnesenii-izmenenij-v-zakon-donetskoj-narodnoj-respubliki-ob-obyazatelnom-strahovanii-grazhdanskoj-otvetstvennosti-vladeltsev-transportnyh-sredstv-i-v-statyu-1-zakona-donetskoj-narodnoj-resp.htmlatyu-1-zak/atyu</w:instrText>
      </w:r>
      <w:r w:rsidRPr="00247D77">
        <w:rPr>
          <w:rFonts w:eastAsia="Times New Roman"/>
          <w:i/>
          <w:color w:val="auto"/>
          <w:bdr w:val="none" w:sz="0" w:space="0" w:color="auto"/>
          <w:lang w:eastAsia="en-US"/>
        </w:rPr>
        <w:instrText xml:space="preserve">atyu-1-zak/" </w:instrText>
      </w:r>
      <w:r w:rsidRPr="00247D77">
        <w:rPr>
          <w:rFonts w:eastAsia="Times New Roman"/>
          <w:i/>
          <w:color w:val="auto"/>
          <w:bdr w:val="none" w:sz="0" w:space="0" w:color="auto"/>
          <w:lang w:eastAsia="en-US"/>
        </w:rPr>
        <w:fldChar w:fldCharType="separate"/>
      </w:r>
      <w:r w:rsidRPr="00247D77">
        <w:rPr>
          <w:rFonts w:eastAsia="Times New Roman"/>
          <w:i/>
          <w:color w:val="0563C1"/>
          <w:u w:val="single"/>
          <w:bdr w:val="none" w:sz="0" w:space="0" w:color="auto"/>
          <w:lang w:eastAsia="en-US"/>
        </w:rPr>
        <w:t>(Пункт 2 части 2 статьи 29 с изменениями, внесенными в соответствии с Законом от 26.05.2020 № 149-</w:t>
      </w:r>
      <w:r w:rsidRPr="00247D77">
        <w:rPr>
          <w:rFonts w:eastAsia="Times New Roman"/>
          <w:i/>
          <w:color w:val="0563C1"/>
          <w:u w:val="single"/>
          <w:bdr w:val="none" w:sz="0" w:space="0" w:color="auto"/>
          <w:lang w:val="en-US" w:eastAsia="en-US"/>
        </w:rPr>
        <w:t>II</w:t>
      </w:r>
      <w:r w:rsidRPr="00247D77">
        <w:rPr>
          <w:rFonts w:eastAsia="Times New Roman"/>
          <w:i/>
          <w:color w:val="0563C1"/>
          <w:u w:val="single"/>
          <w:bdr w:val="none" w:sz="0" w:space="0" w:color="auto"/>
          <w:lang w:eastAsia="en-US"/>
        </w:rPr>
        <w:t>НС)</w:t>
      </w:r>
      <w:bookmarkEnd w:id="118"/>
      <w:r w:rsidRPr="00247D77">
        <w:rPr>
          <w:rFonts w:eastAsia="Times New Roman"/>
          <w:i/>
          <w:color w:val="auto"/>
          <w:bdr w:val="none" w:sz="0" w:space="0" w:color="auto"/>
          <w:lang w:eastAsia="en-US"/>
        </w:rPr>
        <w:fldChar w:fldCharType="end"/>
      </w:r>
    </w:p>
    <w:p w14:paraId="3AB05CE6" w14:textId="04789804" w:rsidR="000F1113" w:rsidRPr="0013648C" w:rsidRDefault="008B2126" w:rsidP="0001110F">
      <w:pPr>
        <w:pStyle w:val="af1"/>
        <w:rPr>
          <w:color w:val="auto"/>
        </w:rPr>
      </w:pPr>
      <w:r w:rsidRPr="0013648C">
        <w:rPr>
          <w:color w:val="auto"/>
        </w:rPr>
        <w:lastRenderedPageBreak/>
        <w:t>3) </w:t>
      </w:r>
      <w:r w:rsidR="00465B67" w:rsidRPr="0013648C">
        <w:rPr>
          <w:color w:val="auto"/>
        </w:rPr>
        <w:t xml:space="preserve">ведет </w:t>
      </w:r>
      <w:r w:rsidR="00BB5222" w:rsidRPr="00BB5222">
        <w:rPr>
          <w:rFonts w:eastAsia="Times New Roman"/>
          <w:color w:val="auto"/>
          <w:bdr w:val="none" w:sz="0" w:space="0" w:color="auto"/>
        </w:rPr>
        <w:t>Единый государственный реестр субъектов страхового дела</w:t>
      </w:r>
      <w:r w:rsidR="00465B67" w:rsidRPr="0013648C">
        <w:rPr>
          <w:color w:val="auto"/>
        </w:rPr>
        <w:t>;</w:t>
      </w:r>
    </w:p>
    <w:p w14:paraId="1AE8A592" w14:textId="77777777"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14:paraId="6A24867D" w14:textId="77777777" w:rsidR="000F1113" w:rsidRPr="0013648C" w:rsidRDefault="00E11DD6" w:rsidP="0001110F">
      <w:pPr>
        <w:pStyle w:val="af1"/>
        <w:rPr>
          <w:color w:val="auto"/>
        </w:rPr>
      </w:pPr>
      <w:r>
        <w:rPr>
          <w:color w:val="auto"/>
        </w:rPr>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14:paraId="164848F2" w14:textId="77777777"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14:paraId="6E233617" w14:textId="77777777" w:rsidR="000F1113" w:rsidRPr="0013648C" w:rsidRDefault="00E11DD6" w:rsidP="0001110F">
      <w:pPr>
        <w:pStyle w:val="af1"/>
        <w:rPr>
          <w:color w:val="auto"/>
        </w:rPr>
      </w:pPr>
      <w:r>
        <w:rPr>
          <w:color w:val="auto"/>
        </w:rPr>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14:paraId="57DF09D0" w14:textId="77777777"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устанавливает нормативы и иные обязательные к соблюдению нормы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14:paraId="22885B56" w14:textId="77777777"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14:paraId="6424C5DC" w14:textId="77777777"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14:paraId="71C77E08" w14:textId="77777777"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14:paraId="0D3AF571" w14:textId="77777777"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14:paraId="29E69F55" w14:textId="77777777"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14:paraId="0F7B4AF6" w14:textId="77777777" w:rsidR="000F1113" w:rsidRPr="0013648C" w:rsidRDefault="008B2126" w:rsidP="0001110F">
      <w:pPr>
        <w:pStyle w:val="af1"/>
        <w:rPr>
          <w:color w:val="auto"/>
        </w:rPr>
      </w:pPr>
      <w:r w:rsidRPr="0013648C">
        <w:rPr>
          <w:color w:val="auto"/>
        </w:rPr>
        <w:lastRenderedPageBreak/>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14:paraId="07F772FF" w14:textId="77777777"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14:paraId="3B0359E2" w14:textId="77777777" w:rsidR="000F1113" w:rsidRPr="0013648C" w:rsidRDefault="008B2126" w:rsidP="0001110F">
      <w:pPr>
        <w:pStyle w:val="af1"/>
        <w:rPr>
          <w:color w:val="auto"/>
        </w:rPr>
      </w:pPr>
      <w:bookmarkStart w:id="119" w:name="SUB4300902"/>
      <w:bookmarkEnd w:id="119"/>
      <w:r w:rsidRPr="0013648C">
        <w:rPr>
          <w:color w:val="auto"/>
        </w:rPr>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14:paraId="0A9C0441" w14:textId="70A1BEC2" w:rsidR="000F1113"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проводит проверки деятельности страховщика</w:t>
      </w:r>
      <w:r w:rsidR="00247D77" w:rsidRPr="00247D77">
        <w:rPr>
          <w:rFonts w:eastAsia="Times New Roman"/>
          <w:color w:val="auto"/>
          <w:bdr w:val="none" w:sz="0" w:space="0" w:color="auto"/>
        </w:rPr>
        <w:t>, страховых агентов</w:t>
      </w:r>
      <w:r w:rsidR="00247D77" w:rsidRPr="0013648C">
        <w:rPr>
          <w:color w:val="auto"/>
        </w:rPr>
        <w:t xml:space="preserve"> </w:t>
      </w:r>
      <w:r w:rsidR="000F1113" w:rsidRPr="0013648C">
        <w:rPr>
          <w:color w:val="auto"/>
        </w:rPr>
        <w:t xml:space="preserve">и актуариев и достоверности представляемой ими отчетности; </w:t>
      </w:r>
    </w:p>
    <w:p w14:paraId="7663FF17" w14:textId="2B3A8521" w:rsidR="00247D77" w:rsidRPr="0013648C" w:rsidRDefault="00AD0D38" w:rsidP="0001110F">
      <w:pPr>
        <w:pStyle w:val="af1"/>
        <w:rPr>
          <w:color w:val="auto"/>
        </w:rPr>
      </w:pPr>
      <w:hyperlink r:id="rId77" w:history="1">
        <w:r w:rsidR="00247D77" w:rsidRPr="00247D77">
          <w:rPr>
            <w:rFonts w:eastAsia="Times New Roman"/>
            <w:i/>
            <w:color w:val="0563C1"/>
            <w:u w:val="single"/>
            <w:bdr w:val="none" w:sz="0" w:space="0" w:color="auto"/>
            <w:lang w:eastAsia="en-US"/>
          </w:rPr>
          <w:t>(Пункт 17 части 2 статьи 29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1E5BDA3A" w14:textId="77777777" w:rsidR="000F1113" w:rsidRPr="0013648C" w:rsidRDefault="00E11DD6" w:rsidP="0001110F">
      <w:pPr>
        <w:pStyle w:val="af1"/>
        <w:rPr>
          <w:color w:val="auto"/>
        </w:rPr>
      </w:pPr>
      <w:r>
        <w:rPr>
          <w:color w:val="auto"/>
        </w:rPr>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14:paraId="44CFA7C8" w14:textId="77777777"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14:paraId="6D646CC9" w14:textId="77777777"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14:paraId="40AE3FA6" w14:textId="77777777" w:rsidR="000F1113" w:rsidRPr="0013648C" w:rsidRDefault="008B2126" w:rsidP="0001110F">
      <w:pPr>
        <w:pStyle w:val="af1"/>
        <w:rPr>
          <w:color w:val="auto"/>
        </w:rPr>
      </w:pPr>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
    <w:p w14:paraId="77CC9B0B" w14:textId="77777777"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14:paraId="7F64E9BB" w14:textId="77777777"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14:paraId="5D67AB22" w14:textId="77777777" w:rsidR="000F1113" w:rsidRPr="0013648C" w:rsidRDefault="008B2126" w:rsidP="0001110F">
      <w:pPr>
        <w:pStyle w:val="af1"/>
        <w:rPr>
          <w:color w:val="auto"/>
        </w:rPr>
      </w:pPr>
      <w:r w:rsidRPr="0013648C">
        <w:rPr>
          <w:color w:val="auto"/>
        </w:rPr>
        <w:lastRenderedPageBreak/>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14:paraId="6D1D2F76" w14:textId="77777777" w:rsidR="000F1113" w:rsidRPr="0013648C" w:rsidRDefault="008B2126" w:rsidP="0001110F">
      <w:pPr>
        <w:pStyle w:val="af1"/>
        <w:rPr>
          <w:color w:val="auto"/>
        </w:rPr>
      </w:pPr>
      <w:r w:rsidRPr="0013648C">
        <w:rPr>
          <w:color w:val="auto"/>
        </w:rPr>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
    <w:p w14:paraId="13B2A23A" w14:textId="77777777" w:rsidR="000F1113" w:rsidRPr="0013648C" w:rsidRDefault="000F1113" w:rsidP="0001110F">
      <w:pPr>
        <w:pStyle w:val="af0"/>
      </w:pPr>
      <w:r w:rsidRPr="0013648C">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получения запроса органа страхового регулирования и надзора безвозмездно предоставить соответствующую информацию. </w:t>
      </w:r>
    </w:p>
    <w:p w14:paraId="47065553" w14:textId="77777777"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14:paraId="59042B37" w14:textId="77777777"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14:paraId="0FFAC390" w14:textId="77777777"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14:paraId="222D11FA" w14:textId="1C4AFF68" w:rsidR="000F1113" w:rsidRPr="0013648C" w:rsidRDefault="008B2126" w:rsidP="00ED23F3">
      <w:pPr>
        <w:pStyle w:val="af1"/>
        <w:rPr>
          <w:color w:val="auto"/>
        </w:rPr>
      </w:pPr>
      <w:r w:rsidRPr="0013648C">
        <w:rPr>
          <w:color w:val="auto"/>
        </w:rPr>
        <w:t>3) </w:t>
      </w:r>
      <w:r w:rsidR="000F1113" w:rsidRPr="0013648C">
        <w:rPr>
          <w:color w:val="auto"/>
        </w:rPr>
        <w:t xml:space="preserve">сведения из </w:t>
      </w:r>
      <w:r w:rsidR="00BB5222" w:rsidRPr="00BB5222">
        <w:rPr>
          <w:rFonts w:eastAsia="Times New Roman"/>
          <w:color w:val="auto"/>
          <w:bdr w:val="none" w:sz="0" w:space="0" w:color="auto"/>
        </w:rPr>
        <w:t>Един</w:t>
      </w:r>
      <w:r w:rsidR="00BB5222">
        <w:rPr>
          <w:rFonts w:eastAsia="Times New Roman"/>
          <w:color w:val="auto"/>
          <w:bdr w:val="none" w:sz="0" w:space="0" w:color="auto"/>
        </w:rPr>
        <w:t>ого</w:t>
      </w:r>
      <w:r w:rsidR="00BB5222" w:rsidRPr="00BB5222">
        <w:rPr>
          <w:rFonts w:eastAsia="Times New Roman"/>
          <w:color w:val="auto"/>
          <w:bdr w:val="none" w:sz="0" w:space="0" w:color="auto"/>
        </w:rPr>
        <w:t xml:space="preserve"> государственный реестр</w:t>
      </w:r>
      <w:r w:rsidR="00BB5222">
        <w:rPr>
          <w:rFonts w:eastAsia="Times New Roman"/>
          <w:color w:val="auto"/>
          <w:bdr w:val="none" w:sz="0" w:space="0" w:color="auto"/>
        </w:rPr>
        <w:t>а</w:t>
      </w:r>
      <w:r w:rsidR="00BB5222" w:rsidRPr="00BB5222">
        <w:rPr>
          <w:rFonts w:eastAsia="Times New Roman"/>
          <w:color w:val="auto"/>
          <w:bdr w:val="none" w:sz="0" w:space="0" w:color="auto"/>
        </w:rPr>
        <w:t xml:space="preserve"> субъектов страхового дела</w:t>
      </w:r>
      <w:r w:rsidR="000F1113" w:rsidRPr="0013648C">
        <w:rPr>
          <w:color w:val="auto"/>
        </w:rPr>
        <w:t>;</w:t>
      </w:r>
    </w:p>
    <w:p w14:paraId="3617732C" w14:textId="77777777"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14:paraId="3CAA202C" w14:textId="77777777"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14:paraId="65A112DF" w14:textId="77777777"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14:paraId="6F5DDB83" w14:textId="77777777"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14:paraId="7EBB1D02" w14:textId="77777777" w:rsidR="000F1113" w:rsidRPr="0013648C" w:rsidRDefault="000F1113" w:rsidP="00ED23F3">
      <w:pPr>
        <w:pStyle w:val="af"/>
      </w:pPr>
      <w:r w:rsidRPr="0013648C">
        <w:lastRenderedPageBreak/>
        <w:t xml:space="preserve">Статья </w:t>
      </w:r>
      <w:r w:rsidR="008B2126" w:rsidRPr="0013648C">
        <w:t>3</w:t>
      </w:r>
      <w:r w:rsidR="004D5529">
        <w:t>0</w:t>
      </w:r>
      <w:r w:rsidRPr="0013648C">
        <w:t xml:space="preserve">. </w:t>
      </w:r>
      <w:r w:rsidRPr="00F47167">
        <w:rPr>
          <w:b/>
        </w:rPr>
        <w:t>Страховой надзор</w:t>
      </w:r>
    </w:p>
    <w:p w14:paraId="6B54CFA2" w14:textId="77777777"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14:paraId="2FAE6813" w14:textId="77777777" w:rsidR="000F1113" w:rsidRPr="0013648C" w:rsidRDefault="000F1113" w:rsidP="00ED23F3">
      <w:pPr>
        <w:pStyle w:val="af0"/>
      </w:pPr>
      <w:r w:rsidRPr="0013648C">
        <w:t>2. Страховой надзор включает в себя:</w:t>
      </w:r>
    </w:p>
    <w:p w14:paraId="605009CD"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1) 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
    <w:p w14:paraId="50DB5BDF" w14:textId="752ADFB6" w:rsidR="000F1113" w:rsidRPr="0013648C" w:rsidRDefault="00AD0D38" w:rsidP="00247D77">
      <w:pPr>
        <w:pStyle w:val="af1"/>
        <w:rPr>
          <w:color w:val="auto"/>
        </w:rPr>
      </w:pPr>
      <w:hyperlink r:id="rId78" w:history="1">
        <w:r w:rsidR="00247D77" w:rsidRPr="00247D77">
          <w:rPr>
            <w:rFonts w:eastAsia="Times New Roman"/>
            <w:i/>
            <w:color w:val="0563C1"/>
            <w:u w:val="single"/>
            <w:bdr w:val="none" w:sz="0" w:space="0" w:color="auto"/>
            <w:lang w:eastAsia="en-US"/>
          </w:rPr>
          <w:t>(Пункт 1 части 2 статьи 30 изложен в новой редакции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A6051FB" w14:textId="77777777" w:rsidR="000F1113" w:rsidRPr="0013648C" w:rsidRDefault="00AF3274" w:rsidP="0001110F">
      <w:pPr>
        <w:pStyle w:val="af1"/>
        <w:rPr>
          <w:color w:val="auto"/>
        </w:rPr>
      </w:pPr>
      <w:r>
        <w:rPr>
          <w:color w:val="auto"/>
        </w:rPr>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14:paraId="2C35C71A" w14:textId="77777777"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14:paraId="2623FDC6" w14:textId="77777777"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14:paraId="4DCB59CA" w14:textId="77777777"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14:paraId="0D407174" w14:textId="77777777"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14:paraId="7C4D2529" w14:textId="1892A696" w:rsidR="000F1113"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14:paraId="189353B1"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4) лицензирование деятельности субъектов страхового </w:t>
      </w:r>
      <w:r w:rsidRPr="00247D77">
        <w:rPr>
          <w:rFonts w:ascii="Times New Roman" w:hAnsi="Times New Roman"/>
          <w:sz w:val="28"/>
          <w:szCs w:val="28"/>
          <w:lang w:eastAsia="ru-RU"/>
        </w:rPr>
        <w:br/>
        <w:t>дела и ведение Единого государственного реестра субъектов страхового дела.</w:t>
      </w:r>
    </w:p>
    <w:p w14:paraId="4D0D76CC" w14:textId="76A78059" w:rsidR="00247D77" w:rsidRPr="0013648C" w:rsidRDefault="00AD0D38" w:rsidP="00247D77">
      <w:pPr>
        <w:pStyle w:val="af1"/>
        <w:rPr>
          <w:color w:val="auto"/>
        </w:rPr>
      </w:pPr>
      <w:hyperlink r:id="rId79" w:history="1">
        <w:r w:rsidR="00247D77" w:rsidRPr="00247D77">
          <w:rPr>
            <w:rFonts w:eastAsia="Times New Roman"/>
            <w:i/>
            <w:color w:val="0563C1"/>
            <w:u w:val="single"/>
            <w:bdr w:val="none" w:sz="0" w:space="0" w:color="auto"/>
            <w:lang w:eastAsia="en-US"/>
          </w:rPr>
          <w:t>(Пункт 4 части 2 статьи 30 введен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369794AD" w14:textId="77777777" w:rsidR="000F1113" w:rsidRPr="0013648C" w:rsidRDefault="000F1113" w:rsidP="0001110F">
      <w:pPr>
        <w:pStyle w:val="af0"/>
      </w:pPr>
      <w:r w:rsidRPr="0013648C">
        <w:lastRenderedPageBreak/>
        <w:t xml:space="preserve">3. 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
    <w:p w14:paraId="702F7135" w14:textId="77777777"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14:paraId="6716FF94" w14:textId="77777777" w:rsidR="000F1113" w:rsidRPr="0013648C" w:rsidRDefault="008B2126" w:rsidP="0001110F">
      <w:pPr>
        <w:pStyle w:val="af1"/>
        <w:rPr>
          <w:color w:val="auto"/>
        </w:rPr>
      </w:pPr>
      <w:r w:rsidRPr="0013648C">
        <w:rPr>
          <w:color w:val="auto"/>
        </w:rPr>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7857BE62" w14:textId="77777777"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14:paraId="592FABD6" w14:textId="77777777"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надзора электронных 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14:paraId="14E022DC" w14:textId="77777777"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14:paraId="75A61DE5" w14:textId="77777777"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14:paraId="2AB916F9"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6. Обязательные для исполнения запросы и предписания органа страхового регулирования и надзора направляются страховщику </w:t>
      </w:r>
      <w:r w:rsidRPr="00247D77">
        <w:rPr>
          <w:rFonts w:ascii="Times New Roman" w:hAnsi="Times New Roman"/>
          <w:sz w:val="28"/>
          <w:szCs w:val="28"/>
          <w:lang w:eastAsia="ru-RU"/>
        </w:rPr>
        <w:br/>
        <w:t>посредством почтовой связи либо посредством вручения адресату, в порядке, установленном органом страхового регулирования и надзора.</w:t>
      </w:r>
    </w:p>
    <w:p w14:paraId="00D5E171" w14:textId="2D271237" w:rsidR="000F1113" w:rsidRPr="0013648C" w:rsidRDefault="00AD0D38" w:rsidP="00247D77">
      <w:pPr>
        <w:pStyle w:val="af0"/>
      </w:pPr>
      <w:hyperlink r:id="rId80" w:history="1">
        <w:r w:rsidR="00247D77" w:rsidRPr="00247D77">
          <w:rPr>
            <w:rFonts w:eastAsia="Times New Roman" w:cs="Times New Roman"/>
            <w:i/>
            <w:color w:val="0563C1"/>
            <w:u w:val="single"/>
            <w:bdr w:val="none" w:sz="0" w:space="0" w:color="auto"/>
            <w:lang w:eastAsia="en-US"/>
          </w:rPr>
          <w:t>(Часть 6 статьи 30 изложена в новой редакции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28365A49" w14:textId="77777777"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14:paraId="483258C5" w14:textId="77777777" w:rsidR="000F1113" w:rsidRPr="00F47167" w:rsidRDefault="000F1113" w:rsidP="0001110F">
      <w:pPr>
        <w:pStyle w:val="af"/>
        <w:rPr>
          <w:b/>
        </w:rPr>
      </w:pPr>
      <w:r w:rsidRPr="0013648C">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14:paraId="4E845006" w14:textId="77777777"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14:paraId="44FEDF3B" w14:textId="2AB51AE7" w:rsidR="000F1113"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w:t>
      </w:r>
      <w:r w:rsidR="00247D77" w:rsidRPr="00247D77">
        <w:rPr>
          <w:rFonts w:eastAsia="Times New Roman"/>
          <w:color w:val="auto"/>
          <w:bdr w:val="none" w:sz="0" w:space="0" w:color="auto"/>
        </w:rPr>
        <w:t>от должности</w:t>
      </w:r>
      <w:r w:rsidR="00247D77" w:rsidRPr="0013648C">
        <w:rPr>
          <w:color w:val="auto"/>
        </w:rPr>
        <w:t xml:space="preserve"> </w:t>
      </w:r>
      <w:r w:rsidR="000F1113" w:rsidRPr="0013648C">
        <w:rPr>
          <w:color w:val="auto"/>
        </w:rPr>
        <w:t>и о назначениях на должности руководящих работников;</w:t>
      </w:r>
    </w:p>
    <w:p w14:paraId="00D5CF63" w14:textId="48C19A4E" w:rsidR="00247D77" w:rsidRPr="0013648C" w:rsidRDefault="00AD0D38" w:rsidP="0001110F">
      <w:pPr>
        <w:pStyle w:val="af1"/>
        <w:rPr>
          <w:color w:val="auto"/>
        </w:rPr>
      </w:pPr>
      <w:hyperlink r:id="rId81" w:history="1">
        <w:r w:rsidR="00247D77" w:rsidRPr="00247D77">
          <w:rPr>
            <w:rFonts w:eastAsia="Times New Roman"/>
            <w:i/>
            <w:color w:val="0563C1"/>
            <w:u w:val="single"/>
            <w:bdr w:val="none" w:sz="0" w:space="0" w:color="auto"/>
            <w:lang w:eastAsia="en-US"/>
          </w:rPr>
          <w:t>(Пункт 1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0C6A73D" w14:textId="77777777"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14:paraId="600A899A" w14:textId="77777777"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14:paraId="0F4DCCDD" w14:textId="77777777"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14:paraId="36B8F927" w14:textId="77777777" w:rsidR="000F1113" w:rsidRPr="0013648C" w:rsidRDefault="008B2126" w:rsidP="0001110F">
      <w:pPr>
        <w:pStyle w:val="af1"/>
        <w:rPr>
          <w:color w:val="auto"/>
        </w:rPr>
      </w:pPr>
      <w:r w:rsidRPr="0013648C">
        <w:rPr>
          <w:color w:val="auto"/>
        </w:rPr>
        <w:t>5) </w:t>
      </w:r>
      <w:r w:rsidR="0090300C" w:rsidRPr="0013648C">
        <w:rPr>
          <w:color w:val="auto"/>
        </w:rPr>
        <w:t>наличие хотя бы одного из оснований для ограничения, приостановления или отзыва лицензии;</w:t>
      </w:r>
    </w:p>
    <w:p w14:paraId="713B0FDA" w14:textId="77777777"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14:paraId="01DC115D" w14:textId="233D7E09" w:rsidR="000F1113"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w:t>
      </w:r>
      <w:r w:rsidR="00247D77" w:rsidRPr="00247D77">
        <w:rPr>
          <w:rFonts w:eastAsia="Times New Roman"/>
          <w:color w:val="auto"/>
          <w:bdr w:val="none" w:sz="0" w:space="0" w:color="auto"/>
        </w:rPr>
        <w:t>10 процентов</w:t>
      </w:r>
      <w:r w:rsidR="000F1113" w:rsidRPr="0013648C">
        <w:rPr>
          <w:color w:val="auto"/>
        </w:rPr>
        <w:t>.</w:t>
      </w:r>
    </w:p>
    <w:p w14:paraId="0918ECD3" w14:textId="0A141435" w:rsidR="00247D77" w:rsidRPr="0013648C" w:rsidRDefault="00AD0D38" w:rsidP="0001110F">
      <w:pPr>
        <w:pStyle w:val="af1"/>
        <w:rPr>
          <w:color w:val="auto"/>
        </w:rPr>
      </w:pPr>
      <w:hyperlink r:id="rId82" w:history="1">
        <w:r w:rsidR="00247D77" w:rsidRPr="00247D77">
          <w:rPr>
            <w:rFonts w:eastAsia="Times New Roman"/>
            <w:i/>
            <w:color w:val="0563C1"/>
            <w:u w:val="single"/>
            <w:bdr w:val="none" w:sz="0" w:space="0" w:color="auto"/>
            <w:lang w:eastAsia="en-US"/>
          </w:rPr>
          <w:t>(Пункт 7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7292D74D" w14:textId="77777777"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14:paraId="065A9FDC" w14:textId="77777777" w:rsidR="000F1113" w:rsidRPr="0013648C" w:rsidRDefault="003A5241" w:rsidP="0001110F">
      <w:pPr>
        <w:pStyle w:val="af0"/>
      </w:pPr>
      <w:r w:rsidRPr="0013648C">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14:paraId="5DB38147" w14:textId="77777777"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14:paraId="4A737023" w14:textId="77777777"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14:paraId="49A1C568" w14:textId="77777777"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14:paraId="5E1F06B0" w14:textId="77777777" w:rsidR="009E7B7C" w:rsidRDefault="009E7B7C" w:rsidP="0001110F">
      <w:pPr>
        <w:pStyle w:val="Default"/>
        <w:spacing w:after="360" w:line="276" w:lineRule="auto"/>
        <w:ind w:firstLine="709"/>
        <w:jc w:val="both"/>
        <w:rPr>
          <w:sz w:val="28"/>
          <w:szCs w:val="28"/>
        </w:rPr>
      </w:pPr>
      <w:r>
        <w:rPr>
          <w:sz w:val="28"/>
          <w:szCs w:val="28"/>
        </w:rPr>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14:paraId="67507AF5" w14:textId="77777777" w:rsidR="009E7B7C" w:rsidRDefault="009E7B7C" w:rsidP="0001110F">
      <w:pPr>
        <w:pStyle w:val="Default"/>
        <w:spacing w:after="360" w:line="276" w:lineRule="auto"/>
        <w:ind w:firstLine="709"/>
        <w:jc w:val="both"/>
        <w:rPr>
          <w:sz w:val="28"/>
          <w:szCs w:val="28"/>
        </w:rPr>
      </w:pPr>
      <w:r>
        <w:rPr>
          <w:sz w:val="28"/>
          <w:szCs w:val="28"/>
        </w:rPr>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
    <w:p w14:paraId="1589EDDC" w14:textId="77777777" w:rsidR="009E7B7C" w:rsidRDefault="009E7B7C" w:rsidP="0001110F">
      <w:pPr>
        <w:pStyle w:val="Default"/>
        <w:spacing w:after="360" w:line="276" w:lineRule="auto"/>
        <w:ind w:firstLine="709"/>
        <w:jc w:val="both"/>
        <w:rPr>
          <w:sz w:val="28"/>
          <w:szCs w:val="28"/>
        </w:rPr>
      </w:pPr>
      <w:r>
        <w:rPr>
          <w:sz w:val="28"/>
          <w:szCs w:val="28"/>
        </w:rPr>
        <w:lastRenderedPageBreak/>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14:paraId="6776D721" w14:textId="77777777"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страхового регулирования и надзора о результатах его исполнения в установленные планом сроки. </w:t>
      </w:r>
    </w:p>
    <w:p w14:paraId="5527EE65" w14:textId="77777777"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по: </w:t>
      </w:r>
    </w:p>
    <w:p w14:paraId="77F1779F" w14:textId="77777777"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14:paraId="0587144A" w14:textId="77777777"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14:paraId="2A22025F" w14:textId="77777777"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14:paraId="75C1C5C8" w14:textId="77777777"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14:paraId="25CD909B" w14:textId="77777777" w:rsidR="009E7B7C" w:rsidRDefault="009E7B7C" w:rsidP="0001110F">
      <w:pPr>
        <w:pStyle w:val="Default"/>
        <w:spacing w:after="360" w:line="276" w:lineRule="auto"/>
        <w:ind w:firstLine="709"/>
        <w:jc w:val="both"/>
        <w:rPr>
          <w:sz w:val="28"/>
          <w:szCs w:val="28"/>
        </w:rPr>
      </w:pPr>
      <w:r>
        <w:rPr>
          <w:sz w:val="28"/>
          <w:szCs w:val="28"/>
        </w:rPr>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14:paraId="5A314307" w14:textId="77777777" w:rsidR="009E7B7C" w:rsidRDefault="009E7B7C" w:rsidP="0001110F">
      <w:pPr>
        <w:pStyle w:val="Default"/>
        <w:spacing w:after="360" w:line="276" w:lineRule="auto"/>
        <w:ind w:firstLine="709"/>
        <w:jc w:val="both"/>
        <w:rPr>
          <w:sz w:val="28"/>
          <w:szCs w:val="28"/>
        </w:rPr>
      </w:pPr>
      <w:r>
        <w:rPr>
          <w:sz w:val="28"/>
          <w:szCs w:val="28"/>
        </w:rPr>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14:paraId="2EE550A4" w14:textId="77777777"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14:paraId="2E53690A" w14:textId="77777777" w:rsidR="006942DA" w:rsidRPr="00784EA8" w:rsidRDefault="006942DA" w:rsidP="0001110F">
      <w:pPr>
        <w:pStyle w:val="af"/>
        <w:rPr>
          <w:b/>
        </w:rPr>
      </w:pPr>
      <w:bookmarkStart w:id="120" w:name="SUB53020000"/>
      <w:bookmarkStart w:id="121" w:name="SUB53020104"/>
      <w:bookmarkEnd w:id="120"/>
      <w:bookmarkEnd w:id="121"/>
      <w:r w:rsidRPr="0013648C">
        <w:lastRenderedPageBreak/>
        <w:t xml:space="preserve">Статья </w:t>
      </w:r>
      <w:r w:rsidR="00C500C3" w:rsidRPr="0013648C">
        <w:t>3</w:t>
      </w:r>
      <w:r w:rsidR="002536D4" w:rsidRPr="0013648C">
        <w:t>3</w:t>
      </w:r>
      <w:r w:rsidRPr="0013648C">
        <w:t xml:space="preserve">. </w:t>
      </w:r>
      <w:r w:rsidRPr="00784EA8">
        <w:rPr>
          <w:b/>
        </w:rPr>
        <w:t>Меры воздействия</w:t>
      </w:r>
    </w:p>
    <w:p w14:paraId="50F166B8" w14:textId="77777777" w:rsidR="006942DA" w:rsidRPr="0013648C" w:rsidRDefault="006942DA" w:rsidP="0001110F">
      <w:pPr>
        <w:pStyle w:val="af0"/>
        <w:rPr>
          <w:rStyle w:val="s0"/>
          <w:color w:val="auto"/>
        </w:rPr>
      </w:pPr>
      <w:r w:rsidRPr="0013648C">
        <w:rPr>
          <w:rStyle w:val="s0"/>
          <w:color w:val="auto"/>
        </w:rPr>
        <w:t>1. В случаях выявления органом страхового регулирования и надзора нарушений нормативов и других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14:paraId="57FE82A0" w14:textId="77777777"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14:paraId="137FE1B5" w14:textId="2C02A61C" w:rsidR="0027177A" w:rsidRDefault="0027177A" w:rsidP="0001110F">
      <w:pPr>
        <w:pStyle w:val="af1"/>
        <w:rPr>
          <w:bCs/>
          <w:color w:val="202124"/>
          <w:szCs w:val="21"/>
        </w:rPr>
      </w:pPr>
      <w:bookmarkStart w:id="122" w:name="SUB53030202"/>
      <w:bookmarkEnd w:id="122"/>
      <w:r>
        <w:rPr>
          <w:bCs/>
          <w:color w:val="202124"/>
          <w:szCs w:val="21"/>
        </w:rPr>
        <w:t>2) </w:t>
      </w:r>
      <w:r w:rsidRPr="002D361B">
        <w:rPr>
          <w:bCs/>
          <w:color w:val="202124"/>
          <w:szCs w:val="21"/>
        </w:rPr>
        <w:t>ограничение и (или) запрет на совершение отдельных сделок;</w:t>
      </w:r>
    </w:p>
    <w:p w14:paraId="7CAB5357" w14:textId="33B6F230" w:rsidR="0027177A" w:rsidRDefault="00AD0D38" w:rsidP="0001110F">
      <w:pPr>
        <w:pStyle w:val="af1"/>
        <w:rPr>
          <w:bCs/>
          <w:color w:val="202124"/>
          <w:szCs w:val="21"/>
        </w:rPr>
      </w:pPr>
      <w:hyperlink r:id="rId83" w:history="1">
        <w:r w:rsidR="0027177A" w:rsidRPr="00DB7D9A">
          <w:rPr>
            <w:rStyle w:val="ab"/>
            <w:bCs/>
            <w:i/>
            <w:iCs/>
            <w:lang w:eastAsia="en-US"/>
          </w:rPr>
          <w:t>(</w:t>
        </w:r>
        <w:r w:rsidR="0027177A">
          <w:rPr>
            <w:rStyle w:val="ab"/>
            <w:bCs/>
            <w:i/>
            <w:iCs/>
            <w:lang w:eastAsia="en-US"/>
          </w:rPr>
          <w:t>Пункт 2 части 1</w:t>
        </w:r>
        <w:r w:rsidR="0027177A" w:rsidRPr="00DB7D9A">
          <w:rPr>
            <w:rStyle w:val="ab"/>
            <w:bCs/>
            <w:i/>
            <w:iCs/>
            <w:lang w:eastAsia="en-US"/>
          </w:rPr>
          <w:t xml:space="preserve"> статьи </w:t>
        </w:r>
        <w:r w:rsidR="0027177A">
          <w:rPr>
            <w:rStyle w:val="ab"/>
            <w:bCs/>
            <w:i/>
            <w:iCs/>
            <w:lang w:eastAsia="en-US"/>
          </w:rPr>
          <w:t xml:space="preserve">33 изложен в новой редакции </w:t>
        </w:r>
        <w:r w:rsidR="0027177A" w:rsidRPr="00DB7D9A">
          <w:rPr>
            <w:rStyle w:val="ab"/>
            <w:bCs/>
            <w:i/>
            <w:iCs/>
            <w:lang w:eastAsia="en-US"/>
          </w:rPr>
          <w:t>в соответствии с Законом от 05.03.2021 № 252-</w:t>
        </w:r>
        <w:r w:rsidR="0027177A" w:rsidRPr="00DB7D9A">
          <w:rPr>
            <w:rStyle w:val="ab"/>
            <w:bCs/>
            <w:i/>
            <w:iCs/>
            <w:lang w:val="en-US" w:eastAsia="en-US"/>
          </w:rPr>
          <w:t>II</w:t>
        </w:r>
        <w:r w:rsidR="0027177A" w:rsidRPr="00DB7D9A">
          <w:rPr>
            <w:rStyle w:val="ab"/>
            <w:bCs/>
            <w:i/>
            <w:iCs/>
            <w:lang w:eastAsia="en-US"/>
          </w:rPr>
          <w:t>НС)</w:t>
        </w:r>
      </w:hyperlink>
    </w:p>
    <w:p w14:paraId="69EEEBAF" w14:textId="727BD3F9" w:rsidR="006942DA" w:rsidRPr="0013648C" w:rsidRDefault="00C500C3" w:rsidP="0001110F">
      <w:pPr>
        <w:pStyle w:val="af1"/>
        <w:rPr>
          <w:rStyle w:val="s0"/>
          <w:color w:val="auto"/>
        </w:rPr>
      </w:pPr>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14:paraId="0DD48E84" w14:textId="77777777"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14:paraId="2E6C0DAF" w14:textId="77777777" w:rsidR="006942DA" w:rsidRPr="0013648C" w:rsidRDefault="006942DA" w:rsidP="0001110F">
      <w:pPr>
        <w:pStyle w:val="af0"/>
        <w:rPr>
          <w:rStyle w:val="s0"/>
          <w:color w:val="auto"/>
          <w:sz w:val="24"/>
          <w:szCs w:val="24"/>
        </w:rPr>
      </w:pPr>
      <w:bookmarkStart w:id="123" w:name="SUB53020200"/>
      <w:bookmarkEnd w:id="123"/>
      <w:r w:rsidRPr="0013648C">
        <w:rPr>
          <w:rStyle w:val="s0"/>
          <w:color w:val="auto"/>
        </w:rPr>
        <w:t>2.</w:t>
      </w:r>
      <w:r w:rsidR="00EB64C1">
        <w:rPr>
          <w:rStyle w:val="s0"/>
          <w:color w:val="auto"/>
        </w:rPr>
        <w:t> </w:t>
      </w:r>
      <w:r w:rsidRPr="0013648C">
        <w:rPr>
          <w:rStyle w:val="s0"/>
          <w:color w:val="auto"/>
        </w:rPr>
        <w:t>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
    <w:p w14:paraId="0255C11A" w14:textId="77777777" w:rsidR="00945644" w:rsidRPr="0013648C" w:rsidRDefault="00945644" w:rsidP="0001110F">
      <w:pPr>
        <w:pStyle w:val="af0"/>
      </w:pPr>
      <w:r w:rsidRPr="0013648C">
        <w:t xml:space="preserve">3. Предписание </w:t>
      </w:r>
      <w:r w:rsidR="00367EAD">
        <w:t>вы</w:t>
      </w:r>
      <w:r w:rsidRPr="0013648C">
        <w:t>дается в случае:</w:t>
      </w:r>
    </w:p>
    <w:p w14:paraId="2EDDC3B6" w14:textId="77777777" w:rsidR="00945644" w:rsidRPr="0013648C" w:rsidRDefault="00945644" w:rsidP="0001110F">
      <w:pPr>
        <w:pStyle w:val="af1"/>
        <w:rPr>
          <w:color w:val="auto"/>
        </w:rPr>
      </w:pPr>
      <w:r w:rsidRPr="0013648C">
        <w:rPr>
          <w:color w:val="auto"/>
        </w:rPr>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14:paraId="0CA9D89E" w14:textId="77777777"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14:paraId="6AE7D20E" w14:textId="77777777" w:rsidR="00945644" w:rsidRPr="0013648C" w:rsidRDefault="00945644" w:rsidP="0001110F">
      <w:pPr>
        <w:pStyle w:val="af1"/>
        <w:rPr>
          <w:color w:val="auto"/>
        </w:rPr>
      </w:pPr>
      <w:r w:rsidRPr="0013648C">
        <w:rPr>
          <w:color w:val="auto"/>
        </w:rPr>
        <w:lastRenderedPageBreak/>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14:paraId="5A7246D0" w14:textId="77777777"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14:paraId="6D1390C5" w14:textId="77777777" w:rsidR="00945644" w:rsidRPr="0013648C" w:rsidRDefault="00945644" w:rsidP="0001110F">
      <w:pPr>
        <w:pStyle w:val="af1"/>
        <w:rPr>
          <w:color w:val="auto"/>
        </w:rPr>
      </w:pPr>
      <w:r w:rsidRPr="0013648C">
        <w:rPr>
          <w:color w:val="auto"/>
        </w:rPr>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14:paraId="22A5D565" w14:textId="77777777"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14:paraId="4EF85909" w14:textId="77777777"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14:paraId="287C83D7" w14:textId="5C72F796" w:rsidR="00945644" w:rsidRDefault="00945644" w:rsidP="0001110F">
      <w:pPr>
        <w:pStyle w:val="af1"/>
        <w:rPr>
          <w:color w:val="auto"/>
        </w:rPr>
      </w:pPr>
      <w:r w:rsidRPr="0013648C">
        <w:rPr>
          <w:color w:val="auto"/>
        </w:rPr>
        <w:t>8)</w:t>
      </w:r>
      <w:r w:rsidR="00C846FA">
        <w:rPr>
          <w:color w:val="auto"/>
          <w:lang w:val="en-US"/>
        </w:rPr>
        <w:t> </w:t>
      </w:r>
      <w:r w:rsidRPr="0013648C">
        <w:rPr>
          <w:color w:val="auto"/>
        </w:rPr>
        <w:t xml:space="preserve">отсутствия страховщика по адресу, указанному в </w:t>
      </w:r>
      <w:r w:rsidR="00D5349E" w:rsidRPr="00D5349E">
        <w:rPr>
          <w:rFonts w:eastAsia="Times New Roman"/>
          <w:color w:val="auto"/>
          <w:bdr w:val="none" w:sz="0" w:space="0" w:color="auto"/>
        </w:rPr>
        <w:t>Едином государственном реестре юридических лиц и физических лиц – предпринимателей</w:t>
      </w:r>
      <w:r w:rsidRPr="0013648C">
        <w:rPr>
          <w:color w:val="auto"/>
        </w:rPr>
        <w:t xml:space="preserve"> (адресу юридического лица).</w:t>
      </w:r>
    </w:p>
    <w:p w14:paraId="4191236A" w14:textId="2AF83A90" w:rsidR="00D5349E" w:rsidRDefault="00AD0D38" w:rsidP="0001110F">
      <w:pPr>
        <w:pStyle w:val="af1"/>
        <w:rPr>
          <w:rFonts w:eastAsia="Times New Roman"/>
          <w:i/>
          <w:color w:val="auto"/>
          <w:bdr w:val="none" w:sz="0" w:space="0" w:color="auto"/>
          <w:lang w:eastAsia="en-US"/>
        </w:rPr>
      </w:pPr>
      <w:hyperlink r:id="rId84" w:history="1">
        <w:r w:rsidR="00D5349E" w:rsidRPr="00D5349E">
          <w:rPr>
            <w:rFonts w:eastAsia="Times New Roman"/>
            <w:i/>
            <w:color w:val="0563C1"/>
            <w:u w:val="single"/>
            <w:bdr w:val="none" w:sz="0" w:space="0" w:color="auto"/>
            <w:lang w:eastAsia="en-US"/>
          </w:rPr>
          <w:t>(Пункт 8 части 3 статьи 33 с изменениями, внесенными в соответствии с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0A78D0AC"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9) 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
    <w:p w14:paraId="2C95D0D2" w14:textId="57781729" w:rsidR="00D5349E" w:rsidRDefault="00AD0D38" w:rsidP="00D5349E">
      <w:pPr>
        <w:pStyle w:val="af1"/>
        <w:rPr>
          <w:rFonts w:eastAsia="Times New Roman"/>
          <w:i/>
          <w:color w:val="auto"/>
          <w:bdr w:val="none" w:sz="0" w:space="0" w:color="auto"/>
          <w:lang w:eastAsia="en-US"/>
        </w:rPr>
      </w:pPr>
      <w:hyperlink r:id="rId85" w:history="1">
        <w:r w:rsidR="00D5349E" w:rsidRPr="00D5349E">
          <w:rPr>
            <w:rFonts w:eastAsia="Times New Roman"/>
            <w:i/>
            <w:color w:val="0563C1"/>
            <w:u w:val="single"/>
            <w:bdr w:val="none" w:sz="0" w:space="0" w:color="auto"/>
            <w:lang w:eastAsia="en-US"/>
          </w:rPr>
          <w:t>(Пункт 9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17863C05"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10) несоблюдения страховщиком порядка и условий инвестирования собственных средств (капитала).</w:t>
      </w:r>
    </w:p>
    <w:p w14:paraId="72C8AC48" w14:textId="4255EF7A" w:rsidR="00D5349E" w:rsidRPr="0013648C" w:rsidRDefault="00AD0D38" w:rsidP="00D5349E">
      <w:pPr>
        <w:pStyle w:val="af1"/>
        <w:rPr>
          <w:color w:val="auto"/>
        </w:rPr>
      </w:pPr>
      <w:hyperlink r:id="rId86" w:history="1">
        <w:r w:rsidR="00D5349E" w:rsidRPr="00D5349E">
          <w:rPr>
            <w:rFonts w:eastAsia="Times New Roman"/>
            <w:i/>
            <w:color w:val="0563C1"/>
            <w:u w:val="single"/>
            <w:bdr w:val="none" w:sz="0" w:space="0" w:color="auto"/>
            <w:lang w:eastAsia="en-US"/>
          </w:rPr>
          <w:t>(Пункт 10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4BDA9337" w14:textId="77777777"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14:paraId="1B4E8318" w14:textId="77777777" w:rsidR="00945644" w:rsidRPr="0013648C" w:rsidRDefault="00945644" w:rsidP="0001110F">
      <w:pPr>
        <w:pStyle w:val="af0"/>
      </w:pPr>
      <w:r w:rsidRPr="0013648C">
        <w:lastRenderedPageBreak/>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14:paraId="2E07E897" w14:textId="044D4C34" w:rsidR="00945644" w:rsidRDefault="00945644" w:rsidP="0001110F">
      <w:pPr>
        <w:pStyle w:val="af0"/>
      </w:pPr>
      <w:r w:rsidRPr="0013648C">
        <w:t xml:space="preserve">6. Указанные </w:t>
      </w:r>
      <w:r w:rsidR="00D5349E" w:rsidRPr="00D5349E">
        <w:rPr>
          <w:rFonts w:eastAsia="Times New Roman" w:cs="Times New Roman"/>
          <w:bdr w:val="none" w:sz="0" w:space="0" w:color="auto"/>
        </w:rPr>
        <w:t>в части 5 настоящей статьи</w:t>
      </w:r>
      <w:r w:rsidR="00D5349E" w:rsidRPr="0013648C">
        <w:t xml:space="preserve"> </w:t>
      </w:r>
      <w:r w:rsidRPr="0013648C">
        <w:t>документы должны быть рассмотрены органом страхового регулирования и надзора в течение 30 дней со дня получения всех документов, подтверждающих исполнение предписания в полном объеме.</w:t>
      </w:r>
    </w:p>
    <w:p w14:paraId="247115DF" w14:textId="6CDB51BF" w:rsidR="00D5349E" w:rsidRPr="0013648C" w:rsidRDefault="00AD0D38" w:rsidP="0001110F">
      <w:pPr>
        <w:pStyle w:val="af0"/>
      </w:pPr>
      <w:hyperlink r:id="rId87" w:history="1">
        <w:r w:rsidR="00D5349E" w:rsidRPr="00D5349E">
          <w:rPr>
            <w:rFonts w:eastAsia="Times New Roman" w:cs="Times New Roman"/>
            <w:i/>
            <w:color w:val="0563C1"/>
            <w:u w:val="single"/>
            <w:bdr w:val="none" w:sz="0" w:space="0" w:color="auto"/>
            <w:lang w:eastAsia="en-US"/>
          </w:rPr>
          <w:t>(Часть 5 статьи 33 с изменениями, внесенными в соответствии с Законом от 26.05.2020 № 149-</w:t>
        </w:r>
        <w:r w:rsidR="00D5349E" w:rsidRPr="00D5349E">
          <w:rPr>
            <w:rFonts w:eastAsia="Times New Roman" w:cs="Times New Roman"/>
            <w:i/>
            <w:color w:val="0563C1"/>
            <w:u w:val="single"/>
            <w:bdr w:val="none" w:sz="0" w:space="0" w:color="auto"/>
            <w:lang w:val="en-US" w:eastAsia="en-US"/>
          </w:rPr>
          <w:t>II</w:t>
        </w:r>
        <w:r w:rsidR="00D5349E" w:rsidRPr="00D5349E">
          <w:rPr>
            <w:rFonts w:eastAsia="Times New Roman" w:cs="Times New Roman"/>
            <w:i/>
            <w:color w:val="0563C1"/>
            <w:u w:val="single"/>
            <w:bdr w:val="none" w:sz="0" w:space="0" w:color="auto"/>
            <w:lang w:eastAsia="en-US"/>
          </w:rPr>
          <w:t>НС)</w:t>
        </w:r>
      </w:hyperlink>
    </w:p>
    <w:p w14:paraId="0072BD87" w14:textId="77777777" w:rsidR="00945644" w:rsidRPr="0013648C" w:rsidRDefault="00945644" w:rsidP="0001110F">
      <w:pPr>
        <w:pStyle w:val="af0"/>
      </w:pPr>
      <w:r w:rsidRPr="0013648C">
        <w:t>7.</w:t>
      </w:r>
      <w:r w:rsidR="00EB64C1">
        <w:t> </w:t>
      </w:r>
      <w:r w:rsidRPr="0013648C">
        <w:t>Представление страховщиком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страховщику в течение пяти рабочих дней со дня принятия такого решения.</w:t>
      </w:r>
    </w:p>
    <w:p w14:paraId="4CDDA142" w14:textId="77777777"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14:paraId="6D804A2D" w14:textId="77777777"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14:paraId="6DAA868C" w14:textId="77777777"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14:paraId="41F89FC5" w14:textId="77777777"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14:paraId="7A162C98" w14:textId="77777777" w:rsidR="00945644" w:rsidRPr="0013648C" w:rsidRDefault="00945644" w:rsidP="0001110F">
      <w:pPr>
        <w:pStyle w:val="af0"/>
        <w:rPr>
          <w:rStyle w:val="s0"/>
          <w:color w:val="auto"/>
        </w:rPr>
      </w:pPr>
      <w:bookmarkStart w:id="124" w:name="SUB53020300"/>
      <w:bookmarkStart w:id="125" w:name="SUB53020400"/>
      <w:bookmarkStart w:id="126" w:name="SUB53020500"/>
      <w:bookmarkEnd w:id="124"/>
      <w:bookmarkEnd w:id="125"/>
      <w:bookmarkEnd w:id="126"/>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bookmarkStart w:id="127" w:name="SUB53020600"/>
    <w:bookmarkStart w:id="128" w:name="SUB53020700"/>
    <w:bookmarkStart w:id="129" w:name="SUB53020800"/>
    <w:bookmarkStart w:id="130" w:name="SUB53020900"/>
    <w:bookmarkStart w:id="131" w:name="SUB53021000"/>
    <w:bookmarkStart w:id="132" w:name="SUB53030000"/>
    <w:bookmarkStart w:id="133" w:name="SUB53030200"/>
    <w:bookmarkEnd w:id="127"/>
    <w:bookmarkEnd w:id="128"/>
    <w:bookmarkEnd w:id="129"/>
    <w:bookmarkEnd w:id="130"/>
    <w:bookmarkEnd w:id="131"/>
    <w:bookmarkEnd w:id="132"/>
    <w:bookmarkEnd w:id="133"/>
    <w:p w14:paraId="048D3693" w14:textId="233E62C1" w:rsidR="00945644" w:rsidRPr="0013648C" w:rsidRDefault="0027177A" w:rsidP="0001110F">
      <w:pPr>
        <w:pStyle w:val="af0"/>
        <w:rPr>
          <w:rStyle w:val="s0"/>
          <w:color w:val="auto"/>
        </w:rPr>
      </w:pPr>
      <w:r>
        <w:rPr>
          <w:bCs/>
          <w:i/>
          <w:iCs/>
          <w:lang w:eastAsia="en-US"/>
        </w:rPr>
        <w:lastRenderedPageBreak/>
        <w:fldChar w:fldCharType="begin"/>
      </w:r>
      <w:r>
        <w:rPr>
          <w:bCs/>
          <w:i/>
          <w:iCs/>
          <w:lang w:eastAsia="en-US"/>
        </w:rPr>
        <w:instrText xml:space="preserve"> HYPERLINK "</w:instrText>
      </w:r>
      <w:r w:rsidR="00135F67">
        <w:rPr>
          <w:bCs/>
          <w:i/>
          <w:iCs/>
          <w:lang w:eastAsia="en-US"/>
        </w:rPr>
        <w:instrText>http://npa.dnronline.su/2021-03-11/252-iins-o-vnesenii-izmenenij-v-zakon-donetskoj-narodnoj-respubliki-ob-obyazatelnom-strahovanii-grazhdanskoj-otvetstvennosti-vladeltsev-transportnyh-sredstv.html</w:instrText>
      </w:r>
      <w:r>
        <w:rPr>
          <w:bCs/>
          <w:i/>
          <w:iCs/>
          <w:lang w:eastAsia="en-US"/>
        </w:rPr>
        <w:instrText xml:space="preserve">" </w:instrText>
      </w:r>
      <w:r>
        <w:rPr>
          <w:bCs/>
          <w:i/>
          <w:iCs/>
          <w:lang w:eastAsia="en-US"/>
        </w:rPr>
        <w:fldChar w:fldCharType="separate"/>
      </w:r>
      <w:r w:rsidRPr="00DB7D9A">
        <w:rPr>
          <w:rStyle w:val="ab"/>
          <w:bCs/>
          <w:i/>
          <w:iCs/>
          <w:lang w:eastAsia="en-US"/>
        </w:rPr>
        <w:t>(</w:t>
      </w:r>
      <w:r>
        <w:rPr>
          <w:rStyle w:val="ab"/>
          <w:bCs/>
          <w:i/>
          <w:iCs/>
          <w:lang w:eastAsia="en-US"/>
        </w:rPr>
        <w:t>С</w:t>
      </w:r>
      <w:r w:rsidRPr="00DB7D9A">
        <w:rPr>
          <w:rStyle w:val="ab"/>
          <w:bCs/>
          <w:i/>
          <w:iCs/>
          <w:lang w:eastAsia="en-US"/>
        </w:rPr>
        <w:t>тать</w:t>
      </w:r>
      <w:r>
        <w:rPr>
          <w:rStyle w:val="ab"/>
          <w:bCs/>
          <w:i/>
          <w:iCs/>
          <w:lang w:eastAsia="en-US"/>
        </w:rPr>
        <w:t>я</w:t>
      </w:r>
      <w:r w:rsidRPr="00DB7D9A">
        <w:rPr>
          <w:rStyle w:val="ab"/>
          <w:bCs/>
          <w:i/>
          <w:iCs/>
          <w:lang w:eastAsia="en-US"/>
        </w:rPr>
        <w:t xml:space="preserve"> </w:t>
      </w:r>
      <w:r>
        <w:rPr>
          <w:rStyle w:val="ab"/>
          <w:bCs/>
          <w:i/>
          <w:iCs/>
          <w:lang w:eastAsia="en-US"/>
        </w:rPr>
        <w:t xml:space="preserve">34 утратила силу </w:t>
      </w:r>
      <w:r w:rsidRPr="00DB7D9A">
        <w:rPr>
          <w:rStyle w:val="ab"/>
          <w:bCs/>
          <w:i/>
          <w:iCs/>
          <w:lang w:eastAsia="en-US"/>
        </w:rPr>
        <w:t>в соответствии с Законом от 05.03.2021 № 252-</w:t>
      </w:r>
      <w:r w:rsidRPr="00DB7D9A">
        <w:rPr>
          <w:rStyle w:val="ab"/>
          <w:bCs/>
          <w:i/>
          <w:iCs/>
          <w:lang w:val="en-US" w:eastAsia="en-US"/>
        </w:rPr>
        <w:t>II</w:t>
      </w:r>
      <w:r w:rsidRPr="00DB7D9A">
        <w:rPr>
          <w:rStyle w:val="ab"/>
          <w:bCs/>
          <w:i/>
          <w:iCs/>
          <w:lang w:eastAsia="en-US"/>
        </w:rPr>
        <w:t>НС)</w:t>
      </w:r>
      <w:r>
        <w:rPr>
          <w:bCs/>
          <w:i/>
          <w:iCs/>
          <w:lang w:eastAsia="en-US"/>
        </w:rPr>
        <w:fldChar w:fldCharType="end"/>
      </w:r>
      <w:r w:rsidR="00945644" w:rsidRPr="0013648C">
        <w:rPr>
          <w:rStyle w:val="s0"/>
          <w:color w:val="auto"/>
        </w:rPr>
        <w:t xml:space="preserve"> </w:t>
      </w:r>
    </w:p>
    <w:p w14:paraId="3873646B" w14:textId="77777777" w:rsidR="00945644" w:rsidRPr="001337C8" w:rsidRDefault="00945644" w:rsidP="0001110F">
      <w:pPr>
        <w:pStyle w:val="af"/>
        <w:rPr>
          <w:b/>
        </w:rPr>
      </w:pPr>
      <w:bookmarkStart w:id="134" w:name="SUB610200"/>
      <w:bookmarkStart w:id="135" w:name="SUB610300"/>
      <w:bookmarkStart w:id="136" w:name="SUB610400"/>
      <w:bookmarkEnd w:id="134"/>
      <w:bookmarkEnd w:id="135"/>
      <w:bookmarkEnd w:id="136"/>
      <w:r w:rsidRPr="0013648C">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14:paraId="3DE02D7F" w14:textId="77777777"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14:paraId="5C3E25B2" w14:textId="77777777" w:rsidR="00945644" w:rsidRPr="0013648C" w:rsidRDefault="00945644" w:rsidP="0001110F">
      <w:pPr>
        <w:spacing w:after="360"/>
        <w:ind w:firstLine="709"/>
        <w:jc w:val="both"/>
        <w:rPr>
          <w:rFonts w:ascii="Times New Roman" w:hAnsi="Times New Roman"/>
          <w:sz w:val="28"/>
          <w:szCs w:val="28"/>
        </w:rPr>
      </w:pPr>
      <w:bookmarkStart w:id="137" w:name="Par914"/>
      <w:bookmarkEnd w:id="137"/>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14:paraId="5738FF3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14:paraId="40A3F437" w14:textId="77777777"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14:paraId="6CDCB8E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14:paraId="6AAE1E0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w:t>
      </w:r>
      <w:r w:rsidRPr="0013648C">
        <w:rPr>
          <w:rFonts w:ascii="Times New Roman" w:hAnsi="Times New Roman"/>
          <w:sz w:val="28"/>
          <w:szCs w:val="28"/>
        </w:rPr>
        <w:lastRenderedPageBreak/>
        <w:t xml:space="preserve">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4C1ED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14:paraId="0EB19EA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6. 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4F20BDA4" w14:textId="77777777" w:rsidR="00945644" w:rsidRPr="0013648C" w:rsidRDefault="00945644" w:rsidP="0001110F">
      <w:pPr>
        <w:spacing w:after="360"/>
        <w:ind w:firstLine="709"/>
        <w:jc w:val="both"/>
        <w:rPr>
          <w:rFonts w:ascii="Times New Roman" w:hAnsi="Times New Roman"/>
          <w:sz w:val="28"/>
          <w:szCs w:val="28"/>
        </w:rPr>
      </w:pPr>
      <w:bookmarkStart w:id="138" w:name="Par929"/>
      <w:bookmarkEnd w:id="138"/>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14:paraId="36182D4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14:paraId="588D91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Республики в области персональных данных в целях обеспечения реализации положений настоящего Закона;</w:t>
      </w:r>
    </w:p>
    <w:p w14:paraId="4A044E8A"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w:t>
      </w:r>
      <w:r w:rsidR="00C846FA">
        <w:rPr>
          <w:rFonts w:ascii="Times New Roman" w:hAnsi="Times New Roman"/>
          <w:sz w:val="28"/>
          <w:szCs w:val="28"/>
          <w:lang w:val="en-US"/>
        </w:rPr>
        <w:t> </w:t>
      </w:r>
      <w:r w:rsidRPr="0013648C">
        <w:rPr>
          <w:rFonts w:ascii="Times New Roman" w:hAnsi="Times New Roman"/>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245D18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6B84409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Лицам, имеющим намерение заключить договор обязательного страхования, обеспечивается свободный доступ, в частности, к:</w:t>
      </w:r>
    </w:p>
    <w:p w14:paraId="4BAF008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14:paraId="13B417E2"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14:paraId="7F04EE9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14:paraId="7B4257F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14:paraId="3B34BC3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w:t>
      </w:r>
      <w:proofErr w:type="gramStart"/>
      <w:r w:rsidRPr="0013648C">
        <w:rPr>
          <w:rFonts w:ascii="Times New Roman" w:hAnsi="Times New Roman"/>
          <w:sz w:val="28"/>
          <w:szCs w:val="28"/>
        </w:rPr>
        <w:t>самоуправления  оператором</w:t>
      </w:r>
      <w:proofErr w:type="gramEnd"/>
      <w:r w:rsidRPr="0013648C">
        <w:rPr>
          <w:rFonts w:ascii="Times New Roman" w:hAnsi="Times New Roman"/>
          <w:sz w:val="28"/>
          <w:szCs w:val="28"/>
        </w:rPr>
        <w:t xml:space="preserve">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14:paraId="3E748CA1" w14:textId="7D17CB93" w:rsidR="00F809DD" w:rsidRDefault="00F809DD" w:rsidP="00F809DD">
      <w:pPr>
        <w:spacing w:after="360"/>
        <w:ind w:firstLine="709"/>
        <w:jc w:val="both"/>
        <w:rPr>
          <w:rFonts w:ascii="Times New Roman" w:hAnsi="Times New Roman"/>
          <w:sz w:val="28"/>
          <w:szCs w:val="28"/>
          <w:lang w:eastAsia="ru-RU"/>
        </w:rPr>
      </w:pPr>
      <w:r w:rsidRPr="00F809DD">
        <w:rPr>
          <w:rFonts w:ascii="Times New Roman" w:hAnsi="Times New Roman"/>
          <w:sz w:val="28"/>
          <w:szCs w:val="28"/>
          <w:lang w:eastAsia="ru-RU"/>
        </w:rPr>
        <w:t xml:space="preserve">12. Порядок взаимодействия автоматизированной информационной системы обязательного страхования и </w:t>
      </w:r>
      <w:r w:rsidR="00EF0FCB" w:rsidRPr="00EF0FCB">
        <w:rPr>
          <w:rFonts w:ascii="Times New Roman" w:hAnsi="Times New Roman"/>
          <w:sz w:val="28"/>
          <w:szCs w:val="28"/>
          <w:lang w:eastAsia="ru-RU"/>
        </w:rPr>
        <w:t>баз</w:t>
      </w:r>
      <w:r w:rsidR="00EF0FCB">
        <w:rPr>
          <w:rFonts w:ascii="Times New Roman" w:hAnsi="Times New Roman"/>
          <w:sz w:val="28"/>
          <w:szCs w:val="28"/>
          <w:lang w:eastAsia="ru-RU"/>
        </w:rPr>
        <w:t>е</w:t>
      </w:r>
      <w:r w:rsidR="00EF0FCB" w:rsidRPr="00EF0FCB">
        <w:rPr>
          <w:rFonts w:ascii="Times New Roman" w:hAnsi="Times New Roman"/>
          <w:sz w:val="28"/>
          <w:szCs w:val="28"/>
          <w:lang w:eastAsia="ru-RU"/>
        </w:rPr>
        <w:t xml:space="preserve"> данных о результатах обязательного </w:t>
      </w:r>
      <w:r w:rsidR="00EF0FCB" w:rsidRPr="00EF0FCB">
        <w:rPr>
          <w:rFonts w:ascii="Times New Roman" w:hAnsi="Times New Roman"/>
          <w:sz w:val="28"/>
          <w:szCs w:val="28"/>
          <w:lang w:eastAsia="ru-RU"/>
        </w:rPr>
        <w:lastRenderedPageBreak/>
        <w:t>технического осмотра транспортных средств</w:t>
      </w:r>
      <w:r w:rsidRPr="00F809DD">
        <w:rPr>
          <w:rFonts w:ascii="Times New Roman" w:hAnsi="Times New Roman"/>
          <w:sz w:val="28"/>
          <w:szCs w:val="28"/>
          <w:lang w:eastAsia="ru-RU"/>
        </w:rPr>
        <w:t xml:space="preserve">, созданной в соответствии с законодательством в сфере </w:t>
      </w:r>
      <w:bookmarkStart w:id="139" w:name="_Hlk66703538"/>
      <w:r w:rsidR="00B669C8" w:rsidRPr="004312D3">
        <w:rPr>
          <w:rFonts w:ascii="Times New Roman" w:hAnsi="Times New Roman"/>
          <w:bCs/>
          <w:color w:val="202124"/>
          <w:sz w:val="28"/>
          <w:szCs w:val="21"/>
        </w:rPr>
        <w:t>обязательного технического осмотра</w:t>
      </w:r>
      <w:bookmarkEnd w:id="139"/>
      <w:r w:rsidR="00B669C8" w:rsidRPr="00F809DD">
        <w:rPr>
          <w:rFonts w:ascii="Times New Roman" w:hAnsi="Times New Roman"/>
          <w:sz w:val="28"/>
          <w:szCs w:val="28"/>
          <w:lang w:eastAsia="ru-RU"/>
        </w:rPr>
        <w:t xml:space="preserve"> </w:t>
      </w:r>
      <w:r w:rsidRPr="00F809DD">
        <w:rPr>
          <w:rFonts w:ascii="Times New Roman" w:hAnsi="Times New Roman"/>
          <w:sz w:val="28"/>
          <w:szCs w:val="28"/>
          <w:lang w:eastAsia="ru-RU"/>
        </w:rPr>
        <w:t>транспортных средств, 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
    <w:p w14:paraId="7124CFE9" w14:textId="004DBABA" w:rsidR="00945644" w:rsidRPr="00B669C8" w:rsidRDefault="00F809DD" w:rsidP="00F809DD">
      <w:pPr>
        <w:spacing w:after="360"/>
        <w:ind w:firstLine="709"/>
        <w:jc w:val="both"/>
        <w:rPr>
          <w:rFonts w:ascii="Times New Roman" w:hAnsi="Times New Roman"/>
          <w:sz w:val="28"/>
          <w:szCs w:val="28"/>
        </w:rPr>
      </w:pPr>
      <w:r w:rsidRPr="00B669C8">
        <w:rPr>
          <w:rFonts w:ascii="Times New Roman" w:hAnsi="Times New Roman"/>
          <w:i/>
          <w:sz w:val="28"/>
          <w:szCs w:val="28"/>
        </w:rPr>
        <w:t xml:space="preserve">(Часть 12 статьи 36 изложена в новой редакции в соответствии с Законом </w:t>
      </w:r>
      <w:hyperlink r:id="rId88" w:history="1">
        <w:r w:rsidRPr="00B669C8">
          <w:rPr>
            <w:rStyle w:val="ab"/>
            <w:rFonts w:ascii="Times New Roman" w:hAnsi="Times New Roman"/>
            <w:i/>
            <w:sz w:val="28"/>
            <w:szCs w:val="28"/>
          </w:rPr>
          <w:t>от 26.05.2020 № 149-</w:t>
        </w:r>
        <w:r w:rsidRPr="00B669C8">
          <w:rPr>
            <w:rStyle w:val="ab"/>
            <w:rFonts w:ascii="Times New Roman" w:hAnsi="Times New Roman"/>
            <w:i/>
            <w:sz w:val="28"/>
            <w:szCs w:val="28"/>
            <w:lang w:val="en-US"/>
          </w:rPr>
          <w:t>II</w:t>
        </w:r>
        <w:r w:rsidRPr="00B669C8">
          <w:rPr>
            <w:rStyle w:val="ab"/>
            <w:rFonts w:ascii="Times New Roman" w:hAnsi="Times New Roman"/>
            <w:i/>
            <w:sz w:val="28"/>
            <w:szCs w:val="28"/>
          </w:rPr>
          <w:t>НС</w:t>
        </w:r>
      </w:hyperlink>
      <w:r w:rsidR="00B669C8">
        <w:rPr>
          <w:rFonts w:ascii="Times New Roman" w:hAnsi="Times New Roman"/>
          <w:i/>
          <w:sz w:val="28"/>
          <w:szCs w:val="28"/>
        </w:rPr>
        <w:t xml:space="preserve">, с изменениями, внесенными </w:t>
      </w:r>
      <w:hyperlink r:id="rId89" w:history="1">
        <w:r w:rsidR="00B669C8" w:rsidRPr="00B669C8">
          <w:rPr>
            <w:rStyle w:val="ab"/>
            <w:rFonts w:ascii="Times New Roman" w:hAnsi="Times New Roman"/>
            <w:i/>
            <w:sz w:val="28"/>
            <w:szCs w:val="28"/>
          </w:rPr>
          <w:t>Законом от 05.03.2021 № 252-</w:t>
        </w:r>
        <w:r w:rsidR="00B669C8" w:rsidRPr="00B669C8">
          <w:rPr>
            <w:rStyle w:val="ab"/>
            <w:rFonts w:ascii="Times New Roman" w:hAnsi="Times New Roman"/>
            <w:i/>
            <w:sz w:val="28"/>
            <w:szCs w:val="28"/>
            <w:lang w:val="en-US"/>
          </w:rPr>
          <w:t>II</w:t>
        </w:r>
        <w:r w:rsidR="00B669C8" w:rsidRPr="00B669C8">
          <w:rPr>
            <w:rStyle w:val="ab"/>
            <w:rFonts w:ascii="Times New Roman" w:hAnsi="Times New Roman"/>
            <w:i/>
            <w:sz w:val="28"/>
            <w:szCs w:val="28"/>
          </w:rPr>
          <w:t>НС</w:t>
        </w:r>
      </w:hyperlink>
      <w:r w:rsidRPr="00B669C8">
        <w:rPr>
          <w:rFonts w:ascii="Times New Roman" w:hAnsi="Times New Roman"/>
          <w:i/>
          <w:sz w:val="28"/>
          <w:szCs w:val="28"/>
        </w:rPr>
        <w:t>)</w:t>
      </w:r>
    </w:p>
    <w:p w14:paraId="2C490040" w14:textId="77777777" w:rsidR="00945644" w:rsidRPr="0013648C" w:rsidRDefault="00945644" w:rsidP="0001110F">
      <w:pPr>
        <w:spacing w:after="360"/>
        <w:ind w:firstLine="709"/>
        <w:jc w:val="both"/>
        <w:rPr>
          <w:rFonts w:ascii="Times New Roman" w:hAnsi="Times New Roman"/>
          <w:sz w:val="28"/>
          <w:szCs w:val="28"/>
        </w:rPr>
      </w:pPr>
      <w:bookmarkStart w:id="140" w:name="Par952"/>
      <w:bookmarkEnd w:id="140"/>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14:paraId="079B729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14:paraId="7187CE7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14:paraId="020798C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14:paraId="787BAD2D"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14:paraId="3BAF96B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14:paraId="5A36466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14:paraId="6F376EF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14:paraId="3CA84D7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lastRenderedPageBreak/>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14:paraId="1FB0014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14:paraId="3E2DEC17" w14:textId="77777777" w:rsidR="00945644" w:rsidRPr="0013648C" w:rsidRDefault="00945644" w:rsidP="0001110F">
      <w:pPr>
        <w:spacing w:after="360"/>
        <w:ind w:firstLine="709"/>
        <w:jc w:val="both"/>
        <w:rPr>
          <w:rFonts w:ascii="Times New Roman" w:hAnsi="Times New Roman"/>
          <w:sz w:val="28"/>
          <w:szCs w:val="28"/>
        </w:rPr>
      </w:pPr>
      <w:bookmarkStart w:id="141" w:name="Par966"/>
      <w:bookmarkEnd w:id="141"/>
      <w:r w:rsidRPr="0013648C">
        <w:rPr>
          <w:rFonts w:ascii="Times New Roman" w:eastAsia="Calibri" w:hAnsi="Times New Roman"/>
          <w:sz w:val="28"/>
          <w:szCs w:val="28"/>
        </w:rPr>
        <w:t xml:space="preserve">Статья </w:t>
      </w:r>
      <w:bookmarkStart w:id="142" w:name="Par970"/>
      <w:bookmarkStart w:id="143" w:name="Par978"/>
      <w:bookmarkStart w:id="144" w:name="Par989"/>
      <w:bookmarkStart w:id="145" w:name="Par998"/>
      <w:bookmarkEnd w:id="142"/>
      <w:bookmarkEnd w:id="143"/>
      <w:bookmarkEnd w:id="144"/>
      <w:bookmarkEnd w:id="145"/>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14:paraId="02C70C65" w14:textId="5751E6E9"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w:t>
      </w:r>
      <w:r w:rsidR="00F809DD" w:rsidRPr="00F809DD">
        <w:rPr>
          <w:rFonts w:ascii="Times New Roman" w:eastAsia="Times New Roman" w:hAnsi="Times New Roman" w:cs="Times New Roman"/>
          <w:sz w:val="28"/>
          <w:szCs w:val="28"/>
        </w:rPr>
        <w:t>после регистрации</w:t>
      </w:r>
      <w:r w:rsidR="00F809DD" w:rsidRPr="0013648C">
        <w:rPr>
          <w:rFonts w:ascii="Times New Roman" w:eastAsia="Times New Roman" w:hAnsi="Times New Roman" w:cs="Times New Roman"/>
          <w:sz w:val="28"/>
          <w:szCs w:val="28"/>
        </w:rPr>
        <w:t xml:space="preserve"> </w:t>
      </w:r>
      <w:r w:rsidRPr="0013648C">
        <w:rPr>
          <w:rFonts w:ascii="Times New Roman" w:eastAsia="Times New Roman" w:hAnsi="Times New Roman" w:cs="Times New Roman"/>
          <w:sz w:val="28"/>
          <w:szCs w:val="28"/>
        </w:rPr>
        <w:t xml:space="preserve">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14:paraId="7C145806" w14:textId="1A4384FF" w:rsidR="00F809DD" w:rsidRDefault="00AD0D38" w:rsidP="0001110F">
      <w:pPr>
        <w:pStyle w:val="ConsPlusNormal"/>
        <w:spacing w:after="360" w:line="276" w:lineRule="auto"/>
        <w:ind w:firstLine="709"/>
        <w:jc w:val="both"/>
        <w:rPr>
          <w:rFonts w:ascii="Times New Roman" w:eastAsia="Times New Roman" w:hAnsi="Times New Roman" w:cs="Times New Roman"/>
          <w:sz w:val="28"/>
          <w:szCs w:val="28"/>
        </w:rPr>
      </w:pPr>
      <w:hyperlink r:id="rId90" w:history="1">
        <w:r w:rsidR="00F809DD" w:rsidRPr="00F809DD">
          <w:rPr>
            <w:rFonts w:ascii="Times New Roman" w:eastAsia="Times New Roman" w:hAnsi="Times New Roman" w:cs="Times New Roman"/>
            <w:i/>
            <w:color w:val="0563C1"/>
            <w:sz w:val="28"/>
            <w:szCs w:val="28"/>
            <w:u w:val="single"/>
            <w:lang w:eastAsia="en-US"/>
          </w:rPr>
          <w:t>(Часть 1 статьи 37 с изменениями, внесенными в соответствии с Законом от 26.05.2020 № 149-</w:t>
        </w:r>
        <w:r w:rsidR="00F809DD" w:rsidRPr="00F809DD">
          <w:rPr>
            <w:rFonts w:ascii="Times New Roman" w:eastAsia="Times New Roman" w:hAnsi="Times New Roman" w:cs="Times New Roman"/>
            <w:i/>
            <w:color w:val="0563C1"/>
            <w:sz w:val="28"/>
            <w:szCs w:val="28"/>
            <w:u w:val="single"/>
            <w:lang w:val="en-US" w:eastAsia="en-US"/>
          </w:rPr>
          <w:t>II</w:t>
        </w:r>
        <w:r w:rsidR="00F809DD" w:rsidRPr="00F809DD">
          <w:rPr>
            <w:rFonts w:ascii="Times New Roman" w:eastAsia="Times New Roman" w:hAnsi="Times New Roman" w:cs="Times New Roman"/>
            <w:i/>
            <w:color w:val="0563C1"/>
            <w:sz w:val="28"/>
            <w:szCs w:val="28"/>
            <w:u w:val="single"/>
            <w:lang w:eastAsia="en-US"/>
          </w:rPr>
          <w:t>НС)</w:t>
        </w:r>
      </w:hyperlink>
    </w:p>
    <w:p w14:paraId="29333098" w14:textId="025DD511" w:rsidR="00945644"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 xml:space="preserve">аконом обязанность по страхованию своей гражданской ответственности. </w:t>
      </w:r>
    </w:p>
    <w:bookmarkStart w:id="146" w:name="_Hlk41403721"/>
    <w:p w14:paraId="64C38F7E" w14:textId="0291445F" w:rsidR="00F809DD" w:rsidRPr="0013648C" w:rsidRDefault="00F809DD" w:rsidP="0001110F">
      <w:pPr>
        <w:spacing w:after="360"/>
        <w:ind w:firstLine="709"/>
        <w:jc w:val="both"/>
        <w:rPr>
          <w:rFonts w:ascii="Times New Roman" w:hAnsi="Times New Roman"/>
          <w:sz w:val="28"/>
          <w:szCs w:val="28"/>
        </w:rPr>
      </w:pPr>
      <w:r w:rsidRPr="00F809DD">
        <w:rPr>
          <w:rFonts w:ascii="Times New Roman" w:hAnsi="Times New Roman"/>
          <w:i/>
          <w:sz w:val="28"/>
          <w:szCs w:val="28"/>
        </w:rPr>
        <w:fldChar w:fldCharType="begin"/>
      </w:r>
      <w:r w:rsidRPr="00F809DD">
        <w:rPr>
          <w:rFonts w:ascii="Times New Roman" w:hAnsi="Times New Roman"/>
          <w:i/>
          <w:sz w:val="28"/>
          <w:szCs w:val="28"/>
        </w:rPr>
        <w:instrText xml:space="preserve"> HYPERLINK "</w:instrText>
      </w:r>
      <w:r w:rsidR="007553CE">
        <w:rPr>
          <w:rFonts w:ascii="Times New Roman" w:hAnsi="Times New Roman"/>
          <w:i/>
          <w:sz w:val="28"/>
          <w:szCs w:val="28"/>
        </w:rPr>
        <w:instrText>http://npa.dnronline.su/2020-05-26/149-iihc-o-vnesenii-izmenenij-v-zakon-donetskoj-narodnoj-respubliki-ob-obyazatelnom-strahovanii-grazhdanskoj-otvetstvennosti-vladeltsev-transportnyh-sredstv-i-v-statyu-1-zakona-donetskoj-narodnoj-resp.htmlatyu-1-zak/atyu</w:instrText>
      </w:r>
      <w:r w:rsidRPr="00F809DD">
        <w:rPr>
          <w:rFonts w:ascii="Times New Roman" w:hAnsi="Times New Roman"/>
          <w:i/>
          <w:sz w:val="28"/>
          <w:szCs w:val="28"/>
        </w:rPr>
        <w:instrText xml:space="preserve">atyu-1-zak/" </w:instrText>
      </w:r>
      <w:r w:rsidRPr="00F809DD">
        <w:rPr>
          <w:rFonts w:ascii="Times New Roman" w:hAnsi="Times New Roman"/>
          <w:i/>
          <w:sz w:val="28"/>
          <w:szCs w:val="28"/>
        </w:rPr>
        <w:fldChar w:fldCharType="separate"/>
      </w:r>
      <w:r w:rsidRPr="00F809DD">
        <w:rPr>
          <w:rFonts w:ascii="Times New Roman" w:hAnsi="Times New Roman"/>
          <w:i/>
          <w:color w:val="0563C1"/>
          <w:sz w:val="28"/>
          <w:szCs w:val="28"/>
          <w:u w:val="single"/>
        </w:rPr>
        <w:t>(Часть 2 статьи 37 с изменениями, внесенными в соответствии с Законом от 26.05.2020 № 149-</w:t>
      </w:r>
      <w:r w:rsidRPr="00F809DD">
        <w:rPr>
          <w:rFonts w:ascii="Times New Roman" w:hAnsi="Times New Roman"/>
          <w:i/>
          <w:color w:val="0563C1"/>
          <w:sz w:val="28"/>
          <w:szCs w:val="28"/>
          <w:u w:val="single"/>
          <w:lang w:val="en-US"/>
        </w:rPr>
        <w:t>II</w:t>
      </w:r>
      <w:r w:rsidRPr="00F809DD">
        <w:rPr>
          <w:rFonts w:ascii="Times New Roman" w:hAnsi="Times New Roman"/>
          <w:i/>
          <w:color w:val="0563C1"/>
          <w:sz w:val="28"/>
          <w:szCs w:val="28"/>
          <w:u w:val="single"/>
        </w:rPr>
        <w:t>НС)</w:t>
      </w:r>
      <w:bookmarkEnd w:id="146"/>
      <w:r w:rsidRPr="00F809DD">
        <w:rPr>
          <w:rFonts w:ascii="Times New Roman" w:hAnsi="Times New Roman"/>
          <w:i/>
          <w:sz w:val="28"/>
          <w:szCs w:val="28"/>
        </w:rPr>
        <w:fldChar w:fldCharType="end"/>
      </w:r>
    </w:p>
    <w:p w14:paraId="2BDC1003" w14:textId="77777777"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14:paraId="345F16F0" w14:textId="77777777"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14:paraId="4387EE59" w14:textId="77777777" w:rsidR="0022222C" w:rsidRDefault="0022222C" w:rsidP="0022222C">
      <w:pPr>
        <w:pStyle w:val="formattext"/>
        <w:spacing w:before="0" w:beforeAutospacing="0" w:after="360" w:afterAutospacing="0" w:line="276" w:lineRule="auto"/>
        <w:ind w:firstLine="709"/>
        <w:jc w:val="both"/>
        <w:rPr>
          <w:sz w:val="28"/>
          <w:szCs w:val="28"/>
        </w:rPr>
      </w:pPr>
      <w:r w:rsidRPr="002D361B">
        <w:rPr>
          <w:bCs/>
          <w:sz w:val="28"/>
        </w:rPr>
        <w:t xml:space="preserve">1. До вступления в силу Кодекса Донецкой Народной Республики об административных правонарушениях установить следующие виды </w:t>
      </w:r>
      <w:r w:rsidRPr="002D361B">
        <w:rPr>
          <w:sz w:val="28"/>
          <w:szCs w:val="28"/>
        </w:rPr>
        <w:lastRenderedPageBreak/>
        <w:t>административных правонарушений в сфере обязательного страхования гражданской ответственности владельцев транспортных средств и административные наказания за их совершение:</w:t>
      </w:r>
    </w:p>
    <w:p w14:paraId="3EFFB27B" w14:textId="65FF579F" w:rsidR="00945644" w:rsidRDefault="0022222C" w:rsidP="0022222C">
      <w:pPr>
        <w:pStyle w:val="af0"/>
      </w:pPr>
      <w:r w:rsidRPr="0022222C">
        <w:rPr>
          <w:bCs/>
          <w:i/>
          <w:iCs/>
          <w:lang w:eastAsia="en-US"/>
        </w:rPr>
        <w:t>(Абзац первый части 1 статьи 38</w:t>
      </w:r>
      <w:r>
        <w:rPr>
          <w:bCs/>
          <w:i/>
          <w:iCs/>
          <w:lang w:eastAsia="en-US"/>
        </w:rPr>
        <w:t xml:space="preserve"> с изменениями, внесенными Законом </w:t>
      </w:r>
      <w:hyperlink r:id="rId91" w:history="1">
        <w:r w:rsidRPr="0022222C">
          <w:rPr>
            <w:rStyle w:val="ab"/>
            <w:bCs/>
            <w:i/>
            <w:iCs/>
            <w:lang w:eastAsia="en-US"/>
          </w:rPr>
          <w:t>от 26.05.2020 № 149-</w:t>
        </w:r>
        <w:r w:rsidRPr="0022222C">
          <w:rPr>
            <w:rStyle w:val="ab"/>
            <w:bCs/>
            <w:i/>
            <w:iCs/>
            <w:lang w:val="en-US" w:eastAsia="en-US"/>
          </w:rPr>
          <w:t>II</w:t>
        </w:r>
        <w:r w:rsidRPr="0022222C">
          <w:rPr>
            <w:rStyle w:val="ab"/>
            <w:bCs/>
            <w:i/>
            <w:iCs/>
            <w:lang w:eastAsia="en-US"/>
          </w:rPr>
          <w:t>НС</w:t>
        </w:r>
      </w:hyperlink>
      <w:r>
        <w:rPr>
          <w:bCs/>
          <w:i/>
          <w:iCs/>
          <w:lang w:eastAsia="en-US"/>
        </w:rPr>
        <w:t>,</w:t>
      </w:r>
      <w:r w:rsidRPr="0022222C">
        <w:rPr>
          <w:bCs/>
          <w:i/>
          <w:iCs/>
          <w:lang w:eastAsia="en-US"/>
        </w:rPr>
        <w:t xml:space="preserve"> изложен в новой редакции в соответствии с Законом </w:t>
      </w:r>
      <w:hyperlink r:id="rId92" w:history="1">
        <w:r w:rsidRPr="0022222C">
          <w:rPr>
            <w:rStyle w:val="ab"/>
            <w:bCs/>
            <w:i/>
            <w:iCs/>
            <w:lang w:eastAsia="en-US"/>
          </w:rPr>
          <w:t>от 05.03.2021 № 252-</w:t>
        </w:r>
        <w:r w:rsidRPr="0022222C">
          <w:rPr>
            <w:rStyle w:val="ab"/>
            <w:bCs/>
            <w:i/>
            <w:iCs/>
            <w:lang w:val="en-US" w:eastAsia="en-US"/>
          </w:rPr>
          <w:t>II</w:t>
        </w:r>
        <w:r w:rsidRPr="0022222C">
          <w:rPr>
            <w:rStyle w:val="ab"/>
            <w:bCs/>
            <w:i/>
            <w:iCs/>
            <w:lang w:eastAsia="en-US"/>
          </w:rPr>
          <w:t>НС</w:t>
        </w:r>
      </w:hyperlink>
      <w:r w:rsidRPr="0022222C">
        <w:rPr>
          <w:bCs/>
          <w:i/>
          <w:iCs/>
          <w:lang w:eastAsia="en-US"/>
        </w:rPr>
        <w:t>)</w:t>
      </w:r>
      <w:r w:rsidR="00945644" w:rsidRPr="0013648C">
        <w:t> </w:t>
      </w:r>
    </w:p>
    <w:p w14:paraId="7BA2FC68" w14:textId="77777777" w:rsidR="00506F0D" w:rsidRPr="00506F0D" w:rsidRDefault="00506F0D" w:rsidP="00506F0D">
      <w:pPr>
        <w:shd w:val="clear" w:color="auto" w:fill="FFFFFF"/>
        <w:suppressAutoHyphens/>
        <w:spacing w:after="360"/>
        <w:ind w:firstLine="709"/>
        <w:jc w:val="both"/>
        <w:rPr>
          <w:rFonts w:ascii="Times New Roman" w:hAnsi="Times New Roman"/>
          <w:sz w:val="28"/>
          <w:szCs w:val="28"/>
          <w:lang w:eastAsia="ru-RU"/>
        </w:rPr>
      </w:pPr>
      <w:r w:rsidRPr="00506F0D">
        <w:rPr>
          <w:rFonts w:ascii="Times New Roman" w:hAnsi="Times New Roman"/>
          <w:sz w:val="28"/>
          <w:szCs w:val="28"/>
          <w:lang w:eastAsia="ru-RU"/>
        </w:rPr>
        <w:t>1) управление транспортным средством лицом, которое не имеет при себе или не предъявило для проверки полис (договор) обязательного страхования гражданской ответственности владельцев транспортных средств,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36BA1B51" w14:textId="77777777" w:rsidR="00506F0D" w:rsidRPr="00506F0D" w:rsidRDefault="00506F0D" w:rsidP="00506F0D">
      <w:pPr>
        <w:shd w:val="clear" w:color="auto" w:fill="FFFFFF"/>
        <w:suppressAutoHyphens/>
        <w:spacing w:after="360"/>
        <w:ind w:firstLine="709"/>
        <w:jc w:val="both"/>
        <w:rPr>
          <w:rFonts w:ascii="Times New Roman" w:hAnsi="Times New Roman"/>
          <w:sz w:val="28"/>
          <w:szCs w:val="28"/>
          <w:lang w:eastAsia="ru-RU"/>
        </w:rPr>
      </w:pPr>
      <w:r w:rsidRPr="00506F0D">
        <w:rPr>
          <w:rFonts w:ascii="Times New Roman" w:hAnsi="Times New Roman"/>
          <w:sz w:val="28"/>
          <w:szCs w:val="28"/>
          <w:lang w:eastAsia="ru-RU"/>
        </w:rPr>
        <w:t>влечет наложение административного штрафа в размере 500 рублей;</w:t>
      </w:r>
    </w:p>
    <w:bookmarkStart w:id="147" w:name="_Hlk66700362"/>
    <w:p w14:paraId="22F3AC08" w14:textId="7024F0B4" w:rsidR="0077717D" w:rsidRDefault="00506F0D" w:rsidP="00506F0D">
      <w:pPr>
        <w:shd w:val="clear" w:color="auto" w:fill="FFFFFF"/>
        <w:spacing w:after="360"/>
        <w:ind w:firstLine="709"/>
        <w:jc w:val="both"/>
        <w:rPr>
          <w:rFonts w:ascii="Times New Roman" w:hAnsi="Times New Roman"/>
          <w:sz w:val="28"/>
          <w:szCs w:val="28"/>
          <w:lang w:eastAsia="ru-RU"/>
        </w:rPr>
      </w:pPr>
      <w:r w:rsidRPr="00506F0D">
        <w:rPr>
          <w:rFonts w:ascii="Times New Roman" w:eastAsia="Calibri" w:hAnsi="Times New Roman"/>
          <w:bCs/>
          <w:i/>
          <w:iCs/>
          <w:sz w:val="28"/>
          <w:szCs w:val="28"/>
        </w:rPr>
        <w:fldChar w:fldCharType="begin"/>
      </w:r>
      <w:r w:rsidRPr="00506F0D">
        <w:rPr>
          <w:rFonts w:ascii="Times New Roman" w:eastAsia="Calibri" w:hAnsi="Times New Roman"/>
          <w:bCs/>
          <w:i/>
          <w:iCs/>
          <w:sz w:val="28"/>
          <w:szCs w:val="28"/>
        </w:rPr>
        <w:instrText xml:space="preserve"> HYPERLINK "</w:instrText>
      </w:r>
      <w:r w:rsidR="00135F67">
        <w:rPr>
          <w:rFonts w:ascii="Times New Roman" w:eastAsia="Calibri" w:hAnsi="Times New Roman"/>
          <w:bCs/>
          <w:i/>
          <w:iCs/>
          <w:sz w:val="28"/>
          <w:szCs w:val="28"/>
        </w:rPr>
        <w:instrText>http://npa.dnronline.su/2021-03-11/252-iins-o-vnesenii-izmenenij-v-zakon-donetskoj-narodnoj-respubliki-ob-obyazatelnom-strahovanii-grazhdanskoj-otvetstvennosti-vladeltsev-transportnyh-sredstv.html</w:instrText>
      </w:r>
      <w:r w:rsidRPr="00506F0D">
        <w:rPr>
          <w:rFonts w:ascii="Times New Roman" w:eastAsia="Calibri" w:hAnsi="Times New Roman"/>
          <w:bCs/>
          <w:i/>
          <w:iCs/>
          <w:sz w:val="28"/>
          <w:szCs w:val="28"/>
        </w:rPr>
        <w:instrText xml:space="preserve">" </w:instrText>
      </w:r>
      <w:r w:rsidRPr="00506F0D">
        <w:rPr>
          <w:rFonts w:ascii="Times New Roman" w:eastAsia="Calibri" w:hAnsi="Times New Roman"/>
          <w:bCs/>
          <w:i/>
          <w:iCs/>
          <w:sz w:val="28"/>
          <w:szCs w:val="28"/>
        </w:rPr>
        <w:fldChar w:fldCharType="separate"/>
      </w:r>
      <w:r w:rsidRPr="00506F0D">
        <w:rPr>
          <w:rFonts w:ascii="Times New Roman" w:eastAsia="Calibri" w:hAnsi="Times New Roman"/>
          <w:bCs/>
          <w:i/>
          <w:iCs/>
          <w:color w:val="0000FF"/>
          <w:sz w:val="28"/>
          <w:szCs w:val="28"/>
          <w:u w:val="single"/>
        </w:rPr>
        <w:t>(Пункт 1 части 1 статьи 38 изложен в новой редакции в соответствии с Законом от 05.03.2021 № 252-</w:t>
      </w:r>
      <w:r w:rsidRPr="00506F0D">
        <w:rPr>
          <w:rFonts w:ascii="Times New Roman" w:eastAsia="Calibri" w:hAnsi="Times New Roman"/>
          <w:bCs/>
          <w:i/>
          <w:iCs/>
          <w:color w:val="0000FF"/>
          <w:sz w:val="28"/>
          <w:szCs w:val="28"/>
          <w:u w:val="single"/>
          <w:lang w:val="en-US"/>
        </w:rPr>
        <w:t>II</w:t>
      </w:r>
      <w:r w:rsidRPr="00506F0D">
        <w:rPr>
          <w:rFonts w:ascii="Times New Roman" w:eastAsia="Calibri" w:hAnsi="Times New Roman"/>
          <w:bCs/>
          <w:i/>
          <w:iCs/>
          <w:color w:val="0000FF"/>
          <w:sz w:val="28"/>
          <w:szCs w:val="28"/>
          <w:u w:val="single"/>
        </w:rPr>
        <w:t>НС)</w:t>
      </w:r>
      <w:r w:rsidRPr="00506F0D">
        <w:rPr>
          <w:rFonts w:ascii="Times New Roman" w:eastAsia="Calibri" w:hAnsi="Times New Roman"/>
          <w:bCs/>
          <w:i/>
          <w:iCs/>
          <w:sz w:val="28"/>
          <w:szCs w:val="28"/>
        </w:rPr>
        <w:fldChar w:fldCharType="end"/>
      </w:r>
      <w:bookmarkEnd w:id="147"/>
      <w:r w:rsidR="00BE7773">
        <w:rPr>
          <w:rFonts w:ascii="Times New Roman" w:hAnsi="Times New Roman"/>
          <w:sz w:val="28"/>
          <w:szCs w:val="28"/>
          <w:lang w:eastAsia="ru-RU"/>
        </w:rPr>
        <w:t xml:space="preserve"> </w:t>
      </w:r>
    </w:p>
    <w:p w14:paraId="791B617B" w14:textId="4C59CED2" w:rsidR="00945644"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bookmarkStart w:id="148" w:name="_Hlk66700324"/>
      <w:r w:rsidR="00506F0D" w:rsidRPr="00506F0D">
        <w:rPr>
          <w:rFonts w:ascii="Times New Roman" w:hAnsi="Times New Roman"/>
          <w:bCs/>
          <w:i/>
          <w:iCs/>
          <w:sz w:val="28"/>
          <w:szCs w:val="28"/>
          <w:lang w:eastAsia="ru-RU"/>
        </w:rPr>
        <w:t>(Пункт 2 части 1 статьи 38</w:t>
      </w:r>
      <w:r w:rsidR="00506F0D">
        <w:rPr>
          <w:rFonts w:ascii="Times New Roman" w:hAnsi="Times New Roman"/>
          <w:bCs/>
          <w:i/>
          <w:iCs/>
          <w:sz w:val="28"/>
          <w:szCs w:val="28"/>
          <w:lang w:eastAsia="ru-RU"/>
        </w:rPr>
        <w:t xml:space="preserve"> с изменениями, внесенными Законом </w:t>
      </w:r>
      <w:hyperlink r:id="rId93" w:history="1">
        <w:r w:rsidR="00506F0D" w:rsidRPr="00506F0D">
          <w:rPr>
            <w:rStyle w:val="ab"/>
            <w:rFonts w:ascii="Times New Roman" w:hAnsi="Times New Roman"/>
            <w:bCs/>
            <w:i/>
            <w:iCs/>
            <w:sz w:val="28"/>
            <w:szCs w:val="28"/>
            <w:lang w:eastAsia="ru-RU"/>
          </w:rPr>
          <w:t>от 26.05.2020 № 149-</w:t>
        </w:r>
        <w:r w:rsidR="00506F0D" w:rsidRPr="00506F0D">
          <w:rPr>
            <w:rStyle w:val="ab"/>
            <w:rFonts w:ascii="Times New Roman" w:hAnsi="Times New Roman"/>
            <w:bCs/>
            <w:i/>
            <w:iCs/>
            <w:sz w:val="28"/>
            <w:szCs w:val="28"/>
            <w:lang w:val="en-US" w:eastAsia="ru-RU"/>
          </w:rPr>
          <w:t>II</w:t>
        </w:r>
        <w:r w:rsidR="00506F0D" w:rsidRPr="00506F0D">
          <w:rPr>
            <w:rStyle w:val="ab"/>
            <w:rFonts w:ascii="Times New Roman" w:hAnsi="Times New Roman"/>
            <w:bCs/>
            <w:i/>
            <w:iCs/>
            <w:sz w:val="28"/>
            <w:szCs w:val="28"/>
            <w:lang w:eastAsia="ru-RU"/>
          </w:rPr>
          <w:t>НС</w:t>
        </w:r>
      </w:hyperlink>
      <w:r w:rsidR="00506F0D">
        <w:rPr>
          <w:rFonts w:ascii="Times New Roman" w:hAnsi="Times New Roman"/>
          <w:bCs/>
          <w:i/>
          <w:iCs/>
          <w:sz w:val="28"/>
          <w:szCs w:val="28"/>
          <w:lang w:eastAsia="ru-RU"/>
        </w:rPr>
        <w:t>,</w:t>
      </w:r>
      <w:r w:rsidR="00506F0D" w:rsidRPr="00506F0D">
        <w:rPr>
          <w:rFonts w:ascii="Times New Roman" w:hAnsi="Times New Roman"/>
          <w:bCs/>
          <w:i/>
          <w:iCs/>
          <w:sz w:val="28"/>
          <w:szCs w:val="28"/>
          <w:lang w:eastAsia="ru-RU"/>
        </w:rPr>
        <w:t xml:space="preserve"> утратил силу в соответствии с Законом </w:t>
      </w:r>
      <w:hyperlink r:id="rId94" w:history="1">
        <w:r w:rsidR="00506F0D" w:rsidRPr="00506F0D">
          <w:rPr>
            <w:rStyle w:val="ab"/>
            <w:rFonts w:ascii="Times New Roman" w:hAnsi="Times New Roman"/>
            <w:bCs/>
            <w:i/>
            <w:iCs/>
            <w:sz w:val="28"/>
            <w:szCs w:val="28"/>
            <w:lang w:eastAsia="ru-RU"/>
          </w:rPr>
          <w:t>от 05.03.2021 № 252-</w:t>
        </w:r>
        <w:r w:rsidR="00506F0D" w:rsidRPr="00506F0D">
          <w:rPr>
            <w:rStyle w:val="ab"/>
            <w:rFonts w:ascii="Times New Roman" w:hAnsi="Times New Roman"/>
            <w:bCs/>
            <w:i/>
            <w:iCs/>
            <w:sz w:val="28"/>
            <w:szCs w:val="28"/>
            <w:lang w:val="en-US" w:eastAsia="ru-RU"/>
          </w:rPr>
          <w:t>II</w:t>
        </w:r>
        <w:r w:rsidR="00506F0D" w:rsidRPr="00506F0D">
          <w:rPr>
            <w:rStyle w:val="ab"/>
            <w:rFonts w:ascii="Times New Roman" w:hAnsi="Times New Roman"/>
            <w:bCs/>
            <w:i/>
            <w:iCs/>
            <w:sz w:val="28"/>
            <w:szCs w:val="28"/>
            <w:lang w:eastAsia="ru-RU"/>
          </w:rPr>
          <w:t>НС</w:t>
        </w:r>
      </w:hyperlink>
      <w:r w:rsidR="00506F0D" w:rsidRPr="00506F0D">
        <w:rPr>
          <w:rFonts w:ascii="Times New Roman" w:hAnsi="Times New Roman"/>
          <w:bCs/>
          <w:i/>
          <w:iCs/>
          <w:sz w:val="28"/>
          <w:szCs w:val="28"/>
          <w:lang w:eastAsia="ru-RU"/>
        </w:rPr>
        <w:t>)</w:t>
      </w:r>
      <w:bookmarkEnd w:id="148"/>
    </w:p>
    <w:p w14:paraId="49C82F48" w14:textId="6EE114CC" w:rsidR="00BE7773" w:rsidRDefault="00BE7773" w:rsidP="0001110F">
      <w:pPr>
        <w:pStyle w:val="af1"/>
        <w:rPr>
          <w:rStyle w:val="s0"/>
          <w:color w:val="auto"/>
        </w:rPr>
      </w:pPr>
      <w:r>
        <w:rPr>
          <w:rStyle w:val="s0"/>
          <w:color w:val="auto"/>
        </w:rPr>
        <w:t>3</w:t>
      </w:r>
      <w:r w:rsidRPr="0013648C">
        <w:rPr>
          <w:rStyle w:val="s0"/>
          <w:color w:val="auto"/>
        </w:rPr>
        <w:t>)</w:t>
      </w:r>
      <w:r w:rsidR="00C846FA">
        <w:rPr>
          <w:rStyle w:val="s0"/>
          <w:color w:val="auto"/>
          <w:lang w:val="en-US"/>
        </w:rPr>
        <w:t> </w:t>
      </w:r>
      <w:r w:rsidR="00506F0D" w:rsidRPr="00506F0D">
        <w:rPr>
          <w:rFonts w:eastAsia="Times New Roman"/>
          <w:bCs/>
          <w:i/>
          <w:iCs/>
          <w:color w:val="auto"/>
        </w:rPr>
        <w:t xml:space="preserve">(Пункт </w:t>
      </w:r>
      <w:r w:rsidR="00506F0D" w:rsidRPr="00506F0D">
        <w:rPr>
          <w:bCs/>
          <w:i/>
          <w:iCs/>
          <w:color w:val="auto"/>
        </w:rPr>
        <w:t>3</w:t>
      </w:r>
      <w:r w:rsidR="00506F0D" w:rsidRPr="00506F0D">
        <w:rPr>
          <w:rFonts w:eastAsia="Times New Roman"/>
          <w:bCs/>
          <w:i/>
          <w:iCs/>
          <w:color w:val="auto"/>
        </w:rPr>
        <w:t xml:space="preserve"> части 1 статьи </w:t>
      </w:r>
      <w:r w:rsidR="00506F0D" w:rsidRPr="00506F0D">
        <w:rPr>
          <w:bCs/>
          <w:i/>
          <w:iCs/>
          <w:color w:val="auto"/>
        </w:rPr>
        <w:t>38</w:t>
      </w:r>
      <w:r w:rsidR="00506F0D">
        <w:rPr>
          <w:bCs/>
          <w:i/>
          <w:iCs/>
          <w:color w:val="auto"/>
        </w:rPr>
        <w:t xml:space="preserve"> с изменениями, внесенными Законом </w:t>
      </w:r>
      <w:hyperlink r:id="rId95" w:history="1">
        <w:r w:rsidR="00506F0D" w:rsidRPr="00506F0D">
          <w:rPr>
            <w:rStyle w:val="ab"/>
            <w:bCs/>
            <w:i/>
            <w:iCs/>
          </w:rPr>
          <w:t>от 26.05.2020 № 149-</w:t>
        </w:r>
        <w:r w:rsidR="00506F0D" w:rsidRPr="00506F0D">
          <w:rPr>
            <w:rStyle w:val="ab"/>
            <w:bCs/>
            <w:i/>
            <w:iCs/>
            <w:lang w:val="en-US"/>
          </w:rPr>
          <w:t>II</w:t>
        </w:r>
        <w:r w:rsidR="00506F0D" w:rsidRPr="00506F0D">
          <w:rPr>
            <w:rStyle w:val="ab"/>
            <w:bCs/>
            <w:i/>
            <w:iCs/>
          </w:rPr>
          <w:t>НС</w:t>
        </w:r>
      </w:hyperlink>
      <w:r w:rsidR="00506F0D">
        <w:rPr>
          <w:bCs/>
          <w:i/>
          <w:iCs/>
          <w:color w:val="auto"/>
        </w:rPr>
        <w:t>,</w:t>
      </w:r>
      <w:r w:rsidR="00506F0D" w:rsidRPr="00506F0D">
        <w:rPr>
          <w:bCs/>
          <w:i/>
          <w:iCs/>
          <w:color w:val="auto"/>
        </w:rPr>
        <w:t xml:space="preserve"> утратил силу</w:t>
      </w:r>
      <w:r w:rsidR="00506F0D" w:rsidRPr="00506F0D">
        <w:rPr>
          <w:rFonts w:eastAsia="Times New Roman"/>
          <w:bCs/>
          <w:i/>
          <w:iCs/>
          <w:color w:val="auto"/>
        </w:rPr>
        <w:t xml:space="preserve"> в соответствии с Законом </w:t>
      </w:r>
      <w:hyperlink r:id="rId96" w:history="1">
        <w:r w:rsidR="00506F0D" w:rsidRPr="00506F0D">
          <w:rPr>
            <w:rStyle w:val="ab"/>
            <w:rFonts w:eastAsia="Times New Roman"/>
            <w:bCs/>
            <w:i/>
            <w:iCs/>
          </w:rPr>
          <w:t>от 05.03.2021 № 252-</w:t>
        </w:r>
        <w:r w:rsidR="00506F0D" w:rsidRPr="00506F0D">
          <w:rPr>
            <w:rStyle w:val="ab"/>
            <w:rFonts w:eastAsia="Times New Roman"/>
            <w:bCs/>
            <w:i/>
            <w:iCs/>
            <w:lang w:val="en-US"/>
          </w:rPr>
          <w:t>II</w:t>
        </w:r>
        <w:r w:rsidR="00506F0D" w:rsidRPr="00506F0D">
          <w:rPr>
            <w:rStyle w:val="ab"/>
            <w:rFonts w:eastAsia="Times New Roman"/>
            <w:bCs/>
            <w:i/>
            <w:iCs/>
          </w:rPr>
          <w:t>НС</w:t>
        </w:r>
      </w:hyperlink>
      <w:r w:rsidR="00506F0D" w:rsidRPr="00506F0D">
        <w:rPr>
          <w:rFonts w:eastAsia="Times New Roman"/>
          <w:bCs/>
          <w:i/>
          <w:iCs/>
          <w:color w:val="auto"/>
        </w:rPr>
        <w:t>)</w:t>
      </w:r>
    </w:p>
    <w:p w14:paraId="7A5F7F42" w14:textId="1532CE20" w:rsidR="00BE7773" w:rsidRPr="0013648C" w:rsidRDefault="00BE7773" w:rsidP="00506F0D">
      <w:pPr>
        <w:pStyle w:val="af1"/>
        <w:rPr>
          <w:rStyle w:val="s0"/>
          <w:color w:val="auto"/>
        </w:rPr>
      </w:pPr>
      <w:r>
        <w:rPr>
          <w:rStyle w:val="s0"/>
          <w:color w:val="auto"/>
        </w:rPr>
        <w:t>4</w:t>
      </w:r>
      <w:r w:rsidRPr="0013648C">
        <w:rPr>
          <w:rStyle w:val="s0"/>
          <w:color w:val="auto"/>
        </w:rPr>
        <w:t>)</w:t>
      </w:r>
      <w:r w:rsidR="000D5C74">
        <w:rPr>
          <w:rStyle w:val="s0"/>
          <w:color w:val="auto"/>
        </w:rPr>
        <w:t> </w:t>
      </w:r>
      <w:hyperlink r:id="rId97" w:history="1">
        <w:r w:rsidR="00506F0D" w:rsidRPr="00593DD5">
          <w:rPr>
            <w:rStyle w:val="ab"/>
            <w:rFonts w:eastAsia="Times New Roman"/>
            <w:bCs/>
            <w:i/>
            <w:iCs/>
          </w:rPr>
          <w:t xml:space="preserve">(Пункт </w:t>
        </w:r>
        <w:r w:rsidR="00506F0D">
          <w:rPr>
            <w:rStyle w:val="ab"/>
            <w:bCs/>
            <w:i/>
            <w:iCs/>
          </w:rPr>
          <w:t>4</w:t>
        </w:r>
        <w:r w:rsidR="00506F0D" w:rsidRPr="00593DD5">
          <w:rPr>
            <w:rStyle w:val="ab"/>
            <w:rFonts w:eastAsia="Times New Roman"/>
            <w:bCs/>
            <w:i/>
            <w:iCs/>
          </w:rPr>
          <w:t xml:space="preserve"> части 1 статьи </w:t>
        </w:r>
        <w:r w:rsidR="00506F0D">
          <w:rPr>
            <w:rStyle w:val="ab"/>
            <w:bCs/>
            <w:i/>
            <w:iCs/>
          </w:rPr>
          <w:t>38 утратил силу</w:t>
        </w:r>
        <w:r w:rsidR="00506F0D" w:rsidRPr="00593DD5">
          <w:rPr>
            <w:rStyle w:val="ab"/>
            <w:rFonts w:eastAsia="Times New Roman"/>
            <w:bCs/>
            <w:i/>
            <w:iCs/>
          </w:rPr>
          <w:t xml:space="preserve"> в соответствии с Законом от 05.03.2021 № 252-</w:t>
        </w:r>
        <w:r w:rsidR="00506F0D" w:rsidRPr="00593DD5">
          <w:rPr>
            <w:rStyle w:val="ab"/>
            <w:rFonts w:eastAsia="Times New Roman"/>
            <w:bCs/>
            <w:i/>
            <w:iCs/>
            <w:lang w:val="en-US"/>
          </w:rPr>
          <w:t>II</w:t>
        </w:r>
        <w:r w:rsidR="00506F0D" w:rsidRPr="00593DD5">
          <w:rPr>
            <w:rStyle w:val="ab"/>
            <w:rFonts w:eastAsia="Times New Roman"/>
            <w:bCs/>
            <w:i/>
            <w:iCs/>
          </w:rPr>
          <w:t>НС)</w:t>
        </w:r>
      </w:hyperlink>
    </w:p>
    <w:p w14:paraId="3CA1F0B3" w14:textId="62033AD5"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00506F0D" w:rsidRPr="00506F0D">
        <w:rPr>
          <w:rFonts w:eastAsia="Times New Roman"/>
          <w:bCs/>
          <w:i/>
          <w:iCs/>
          <w:color w:val="auto"/>
        </w:rPr>
        <w:t xml:space="preserve">(Пункт </w:t>
      </w:r>
      <w:r w:rsidR="00506F0D" w:rsidRPr="00506F0D">
        <w:rPr>
          <w:bCs/>
          <w:i/>
          <w:iCs/>
          <w:color w:val="auto"/>
        </w:rPr>
        <w:t>5</w:t>
      </w:r>
      <w:r w:rsidR="00506F0D" w:rsidRPr="00506F0D">
        <w:rPr>
          <w:rFonts w:eastAsia="Times New Roman"/>
          <w:bCs/>
          <w:i/>
          <w:iCs/>
          <w:color w:val="auto"/>
        </w:rPr>
        <w:t xml:space="preserve"> части 1 статьи </w:t>
      </w:r>
      <w:r w:rsidR="00506F0D" w:rsidRPr="00506F0D">
        <w:rPr>
          <w:bCs/>
          <w:i/>
          <w:iCs/>
          <w:color w:val="auto"/>
        </w:rPr>
        <w:t>38</w:t>
      </w:r>
      <w:r w:rsidR="00506F0D">
        <w:rPr>
          <w:bCs/>
          <w:i/>
          <w:iCs/>
          <w:color w:val="auto"/>
        </w:rPr>
        <w:t xml:space="preserve"> с изменениями, внесенными Законом </w:t>
      </w:r>
      <w:hyperlink r:id="rId98" w:history="1">
        <w:r w:rsidR="00506F0D" w:rsidRPr="00506F0D">
          <w:rPr>
            <w:rStyle w:val="ab"/>
            <w:bCs/>
            <w:i/>
            <w:iCs/>
          </w:rPr>
          <w:t>от 26.05.2020 № 149-</w:t>
        </w:r>
        <w:r w:rsidR="00506F0D" w:rsidRPr="00506F0D">
          <w:rPr>
            <w:rStyle w:val="ab"/>
            <w:bCs/>
            <w:i/>
            <w:iCs/>
            <w:lang w:val="en-US"/>
          </w:rPr>
          <w:t>II</w:t>
        </w:r>
        <w:r w:rsidR="00506F0D" w:rsidRPr="00506F0D">
          <w:rPr>
            <w:rStyle w:val="ab"/>
            <w:bCs/>
            <w:i/>
            <w:iCs/>
          </w:rPr>
          <w:t>НС</w:t>
        </w:r>
      </w:hyperlink>
      <w:r w:rsidR="00506F0D">
        <w:rPr>
          <w:bCs/>
          <w:i/>
          <w:iCs/>
          <w:color w:val="auto"/>
        </w:rPr>
        <w:t>,</w:t>
      </w:r>
      <w:r w:rsidR="00506F0D" w:rsidRPr="00506F0D">
        <w:rPr>
          <w:bCs/>
          <w:i/>
          <w:iCs/>
          <w:color w:val="auto"/>
        </w:rPr>
        <w:t xml:space="preserve"> утратил силу</w:t>
      </w:r>
      <w:r w:rsidR="00506F0D" w:rsidRPr="00506F0D">
        <w:rPr>
          <w:rFonts w:eastAsia="Times New Roman"/>
          <w:bCs/>
          <w:i/>
          <w:iCs/>
          <w:color w:val="auto"/>
        </w:rPr>
        <w:t xml:space="preserve"> в соответствии с Законом </w:t>
      </w:r>
      <w:hyperlink r:id="rId99" w:history="1">
        <w:r w:rsidR="00506F0D" w:rsidRPr="00506F0D">
          <w:rPr>
            <w:rStyle w:val="ab"/>
            <w:rFonts w:eastAsia="Times New Roman"/>
            <w:bCs/>
            <w:i/>
            <w:iCs/>
          </w:rPr>
          <w:t>от 05.03.2021 № 252-</w:t>
        </w:r>
        <w:r w:rsidR="00506F0D" w:rsidRPr="00506F0D">
          <w:rPr>
            <w:rStyle w:val="ab"/>
            <w:rFonts w:eastAsia="Times New Roman"/>
            <w:bCs/>
            <w:i/>
            <w:iCs/>
            <w:lang w:val="en-US"/>
          </w:rPr>
          <w:t>II</w:t>
        </w:r>
        <w:r w:rsidR="00506F0D" w:rsidRPr="00506F0D">
          <w:rPr>
            <w:rStyle w:val="ab"/>
            <w:rFonts w:eastAsia="Times New Roman"/>
            <w:bCs/>
            <w:i/>
            <w:iCs/>
          </w:rPr>
          <w:t>НС</w:t>
        </w:r>
      </w:hyperlink>
      <w:r w:rsidR="00506F0D" w:rsidRPr="00506F0D">
        <w:rPr>
          <w:rFonts w:eastAsia="Times New Roman"/>
          <w:bCs/>
          <w:i/>
          <w:iCs/>
          <w:color w:val="auto"/>
        </w:rPr>
        <w:t>)</w:t>
      </w:r>
    </w:p>
    <w:p w14:paraId="7F58E1DA" w14:textId="77777777" w:rsidR="009932BE" w:rsidRPr="009932BE" w:rsidRDefault="009932BE" w:rsidP="009932BE">
      <w:pPr>
        <w:spacing w:after="360"/>
        <w:ind w:firstLine="709"/>
        <w:jc w:val="both"/>
        <w:outlineLvl w:val="3"/>
        <w:rPr>
          <w:rFonts w:ascii="Times New Roman" w:hAnsi="Times New Roman"/>
          <w:bCs/>
          <w:sz w:val="28"/>
          <w:szCs w:val="24"/>
          <w:lang w:eastAsia="ru-RU"/>
        </w:rPr>
      </w:pPr>
      <w:r w:rsidRPr="009932BE">
        <w:rPr>
          <w:rFonts w:ascii="Times New Roman" w:hAnsi="Times New Roman"/>
          <w:bCs/>
          <w:sz w:val="28"/>
          <w:szCs w:val="24"/>
          <w:lang w:eastAsia="ru-RU"/>
        </w:rPr>
        <w:t xml:space="preserve">2. Производство по делам об административных правонарушениях, предусмотренных пунктом 1 части 1 настоящей статьи, а также обжалование </w:t>
      </w:r>
      <w:r w:rsidRPr="009932BE">
        <w:rPr>
          <w:rFonts w:ascii="Times New Roman" w:hAnsi="Times New Roman"/>
          <w:bCs/>
          <w:sz w:val="28"/>
          <w:szCs w:val="24"/>
          <w:lang w:eastAsia="ru-RU"/>
        </w:rPr>
        <w:lastRenderedPageBreak/>
        <w:t>вынесенных постановлений о наложении административных взысканий осуществляется в соответствии с настоящим Законом и законодательством об административных правонарушениях, действующим на территории Донецкой Народной Республики.</w:t>
      </w:r>
    </w:p>
    <w:p w14:paraId="4D281167" w14:textId="3D58A0DA" w:rsidR="00DF7C3B" w:rsidRDefault="00AD0D38" w:rsidP="009932BE">
      <w:pPr>
        <w:pStyle w:val="af0"/>
        <w:rPr>
          <w:rFonts w:cs="Times New Roman"/>
          <w:bCs/>
          <w:i/>
          <w:iCs/>
          <w:bdr w:val="none" w:sz="0" w:space="0" w:color="auto"/>
          <w:lang w:eastAsia="en-US"/>
        </w:rPr>
      </w:pPr>
      <w:hyperlink r:id="rId100" w:history="1">
        <w:r w:rsidR="009932BE" w:rsidRPr="009932BE">
          <w:rPr>
            <w:rFonts w:cs="Times New Roman"/>
            <w:bCs/>
            <w:i/>
            <w:iCs/>
            <w:color w:val="0000FF"/>
            <w:u w:val="single"/>
            <w:bdr w:val="none" w:sz="0" w:space="0" w:color="auto"/>
            <w:lang w:eastAsia="en-US"/>
          </w:rPr>
          <w:t>(</w:t>
        </w:r>
        <w:r w:rsidR="009932BE" w:rsidRPr="009932BE">
          <w:rPr>
            <w:rFonts w:ascii="Calibri" w:hAnsi="Calibri" w:cs="Times New Roman"/>
            <w:bCs/>
            <w:i/>
            <w:iCs/>
            <w:color w:val="0000FF"/>
            <w:u w:val="single"/>
            <w:bdr w:val="none" w:sz="0" w:space="0" w:color="auto"/>
            <w:lang w:eastAsia="en-US"/>
          </w:rPr>
          <w:t>Ч</w:t>
        </w:r>
        <w:r w:rsidR="009932BE" w:rsidRPr="009932BE">
          <w:rPr>
            <w:rFonts w:cs="Times New Roman"/>
            <w:bCs/>
            <w:i/>
            <w:iCs/>
            <w:color w:val="0000FF"/>
            <w:u w:val="single"/>
            <w:bdr w:val="none" w:sz="0" w:space="0" w:color="auto"/>
            <w:lang w:eastAsia="en-US"/>
          </w:rPr>
          <w:t>аст</w:t>
        </w:r>
        <w:r w:rsidR="009932BE" w:rsidRPr="009932BE">
          <w:rPr>
            <w:rFonts w:ascii="Calibri" w:hAnsi="Calibri" w:cs="Times New Roman"/>
            <w:bCs/>
            <w:i/>
            <w:iCs/>
            <w:color w:val="0000FF"/>
            <w:u w:val="single"/>
            <w:bdr w:val="none" w:sz="0" w:space="0" w:color="auto"/>
            <w:lang w:eastAsia="en-US"/>
          </w:rPr>
          <w:t>ь</w:t>
        </w:r>
        <w:r w:rsidR="009932BE" w:rsidRPr="009932BE">
          <w:rPr>
            <w:rFonts w:cs="Times New Roman"/>
            <w:bCs/>
            <w:i/>
            <w:iCs/>
            <w:color w:val="0000FF"/>
            <w:u w:val="single"/>
            <w:bdr w:val="none" w:sz="0" w:space="0" w:color="auto"/>
            <w:lang w:eastAsia="en-US"/>
          </w:rPr>
          <w:t xml:space="preserve"> </w:t>
        </w:r>
        <w:r w:rsidR="009932BE" w:rsidRPr="009932BE">
          <w:rPr>
            <w:rFonts w:ascii="Calibri" w:hAnsi="Calibri" w:cs="Times New Roman"/>
            <w:bCs/>
            <w:i/>
            <w:iCs/>
            <w:color w:val="0000FF"/>
            <w:u w:val="single"/>
            <w:bdr w:val="none" w:sz="0" w:space="0" w:color="auto"/>
            <w:lang w:eastAsia="en-US"/>
          </w:rPr>
          <w:t>2</w:t>
        </w:r>
        <w:r w:rsidR="009932BE" w:rsidRPr="009932BE">
          <w:rPr>
            <w:rFonts w:cs="Times New Roman"/>
            <w:bCs/>
            <w:i/>
            <w:iCs/>
            <w:color w:val="0000FF"/>
            <w:u w:val="single"/>
            <w:bdr w:val="none" w:sz="0" w:space="0" w:color="auto"/>
            <w:lang w:eastAsia="en-US"/>
          </w:rPr>
          <w:t xml:space="preserve"> статьи 38 изложен</w:t>
        </w:r>
        <w:r w:rsidR="009932BE" w:rsidRPr="009932BE">
          <w:rPr>
            <w:rFonts w:ascii="Calibri" w:hAnsi="Calibri" w:cs="Times New Roman"/>
            <w:bCs/>
            <w:i/>
            <w:iCs/>
            <w:color w:val="0000FF"/>
            <w:u w:val="single"/>
            <w:bdr w:val="none" w:sz="0" w:space="0" w:color="auto"/>
            <w:lang w:eastAsia="en-US"/>
          </w:rPr>
          <w:t>а</w:t>
        </w:r>
        <w:r w:rsidR="009932BE" w:rsidRPr="009932BE">
          <w:rPr>
            <w:rFonts w:cs="Times New Roman"/>
            <w:bCs/>
            <w:i/>
            <w:iCs/>
            <w:color w:val="0000FF"/>
            <w:u w:val="single"/>
            <w:bdr w:val="none" w:sz="0" w:space="0" w:color="auto"/>
            <w:lang w:eastAsia="en-US"/>
          </w:rPr>
          <w:t xml:space="preserve"> в новой редакции в соответствии с Законом от 05.03.2021 № 252-</w:t>
        </w:r>
        <w:r w:rsidR="009932BE" w:rsidRPr="009932BE">
          <w:rPr>
            <w:rFonts w:cs="Times New Roman"/>
            <w:bCs/>
            <w:i/>
            <w:iCs/>
            <w:color w:val="0000FF"/>
            <w:u w:val="single"/>
            <w:bdr w:val="none" w:sz="0" w:space="0" w:color="auto"/>
            <w:lang w:val="en-US" w:eastAsia="en-US"/>
          </w:rPr>
          <w:t>II</w:t>
        </w:r>
        <w:r w:rsidR="009932BE" w:rsidRPr="009932BE">
          <w:rPr>
            <w:rFonts w:cs="Times New Roman"/>
            <w:bCs/>
            <w:i/>
            <w:iCs/>
            <w:color w:val="0000FF"/>
            <w:u w:val="single"/>
            <w:bdr w:val="none" w:sz="0" w:space="0" w:color="auto"/>
            <w:lang w:eastAsia="en-US"/>
          </w:rPr>
          <w:t>НС)</w:t>
        </w:r>
      </w:hyperlink>
    </w:p>
    <w:p w14:paraId="0E6759A5" w14:textId="77777777" w:rsidR="00854DA1" w:rsidRPr="00854DA1" w:rsidRDefault="00854DA1" w:rsidP="00854DA1">
      <w:pPr>
        <w:suppressAutoHyphens/>
        <w:spacing w:after="360"/>
        <w:ind w:firstLine="709"/>
        <w:jc w:val="both"/>
        <w:rPr>
          <w:rFonts w:ascii="Times New Roman" w:hAnsi="Times New Roman"/>
          <w:bCs/>
          <w:sz w:val="28"/>
          <w:szCs w:val="24"/>
          <w:lang w:eastAsia="ru-RU"/>
        </w:rPr>
      </w:pPr>
      <w:r w:rsidRPr="00854DA1">
        <w:rPr>
          <w:rFonts w:ascii="Times New Roman" w:hAnsi="Times New Roman"/>
          <w:bCs/>
          <w:sz w:val="28"/>
          <w:szCs w:val="24"/>
          <w:lang w:eastAsia="ru-RU"/>
        </w:rPr>
        <w:t>3. Протоколы об административных правонарушениях, предусмотренных пунктом 1 части 1 настоящей статьи, уполномочены составлять сотрудники подразделений республиканского органа исполнительной власти, реализующего государственную политику в сфере внутренних дел, обеспечивающих безопасность дорожного движения, имеющие специальные звания.</w:t>
      </w:r>
    </w:p>
    <w:p w14:paraId="2E1C3557" w14:textId="3284590A" w:rsidR="00854DA1" w:rsidRDefault="00AD0D38" w:rsidP="00854DA1">
      <w:pPr>
        <w:pStyle w:val="af0"/>
        <w:rPr>
          <w:rFonts w:cs="Times New Roman"/>
          <w:bCs/>
          <w:i/>
          <w:iCs/>
          <w:bdr w:val="none" w:sz="0" w:space="0" w:color="auto"/>
          <w:lang w:eastAsia="en-US"/>
        </w:rPr>
      </w:pPr>
      <w:hyperlink r:id="rId101" w:history="1">
        <w:r w:rsidR="00854DA1" w:rsidRPr="00854DA1">
          <w:rPr>
            <w:rFonts w:cs="Times New Roman"/>
            <w:bCs/>
            <w:i/>
            <w:iCs/>
            <w:color w:val="0000FF"/>
            <w:u w:val="single"/>
            <w:bdr w:val="none" w:sz="0" w:space="0" w:color="auto"/>
            <w:lang w:eastAsia="en-US"/>
          </w:rPr>
          <w:t>(Часть 3 статьи 38 введена Законом от 05.03.2021 № 252-</w:t>
        </w:r>
        <w:r w:rsidR="00854DA1" w:rsidRPr="00854DA1">
          <w:rPr>
            <w:rFonts w:cs="Times New Roman"/>
            <w:bCs/>
            <w:i/>
            <w:iCs/>
            <w:color w:val="0000FF"/>
            <w:u w:val="single"/>
            <w:bdr w:val="none" w:sz="0" w:space="0" w:color="auto"/>
            <w:lang w:val="en-US" w:eastAsia="en-US"/>
          </w:rPr>
          <w:t>II</w:t>
        </w:r>
        <w:r w:rsidR="00854DA1" w:rsidRPr="00854DA1">
          <w:rPr>
            <w:rFonts w:cs="Times New Roman"/>
            <w:bCs/>
            <w:i/>
            <w:iCs/>
            <w:color w:val="0000FF"/>
            <w:u w:val="single"/>
            <w:bdr w:val="none" w:sz="0" w:space="0" w:color="auto"/>
            <w:lang w:eastAsia="en-US"/>
          </w:rPr>
          <w:t>НС)</w:t>
        </w:r>
      </w:hyperlink>
    </w:p>
    <w:p w14:paraId="204A8200" w14:textId="77777777" w:rsidR="00854DA1" w:rsidRPr="002D361B" w:rsidRDefault="00854DA1" w:rsidP="00854DA1">
      <w:pPr>
        <w:pStyle w:val="af0"/>
        <w:rPr>
          <w:rFonts w:cs="Times New Roman"/>
          <w:sz w:val="22"/>
          <w:szCs w:val="22"/>
          <w:bdr w:val="none" w:sz="0" w:space="0" w:color="auto"/>
          <w:lang w:eastAsia="en-US"/>
        </w:rPr>
      </w:pPr>
      <w:r w:rsidRPr="002D361B">
        <w:rPr>
          <w:rStyle w:val="s0"/>
        </w:rPr>
        <w:t xml:space="preserve">4. Дела об административных правонарушениях, предусмотренных пунктом 1 части 1 настоящей статьи, рассматриваются республиканским органом </w:t>
      </w:r>
      <w:r w:rsidRPr="002D361B">
        <w:rPr>
          <w:color w:val="000000" w:themeColor="text1"/>
        </w:rPr>
        <w:t>исполнительной власти, реализующим государственную политику в сфере внутренних дел.</w:t>
      </w:r>
    </w:p>
    <w:p w14:paraId="6569EF6C" w14:textId="77777777" w:rsidR="00854DA1" w:rsidRDefault="00854DA1" w:rsidP="00854DA1">
      <w:pPr>
        <w:pStyle w:val="af0"/>
        <w:tabs>
          <w:tab w:val="left" w:pos="1134"/>
        </w:tabs>
        <w:rPr>
          <w:rFonts w:cs="Times New Roman"/>
          <w:color w:val="000000" w:themeColor="text1"/>
        </w:rPr>
      </w:pPr>
      <w:r w:rsidRPr="002D361B">
        <w:rPr>
          <w:color w:val="000000" w:themeColor="text1"/>
        </w:rPr>
        <w:t>От имени</w:t>
      </w:r>
      <w:r w:rsidRPr="002D361B">
        <w:rPr>
          <w:b/>
          <w:color w:val="000000" w:themeColor="text1"/>
        </w:rPr>
        <w:t xml:space="preserve"> </w:t>
      </w:r>
      <w:r w:rsidRPr="002D361B">
        <w:rPr>
          <w:rStyle w:val="s0"/>
        </w:rPr>
        <w:t xml:space="preserve">республиканского органа </w:t>
      </w:r>
      <w:r w:rsidRPr="002D361B">
        <w:rPr>
          <w:color w:val="000000" w:themeColor="text1"/>
        </w:rPr>
        <w:t xml:space="preserve">исполнительной власти, реализующего государственную политику в сфере внутренних дел, рассматривать дела об указанных административных правонарушениях и накладывать по ним взыскания уполномочены сотрудники подразделений республиканского органа исполнительной власти, реализующего государственную политику в сфере внутренних дел, обеспечивающих безопасность дорожного движения, имеющие </w:t>
      </w:r>
      <w:r w:rsidRPr="002D361B">
        <w:rPr>
          <w:rFonts w:cs="Times New Roman"/>
          <w:color w:val="000000" w:themeColor="text1"/>
        </w:rPr>
        <w:t>специальные звания.</w:t>
      </w:r>
    </w:p>
    <w:p w14:paraId="0C72844F" w14:textId="5812FF27" w:rsidR="00854DA1" w:rsidRPr="00854DA1" w:rsidRDefault="00AD0D38" w:rsidP="00854DA1">
      <w:pPr>
        <w:pStyle w:val="af0"/>
        <w:rPr>
          <w:rFonts w:cs="Times New Roman"/>
          <w:bCs/>
          <w:sz w:val="22"/>
          <w:szCs w:val="22"/>
          <w:bdr w:val="none" w:sz="0" w:space="0" w:color="auto"/>
          <w:lang w:eastAsia="en-US"/>
        </w:rPr>
      </w:pPr>
      <w:hyperlink r:id="rId102" w:history="1">
        <w:r w:rsidR="00854DA1" w:rsidRPr="00DB7D9A">
          <w:rPr>
            <w:rStyle w:val="ab"/>
            <w:bCs/>
            <w:i/>
            <w:iCs/>
            <w:lang w:eastAsia="en-US"/>
          </w:rPr>
          <w:t>(</w:t>
        </w:r>
        <w:r w:rsidR="00854DA1">
          <w:rPr>
            <w:rStyle w:val="ab"/>
            <w:bCs/>
            <w:i/>
            <w:iCs/>
            <w:lang w:eastAsia="en-US"/>
          </w:rPr>
          <w:t>Часть 4</w:t>
        </w:r>
        <w:r w:rsidR="00854DA1" w:rsidRPr="00DB7D9A">
          <w:rPr>
            <w:rStyle w:val="ab"/>
            <w:bCs/>
            <w:i/>
            <w:iCs/>
            <w:lang w:eastAsia="en-US"/>
          </w:rPr>
          <w:t xml:space="preserve"> статьи </w:t>
        </w:r>
        <w:r w:rsidR="00854DA1">
          <w:rPr>
            <w:rStyle w:val="ab"/>
            <w:bCs/>
            <w:i/>
            <w:iCs/>
            <w:lang w:eastAsia="en-US"/>
          </w:rPr>
          <w:t>38 введена</w:t>
        </w:r>
        <w:r w:rsidR="00854DA1" w:rsidRPr="00DB7D9A">
          <w:rPr>
            <w:rStyle w:val="ab"/>
            <w:bCs/>
            <w:i/>
            <w:iCs/>
            <w:lang w:eastAsia="en-US"/>
          </w:rPr>
          <w:t xml:space="preserve"> Законом от 05.03.2021 № 252-</w:t>
        </w:r>
        <w:r w:rsidR="00854DA1" w:rsidRPr="00DB7D9A">
          <w:rPr>
            <w:rStyle w:val="ab"/>
            <w:bCs/>
            <w:i/>
            <w:iCs/>
            <w:lang w:val="en-US" w:eastAsia="en-US"/>
          </w:rPr>
          <w:t>II</w:t>
        </w:r>
        <w:r w:rsidR="00854DA1" w:rsidRPr="00DB7D9A">
          <w:rPr>
            <w:rStyle w:val="ab"/>
            <w:bCs/>
            <w:i/>
            <w:iCs/>
            <w:lang w:eastAsia="en-US"/>
          </w:rPr>
          <w:t>НС)</w:t>
        </w:r>
      </w:hyperlink>
    </w:p>
    <w:p w14:paraId="153079EE"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14:paraId="7FC26D4F" w14:textId="77777777"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14:paraId="60E86556" w14:textId="77777777"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xml:space="preserve">. Статья 17 настоящего Закона </w:t>
      </w:r>
      <w:r w:rsidR="003D5404" w:rsidRPr="003D5404">
        <w:rPr>
          <w:color w:val="auto"/>
          <w:sz w:val="28"/>
          <w:szCs w:val="28"/>
        </w:rPr>
        <w:t xml:space="preserve">вступает в силу со дня вступления в силу закона о Республиканском бюджете Донецкой Народной Республики на </w:t>
      </w:r>
      <w:r w:rsidR="003D5404" w:rsidRPr="003D5404">
        <w:rPr>
          <w:color w:val="auto"/>
          <w:sz w:val="28"/>
          <w:szCs w:val="28"/>
        </w:rPr>
        <w:lastRenderedPageBreak/>
        <w:t>очередной финансовый год</w:t>
      </w:r>
      <w:r w:rsidRPr="0013648C">
        <w:rPr>
          <w:sz w:val="28"/>
          <w:szCs w:val="28"/>
        </w:rPr>
        <w:t>, в котором предусмотрены расходы на компенсацию страховых премий инвалидам.</w:t>
      </w:r>
    </w:p>
    <w:p w14:paraId="4E8474F9" w14:textId="700B2F84" w:rsidR="003D5404" w:rsidRDefault="00AD0D38" w:rsidP="0001110F">
      <w:pPr>
        <w:pStyle w:val="Default"/>
        <w:spacing w:after="360" w:line="276" w:lineRule="auto"/>
        <w:ind w:firstLine="709"/>
        <w:jc w:val="both"/>
        <w:rPr>
          <w:sz w:val="28"/>
          <w:szCs w:val="28"/>
        </w:rPr>
      </w:pPr>
      <w:hyperlink r:id="rId103" w:history="1">
        <w:r w:rsidR="003D5404" w:rsidRPr="003D5404">
          <w:rPr>
            <w:bCs/>
            <w:i/>
            <w:color w:val="0000FF"/>
            <w:sz w:val="28"/>
            <w:szCs w:val="28"/>
            <w:u w:val="single"/>
          </w:rPr>
          <w:t xml:space="preserve">(Часть 2 статьи </w:t>
        </w:r>
        <w:r w:rsidR="003D5404" w:rsidRPr="003D5404">
          <w:rPr>
            <w:i/>
            <w:color w:val="0000FF"/>
            <w:sz w:val="28"/>
            <w:szCs w:val="28"/>
            <w:u w:val="single"/>
          </w:rPr>
          <w:t>39</w:t>
        </w:r>
        <w:r w:rsidR="003D5404" w:rsidRPr="003D5404">
          <w:rPr>
            <w:bCs/>
            <w:i/>
            <w:color w:val="0000FF"/>
            <w:sz w:val="28"/>
            <w:szCs w:val="28"/>
            <w:u w:val="single"/>
          </w:rPr>
          <w:t xml:space="preserve"> с изменениями, внесенными в соответствии с Законом от 14.11.2019 № 69-</w:t>
        </w:r>
        <w:r w:rsidR="003D5404" w:rsidRPr="003D5404">
          <w:rPr>
            <w:bCs/>
            <w:i/>
            <w:color w:val="0000FF"/>
            <w:sz w:val="28"/>
            <w:szCs w:val="28"/>
            <w:u w:val="single"/>
            <w:lang w:val="en-US"/>
          </w:rPr>
          <w:t>II</w:t>
        </w:r>
        <w:r w:rsidR="003D5404" w:rsidRPr="003D5404">
          <w:rPr>
            <w:bCs/>
            <w:i/>
            <w:color w:val="0000FF"/>
            <w:sz w:val="28"/>
            <w:szCs w:val="28"/>
            <w:u w:val="single"/>
          </w:rPr>
          <w:t>НС)</w:t>
        </w:r>
      </w:hyperlink>
    </w:p>
    <w:p w14:paraId="4A886167" w14:textId="335CFB2D"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lang w:val="en-US"/>
        </w:rPr>
        <w:t> </w:t>
      </w:r>
      <w:r w:rsidRPr="003D1EA8">
        <w:rPr>
          <w:rFonts w:ascii="Times New Roman" w:eastAsia="Calibri" w:hAnsi="Times New Roman"/>
          <w:sz w:val="28"/>
          <w:szCs w:val="28"/>
        </w:rPr>
        <w:t xml:space="preserve">Пункты 1 и 2 части 1 статьи 38 настоящего Закона вступают в силу с </w:t>
      </w:r>
      <w:r w:rsidRPr="003D1EA8">
        <w:rPr>
          <w:rFonts w:ascii="Times New Roman" w:eastAsia="Calibri" w:hAnsi="Times New Roman"/>
          <w:sz w:val="28"/>
          <w:szCs w:val="28"/>
        </w:rPr>
        <w:br/>
      </w:r>
      <w:r w:rsidR="005F46E8" w:rsidRPr="005F46E8">
        <w:rPr>
          <w:rFonts w:ascii="Times New Roman" w:hAnsi="Times New Roman"/>
          <w:sz w:val="28"/>
          <w:szCs w:val="28"/>
          <w:lang w:eastAsia="ru-RU"/>
        </w:rPr>
        <w:t>1 декабря 2020 года</w:t>
      </w:r>
      <w:r w:rsidRPr="003D1EA8">
        <w:rPr>
          <w:rFonts w:ascii="Times New Roman" w:eastAsia="Calibri" w:hAnsi="Times New Roman"/>
          <w:sz w:val="28"/>
          <w:szCs w:val="28"/>
        </w:rPr>
        <w:t>.</w:t>
      </w:r>
    </w:p>
    <w:p w14:paraId="6D0D8A4D" w14:textId="73C9A690" w:rsidR="00476E67" w:rsidRPr="005F46E8" w:rsidRDefault="003D1EA8" w:rsidP="003D1EA8">
      <w:pPr>
        <w:pStyle w:val="Default"/>
        <w:spacing w:after="360" w:line="276" w:lineRule="auto"/>
        <w:ind w:firstLine="709"/>
        <w:jc w:val="both"/>
        <w:rPr>
          <w:rFonts w:eastAsia="Calibri"/>
          <w:bCs/>
          <w:i/>
          <w:color w:val="auto"/>
          <w:sz w:val="28"/>
          <w:szCs w:val="28"/>
          <w:lang w:eastAsia="en-US"/>
        </w:rPr>
      </w:pPr>
      <w:r w:rsidRPr="006C5ECB">
        <w:rPr>
          <w:rFonts w:eastAsia="Calibri"/>
          <w:bCs/>
          <w:i/>
          <w:color w:val="auto"/>
          <w:sz w:val="28"/>
          <w:szCs w:val="28"/>
          <w:lang w:eastAsia="en-US"/>
        </w:rPr>
        <w:t xml:space="preserve">(Часть 3 статьи 39 изложена в новой редакции в соответствии с Законом </w:t>
      </w:r>
      <w:hyperlink r:id="rId104" w:history="1">
        <w:r w:rsidRPr="001603A2">
          <w:rPr>
            <w:rStyle w:val="ab"/>
            <w:rFonts w:eastAsia="Calibri"/>
            <w:bCs/>
            <w:i/>
            <w:sz w:val="28"/>
            <w:szCs w:val="28"/>
            <w:lang w:eastAsia="en-US"/>
          </w:rPr>
          <w:t>от 04.09.2019 № 56-</w:t>
        </w:r>
        <w:r w:rsidRPr="001603A2">
          <w:rPr>
            <w:rStyle w:val="ab"/>
            <w:rFonts w:eastAsia="Calibri"/>
            <w:bCs/>
            <w:i/>
            <w:sz w:val="28"/>
            <w:szCs w:val="28"/>
            <w:lang w:val="en-US" w:eastAsia="en-US"/>
          </w:rPr>
          <w:t>II</w:t>
        </w:r>
        <w:r w:rsidRPr="001603A2">
          <w:rPr>
            <w:rStyle w:val="ab"/>
            <w:rFonts w:eastAsia="Calibri"/>
            <w:bCs/>
            <w:i/>
            <w:sz w:val="28"/>
            <w:szCs w:val="28"/>
            <w:lang w:eastAsia="en-US"/>
          </w:rPr>
          <w:t>НС</w:t>
        </w:r>
      </w:hyperlink>
      <w:r w:rsidR="006C5ECB">
        <w:rPr>
          <w:rFonts w:eastAsia="Calibri"/>
          <w:bCs/>
          <w:i/>
          <w:color w:val="auto"/>
          <w:sz w:val="28"/>
          <w:szCs w:val="28"/>
          <w:lang w:eastAsia="en-US"/>
        </w:rPr>
        <w:t xml:space="preserve">, с изменениями внесенными Законом </w:t>
      </w:r>
      <w:hyperlink r:id="rId105" w:history="1">
        <w:r w:rsidR="006C5ECB" w:rsidRPr="001603A2">
          <w:rPr>
            <w:rStyle w:val="ab"/>
            <w:rFonts w:eastAsia="Calibri"/>
            <w:bCs/>
            <w:i/>
            <w:sz w:val="28"/>
            <w:szCs w:val="28"/>
            <w:lang w:eastAsia="en-US"/>
          </w:rPr>
          <w:t>от 30.12.2019 № 89-</w:t>
        </w:r>
        <w:r w:rsidR="006C5ECB" w:rsidRPr="001603A2">
          <w:rPr>
            <w:rStyle w:val="ab"/>
            <w:rFonts w:eastAsia="Calibri"/>
            <w:bCs/>
            <w:i/>
            <w:sz w:val="28"/>
            <w:szCs w:val="28"/>
            <w:lang w:val="en-US" w:eastAsia="en-US"/>
          </w:rPr>
          <w:t>II</w:t>
        </w:r>
        <w:r w:rsidR="006C5ECB" w:rsidRPr="001603A2">
          <w:rPr>
            <w:rStyle w:val="ab"/>
            <w:rFonts w:eastAsia="Calibri"/>
            <w:bCs/>
            <w:i/>
            <w:sz w:val="28"/>
            <w:szCs w:val="28"/>
            <w:lang w:eastAsia="en-US"/>
          </w:rPr>
          <w:t>НС</w:t>
        </w:r>
      </w:hyperlink>
      <w:r w:rsidR="00F809DD">
        <w:rPr>
          <w:rStyle w:val="ab"/>
          <w:rFonts w:eastAsia="Calibri"/>
          <w:bCs/>
          <w:i/>
          <w:sz w:val="28"/>
          <w:szCs w:val="28"/>
          <w:lang w:eastAsia="en-US"/>
        </w:rPr>
        <w:t xml:space="preserve">, </w:t>
      </w:r>
      <w:r w:rsidR="00F809DD">
        <w:rPr>
          <w:rFonts w:eastAsia="Calibri"/>
          <w:bCs/>
          <w:i/>
          <w:color w:val="auto"/>
          <w:sz w:val="28"/>
          <w:szCs w:val="28"/>
          <w:lang w:eastAsia="en-US"/>
        </w:rPr>
        <w:t xml:space="preserve">с изменениями внесенными Законом </w:t>
      </w:r>
      <w:hyperlink r:id="rId106" w:history="1">
        <w:r w:rsidR="00F809DD" w:rsidRPr="00F809DD">
          <w:rPr>
            <w:rStyle w:val="ab"/>
            <w:rFonts w:eastAsia="Calibri"/>
            <w:bCs/>
            <w:i/>
            <w:sz w:val="28"/>
            <w:szCs w:val="28"/>
            <w:lang w:eastAsia="en-US"/>
          </w:rPr>
          <w:t>от 26.05.2020 № 149-</w:t>
        </w:r>
        <w:r w:rsidR="00F809DD" w:rsidRPr="00F809DD">
          <w:rPr>
            <w:rStyle w:val="ab"/>
            <w:rFonts w:eastAsia="Calibri"/>
            <w:bCs/>
            <w:i/>
            <w:sz w:val="28"/>
            <w:szCs w:val="28"/>
            <w:lang w:val="en-US" w:eastAsia="en-US"/>
          </w:rPr>
          <w:t>II</w:t>
        </w:r>
        <w:r w:rsidR="00F809DD" w:rsidRPr="00F809DD">
          <w:rPr>
            <w:rStyle w:val="ab"/>
            <w:rFonts w:eastAsia="Calibri"/>
            <w:bCs/>
            <w:i/>
            <w:sz w:val="28"/>
            <w:szCs w:val="28"/>
            <w:lang w:eastAsia="en-US"/>
          </w:rPr>
          <w:t>НС</w:t>
        </w:r>
      </w:hyperlink>
      <w:r w:rsidR="00301415">
        <w:rPr>
          <w:rStyle w:val="ab"/>
          <w:rFonts w:eastAsia="Calibri"/>
          <w:bCs/>
          <w:i/>
          <w:sz w:val="28"/>
          <w:szCs w:val="28"/>
          <w:lang w:eastAsia="en-US"/>
        </w:rPr>
        <w:t xml:space="preserve">, с </w:t>
      </w:r>
      <w:r w:rsidR="00301415" w:rsidRPr="00301415">
        <w:rPr>
          <w:rStyle w:val="ab"/>
          <w:rFonts w:eastAsia="Calibri"/>
          <w:bCs/>
          <w:i/>
          <w:color w:val="auto"/>
          <w:sz w:val="28"/>
          <w:szCs w:val="28"/>
          <w:u w:val="none"/>
          <w:lang w:eastAsia="en-US"/>
        </w:rPr>
        <w:t>изменениями</w:t>
      </w:r>
      <w:r w:rsidR="00301415">
        <w:rPr>
          <w:rStyle w:val="ab"/>
          <w:rFonts w:eastAsia="Calibri"/>
          <w:bCs/>
          <w:i/>
          <w:color w:val="auto"/>
          <w:sz w:val="28"/>
          <w:szCs w:val="28"/>
          <w:u w:val="none"/>
          <w:lang w:eastAsia="en-US"/>
        </w:rPr>
        <w:t xml:space="preserve"> внесенными Законом </w:t>
      </w:r>
      <w:hyperlink r:id="rId107" w:history="1">
        <w:r w:rsidR="00301415" w:rsidRPr="00301415">
          <w:rPr>
            <w:rStyle w:val="ab"/>
            <w:rFonts w:eastAsia="Calibri"/>
            <w:bCs/>
            <w:i/>
            <w:sz w:val="28"/>
            <w:szCs w:val="28"/>
            <w:lang w:eastAsia="en-US"/>
          </w:rPr>
          <w:t>от 17.07.2020 № 168-</w:t>
        </w:r>
        <w:r w:rsidR="00301415" w:rsidRPr="00301415">
          <w:rPr>
            <w:rStyle w:val="ab"/>
            <w:rFonts w:eastAsia="Calibri"/>
            <w:bCs/>
            <w:i/>
            <w:sz w:val="28"/>
            <w:szCs w:val="28"/>
            <w:lang w:val="en-US" w:eastAsia="en-US"/>
          </w:rPr>
          <w:t>II</w:t>
        </w:r>
        <w:r w:rsidR="00301415" w:rsidRPr="00301415">
          <w:rPr>
            <w:rStyle w:val="ab"/>
            <w:rFonts w:eastAsia="Calibri"/>
            <w:bCs/>
            <w:i/>
            <w:sz w:val="28"/>
            <w:szCs w:val="28"/>
            <w:lang w:eastAsia="en-US"/>
          </w:rPr>
          <w:t>НС</w:t>
        </w:r>
      </w:hyperlink>
      <w:r w:rsidR="005F46E8">
        <w:rPr>
          <w:rFonts w:eastAsia="Calibri"/>
          <w:bCs/>
          <w:i/>
          <w:color w:val="auto"/>
          <w:sz w:val="28"/>
          <w:szCs w:val="28"/>
          <w:lang w:eastAsia="en-US"/>
        </w:rPr>
        <w:t xml:space="preserve">, с изменениями внесенными Законом </w:t>
      </w:r>
      <w:hyperlink r:id="rId108" w:history="1">
        <w:r w:rsidR="005F46E8" w:rsidRPr="005F46E8">
          <w:rPr>
            <w:rStyle w:val="ab"/>
            <w:rFonts w:eastAsia="Calibri"/>
            <w:bCs/>
            <w:i/>
            <w:sz w:val="28"/>
            <w:szCs w:val="28"/>
            <w:lang w:eastAsia="en-US"/>
          </w:rPr>
          <w:t>от 24.09.2020 № 192-</w:t>
        </w:r>
        <w:r w:rsidR="005F46E8" w:rsidRPr="005F46E8">
          <w:rPr>
            <w:rStyle w:val="ab"/>
            <w:rFonts w:eastAsia="Calibri"/>
            <w:bCs/>
            <w:i/>
            <w:sz w:val="28"/>
            <w:szCs w:val="28"/>
            <w:lang w:val="en-US" w:eastAsia="en-US"/>
          </w:rPr>
          <w:t>II</w:t>
        </w:r>
        <w:r w:rsidR="005F46E8" w:rsidRPr="005F46E8">
          <w:rPr>
            <w:rStyle w:val="ab"/>
            <w:rFonts w:eastAsia="Calibri"/>
            <w:bCs/>
            <w:i/>
            <w:sz w:val="28"/>
            <w:szCs w:val="28"/>
            <w:lang w:eastAsia="en-US"/>
          </w:rPr>
          <w:t>НС</w:t>
        </w:r>
      </w:hyperlink>
      <w:r w:rsidR="005F46E8">
        <w:rPr>
          <w:rFonts w:eastAsia="Calibri"/>
          <w:bCs/>
          <w:i/>
          <w:color w:val="auto"/>
          <w:sz w:val="28"/>
          <w:szCs w:val="28"/>
          <w:lang w:eastAsia="en-US"/>
        </w:rPr>
        <w:t>)</w:t>
      </w:r>
    </w:p>
    <w:p w14:paraId="29AA06CB" w14:textId="27178C64" w:rsidR="003D1EA8" w:rsidRPr="00854DA1" w:rsidRDefault="003D1EA8" w:rsidP="00854DA1">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vertAlign w:val="superscript"/>
        </w:rPr>
        <w:t>1</w:t>
      </w:r>
      <w:r w:rsidRPr="003D1EA8">
        <w:rPr>
          <w:rFonts w:ascii="Times New Roman" w:eastAsia="Calibri" w:hAnsi="Times New Roman"/>
          <w:sz w:val="28"/>
          <w:szCs w:val="28"/>
        </w:rPr>
        <w:t>.</w:t>
      </w:r>
      <w:r w:rsidR="00854DA1" w:rsidRPr="003D1EA8">
        <w:rPr>
          <w:rFonts w:ascii="Times New Roman" w:eastAsia="Calibri" w:hAnsi="Times New Roman"/>
          <w:sz w:val="28"/>
          <w:szCs w:val="28"/>
        </w:rPr>
        <w:t xml:space="preserve"> </w:t>
      </w:r>
      <w:r w:rsidRPr="00854DA1">
        <w:rPr>
          <w:rFonts w:ascii="Times New Roman" w:eastAsia="Calibri" w:hAnsi="Times New Roman"/>
          <w:bCs/>
          <w:i/>
          <w:sz w:val="28"/>
          <w:szCs w:val="28"/>
        </w:rPr>
        <w:t>(Часть 3</w:t>
      </w:r>
      <w:r w:rsidRPr="00854DA1">
        <w:rPr>
          <w:rFonts w:ascii="Times New Roman" w:eastAsia="Calibri" w:hAnsi="Times New Roman"/>
          <w:bCs/>
          <w:i/>
          <w:sz w:val="28"/>
          <w:szCs w:val="28"/>
          <w:vertAlign w:val="superscript"/>
        </w:rPr>
        <w:t>1</w:t>
      </w:r>
      <w:r w:rsidRPr="00854DA1">
        <w:rPr>
          <w:rFonts w:ascii="Times New Roman" w:eastAsia="Calibri" w:hAnsi="Times New Roman"/>
          <w:bCs/>
          <w:i/>
          <w:sz w:val="28"/>
          <w:szCs w:val="28"/>
        </w:rPr>
        <w:t xml:space="preserve"> статьи 39 введена Законом </w:t>
      </w:r>
      <w:hyperlink r:id="rId109" w:history="1">
        <w:r w:rsidRPr="00854DA1">
          <w:rPr>
            <w:rStyle w:val="ab"/>
            <w:rFonts w:ascii="Times New Roman" w:eastAsia="Calibri" w:hAnsi="Times New Roman"/>
            <w:bCs/>
            <w:i/>
            <w:sz w:val="28"/>
            <w:szCs w:val="28"/>
          </w:rPr>
          <w:t>от 04.09.2019 № 56-</w:t>
        </w:r>
        <w:r w:rsidRPr="00854DA1">
          <w:rPr>
            <w:rStyle w:val="ab"/>
            <w:rFonts w:ascii="Times New Roman" w:eastAsia="Calibri" w:hAnsi="Times New Roman"/>
            <w:bCs/>
            <w:i/>
            <w:sz w:val="28"/>
            <w:szCs w:val="28"/>
            <w:lang w:val="en-US"/>
          </w:rPr>
          <w:t>II</w:t>
        </w:r>
        <w:r w:rsidRPr="00854DA1">
          <w:rPr>
            <w:rStyle w:val="ab"/>
            <w:rFonts w:ascii="Times New Roman" w:eastAsia="Calibri" w:hAnsi="Times New Roman"/>
            <w:bCs/>
            <w:i/>
            <w:sz w:val="28"/>
            <w:szCs w:val="28"/>
          </w:rPr>
          <w:t>НС</w:t>
        </w:r>
      </w:hyperlink>
      <w:r w:rsidR="00854DA1" w:rsidRPr="00854DA1">
        <w:rPr>
          <w:rFonts w:ascii="Times New Roman" w:eastAsia="Calibri" w:hAnsi="Times New Roman"/>
          <w:bCs/>
          <w:i/>
          <w:sz w:val="28"/>
          <w:szCs w:val="28"/>
        </w:rPr>
        <w:t xml:space="preserve">, утратила силу в соответствии с Законом </w:t>
      </w:r>
      <w:hyperlink r:id="rId110" w:history="1">
        <w:r w:rsidR="00854DA1" w:rsidRPr="00854DA1">
          <w:rPr>
            <w:rStyle w:val="ab"/>
            <w:rFonts w:ascii="Times New Roman" w:eastAsia="Calibri" w:hAnsi="Times New Roman"/>
            <w:bCs/>
            <w:i/>
            <w:sz w:val="28"/>
            <w:szCs w:val="28"/>
          </w:rPr>
          <w:t>от 05.03.2021 № 252-</w:t>
        </w:r>
        <w:r w:rsidR="00854DA1" w:rsidRPr="00854DA1">
          <w:rPr>
            <w:rStyle w:val="ab"/>
            <w:rFonts w:ascii="Times New Roman" w:eastAsia="Calibri" w:hAnsi="Times New Roman"/>
            <w:bCs/>
            <w:i/>
            <w:sz w:val="28"/>
            <w:szCs w:val="28"/>
            <w:lang w:val="en-US"/>
          </w:rPr>
          <w:t>II</w:t>
        </w:r>
        <w:r w:rsidR="00854DA1" w:rsidRPr="00854DA1">
          <w:rPr>
            <w:rStyle w:val="ab"/>
            <w:rFonts w:ascii="Times New Roman" w:eastAsia="Calibri" w:hAnsi="Times New Roman"/>
            <w:bCs/>
            <w:i/>
            <w:sz w:val="28"/>
            <w:szCs w:val="28"/>
          </w:rPr>
          <w:t>НС</w:t>
        </w:r>
      </w:hyperlink>
      <w:r w:rsidRPr="00854DA1">
        <w:rPr>
          <w:rFonts w:ascii="Times New Roman" w:eastAsia="Calibri" w:hAnsi="Times New Roman"/>
          <w:bCs/>
          <w:i/>
          <w:sz w:val="28"/>
          <w:szCs w:val="28"/>
        </w:rPr>
        <w:t>)</w:t>
      </w:r>
    </w:p>
    <w:p w14:paraId="7AD355D6" w14:textId="0DBE31BA"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14:paraId="43980D17" w14:textId="77777777" w:rsidR="00EF0FCB" w:rsidRPr="00EF0FCB" w:rsidRDefault="00EF0FCB" w:rsidP="00EF0FCB">
      <w:pPr>
        <w:spacing w:after="360"/>
        <w:ind w:firstLine="709"/>
        <w:jc w:val="both"/>
        <w:rPr>
          <w:rFonts w:ascii="Times New Roman" w:hAnsi="Times New Roman"/>
          <w:sz w:val="28"/>
          <w:szCs w:val="28"/>
          <w:lang w:eastAsia="ru-RU"/>
        </w:rPr>
      </w:pPr>
      <w:r w:rsidRPr="00EF0FCB">
        <w:rPr>
          <w:rFonts w:ascii="Times New Roman" w:hAnsi="Times New Roman"/>
          <w:sz w:val="28"/>
          <w:szCs w:val="28"/>
          <w:lang w:eastAsia="ru-RU"/>
        </w:rPr>
        <w:t>4</w:t>
      </w:r>
      <w:r w:rsidRPr="00EF0FCB">
        <w:rPr>
          <w:rFonts w:ascii="Times New Roman" w:hAnsi="Times New Roman"/>
          <w:sz w:val="28"/>
          <w:szCs w:val="28"/>
          <w:vertAlign w:val="superscript"/>
          <w:lang w:eastAsia="ru-RU"/>
        </w:rPr>
        <w:t>1</w:t>
      </w:r>
      <w:r w:rsidRPr="00EF0FCB">
        <w:rPr>
          <w:rFonts w:ascii="Times New Roman" w:hAnsi="Times New Roman"/>
          <w:sz w:val="28"/>
          <w:szCs w:val="28"/>
          <w:lang w:eastAsia="ru-RU"/>
        </w:rPr>
        <w:t>.</w:t>
      </w:r>
      <w:r w:rsidRPr="00EF0FCB">
        <w:rPr>
          <w:rFonts w:ascii="Times New Roman" w:hAnsi="Times New Roman"/>
          <w:sz w:val="28"/>
          <w:szCs w:val="28"/>
          <w:lang w:val="en-US" w:eastAsia="ru-RU"/>
        </w:rPr>
        <w:t> </w:t>
      </w:r>
      <w:r w:rsidRPr="00EF0FCB">
        <w:rPr>
          <w:rFonts w:ascii="Times New Roman" w:hAnsi="Times New Roman"/>
          <w:sz w:val="28"/>
          <w:szCs w:val="28"/>
          <w:lang w:eastAsia="ru-RU"/>
        </w:rPr>
        <w:t>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w:t>
      </w:r>
    </w:p>
    <w:p w14:paraId="548669DC" w14:textId="11CAFBFA" w:rsidR="00EF0FCB" w:rsidRDefault="00AD0D38" w:rsidP="00EF0FCB">
      <w:pPr>
        <w:pStyle w:val="Default"/>
        <w:spacing w:after="360" w:line="276" w:lineRule="auto"/>
        <w:ind w:firstLine="709"/>
        <w:jc w:val="both"/>
        <w:rPr>
          <w:sz w:val="28"/>
          <w:szCs w:val="28"/>
        </w:rPr>
      </w:pPr>
      <w:hyperlink r:id="rId111" w:history="1">
        <w:r w:rsidR="00EF0FCB" w:rsidRPr="00EF0FCB">
          <w:rPr>
            <w:i/>
            <w:color w:val="0563C1"/>
            <w:sz w:val="28"/>
            <w:szCs w:val="28"/>
            <w:u w:val="single"/>
            <w:lang w:eastAsia="en-US"/>
          </w:rPr>
          <w:t>(Часть 4</w:t>
        </w:r>
        <w:r w:rsidR="00EF0FCB" w:rsidRPr="00EF0FCB">
          <w:rPr>
            <w:i/>
            <w:color w:val="0563C1"/>
            <w:sz w:val="28"/>
            <w:szCs w:val="28"/>
            <w:u w:val="single"/>
            <w:vertAlign w:val="superscript"/>
            <w:lang w:eastAsia="en-US"/>
          </w:rPr>
          <w:t>1</w:t>
        </w:r>
        <w:r w:rsidR="00EF0FCB" w:rsidRPr="00EF0FCB">
          <w:rPr>
            <w:i/>
            <w:color w:val="0563C1"/>
            <w:sz w:val="28"/>
            <w:szCs w:val="28"/>
            <w:u w:val="single"/>
            <w:lang w:eastAsia="en-US"/>
          </w:rPr>
          <w:t xml:space="preserve"> статьи 39 введена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529B2465" w14:textId="77777777" w:rsidR="00EF0FCB" w:rsidRPr="00EF0FCB" w:rsidRDefault="00EF0FCB" w:rsidP="00EF0FCB">
      <w:pPr>
        <w:spacing w:after="360"/>
        <w:ind w:firstLine="708"/>
        <w:jc w:val="both"/>
        <w:rPr>
          <w:rFonts w:ascii="Times New Roman" w:hAnsi="Times New Roman"/>
          <w:sz w:val="28"/>
          <w:szCs w:val="28"/>
          <w:lang w:eastAsia="ru-RU"/>
        </w:rPr>
      </w:pPr>
      <w:r w:rsidRPr="00EF0FCB">
        <w:rPr>
          <w:rFonts w:ascii="Times New Roman" w:hAnsi="Times New Roman"/>
          <w:sz w:val="28"/>
          <w:szCs w:val="28"/>
          <w:lang w:eastAsia="ru-RU"/>
        </w:rPr>
        <w:t>5.</w:t>
      </w:r>
      <w:r w:rsidRPr="00EF0FCB">
        <w:rPr>
          <w:rFonts w:ascii="Times New Roman" w:hAnsi="Times New Roman"/>
          <w:sz w:val="28"/>
          <w:szCs w:val="28"/>
          <w:lang w:val="en-US" w:eastAsia="ru-RU"/>
        </w:rPr>
        <w:t> </w:t>
      </w:r>
      <w:r w:rsidRPr="00EF0FCB">
        <w:rPr>
          <w:rFonts w:ascii="Times New Roman" w:hAnsi="Times New Roman"/>
          <w:sz w:val="28"/>
          <w:szCs w:val="28"/>
          <w:lang w:eastAsia="ru-RU"/>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 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890E682" w14:textId="06D9CEAF" w:rsidR="00476E67" w:rsidRDefault="00AD0D38" w:rsidP="00EF0FCB">
      <w:pPr>
        <w:pStyle w:val="Default"/>
        <w:spacing w:after="360" w:line="276" w:lineRule="auto"/>
        <w:ind w:firstLine="709"/>
        <w:jc w:val="both"/>
        <w:rPr>
          <w:sz w:val="28"/>
          <w:szCs w:val="28"/>
        </w:rPr>
      </w:pPr>
      <w:hyperlink r:id="rId112" w:history="1">
        <w:r w:rsidR="00EF0FCB" w:rsidRPr="00EF0FCB">
          <w:rPr>
            <w:i/>
            <w:color w:val="0563C1"/>
            <w:sz w:val="28"/>
            <w:szCs w:val="28"/>
            <w:u w:val="single"/>
            <w:lang w:eastAsia="en-US"/>
          </w:rPr>
          <w:t>(Часть 5 статьи 39 изложена в новой редакции в соответствии с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09E7D522" w14:textId="77777777" w:rsidR="00080C52" w:rsidRDefault="00AA06B1" w:rsidP="0001110F">
      <w:pPr>
        <w:pStyle w:val="Default"/>
        <w:spacing w:after="360" w:line="276" w:lineRule="auto"/>
        <w:ind w:firstLine="709"/>
        <w:jc w:val="both"/>
        <w:rPr>
          <w:sz w:val="28"/>
          <w:szCs w:val="28"/>
        </w:rPr>
      </w:pPr>
      <w:r>
        <w:rPr>
          <w:sz w:val="28"/>
          <w:szCs w:val="28"/>
        </w:rPr>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14:paraId="1DE82CE8" w14:textId="77777777" w:rsidR="00080C52" w:rsidRDefault="00C65998" w:rsidP="0001110F">
      <w:pPr>
        <w:pStyle w:val="Default"/>
        <w:spacing w:after="360" w:line="276" w:lineRule="auto"/>
        <w:ind w:firstLine="709"/>
        <w:jc w:val="both"/>
        <w:rPr>
          <w:rStyle w:val="blk"/>
          <w:sz w:val="28"/>
          <w:szCs w:val="28"/>
        </w:rPr>
      </w:pPr>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49" w:name="dst431"/>
      <w:bookmarkEnd w:id="149"/>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14:paraId="6F0F728E" w14:textId="77777777"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50" w:name="dst391"/>
      <w:bookmarkEnd w:id="150"/>
    </w:p>
    <w:p w14:paraId="3EAAAD3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bookmarkStart w:id="151" w:name="dst392"/>
      <w:bookmarkEnd w:id="151"/>
    </w:p>
    <w:p w14:paraId="34C40C1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113"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52" w:name="dst393"/>
      <w:bookmarkEnd w:id="152"/>
    </w:p>
    <w:p w14:paraId="6010CAE2"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53" w:name="dst394"/>
      <w:bookmarkEnd w:id="153"/>
    </w:p>
    <w:p w14:paraId="7F443BF4"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7BD0981" w14:textId="77777777" w:rsidR="006C6D05" w:rsidRPr="000D5C74" w:rsidRDefault="00AA06B1" w:rsidP="0001110F">
      <w:pPr>
        <w:pStyle w:val="Default"/>
        <w:spacing w:after="360" w:line="276" w:lineRule="auto"/>
        <w:ind w:firstLine="709"/>
        <w:jc w:val="both"/>
        <w:rPr>
          <w:sz w:val="28"/>
          <w:szCs w:val="28"/>
        </w:rPr>
      </w:pPr>
      <w:r>
        <w:rPr>
          <w:sz w:val="28"/>
          <w:szCs w:val="28"/>
        </w:rPr>
        <w:lastRenderedPageBreak/>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14:paraId="2A22A276" w14:textId="77777777"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14:paraId="0DBF4171" w14:textId="77777777"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14:paraId="35D953B9" w14:textId="77777777" w:rsidR="00854DA1" w:rsidRPr="00854DA1" w:rsidRDefault="00854DA1" w:rsidP="00854DA1">
      <w:pPr>
        <w:suppressAutoHyphens/>
        <w:spacing w:after="360"/>
        <w:ind w:firstLine="709"/>
        <w:jc w:val="both"/>
        <w:rPr>
          <w:rFonts w:ascii="Times New Roman" w:hAnsi="Times New Roman"/>
          <w:sz w:val="28"/>
          <w:szCs w:val="28"/>
          <w:lang w:eastAsia="zh-CN"/>
        </w:rPr>
      </w:pPr>
      <w:r w:rsidRPr="00854DA1">
        <w:rPr>
          <w:rFonts w:ascii="Times New Roman" w:hAnsi="Times New Roman"/>
          <w:sz w:val="28"/>
          <w:szCs w:val="28"/>
          <w:lang w:eastAsia="zh-CN"/>
        </w:rPr>
        <w:t>10. Требования к наличию документа об обязательном техническом осмотре для заключения договора обязательного страхования гражданской ответственности владельцев транспортных средств вступают в силу с 1 января 2023 года.</w:t>
      </w:r>
    </w:p>
    <w:p w14:paraId="7D3E44D8" w14:textId="19326252" w:rsidR="00080C52" w:rsidRDefault="00AD0D38" w:rsidP="00854DA1">
      <w:pPr>
        <w:pStyle w:val="Default"/>
        <w:spacing w:after="360" w:line="276" w:lineRule="auto"/>
        <w:ind w:firstLine="709"/>
        <w:jc w:val="both"/>
        <w:rPr>
          <w:sz w:val="28"/>
          <w:szCs w:val="28"/>
        </w:rPr>
      </w:pPr>
      <w:hyperlink r:id="rId114" w:history="1">
        <w:r w:rsidR="00854DA1" w:rsidRPr="00854DA1">
          <w:rPr>
            <w:rFonts w:eastAsia="Calibri"/>
            <w:bCs/>
            <w:i/>
            <w:iCs/>
            <w:color w:val="0000FF"/>
            <w:sz w:val="28"/>
            <w:szCs w:val="28"/>
            <w:u w:val="single"/>
            <w:lang w:eastAsia="en-US"/>
          </w:rPr>
          <w:t>(Часть 10 статьи 39 изложена в новой редакции в соответствии с Законом от 05.03.2021 № 252-</w:t>
        </w:r>
        <w:r w:rsidR="00854DA1" w:rsidRPr="00854DA1">
          <w:rPr>
            <w:rFonts w:eastAsia="Calibri"/>
            <w:bCs/>
            <w:i/>
            <w:iCs/>
            <w:color w:val="0000FF"/>
            <w:sz w:val="28"/>
            <w:szCs w:val="28"/>
            <w:u w:val="single"/>
            <w:lang w:val="en-US" w:eastAsia="en-US"/>
          </w:rPr>
          <w:t>II</w:t>
        </w:r>
        <w:r w:rsidR="00854DA1" w:rsidRPr="00854DA1">
          <w:rPr>
            <w:rFonts w:eastAsia="Calibri"/>
            <w:bCs/>
            <w:i/>
            <w:iCs/>
            <w:color w:val="0000FF"/>
            <w:sz w:val="28"/>
            <w:szCs w:val="28"/>
            <w:u w:val="single"/>
            <w:lang w:eastAsia="en-US"/>
          </w:rPr>
          <w:t>НС)</w:t>
        </w:r>
      </w:hyperlink>
      <w:r w:rsidR="006C6D05">
        <w:rPr>
          <w:sz w:val="28"/>
          <w:szCs w:val="28"/>
        </w:rPr>
        <w:t xml:space="preserve"> </w:t>
      </w:r>
    </w:p>
    <w:p w14:paraId="58E40688" w14:textId="77777777" w:rsidR="00080C52" w:rsidRDefault="009E0A18" w:rsidP="0001110F">
      <w:pPr>
        <w:pStyle w:val="Default"/>
        <w:spacing w:after="360" w:line="276" w:lineRule="auto"/>
        <w:ind w:firstLine="709"/>
        <w:jc w:val="both"/>
        <w:rPr>
          <w:sz w:val="28"/>
          <w:szCs w:val="28"/>
        </w:rPr>
      </w:pPr>
      <w:r>
        <w:rPr>
          <w:sz w:val="28"/>
          <w:szCs w:val="28"/>
        </w:rPr>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14:paraId="3EDB772F" w14:textId="77777777"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14:paraId="04780F82" w14:textId="77777777" w:rsidR="006C6D05" w:rsidRDefault="006C6D05" w:rsidP="0001110F">
      <w:pPr>
        <w:pStyle w:val="Default"/>
        <w:spacing w:after="360" w:line="276" w:lineRule="auto"/>
        <w:ind w:firstLine="709"/>
        <w:jc w:val="both"/>
        <w:rPr>
          <w:sz w:val="28"/>
          <w:szCs w:val="28"/>
        </w:rPr>
      </w:pPr>
      <w:r>
        <w:rPr>
          <w:sz w:val="28"/>
          <w:szCs w:val="28"/>
        </w:rPr>
        <w:lastRenderedPageBreak/>
        <w:t>1</w:t>
      </w:r>
      <w:r w:rsidR="00AA06B1">
        <w:rPr>
          <w:sz w:val="28"/>
          <w:szCs w:val="28"/>
        </w:rPr>
        <w:t>3</w:t>
      </w:r>
      <w:r>
        <w:rPr>
          <w:sz w:val="28"/>
          <w:szCs w:val="28"/>
        </w:rPr>
        <w:t xml:space="preserve">. </w:t>
      </w:r>
      <w:r w:rsidR="003E4F83" w:rsidRPr="00281D6A">
        <w:rPr>
          <w:rFonts w:eastAsia="Calibri"/>
          <w:sz w:val="28"/>
          <w:szCs w:val="28"/>
        </w:rPr>
        <w:t>Органу страхового регулирования и надзора</w:t>
      </w:r>
      <w:r>
        <w:rPr>
          <w:sz w:val="28"/>
          <w:szCs w:val="28"/>
        </w:rPr>
        <w:t>,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и Правительства Донецкой Народной Республики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Pr>
          <w:sz w:val="28"/>
          <w:szCs w:val="28"/>
        </w:rPr>
        <w:t xml:space="preserve">со дня его официального опубликования. </w:t>
      </w:r>
    </w:p>
    <w:p w14:paraId="0CF7A201" w14:textId="45EB6CF8"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13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115" w:history="1">
        <w:r w:rsidRPr="003D1EA8">
          <w:rPr>
            <w:rStyle w:val="ab"/>
            <w:rFonts w:ascii="Times New Roman" w:hAnsi="Times New Roman" w:cs="Times New Roman"/>
            <w:i/>
            <w:sz w:val="28"/>
            <w:szCs w:val="28"/>
          </w:rPr>
          <w:t>от 05.07.2019 № 47-IIНС</w:t>
        </w:r>
      </w:hyperlink>
      <w:r w:rsidR="003D1EA8" w:rsidRPr="003D1EA8">
        <w:rPr>
          <w:rFonts w:ascii="Times New Roman" w:hAnsi="Times New Roman" w:cs="Times New Roman"/>
          <w:i/>
          <w:sz w:val="28"/>
          <w:szCs w:val="28"/>
        </w:rPr>
        <w:t>,</w:t>
      </w:r>
      <w:r w:rsidR="003D1EA8">
        <w:rPr>
          <w:rFonts w:ascii="Times New Roman" w:hAnsi="Times New Roman" w:cs="Times New Roman"/>
          <w:i/>
          <w:sz w:val="28"/>
          <w:szCs w:val="28"/>
        </w:rPr>
        <w:t xml:space="preserve"> </w:t>
      </w:r>
      <w:hyperlink r:id="rId116"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130EC78C" w14:textId="77777777" w:rsidR="0001110F" w:rsidRDefault="00E4494A" w:rsidP="003E4F83">
      <w:pPr>
        <w:pStyle w:val="Default"/>
        <w:spacing w:after="360"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3E4F83" w:rsidRPr="00281D6A">
        <w:rPr>
          <w:rFonts w:eastAsia="Calibri"/>
          <w:sz w:val="28"/>
          <w:szCs w:val="28"/>
        </w:rPr>
        <w:t>Органу страхового регулирования и надзора</w:t>
      </w:r>
      <w:r w:rsidR="003E4F83">
        <w:rPr>
          <w:sz w:val="28"/>
          <w:szCs w:val="28"/>
        </w:rPr>
        <w:t xml:space="preserve"> </w:t>
      </w:r>
      <w:r w:rsidR="006C6D05">
        <w:rPr>
          <w:sz w:val="28"/>
          <w:szCs w:val="28"/>
        </w:rPr>
        <w:t xml:space="preserve">утвердить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sidR="006C6D05">
        <w:rPr>
          <w:sz w:val="28"/>
          <w:szCs w:val="28"/>
        </w:rPr>
        <w:t>со дня е</w:t>
      </w:r>
      <w:r w:rsidR="00080C52">
        <w:rPr>
          <w:sz w:val="28"/>
          <w:szCs w:val="28"/>
        </w:rPr>
        <w:t xml:space="preserve">го официального опубликования. </w:t>
      </w:r>
    </w:p>
    <w:p w14:paraId="390A0EC4" w14:textId="2F116023" w:rsidR="003E4F83"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14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117" w:history="1">
        <w:r w:rsidRPr="003D1EA8">
          <w:rPr>
            <w:rStyle w:val="ab"/>
            <w:rFonts w:ascii="Times New Roman" w:hAnsi="Times New Roman" w:cs="Times New Roman"/>
            <w:i/>
            <w:sz w:val="28"/>
            <w:szCs w:val="28"/>
          </w:rPr>
          <w:t>от 05.07.2019 № 47-IIНС</w:t>
        </w:r>
      </w:hyperlink>
      <w:r w:rsidR="003D1EA8">
        <w:rPr>
          <w:rFonts w:ascii="Times New Roman" w:hAnsi="Times New Roman" w:cs="Times New Roman"/>
          <w:i/>
          <w:sz w:val="28"/>
          <w:szCs w:val="28"/>
        </w:rPr>
        <w:t xml:space="preserve">, </w:t>
      </w:r>
      <w:hyperlink r:id="rId118"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48FF5BD2" w14:textId="77777777" w:rsidR="00854DA1" w:rsidRPr="00854DA1" w:rsidRDefault="00854DA1" w:rsidP="00854DA1">
      <w:pPr>
        <w:suppressAutoHyphens/>
        <w:spacing w:after="360"/>
        <w:ind w:firstLine="709"/>
        <w:jc w:val="both"/>
        <w:rPr>
          <w:rFonts w:ascii="Times New Roman" w:hAnsi="Times New Roman"/>
          <w:sz w:val="28"/>
          <w:szCs w:val="28"/>
          <w:lang w:eastAsia="zh-CN"/>
        </w:rPr>
      </w:pPr>
      <w:r w:rsidRPr="00854DA1">
        <w:rPr>
          <w:rFonts w:ascii="Times New Roman" w:hAnsi="Times New Roman"/>
          <w:sz w:val="28"/>
          <w:szCs w:val="28"/>
          <w:lang w:eastAsia="zh-CN"/>
        </w:rPr>
        <w:t>15. Требование о недопущении заключения договора обязательного страхования без проверки соответствия представленных страхователем сведений, содержащихся в автоматизированной информационной системе обязательного страхования и в базе данных о результатах обязательного технического осмотра транспортных средств, информации к страховщику по использованию информации, содержащейся в базе данных о результатах обязательного технического осмотра транспортных средств, вступает в силу с 1 января 2023 года.</w:t>
      </w:r>
    </w:p>
    <w:p w14:paraId="4B4DD599" w14:textId="41CFDB4E" w:rsidR="00854DA1" w:rsidRDefault="00AD0D38" w:rsidP="00854DA1">
      <w:pPr>
        <w:pStyle w:val="ConsPlusNormal"/>
        <w:spacing w:after="360" w:line="276" w:lineRule="auto"/>
        <w:ind w:firstLine="709"/>
        <w:jc w:val="both"/>
        <w:rPr>
          <w:rFonts w:ascii="Times New Roman" w:hAnsi="Times New Roman" w:cs="Times New Roman"/>
          <w:bCs/>
          <w:i/>
          <w:iCs/>
          <w:sz w:val="28"/>
          <w:szCs w:val="28"/>
          <w:lang w:eastAsia="en-US"/>
        </w:rPr>
      </w:pPr>
      <w:hyperlink r:id="rId119" w:history="1">
        <w:r w:rsidR="00854DA1" w:rsidRPr="00854DA1">
          <w:rPr>
            <w:rFonts w:ascii="Times New Roman" w:hAnsi="Times New Roman" w:cs="Times New Roman"/>
            <w:bCs/>
            <w:i/>
            <w:iCs/>
            <w:color w:val="0000FF"/>
            <w:sz w:val="28"/>
            <w:szCs w:val="28"/>
            <w:u w:val="single"/>
            <w:lang w:eastAsia="en-US"/>
          </w:rPr>
          <w:t>(Часть 15 статьи 39 введена Законом от 05.03.2021 № 252-</w:t>
        </w:r>
        <w:r w:rsidR="00854DA1" w:rsidRPr="00854DA1">
          <w:rPr>
            <w:rFonts w:ascii="Times New Roman" w:hAnsi="Times New Roman" w:cs="Times New Roman"/>
            <w:bCs/>
            <w:i/>
            <w:iCs/>
            <w:color w:val="0000FF"/>
            <w:sz w:val="28"/>
            <w:szCs w:val="28"/>
            <w:u w:val="single"/>
            <w:lang w:val="en-US" w:eastAsia="en-US"/>
          </w:rPr>
          <w:t>II</w:t>
        </w:r>
        <w:r w:rsidR="00854DA1" w:rsidRPr="00854DA1">
          <w:rPr>
            <w:rFonts w:ascii="Times New Roman" w:hAnsi="Times New Roman" w:cs="Times New Roman"/>
            <w:bCs/>
            <w:i/>
            <w:iCs/>
            <w:color w:val="0000FF"/>
            <w:sz w:val="28"/>
            <w:szCs w:val="28"/>
            <w:u w:val="single"/>
            <w:lang w:eastAsia="en-US"/>
          </w:rPr>
          <w:t>НС)</w:t>
        </w:r>
      </w:hyperlink>
    </w:p>
    <w:p w14:paraId="642C83F9" w14:textId="77777777" w:rsidR="00854DA1" w:rsidRPr="00854DA1" w:rsidRDefault="00854DA1" w:rsidP="00854DA1">
      <w:pPr>
        <w:suppressAutoHyphens/>
        <w:spacing w:after="0"/>
        <w:ind w:firstLine="709"/>
        <w:jc w:val="both"/>
        <w:rPr>
          <w:rFonts w:ascii="Times New Roman" w:hAnsi="Times New Roman"/>
          <w:sz w:val="28"/>
          <w:szCs w:val="28"/>
          <w:lang w:eastAsia="zh-CN"/>
        </w:rPr>
      </w:pPr>
      <w:r w:rsidRPr="00854DA1">
        <w:rPr>
          <w:rFonts w:ascii="Times New Roman" w:hAnsi="Times New Roman"/>
          <w:sz w:val="28"/>
          <w:szCs w:val="28"/>
          <w:lang w:eastAsia="zh-CN"/>
        </w:rPr>
        <w:t xml:space="preserve">16. Республиканскому органу исполнительной власти, реализующему государственную политику в сфере внутренних дел, в срок до </w:t>
      </w:r>
      <w:r w:rsidRPr="00854DA1">
        <w:rPr>
          <w:rFonts w:ascii="Times New Roman" w:hAnsi="Times New Roman"/>
          <w:sz w:val="28"/>
          <w:szCs w:val="28"/>
          <w:lang w:eastAsia="zh-CN"/>
        </w:rPr>
        <w:br/>
        <w:t>30 июня 2022 года создать базу данных о результатах обязательного технического осмотра транспортных средств, обеспечивающую взаимодействие с автоматизированной информационной системой обязательного страхования и  доступ страховщиков</w:t>
      </w:r>
      <w:r w:rsidRPr="00854DA1">
        <w:rPr>
          <w:lang w:eastAsia="zh-CN"/>
        </w:rPr>
        <w:t xml:space="preserve"> </w:t>
      </w:r>
      <w:r w:rsidRPr="00854DA1">
        <w:rPr>
          <w:rFonts w:ascii="Times New Roman" w:hAnsi="Times New Roman"/>
          <w:sz w:val="28"/>
          <w:szCs w:val="28"/>
          <w:lang w:eastAsia="zh-CN"/>
        </w:rPr>
        <w:t>к информации, содержащейся в базе.</w:t>
      </w:r>
    </w:p>
    <w:p w14:paraId="1ACFE69D" w14:textId="77777777" w:rsidR="00854DA1" w:rsidRPr="00854DA1" w:rsidRDefault="00854DA1" w:rsidP="00854DA1">
      <w:pPr>
        <w:suppressAutoHyphens/>
        <w:spacing w:after="0"/>
        <w:ind w:firstLine="709"/>
        <w:jc w:val="both"/>
        <w:rPr>
          <w:rFonts w:ascii="Times New Roman" w:hAnsi="Times New Roman"/>
          <w:sz w:val="28"/>
          <w:szCs w:val="28"/>
          <w:lang w:eastAsia="zh-CN"/>
        </w:rPr>
      </w:pPr>
    </w:p>
    <w:p w14:paraId="7DE6DDD2" w14:textId="1EE8532D" w:rsidR="00854DA1" w:rsidRPr="006E7950" w:rsidRDefault="00AD0D38" w:rsidP="00854DA1">
      <w:pPr>
        <w:pStyle w:val="ConsPlusNormal"/>
        <w:spacing w:after="360" w:line="276" w:lineRule="auto"/>
        <w:ind w:firstLine="709"/>
        <w:jc w:val="both"/>
        <w:rPr>
          <w:rFonts w:ascii="Times New Roman" w:hAnsi="Times New Roman" w:cs="Times New Roman"/>
          <w:i/>
          <w:sz w:val="28"/>
          <w:szCs w:val="28"/>
        </w:rPr>
      </w:pPr>
      <w:hyperlink r:id="rId120" w:history="1">
        <w:r w:rsidR="00854DA1" w:rsidRPr="00854DA1">
          <w:rPr>
            <w:rFonts w:ascii="Times New Roman" w:hAnsi="Times New Roman" w:cs="Times New Roman"/>
            <w:bCs/>
            <w:i/>
            <w:iCs/>
            <w:color w:val="0000FF"/>
            <w:sz w:val="28"/>
            <w:szCs w:val="28"/>
            <w:u w:val="single"/>
            <w:lang w:eastAsia="en-US"/>
          </w:rPr>
          <w:t>(Часть 16 статьи 39 изложен</w:t>
        </w:r>
        <w:r w:rsidR="00854DA1">
          <w:rPr>
            <w:rFonts w:ascii="Times New Roman" w:hAnsi="Times New Roman" w:cs="Times New Roman"/>
            <w:bCs/>
            <w:i/>
            <w:iCs/>
            <w:color w:val="0000FF"/>
            <w:sz w:val="28"/>
            <w:szCs w:val="28"/>
            <w:u w:val="single"/>
            <w:lang w:eastAsia="en-US"/>
          </w:rPr>
          <w:t>а</w:t>
        </w:r>
        <w:r w:rsidR="00854DA1" w:rsidRPr="00854DA1">
          <w:rPr>
            <w:rFonts w:ascii="Times New Roman" w:hAnsi="Times New Roman" w:cs="Times New Roman"/>
            <w:bCs/>
            <w:i/>
            <w:iCs/>
            <w:color w:val="0000FF"/>
            <w:sz w:val="28"/>
            <w:szCs w:val="28"/>
            <w:u w:val="single"/>
            <w:lang w:eastAsia="en-US"/>
          </w:rPr>
          <w:t xml:space="preserve"> в новой редакции в соответствии с Законом от 05.03.2021 № 252-</w:t>
        </w:r>
        <w:r w:rsidR="00854DA1" w:rsidRPr="00854DA1">
          <w:rPr>
            <w:rFonts w:ascii="Times New Roman" w:hAnsi="Times New Roman" w:cs="Times New Roman"/>
            <w:bCs/>
            <w:i/>
            <w:iCs/>
            <w:color w:val="0000FF"/>
            <w:sz w:val="28"/>
            <w:szCs w:val="28"/>
            <w:u w:val="single"/>
            <w:lang w:val="en-US" w:eastAsia="en-US"/>
          </w:rPr>
          <w:t>II</w:t>
        </w:r>
        <w:r w:rsidR="00854DA1" w:rsidRPr="00854DA1">
          <w:rPr>
            <w:rFonts w:ascii="Times New Roman" w:hAnsi="Times New Roman" w:cs="Times New Roman"/>
            <w:bCs/>
            <w:i/>
            <w:iCs/>
            <w:color w:val="0000FF"/>
            <w:sz w:val="28"/>
            <w:szCs w:val="28"/>
            <w:u w:val="single"/>
            <w:lang w:eastAsia="en-US"/>
          </w:rPr>
          <w:t>НС)</w:t>
        </w:r>
      </w:hyperlink>
    </w:p>
    <w:p w14:paraId="51E544ED" w14:textId="77777777" w:rsidR="0001110F" w:rsidRDefault="0001110F" w:rsidP="0001110F">
      <w:pPr>
        <w:spacing w:after="0"/>
        <w:ind w:firstLine="709"/>
        <w:jc w:val="both"/>
        <w:rPr>
          <w:rFonts w:ascii="Times New Roman" w:hAnsi="Times New Roman"/>
          <w:sz w:val="28"/>
          <w:szCs w:val="28"/>
        </w:rPr>
      </w:pPr>
    </w:p>
    <w:p w14:paraId="023B1372" w14:textId="77777777" w:rsidR="0001110F" w:rsidRPr="004D02FD" w:rsidRDefault="0001110F" w:rsidP="0001110F">
      <w:pPr>
        <w:spacing w:after="0"/>
        <w:ind w:firstLine="709"/>
        <w:jc w:val="both"/>
        <w:rPr>
          <w:rFonts w:ascii="Times New Roman" w:hAnsi="Times New Roman"/>
          <w:sz w:val="28"/>
          <w:szCs w:val="28"/>
        </w:rPr>
      </w:pPr>
    </w:p>
    <w:p w14:paraId="2F65B0F1" w14:textId="77777777"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14:paraId="6B41CDB0" w14:textId="77777777"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Д.В. </w:t>
      </w:r>
      <w:proofErr w:type="spellStart"/>
      <w:r w:rsidRPr="00992167">
        <w:rPr>
          <w:rFonts w:ascii="Times New Roman" w:hAnsi="Times New Roman" w:cs="Mangal"/>
          <w:kern w:val="3"/>
          <w:sz w:val="28"/>
          <w:szCs w:val="28"/>
          <w:lang w:eastAsia="zh-CN" w:bidi="hi-IN"/>
        </w:rPr>
        <w:t>Пушилин</w:t>
      </w:r>
      <w:proofErr w:type="spellEnd"/>
    </w:p>
    <w:p w14:paraId="567CDC5C" w14:textId="77777777"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14:paraId="0F1EA658" w14:textId="77777777"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14:paraId="25E0272E" w14:textId="77777777"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t xml:space="preserve">№ </w:t>
      </w:r>
      <w:r w:rsidR="008259AF">
        <w:rPr>
          <w:rFonts w:ascii="Times New Roman" w:hAnsi="Times New Roman" w:cs="Mangal"/>
          <w:kern w:val="3"/>
          <w:sz w:val="28"/>
          <w:szCs w:val="28"/>
          <w:lang w:eastAsia="zh-CN" w:bidi="hi-IN"/>
        </w:rPr>
        <w:t>37-IIНС</w:t>
      </w:r>
    </w:p>
    <w:p w14:paraId="234BE5CE" w14:textId="77777777" w:rsidR="00FC2405" w:rsidRPr="00080C52" w:rsidRDefault="00B96F20" w:rsidP="0001110F">
      <w:pPr>
        <w:spacing w:after="0"/>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B6E4937" wp14:editId="60FBA55C">
            <wp:simplePos x="1076325" y="4857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byazatelnom-strahovanii-grazhdanskoj-otvetstvennosti-vladeltsev-transport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b-obyazatelnom-strahovanii-grazhdanskoj-otvetstvennosti-vladeltsev-transportnyh-sredstv%2F&amp;4&amp;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C2405" w:rsidRPr="00080C52" w:rsidSect="00B95819">
      <w:headerReference w:type="default" r:id="rId122"/>
      <w:footerReference w:type="even" r:id="rId12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23F9" w14:textId="77777777" w:rsidR="00AD0D38" w:rsidRDefault="00AD0D38" w:rsidP="00F069B6">
      <w:pPr>
        <w:pStyle w:val="a4"/>
      </w:pPr>
      <w:r>
        <w:separator/>
      </w:r>
    </w:p>
  </w:endnote>
  <w:endnote w:type="continuationSeparator" w:id="0">
    <w:p w14:paraId="06EF472E" w14:textId="77777777" w:rsidR="00AD0D38" w:rsidRDefault="00AD0D38" w:rsidP="00F069B6">
      <w:pPr>
        <w:pStyle w:val="a4"/>
      </w:pPr>
      <w:r>
        <w:continuationSeparator/>
      </w:r>
    </w:p>
  </w:endnote>
  <w:endnote w:type="continuationNotice" w:id="1">
    <w:p w14:paraId="6B9BDF27" w14:textId="77777777" w:rsidR="00AD0D38" w:rsidRDefault="00AD0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8C2" w14:textId="77777777" w:rsidR="00854DA1" w:rsidRDefault="00854DA1"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B273D7" w14:textId="77777777" w:rsidR="00854DA1" w:rsidRDefault="00854DA1" w:rsidP="00F06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C843" w14:textId="77777777" w:rsidR="00AD0D38" w:rsidRDefault="00AD0D38" w:rsidP="00F069B6">
      <w:pPr>
        <w:pStyle w:val="a4"/>
      </w:pPr>
      <w:r>
        <w:separator/>
      </w:r>
    </w:p>
  </w:footnote>
  <w:footnote w:type="continuationSeparator" w:id="0">
    <w:p w14:paraId="2EDE84E1" w14:textId="77777777" w:rsidR="00AD0D38" w:rsidRDefault="00AD0D38" w:rsidP="00F069B6">
      <w:pPr>
        <w:pStyle w:val="a4"/>
      </w:pPr>
      <w:r>
        <w:continuationSeparator/>
      </w:r>
    </w:p>
  </w:footnote>
  <w:footnote w:type="continuationNotice" w:id="1">
    <w:p w14:paraId="71001B80" w14:textId="77777777" w:rsidR="00AD0D38" w:rsidRDefault="00AD0D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9696" w14:textId="74757BFD" w:rsidR="00854DA1" w:rsidRPr="00D85719" w:rsidRDefault="00854DA1">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sidR="00135F67">
      <w:rPr>
        <w:rFonts w:ascii="Times New Roman" w:hAnsi="Times New Roman"/>
        <w:noProof/>
        <w:sz w:val="24"/>
        <w:szCs w:val="24"/>
      </w:rPr>
      <w:t>78</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72"/>
    <w:rsid w:val="0000320A"/>
    <w:rsid w:val="00004E4F"/>
    <w:rsid w:val="00005415"/>
    <w:rsid w:val="000064E6"/>
    <w:rsid w:val="0000658A"/>
    <w:rsid w:val="0001110F"/>
    <w:rsid w:val="000148DE"/>
    <w:rsid w:val="00021CBD"/>
    <w:rsid w:val="000233DC"/>
    <w:rsid w:val="000249E4"/>
    <w:rsid w:val="00026C96"/>
    <w:rsid w:val="00034E17"/>
    <w:rsid w:val="0003771B"/>
    <w:rsid w:val="0004017C"/>
    <w:rsid w:val="00043556"/>
    <w:rsid w:val="00044CA8"/>
    <w:rsid w:val="00051688"/>
    <w:rsid w:val="00051BCF"/>
    <w:rsid w:val="000542E1"/>
    <w:rsid w:val="00060922"/>
    <w:rsid w:val="00063DBC"/>
    <w:rsid w:val="00071E09"/>
    <w:rsid w:val="0007429C"/>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1EE2"/>
    <w:rsid w:val="000B24AC"/>
    <w:rsid w:val="000C07AD"/>
    <w:rsid w:val="000C3EF3"/>
    <w:rsid w:val="000C56BB"/>
    <w:rsid w:val="000C5AD2"/>
    <w:rsid w:val="000C74C4"/>
    <w:rsid w:val="000D0A8D"/>
    <w:rsid w:val="000D5C74"/>
    <w:rsid w:val="000D7D4C"/>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6B5B"/>
    <w:rsid w:val="00117CA8"/>
    <w:rsid w:val="00124624"/>
    <w:rsid w:val="001246A8"/>
    <w:rsid w:val="00132222"/>
    <w:rsid w:val="00132D37"/>
    <w:rsid w:val="00132EA2"/>
    <w:rsid w:val="00132ED1"/>
    <w:rsid w:val="001337C8"/>
    <w:rsid w:val="00133EDA"/>
    <w:rsid w:val="00135F67"/>
    <w:rsid w:val="0013648C"/>
    <w:rsid w:val="00143561"/>
    <w:rsid w:val="00145A8B"/>
    <w:rsid w:val="0015177F"/>
    <w:rsid w:val="00154D26"/>
    <w:rsid w:val="001603A2"/>
    <w:rsid w:val="00164C6D"/>
    <w:rsid w:val="00164FF8"/>
    <w:rsid w:val="00166373"/>
    <w:rsid w:val="0016684A"/>
    <w:rsid w:val="00167371"/>
    <w:rsid w:val="00167F40"/>
    <w:rsid w:val="00172021"/>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114D9"/>
    <w:rsid w:val="00211C81"/>
    <w:rsid w:val="00212024"/>
    <w:rsid w:val="0022222C"/>
    <w:rsid w:val="00222F9F"/>
    <w:rsid w:val="00223F43"/>
    <w:rsid w:val="00231878"/>
    <w:rsid w:val="00233DE2"/>
    <w:rsid w:val="00237453"/>
    <w:rsid w:val="002375EC"/>
    <w:rsid w:val="00243901"/>
    <w:rsid w:val="002441C2"/>
    <w:rsid w:val="00246605"/>
    <w:rsid w:val="00247D77"/>
    <w:rsid w:val="002536D4"/>
    <w:rsid w:val="00255296"/>
    <w:rsid w:val="00257C1E"/>
    <w:rsid w:val="00260503"/>
    <w:rsid w:val="00263176"/>
    <w:rsid w:val="00263B3C"/>
    <w:rsid w:val="0026506F"/>
    <w:rsid w:val="00265D78"/>
    <w:rsid w:val="00266619"/>
    <w:rsid w:val="00271729"/>
    <w:rsid w:val="0027177A"/>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E6DD3"/>
    <w:rsid w:val="002F2210"/>
    <w:rsid w:val="002F4F0F"/>
    <w:rsid w:val="00301415"/>
    <w:rsid w:val="003018B6"/>
    <w:rsid w:val="00305AE2"/>
    <w:rsid w:val="00314400"/>
    <w:rsid w:val="003147A2"/>
    <w:rsid w:val="00321FF6"/>
    <w:rsid w:val="0033215D"/>
    <w:rsid w:val="00332463"/>
    <w:rsid w:val="0033477C"/>
    <w:rsid w:val="003368AD"/>
    <w:rsid w:val="003452E4"/>
    <w:rsid w:val="00350B68"/>
    <w:rsid w:val="00351383"/>
    <w:rsid w:val="0035224E"/>
    <w:rsid w:val="00352BA8"/>
    <w:rsid w:val="003540AE"/>
    <w:rsid w:val="00362048"/>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1EA8"/>
    <w:rsid w:val="003D5404"/>
    <w:rsid w:val="003D5557"/>
    <w:rsid w:val="003E1C2B"/>
    <w:rsid w:val="003E4F83"/>
    <w:rsid w:val="003E7626"/>
    <w:rsid w:val="003F1448"/>
    <w:rsid w:val="003F179A"/>
    <w:rsid w:val="004017EA"/>
    <w:rsid w:val="00401FC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0F19"/>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779"/>
    <w:rsid w:val="004E4E2D"/>
    <w:rsid w:val="004E74E4"/>
    <w:rsid w:val="004E7A28"/>
    <w:rsid w:val="004F2C96"/>
    <w:rsid w:val="004F3B41"/>
    <w:rsid w:val="005004BD"/>
    <w:rsid w:val="00500A4B"/>
    <w:rsid w:val="00502061"/>
    <w:rsid w:val="00503C4E"/>
    <w:rsid w:val="00504E97"/>
    <w:rsid w:val="00506F0D"/>
    <w:rsid w:val="00511340"/>
    <w:rsid w:val="00513AF4"/>
    <w:rsid w:val="00514A11"/>
    <w:rsid w:val="00517C6E"/>
    <w:rsid w:val="00520F20"/>
    <w:rsid w:val="005236E3"/>
    <w:rsid w:val="005276C4"/>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A338C"/>
    <w:rsid w:val="005A7DB5"/>
    <w:rsid w:val="005B585A"/>
    <w:rsid w:val="005B7EBD"/>
    <w:rsid w:val="005C0A5C"/>
    <w:rsid w:val="005C0D8C"/>
    <w:rsid w:val="005C11D9"/>
    <w:rsid w:val="005D0283"/>
    <w:rsid w:val="005D1B11"/>
    <w:rsid w:val="005D5C00"/>
    <w:rsid w:val="005F22A2"/>
    <w:rsid w:val="005F28EC"/>
    <w:rsid w:val="005F2FB7"/>
    <w:rsid w:val="005F3ABD"/>
    <w:rsid w:val="005F3FDC"/>
    <w:rsid w:val="005F46E8"/>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BC"/>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6ED1"/>
    <w:rsid w:val="006C4C61"/>
    <w:rsid w:val="006C5ECB"/>
    <w:rsid w:val="006C6D05"/>
    <w:rsid w:val="006D547F"/>
    <w:rsid w:val="006D6F02"/>
    <w:rsid w:val="006D7E84"/>
    <w:rsid w:val="006E2E8E"/>
    <w:rsid w:val="006E51BC"/>
    <w:rsid w:val="006E6B33"/>
    <w:rsid w:val="006E7950"/>
    <w:rsid w:val="006F2234"/>
    <w:rsid w:val="006F3630"/>
    <w:rsid w:val="006F4EB8"/>
    <w:rsid w:val="007077E8"/>
    <w:rsid w:val="00714CC0"/>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3CE"/>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14F8F"/>
    <w:rsid w:val="00821D2D"/>
    <w:rsid w:val="008233B1"/>
    <w:rsid w:val="008259AF"/>
    <w:rsid w:val="00825D6A"/>
    <w:rsid w:val="00830CD2"/>
    <w:rsid w:val="00832C8B"/>
    <w:rsid w:val="008339D1"/>
    <w:rsid w:val="00833D07"/>
    <w:rsid w:val="00836390"/>
    <w:rsid w:val="00844CC7"/>
    <w:rsid w:val="00852306"/>
    <w:rsid w:val="0085237D"/>
    <w:rsid w:val="00854DA1"/>
    <w:rsid w:val="008551CA"/>
    <w:rsid w:val="0085714D"/>
    <w:rsid w:val="00857D3A"/>
    <w:rsid w:val="00860D89"/>
    <w:rsid w:val="00862F32"/>
    <w:rsid w:val="0086362B"/>
    <w:rsid w:val="008647F7"/>
    <w:rsid w:val="008659BA"/>
    <w:rsid w:val="00870022"/>
    <w:rsid w:val="00874F43"/>
    <w:rsid w:val="008773F4"/>
    <w:rsid w:val="008865EB"/>
    <w:rsid w:val="00890821"/>
    <w:rsid w:val="008A3CB9"/>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932BE"/>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03C2"/>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0D38"/>
    <w:rsid w:val="00AD5B02"/>
    <w:rsid w:val="00AD5C93"/>
    <w:rsid w:val="00AE046B"/>
    <w:rsid w:val="00AE2D8A"/>
    <w:rsid w:val="00AE349F"/>
    <w:rsid w:val="00AE6218"/>
    <w:rsid w:val="00AE74A1"/>
    <w:rsid w:val="00AF3270"/>
    <w:rsid w:val="00AF3274"/>
    <w:rsid w:val="00AF59AE"/>
    <w:rsid w:val="00AF5CA9"/>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09C2"/>
    <w:rsid w:val="00B662CC"/>
    <w:rsid w:val="00B669C8"/>
    <w:rsid w:val="00B73368"/>
    <w:rsid w:val="00B73D92"/>
    <w:rsid w:val="00B746AA"/>
    <w:rsid w:val="00B8005F"/>
    <w:rsid w:val="00B81CCC"/>
    <w:rsid w:val="00B86CED"/>
    <w:rsid w:val="00B87E65"/>
    <w:rsid w:val="00B9511D"/>
    <w:rsid w:val="00B952FB"/>
    <w:rsid w:val="00B95819"/>
    <w:rsid w:val="00B96F20"/>
    <w:rsid w:val="00B97A4F"/>
    <w:rsid w:val="00BA1E02"/>
    <w:rsid w:val="00BA2CC7"/>
    <w:rsid w:val="00BA4B0E"/>
    <w:rsid w:val="00BB419A"/>
    <w:rsid w:val="00BB5222"/>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94296"/>
    <w:rsid w:val="00CA2B84"/>
    <w:rsid w:val="00CA3677"/>
    <w:rsid w:val="00CA3985"/>
    <w:rsid w:val="00CB4D94"/>
    <w:rsid w:val="00CB6006"/>
    <w:rsid w:val="00CC1196"/>
    <w:rsid w:val="00CC1BFA"/>
    <w:rsid w:val="00CD21D4"/>
    <w:rsid w:val="00CD3149"/>
    <w:rsid w:val="00CD3474"/>
    <w:rsid w:val="00CE2A5A"/>
    <w:rsid w:val="00CE3855"/>
    <w:rsid w:val="00CE4B23"/>
    <w:rsid w:val="00CF0034"/>
    <w:rsid w:val="00CF0713"/>
    <w:rsid w:val="00D05686"/>
    <w:rsid w:val="00D11128"/>
    <w:rsid w:val="00D117FB"/>
    <w:rsid w:val="00D12707"/>
    <w:rsid w:val="00D12BC9"/>
    <w:rsid w:val="00D13938"/>
    <w:rsid w:val="00D14680"/>
    <w:rsid w:val="00D166B1"/>
    <w:rsid w:val="00D20566"/>
    <w:rsid w:val="00D20EE0"/>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349E"/>
    <w:rsid w:val="00D55142"/>
    <w:rsid w:val="00D678FD"/>
    <w:rsid w:val="00D723BB"/>
    <w:rsid w:val="00D7565E"/>
    <w:rsid w:val="00D763BC"/>
    <w:rsid w:val="00D80BD4"/>
    <w:rsid w:val="00D82E3D"/>
    <w:rsid w:val="00D832D5"/>
    <w:rsid w:val="00D84045"/>
    <w:rsid w:val="00D84B35"/>
    <w:rsid w:val="00D85719"/>
    <w:rsid w:val="00D96445"/>
    <w:rsid w:val="00DA0A51"/>
    <w:rsid w:val="00DA2822"/>
    <w:rsid w:val="00DA3C3E"/>
    <w:rsid w:val="00DB6ECF"/>
    <w:rsid w:val="00DB7C6B"/>
    <w:rsid w:val="00DC264C"/>
    <w:rsid w:val="00DC51A3"/>
    <w:rsid w:val="00DD063A"/>
    <w:rsid w:val="00DD1BAF"/>
    <w:rsid w:val="00DD3D90"/>
    <w:rsid w:val="00DD7C7A"/>
    <w:rsid w:val="00DE0B9A"/>
    <w:rsid w:val="00DE2B2A"/>
    <w:rsid w:val="00DE73FE"/>
    <w:rsid w:val="00DF1C03"/>
    <w:rsid w:val="00DF3BB9"/>
    <w:rsid w:val="00DF74E0"/>
    <w:rsid w:val="00DF7C3B"/>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2D8A"/>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1EEE"/>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0FCB"/>
    <w:rsid w:val="00EF429E"/>
    <w:rsid w:val="00EF71E1"/>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3DE0"/>
    <w:rsid w:val="00F44682"/>
    <w:rsid w:val="00F4608F"/>
    <w:rsid w:val="00F4667E"/>
    <w:rsid w:val="00F47167"/>
    <w:rsid w:val="00F47297"/>
    <w:rsid w:val="00F50340"/>
    <w:rsid w:val="00F52053"/>
    <w:rsid w:val="00F520EE"/>
    <w:rsid w:val="00F52425"/>
    <w:rsid w:val="00F54092"/>
    <w:rsid w:val="00F561D7"/>
    <w:rsid w:val="00F62FAC"/>
    <w:rsid w:val="00F67628"/>
    <w:rsid w:val="00F74863"/>
    <w:rsid w:val="00F809DD"/>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C3AD0"/>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BC17"/>
  <w15:docId w15:val="{C140F266-1603-46EF-A64A-4A3B6D95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paragraph" w:styleId="4">
    <w:name w:val="heading 4"/>
    <w:basedOn w:val="a0"/>
    <w:next w:val="a0"/>
    <w:link w:val="40"/>
    <w:semiHidden/>
    <w:unhideWhenUsed/>
    <w:qFormat/>
    <w:locked/>
    <w:rsid w:val="009932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 w:type="character" w:styleId="af8">
    <w:name w:val="Strong"/>
    <w:basedOn w:val="a1"/>
    <w:uiPriority w:val="22"/>
    <w:qFormat/>
    <w:locked/>
    <w:rsid w:val="003D1EA8"/>
    <w:rPr>
      <w:b/>
      <w:bCs/>
    </w:rPr>
  </w:style>
  <w:style w:type="character" w:customStyle="1" w:styleId="11">
    <w:name w:val="Неразрешенное упоминание1"/>
    <w:basedOn w:val="a1"/>
    <w:uiPriority w:val="99"/>
    <w:semiHidden/>
    <w:unhideWhenUsed/>
    <w:rsid w:val="006F3630"/>
    <w:rPr>
      <w:color w:val="605E5C"/>
      <w:shd w:val="clear" w:color="auto" w:fill="E1DFDD"/>
    </w:rPr>
  </w:style>
  <w:style w:type="character" w:customStyle="1" w:styleId="UnresolvedMention">
    <w:name w:val="Unresolved Mention"/>
    <w:basedOn w:val="a1"/>
    <w:uiPriority w:val="99"/>
    <w:semiHidden/>
    <w:unhideWhenUsed/>
    <w:rsid w:val="00166373"/>
    <w:rPr>
      <w:color w:val="605E5C"/>
      <w:shd w:val="clear" w:color="auto" w:fill="E1DFDD"/>
    </w:rPr>
  </w:style>
  <w:style w:type="character" w:styleId="af9">
    <w:name w:val="FollowedHyperlink"/>
    <w:basedOn w:val="a1"/>
    <w:rsid w:val="00B609C2"/>
    <w:rPr>
      <w:color w:val="800080" w:themeColor="followedHyperlink"/>
      <w:u w:val="single"/>
    </w:rPr>
  </w:style>
  <w:style w:type="character" w:customStyle="1" w:styleId="WW8Num3z0">
    <w:name w:val="WW8Num3z0"/>
    <w:rsid w:val="0022222C"/>
    <w:rPr>
      <w:rFonts w:hint="default"/>
    </w:rPr>
  </w:style>
  <w:style w:type="paragraph" w:customStyle="1" w:styleId="formattext">
    <w:name w:val="formattext"/>
    <w:basedOn w:val="a0"/>
    <w:rsid w:val="0022222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1"/>
    <w:link w:val="4"/>
    <w:semiHidden/>
    <w:rsid w:val="009932BE"/>
    <w:rPr>
      <w:rFonts w:asciiTheme="majorHAnsi" w:eastAsiaTheme="majorEastAsia" w:hAnsiTheme="majorHAnsi" w:cstheme="majorBidi"/>
      <w:i/>
      <w:iCs/>
      <w:color w:val="365F91" w:themeColor="accent1" w:themeShade="BF"/>
      <w:sz w:val="22"/>
      <w:szCs w:val="22"/>
      <w:lang w:eastAsia="en-US"/>
    </w:rPr>
  </w:style>
  <w:style w:type="character" w:customStyle="1" w:styleId="WW8Num3z6">
    <w:name w:val="WW8Num3z6"/>
    <w:rsid w:val="00854DA1"/>
  </w:style>
  <w:style w:type="character" w:customStyle="1" w:styleId="WW8Num2z0">
    <w:name w:val="WW8Num2z0"/>
    <w:rsid w:val="00854DA1"/>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17"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2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bliki-ob-o/" TargetMode="External"/><Relationship Id="rId8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9"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1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07"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11" Type="http://schemas.openxmlformats.org/officeDocument/2006/relationships/hyperlink" Target="http://npa.dnronline.su/2020-01-13/89-iins-o-vnesenii-izmeneniya-v-statyu-39-zakona-donetskoj-narodnoj-respubliki-ob-obyazatelnom-strahovanii-grazhdanskoj-otvetstvennosti-vladeltsev-transportnyh-sredstv.htmledstv/edstv/edstv/" TargetMode="External"/><Relationship Id="rId3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53"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5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02"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4"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2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2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8"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56"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6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00"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05" Type="http://schemas.openxmlformats.org/officeDocument/2006/relationships/hyperlink" Target="http://npa.dnronline.su/2020-01-13/89-iins-o-vnesenii-izmeneniya-v-statyu-39-zakona-donetskoj-narodnoj-respubliki-ob-obyazatelnom-strahovanii-grazhdanskoj-otvetstvennosti-vladeltsev-transportnyh-sredstv.htmledstv/edstv/edstv/" TargetMode="External"/><Relationship Id="rId113" Type="http://schemas.openxmlformats.org/officeDocument/2006/relationships/hyperlink" Target="http://www.consultant.ru/document/cons_doc_LAW_301033/4d7c90fab0e85000cda372997c4257d7a88dd826/" TargetMode="External"/><Relationship Id="rId118" Type="http://schemas.openxmlformats.org/officeDocument/2006/relationships/hyperlink" Target="http://npa.dnronline.su/2019-09-04/56-iins-o-vnesenii-izmenenij-v-statyu-39-zakona-donetskoj-narodnoj-respubliki-ob-obyazatelnom-strahovanii-grazhdanskoj-otvetstvennosti-vladeltsev-transportnyh-sredstv.htmldstv/dstv/dstv/" TargetMode="External"/><Relationship Id="rId8"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5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21"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8"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4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5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0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bliki-ob-o/" TargetMode="External"/><Relationship Id="rId108" Type="http://schemas.openxmlformats.org/officeDocument/2006/relationships/hyperlink" Target="http://npa.dnronline.su/2020-09-24/192-iins-o-vnesenii-izmeneniya-v-statyu-39-zakona-donetskoj-narodnoj-respubliki-ob-obyazatelnom-strahovanii-grazhdanskoj-otvetstvennosti-vladeltsev-transportnyh-sredstv.html" TargetMode="External"/><Relationship Id="rId116" Type="http://schemas.openxmlformats.org/officeDocument/2006/relationships/hyperlink" Target="http://npa.dnronline.su/2019-09-04/56-iins-o-vnesenii-izmenenij-v-statyu-39-zakona-donetskoj-narodnoj-respubliki-ob-obyazatelnom-strahovanii-grazhdanskoj-otvetstvennosti-vladeltsev-transportnyh-sredstv.htmldstv/dstv/dstv/" TargetMode="External"/><Relationship Id="rId124" Type="http://schemas.openxmlformats.org/officeDocument/2006/relationships/fontTable" Target="fontTable.xml"/><Relationship Id="rId2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5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3"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8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6"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1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2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9"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5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0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14"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19"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blikbliki-ob-o/" TargetMode="External"/><Relationship Id="rId3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44"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52"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3"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4"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99"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01"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9-09-04/56-iins-o-vnesenii-izmenenij-v-statyu-39-zakona-donetskoj-narodnoj-respubliki-ob-obyazatelnom-strahovanii-grazhdanskoj-otvetstvennosti-vladeltsev-transportnyh-sredstv.htmldstv/dstv/dstv/" TargetMode="External"/><Relationship Id="rId13" Type="http://schemas.openxmlformats.org/officeDocument/2006/relationships/hyperlink" Target="http://npa.dnronline.su/2020-07-30/168-iins-o-vnesenii-izmeneniya-v-statyu-39-zakona-donetskoj-narodnoj-respubliki-ob-obyazatelnom-strahovanii-grazhdanskoj-otvetstvennosti-vladeltsev-transportnyh-sredstv.html" TargetMode="External"/><Relationship Id="rId18"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39"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09" Type="http://schemas.openxmlformats.org/officeDocument/2006/relationships/hyperlink" Target="http://npa.dnronline.su/2019-09-04/56-iins-o-vnesenii-izmenenij-v-statyu-39-zakona-donetskoj-narodnoj-respubliki-ob-obyazatelnom-strahovanii-grazhdanskoj-otvetstvennosti-vladeltsev-transportnyh-sredstv.htmldstv/dstv/dstv/" TargetMode="External"/><Relationship Id="rId34"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50"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5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76" Type="http://schemas.openxmlformats.org/officeDocument/2006/relationships/hyperlink" Target="http://npa.dnronline.su/2019-07-12/47-iins-o-vnesenii-izmenenij-v-zakon-donetskoj-narodnoj-respubliki-ob-obyazatelnom-strahovanii-grazhdanskoj-otvetstvennosti-vladeltsev-transportnyh-sredstv.html" TargetMode="External"/><Relationship Id="rId97"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04" Type="http://schemas.openxmlformats.org/officeDocument/2006/relationships/hyperlink" Target="http://npa.dnronline.su/2019-09-04/56-iins-o-vnesenii-izmenenij-v-statyu-39-zakona-donetskoj-narodnoj-respubliki-ob-obyazatelnom-strahovanii-grazhdanskoj-otvetstvennosti-vladeltsev-transportnyh-sredstv.htmldstv/dstv/dstv/" TargetMode="External"/><Relationship Id="rId120"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92"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2" Type="http://schemas.openxmlformats.org/officeDocument/2006/relationships/styles" Target="styles.xml"/><Relationship Id="rId29"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24"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40"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4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66"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87"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atyuatyu-1-zak/" TargetMode="External"/><Relationship Id="rId110" Type="http://schemas.openxmlformats.org/officeDocument/2006/relationships/hyperlink" Target="http://npa.dnronline.su/2021-03-11/252-iins-o-vnesenii-izmenenij-v-zakon-donetskoj-narodnoj-respubliki-ob-obyazatelnom-strahovanii-grazhdanskoj-otvetstvennosti-vladeltsev-transportnyh-sredstv.html" TargetMode="External"/><Relationship Id="rId115" Type="http://schemas.openxmlformats.org/officeDocument/2006/relationships/hyperlink" Target="http://npa.dnronline.su/2019-07-12/47-iins-o-vnesenii-izmenenij-v-zakon-donetskoj-narodnoj-respubliki-ob-obyazatelnom-strahovanii-grazhdanskoj-otvetstvennosti-vladeltsev-transportnyh-sredst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78</Pages>
  <Words>26368</Words>
  <Characters>150302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НС ДНР</dc:creator>
  <cp:lastModifiedBy>VAD</cp:lastModifiedBy>
  <cp:revision>13</cp:revision>
  <cp:lastPrinted>2019-05-24T12:28:00Z</cp:lastPrinted>
  <dcterms:created xsi:type="dcterms:W3CDTF">2021-03-19T11:26:00Z</dcterms:created>
  <dcterms:modified xsi:type="dcterms:W3CDTF">2021-03-19T11:47:00Z</dcterms:modified>
</cp:coreProperties>
</file>