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FF" w:rsidRPr="006A1A80" w:rsidRDefault="00A914FF" w:rsidP="00336820">
      <w:pPr>
        <w:spacing w:after="0" w:line="240" w:lineRule="auto"/>
        <w:ind w:left="5103" w:right="-143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bookmarkStart w:id="1" w:name="_GoBack"/>
      <w:bookmarkEnd w:id="1"/>
      <w:r w:rsidRPr="006A1A8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A1A80">
        <w:rPr>
          <w:rFonts w:ascii="Times New Roman" w:hAnsi="Times New Roman"/>
          <w:sz w:val="24"/>
          <w:szCs w:val="24"/>
        </w:rPr>
        <w:t xml:space="preserve"> </w:t>
      </w:r>
    </w:p>
    <w:p w:rsidR="000547A9" w:rsidRPr="00A914FF" w:rsidRDefault="00A914FF" w:rsidP="00336820">
      <w:pPr>
        <w:spacing w:after="0" w:line="240" w:lineRule="auto"/>
        <w:ind w:left="5103" w:right="-143"/>
        <w:jc w:val="both"/>
        <w:rPr>
          <w:rFonts w:ascii="Times New Roman" w:hAnsi="Times New Roman"/>
          <w:sz w:val="24"/>
          <w:szCs w:val="24"/>
        </w:rPr>
      </w:pPr>
      <w:r w:rsidRPr="006A1A80">
        <w:rPr>
          <w:rFonts w:ascii="Times New Roman" w:hAnsi="Times New Roman"/>
          <w:sz w:val="24"/>
          <w:szCs w:val="24"/>
        </w:rPr>
        <w:t>к Порядку приема на обучение в образовательные организации высшего профессионального образования Доне</w:t>
      </w:r>
      <w:r w:rsidR="00302C81">
        <w:rPr>
          <w:rFonts w:ascii="Times New Roman" w:hAnsi="Times New Roman"/>
          <w:sz w:val="24"/>
          <w:szCs w:val="24"/>
        </w:rPr>
        <w:t>цкой Народной Республики на 2021/2022</w:t>
      </w:r>
      <w:r w:rsidRPr="006A1A80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4FF">
        <w:rPr>
          <w:rFonts w:ascii="Times New Roman" w:hAnsi="Times New Roman"/>
          <w:sz w:val="24"/>
          <w:szCs w:val="24"/>
        </w:rPr>
        <w:t xml:space="preserve"> </w:t>
      </w:r>
      <w:r w:rsidR="00CB0F1D" w:rsidRPr="00A914FF">
        <w:rPr>
          <w:rFonts w:ascii="Times New Roman" w:hAnsi="Times New Roman"/>
          <w:sz w:val="24"/>
          <w:szCs w:val="24"/>
        </w:rPr>
        <w:t>(пункт 5.</w:t>
      </w:r>
      <w:r w:rsidR="007226CF" w:rsidRPr="00A914FF">
        <w:rPr>
          <w:rFonts w:ascii="Times New Roman" w:hAnsi="Times New Roman"/>
          <w:sz w:val="24"/>
          <w:szCs w:val="24"/>
        </w:rPr>
        <w:t>2)</w:t>
      </w:r>
      <w:bookmarkEnd w:id="0"/>
    </w:p>
    <w:p w:rsidR="00336820" w:rsidRPr="00336820" w:rsidRDefault="00336820" w:rsidP="00336820">
      <w:pPr>
        <w:suppressAutoHyphens/>
        <w:spacing w:after="6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0949" w:rsidRDefault="00E80949" w:rsidP="00336820">
      <w:pPr>
        <w:suppressAutoHyphens/>
        <w:spacing w:before="60" w:after="6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20" w:rsidRDefault="007B3CF6" w:rsidP="00336820">
      <w:pPr>
        <w:suppressAutoHyphens/>
        <w:spacing w:before="60" w:after="6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F6">
        <w:rPr>
          <w:rFonts w:ascii="Times New Roman" w:hAnsi="Times New Roman" w:cs="Times New Roman"/>
          <w:b/>
          <w:sz w:val="28"/>
          <w:szCs w:val="28"/>
        </w:rPr>
        <w:t>Сроки проведения этапов вступительной кампании</w:t>
      </w:r>
      <w:r w:rsidR="00336820">
        <w:rPr>
          <w:rFonts w:ascii="Times New Roman" w:hAnsi="Times New Roman" w:cs="Times New Roman"/>
          <w:b/>
          <w:sz w:val="28"/>
          <w:szCs w:val="28"/>
        </w:rPr>
        <w:t xml:space="preserve"> для поступающих на обучение по образовательным программам бакалавриата (специалитета) с нормативным сроком</w:t>
      </w:r>
      <w:r w:rsidR="0038297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5318A7" w:rsidRPr="00336820" w:rsidRDefault="005318A7" w:rsidP="00336820">
      <w:pPr>
        <w:suppressAutoHyphens/>
        <w:spacing w:before="60" w:after="6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3045"/>
      </w:tblGrid>
      <w:tr w:rsidR="00302C81" w:rsidRPr="00C86597" w:rsidTr="00947581">
        <w:trPr>
          <w:tblHeader/>
        </w:trPr>
        <w:tc>
          <w:tcPr>
            <w:tcW w:w="3358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597">
              <w:rPr>
                <w:rFonts w:ascii="Times New Roman" w:hAnsi="Times New Roman"/>
                <w:b/>
                <w:sz w:val="20"/>
                <w:szCs w:val="20"/>
              </w:rPr>
              <w:t>Этапы вступительной кампании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left="-115"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597">
              <w:rPr>
                <w:rFonts w:ascii="Times New Roman" w:hAnsi="Times New Roman"/>
                <w:b/>
                <w:sz w:val="20"/>
                <w:szCs w:val="20"/>
              </w:rPr>
              <w:t xml:space="preserve">Сроки проведения этапов </w:t>
            </w:r>
          </w:p>
          <w:p w:rsidR="00302C81" w:rsidRPr="00C86597" w:rsidRDefault="00302C81" w:rsidP="00B73C6A">
            <w:pPr>
              <w:suppressAutoHyphens/>
              <w:spacing w:after="0" w:line="240" w:lineRule="auto"/>
              <w:ind w:left="-115"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597">
              <w:rPr>
                <w:rFonts w:ascii="Times New Roman" w:hAnsi="Times New Roman"/>
                <w:b/>
                <w:sz w:val="20"/>
                <w:szCs w:val="20"/>
              </w:rPr>
              <w:t xml:space="preserve">вступительной кампании </w:t>
            </w:r>
          </w:p>
        </w:tc>
      </w:tr>
      <w:tr w:rsidR="00302C81" w:rsidRPr="00C86597" w:rsidTr="00947581">
        <w:tc>
          <w:tcPr>
            <w:tcW w:w="5000" w:type="pct"/>
            <w:gridSpan w:val="2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left="294"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597">
              <w:rPr>
                <w:rFonts w:ascii="Times New Roman" w:hAnsi="Times New Roman"/>
                <w:b/>
                <w:sz w:val="20"/>
                <w:szCs w:val="20"/>
              </w:rPr>
              <w:t>Прием заявлений об участии в конкурсе, прием документов, прием вступительных испытаний</w:t>
            </w:r>
          </w:p>
        </w:tc>
      </w:tr>
      <w:tr w:rsidR="00302C81" w:rsidRPr="00C86597" w:rsidTr="00947581">
        <w:tc>
          <w:tcPr>
            <w:tcW w:w="3358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 xml:space="preserve">Начало приема заявлений и документов, </w:t>
            </w:r>
            <w:r w:rsidRPr="00C86597">
              <w:rPr>
                <w:rFonts w:ascii="Times New Roman" w:hAnsi="Times New Roman" w:cs="Times New Roman"/>
                <w:sz w:val="20"/>
                <w:szCs w:val="20"/>
              </w:rPr>
              <w:t>начало проведения вступительных испытаний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</w:tr>
      <w:tr w:rsidR="00302C81" w:rsidRPr="00C86597" w:rsidTr="00947581">
        <w:tc>
          <w:tcPr>
            <w:tcW w:w="3358" w:type="pct"/>
            <w:shd w:val="clear" w:color="auto" w:fill="auto"/>
            <w:vAlign w:val="center"/>
          </w:tcPr>
          <w:p w:rsidR="00302C81" w:rsidRPr="00C86597" w:rsidRDefault="00302C81" w:rsidP="00302C81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Окончание приема заявлений и документов от лиц, которые поступают на основании вступительных испытаний, проводимых образовательной организацией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08.07.2021</w:t>
            </w:r>
          </w:p>
        </w:tc>
      </w:tr>
      <w:tr w:rsidR="00302C81" w:rsidRPr="00C86597" w:rsidTr="00947581">
        <w:tc>
          <w:tcPr>
            <w:tcW w:w="3358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Окончание приема заявлений и документов от лиц, которые поступают на основании аттестата о среднем общем образовании и результатов ГИА, ЕГЭ, ВНО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</w:tr>
      <w:tr w:rsidR="00302C81" w:rsidRPr="00C86597" w:rsidTr="00947581">
        <w:tc>
          <w:tcPr>
            <w:tcW w:w="3358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Завершение проведения вступительных испытаний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20.07.2021</w:t>
            </w:r>
          </w:p>
        </w:tc>
      </w:tr>
      <w:tr w:rsidR="00302C81" w:rsidRPr="00C86597" w:rsidTr="00947581">
        <w:tc>
          <w:tcPr>
            <w:tcW w:w="5000" w:type="pct"/>
            <w:gridSpan w:val="2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5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Обнародование списков абитуриентов, рекомендованных к зачислению, </w:t>
            </w:r>
          </w:p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5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выбор абитуриентами места обучения, подача в Приемную комиссию оригиналов документов, </w:t>
            </w:r>
            <w:r w:rsidRPr="00C8659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заключение договоров об образовании, зачисление на обучение</w:t>
            </w:r>
          </w:p>
        </w:tc>
      </w:tr>
      <w:tr w:rsidR="00302C81" w:rsidRPr="00C86597" w:rsidTr="00947581">
        <w:tc>
          <w:tcPr>
            <w:tcW w:w="5000" w:type="pct"/>
            <w:gridSpan w:val="2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597">
              <w:rPr>
                <w:rFonts w:ascii="Times New Roman" w:hAnsi="Times New Roman"/>
                <w:b/>
                <w:bCs/>
                <w:sz w:val="20"/>
                <w:szCs w:val="20"/>
              </w:rPr>
              <w:t>Первая волна</w:t>
            </w:r>
          </w:p>
        </w:tc>
      </w:tr>
      <w:tr w:rsidR="00302C81" w:rsidRPr="00C86597" w:rsidTr="00947581">
        <w:trPr>
          <w:trHeight w:val="968"/>
        </w:trPr>
        <w:tc>
          <w:tcPr>
            <w:tcW w:w="3358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Обнародование списков абитуриентов, рекомендованных к зачислению на обучение на места, финансируемые за счет бюджетных ассигнований Республиканского бюджета Донецкой Народной Республики</w:t>
            </w:r>
            <w:r w:rsidR="00E74D13" w:rsidRPr="00C86597">
              <w:rPr>
                <w:rFonts w:ascii="Times New Roman" w:hAnsi="Times New Roman"/>
                <w:sz w:val="20"/>
                <w:szCs w:val="20"/>
              </w:rPr>
              <w:t>,</w:t>
            </w:r>
            <w:r w:rsidRPr="00C865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7CC3" w:rsidRPr="00C86597">
              <w:rPr>
                <w:rFonts w:ascii="Times New Roman" w:hAnsi="Times New Roman"/>
                <w:sz w:val="20"/>
                <w:szCs w:val="20"/>
              </w:rPr>
              <w:t>по Первой волне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22.07.2021</w:t>
            </w:r>
          </w:p>
        </w:tc>
      </w:tr>
      <w:tr w:rsidR="00302C81" w:rsidRPr="00C86597" w:rsidTr="00947581">
        <w:trPr>
          <w:trHeight w:val="545"/>
        </w:trPr>
        <w:tc>
          <w:tcPr>
            <w:tcW w:w="3358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Выбор абитуриентами места обучения и подача в Приемную комиссию оригиналов документов, предусмотренных Правилами приема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22.07.2021</w:t>
            </w:r>
            <w:r w:rsidRPr="00C86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C86597">
              <w:rPr>
                <w:rFonts w:ascii="Times New Roman" w:hAnsi="Times New Roman"/>
                <w:sz w:val="20"/>
                <w:szCs w:val="20"/>
              </w:rPr>
              <w:t>23.07.2021</w:t>
            </w:r>
          </w:p>
        </w:tc>
      </w:tr>
      <w:tr w:rsidR="00302C81" w:rsidRPr="00C86597" w:rsidTr="00947581">
        <w:trPr>
          <w:trHeight w:val="15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2C81" w:rsidRPr="00C86597" w:rsidRDefault="00302C81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597">
              <w:rPr>
                <w:rFonts w:ascii="Times New Roman" w:hAnsi="Times New Roman"/>
                <w:b/>
                <w:bCs/>
                <w:sz w:val="20"/>
                <w:szCs w:val="20"/>
              </w:rPr>
              <w:t>Вторая волна</w:t>
            </w:r>
          </w:p>
        </w:tc>
      </w:tr>
      <w:tr w:rsidR="00D67CC3" w:rsidRPr="00C86597" w:rsidTr="00947581">
        <w:trPr>
          <w:trHeight w:val="1055"/>
        </w:trPr>
        <w:tc>
          <w:tcPr>
            <w:tcW w:w="3358" w:type="pct"/>
            <w:shd w:val="clear" w:color="auto" w:fill="auto"/>
            <w:vAlign w:val="center"/>
          </w:tcPr>
          <w:p w:rsidR="00D67CC3" w:rsidRPr="00C86597" w:rsidRDefault="00D67CC3" w:rsidP="00D67CC3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Обнародование списков абитуриентов, рекомендованных к зачислению на обучение на места, финансируемые за счет бюджетных ассигнований Республиканского бюджета Донецкой Народной Республики</w:t>
            </w:r>
            <w:r w:rsidR="00C86597" w:rsidRPr="00C86597">
              <w:rPr>
                <w:rFonts w:ascii="Times New Roman" w:hAnsi="Times New Roman"/>
                <w:sz w:val="20"/>
                <w:szCs w:val="20"/>
              </w:rPr>
              <w:t>,</w:t>
            </w:r>
            <w:r w:rsidRPr="00C86597">
              <w:rPr>
                <w:rFonts w:ascii="Times New Roman" w:hAnsi="Times New Roman"/>
                <w:sz w:val="20"/>
                <w:szCs w:val="20"/>
              </w:rPr>
              <w:t xml:space="preserve"> по Второй  волне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67CC3" w:rsidRPr="00C86597" w:rsidRDefault="00D67CC3" w:rsidP="00D67CC3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24.07.2021</w:t>
            </w:r>
          </w:p>
        </w:tc>
      </w:tr>
      <w:tr w:rsidR="00D67CC3" w:rsidRPr="00C86597" w:rsidTr="00947581">
        <w:trPr>
          <w:trHeight w:val="560"/>
        </w:trPr>
        <w:tc>
          <w:tcPr>
            <w:tcW w:w="3358" w:type="pct"/>
            <w:shd w:val="clear" w:color="auto" w:fill="auto"/>
            <w:vAlign w:val="center"/>
          </w:tcPr>
          <w:p w:rsidR="00D67CC3" w:rsidRPr="00C86597" w:rsidRDefault="00D67CC3" w:rsidP="00A24EF7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Выбор абитуриентами места обучения и подача в Приемную комиссию оригиналов документов, предусмотренных Правилами приема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67CC3" w:rsidRPr="00C86597" w:rsidRDefault="00D67CC3" w:rsidP="00A24EF7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26.07.2021 – 27.07.2021</w:t>
            </w:r>
          </w:p>
        </w:tc>
      </w:tr>
      <w:tr w:rsidR="00D67CC3" w:rsidRPr="00C86597" w:rsidTr="00947581">
        <w:trPr>
          <w:trHeight w:val="415"/>
        </w:trPr>
        <w:tc>
          <w:tcPr>
            <w:tcW w:w="3358" w:type="pct"/>
            <w:shd w:val="clear" w:color="auto" w:fill="auto"/>
            <w:vAlign w:val="center"/>
          </w:tcPr>
          <w:p w:rsidR="00D67CC3" w:rsidRPr="00C86597" w:rsidRDefault="00D67CC3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Обнародование копий приказов о зачислении на обучение на места, финансируемые за счет бюджетных ассигнований Республиканского бюджета Донецкой Народной Республики; обнародование количества мест лицензионного объема, оставшихся незаполненными; обнародование списков абитуриентов, рекомендованных к зачислению на обучение на места, финансируемые за счет средств физических и (или) юридических лиц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67CC3" w:rsidRPr="00C86597" w:rsidRDefault="00D67CC3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28.07.2021</w:t>
            </w:r>
          </w:p>
        </w:tc>
      </w:tr>
      <w:tr w:rsidR="00D67CC3" w:rsidRPr="00C86597" w:rsidTr="00947581">
        <w:trPr>
          <w:trHeight w:val="233"/>
        </w:trPr>
        <w:tc>
          <w:tcPr>
            <w:tcW w:w="3358" w:type="pct"/>
            <w:shd w:val="clear" w:color="auto" w:fill="auto"/>
            <w:vAlign w:val="center"/>
          </w:tcPr>
          <w:p w:rsidR="00D67CC3" w:rsidRPr="00C86597" w:rsidRDefault="00D67CC3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 xml:space="preserve">Выбор абитуриентами места обучения, подача в Приемную комиссию оригиналов документов, предусмотренных Правилами приема, </w:t>
            </w:r>
          </w:p>
          <w:p w:rsidR="00D67CC3" w:rsidRPr="00C86597" w:rsidRDefault="00D67CC3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об образовании 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67CC3" w:rsidRPr="00C86597" w:rsidRDefault="00D67CC3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28.07.2021 – 30.07.2021</w:t>
            </w:r>
          </w:p>
        </w:tc>
      </w:tr>
      <w:tr w:rsidR="00D67CC3" w:rsidRPr="00302C81" w:rsidTr="00947581">
        <w:trPr>
          <w:trHeight w:val="696"/>
        </w:trPr>
        <w:tc>
          <w:tcPr>
            <w:tcW w:w="3358" w:type="pct"/>
            <w:shd w:val="clear" w:color="auto" w:fill="auto"/>
            <w:vAlign w:val="center"/>
          </w:tcPr>
          <w:p w:rsidR="00D67CC3" w:rsidRPr="00C86597" w:rsidRDefault="00D67CC3" w:rsidP="00B73C6A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Обнародование копий приказов о зачислении на обучение на места, финансируемые за счет средств физических и (или) юридических лиц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67CC3" w:rsidRPr="00302C81" w:rsidRDefault="00D67CC3" w:rsidP="00B73C6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97">
              <w:rPr>
                <w:rFonts w:ascii="Times New Roman" w:hAnsi="Times New Roman"/>
                <w:sz w:val="20"/>
                <w:szCs w:val="20"/>
              </w:rPr>
              <w:t>31.07.202</w:t>
            </w:r>
            <w:r w:rsidR="00773B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73562" w:rsidRDefault="00773562" w:rsidP="00D67CC3">
      <w:pPr>
        <w:suppressAutoHyphens/>
        <w:spacing w:before="240"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sectPr w:rsidR="00773562" w:rsidSect="008B6902">
      <w:headerReference w:type="even" r:id="rId7"/>
      <w:headerReference w:type="default" r:id="rId8"/>
      <w:pgSz w:w="11906" w:h="16838"/>
      <w:pgMar w:top="426" w:right="850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46" w:rsidRDefault="00FA5E46" w:rsidP="00F92E49">
      <w:pPr>
        <w:spacing w:after="0" w:line="240" w:lineRule="auto"/>
      </w:pPr>
      <w:r>
        <w:separator/>
      </w:r>
    </w:p>
  </w:endnote>
  <w:endnote w:type="continuationSeparator" w:id="0">
    <w:p w:rsidR="00FA5E46" w:rsidRDefault="00FA5E46" w:rsidP="00F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46" w:rsidRDefault="00FA5E46" w:rsidP="00F92E49">
      <w:pPr>
        <w:spacing w:after="0" w:line="240" w:lineRule="auto"/>
      </w:pPr>
      <w:r>
        <w:separator/>
      </w:r>
    </w:p>
  </w:footnote>
  <w:footnote w:type="continuationSeparator" w:id="0">
    <w:p w:rsidR="00FA5E46" w:rsidRDefault="00FA5E46" w:rsidP="00F9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7" w:rsidRPr="005318A7" w:rsidRDefault="005318A7" w:rsidP="005318A7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7" w:rsidRPr="00F43153" w:rsidRDefault="005318A7" w:rsidP="00F43153">
    <w:pPr>
      <w:pStyle w:val="a7"/>
      <w:jc w:val="right"/>
      <w:rPr>
        <w:rFonts w:ascii="Times New Roman" w:hAnsi="Times New Roman"/>
        <w:sz w:val="24"/>
        <w:szCs w:val="24"/>
        <w:lang w:val="ru-RU"/>
      </w:rPr>
    </w:pPr>
    <w:r w:rsidRPr="00F43153">
      <w:rPr>
        <w:rFonts w:ascii="Times New Roman" w:hAnsi="Times New Roman"/>
        <w:sz w:val="24"/>
        <w:szCs w:val="24"/>
      </w:rPr>
      <w:fldChar w:fldCharType="begin"/>
    </w:r>
    <w:r w:rsidRPr="00F43153">
      <w:rPr>
        <w:rFonts w:ascii="Times New Roman" w:hAnsi="Times New Roman"/>
        <w:sz w:val="24"/>
        <w:szCs w:val="24"/>
      </w:rPr>
      <w:instrText xml:space="preserve"> PAGE   \* MERGEFORMAT </w:instrText>
    </w:r>
    <w:r w:rsidRPr="00F43153">
      <w:rPr>
        <w:rFonts w:ascii="Times New Roman" w:hAnsi="Times New Roman"/>
        <w:sz w:val="24"/>
        <w:szCs w:val="24"/>
      </w:rPr>
      <w:fldChar w:fldCharType="separate"/>
    </w:r>
    <w:r w:rsidR="00D67CC3">
      <w:rPr>
        <w:rFonts w:ascii="Times New Roman" w:hAnsi="Times New Roman"/>
        <w:noProof/>
        <w:sz w:val="24"/>
        <w:szCs w:val="24"/>
      </w:rPr>
      <w:t>2</w:t>
    </w:r>
    <w:r w:rsidRPr="00F43153">
      <w:rPr>
        <w:rFonts w:ascii="Times New Roman" w:hAnsi="Times New Roman"/>
        <w:sz w:val="24"/>
        <w:szCs w:val="24"/>
      </w:rPr>
      <w:fldChar w:fldCharType="end"/>
    </w:r>
    <w:r w:rsidR="00F43153">
      <w:rPr>
        <w:rFonts w:ascii="Times New Roman" w:hAnsi="Times New Roman"/>
        <w:sz w:val="24"/>
        <w:szCs w:val="24"/>
        <w:lang w:val="ru-RU"/>
      </w:rPr>
      <w:t xml:space="preserve">                                 Продолжение приложения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A4B"/>
    <w:multiLevelType w:val="hybridMultilevel"/>
    <w:tmpl w:val="952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176"/>
    <w:multiLevelType w:val="hybridMultilevel"/>
    <w:tmpl w:val="2410F28C"/>
    <w:lvl w:ilvl="0" w:tplc="4D5882AC">
      <w:start w:val="1"/>
      <w:numFmt w:val="decimal"/>
      <w:lvlText w:val="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EC43E6"/>
    <w:multiLevelType w:val="hybridMultilevel"/>
    <w:tmpl w:val="E5CA0BC2"/>
    <w:lvl w:ilvl="0" w:tplc="4D0AE68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32062DE"/>
    <w:multiLevelType w:val="hybridMultilevel"/>
    <w:tmpl w:val="741CD0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43"/>
    <w:rsid w:val="0000638E"/>
    <w:rsid w:val="00015ADF"/>
    <w:rsid w:val="0001652D"/>
    <w:rsid w:val="000547A9"/>
    <w:rsid w:val="000670C3"/>
    <w:rsid w:val="00071094"/>
    <w:rsid w:val="00073856"/>
    <w:rsid w:val="000867EA"/>
    <w:rsid w:val="000B579F"/>
    <w:rsid w:val="000B62E6"/>
    <w:rsid w:val="000B7323"/>
    <w:rsid w:val="000C0307"/>
    <w:rsid w:val="000C3A17"/>
    <w:rsid w:val="000C7B72"/>
    <w:rsid w:val="000E6AA9"/>
    <w:rsid w:val="000E76CB"/>
    <w:rsid w:val="000F5152"/>
    <w:rsid w:val="000F56AB"/>
    <w:rsid w:val="000F58C8"/>
    <w:rsid w:val="001016D9"/>
    <w:rsid w:val="00111F86"/>
    <w:rsid w:val="0011708F"/>
    <w:rsid w:val="001276AD"/>
    <w:rsid w:val="00142208"/>
    <w:rsid w:val="001743E6"/>
    <w:rsid w:val="00174919"/>
    <w:rsid w:val="001A06B2"/>
    <w:rsid w:val="001A3334"/>
    <w:rsid w:val="001A6DBF"/>
    <w:rsid w:val="001C60BE"/>
    <w:rsid w:val="001D2E1E"/>
    <w:rsid w:val="001E41D0"/>
    <w:rsid w:val="002023C1"/>
    <w:rsid w:val="00222844"/>
    <w:rsid w:val="002542A8"/>
    <w:rsid w:val="002636F6"/>
    <w:rsid w:val="00266E22"/>
    <w:rsid w:val="00270C62"/>
    <w:rsid w:val="002736E9"/>
    <w:rsid w:val="00274B2E"/>
    <w:rsid w:val="00280EF2"/>
    <w:rsid w:val="002C7952"/>
    <w:rsid w:val="002D170A"/>
    <w:rsid w:val="00302C81"/>
    <w:rsid w:val="00305F7B"/>
    <w:rsid w:val="00322185"/>
    <w:rsid w:val="00336820"/>
    <w:rsid w:val="003510DE"/>
    <w:rsid w:val="00352DE2"/>
    <w:rsid w:val="00353E8D"/>
    <w:rsid w:val="003550D0"/>
    <w:rsid w:val="0035523F"/>
    <w:rsid w:val="00357607"/>
    <w:rsid w:val="00362879"/>
    <w:rsid w:val="003635E4"/>
    <w:rsid w:val="00382970"/>
    <w:rsid w:val="003A6D9B"/>
    <w:rsid w:val="004164DE"/>
    <w:rsid w:val="00450B61"/>
    <w:rsid w:val="00455542"/>
    <w:rsid w:val="00455FAF"/>
    <w:rsid w:val="004A5E4E"/>
    <w:rsid w:val="004C4413"/>
    <w:rsid w:val="004C5A50"/>
    <w:rsid w:val="004E166B"/>
    <w:rsid w:val="004E4986"/>
    <w:rsid w:val="00503136"/>
    <w:rsid w:val="00504036"/>
    <w:rsid w:val="00520379"/>
    <w:rsid w:val="0052197F"/>
    <w:rsid w:val="00525704"/>
    <w:rsid w:val="00530285"/>
    <w:rsid w:val="005318A7"/>
    <w:rsid w:val="005344AD"/>
    <w:rsid w:val="005404EA"/>
    <w:rsid w:val="005413B2"/>
    <w:rsid w:val="00542725"/>
    <w:rsid w:val="00562D83"/>
    <w:rsid w:val="00566DE0"/>
    <w:rsid w:val="00572E38"/>
    <w:rsid w:val="0057603A"/>
    <w:rsid w:val="005765A7"/>
    <w:rsid w:val="005A7B70"/>
    <w:rsid w:val="005B0F70"/>
    <w:rsid w:val="005B4B3A"/>
    <w:rsid w:val="005C2DCA"/>
    <w:rsid w:val="006070FA"/>
    <w:rsid w:val="0063099E"/>
    <w:rsid w:val="0063171C"/>
    <w:rsid w:val="006417CF"/>
    <w:rsid w:val="00645474"/>
    <w:rsid w:val="00657B5C"/>
    <w:rsid w:val="00663584"/>
    <w:rsid w:val="00692B1D"/>
    <w:rsid w:val="006C09B6"/>
    <w:rsid w:val="007014EC"/>
    <w:rsid w:val="00710316"/>
    <w:rsid w:val="007226CF"/>
    <w:rsid w:val="00726475"/>
    <w:rsid w:val="00732824"/>
    <w:rsid w:val="00736DC3"/>
    <w:rsid w:val="00740CF3"/>
    <w:rsid w:val="0074205E"/>
    <w:rsid w:val="007505C4"/>
    <w:rsid w:val="007556CC"/>
    <w:rsid w:val="00755C8D"/>
    <w:rsid w:val="007717F2"/>
    <w:rsid w:val="00772411"/>
    <w:rsid w:val="00773562"/>
    <w:rsid w:val="00773B58"/>
    <w:rsid w:val="00793BB9"/>
    <w:rsid w:val="007B003A"/>
    <w:rsid w:val="007B3CF6"/>
    <w:rsid w:val="007B696B"/>
    <w:rsid w:val="007B7759"/>
    <w:rsid w:val="007D0A29"/>
    <w:rsid w:val="007F5E87"/>
    <w:rsid w:val="007F7216"/>
    <w:rsid w:val="00814CDA"/>
    <w:rsid w:val="008176ED"/>
    <w:rsid w:val="00820F6F"/>
    <w:rsid w:val="00821C7B"/>
    <w:rsid w:val="0082430F"/>
    <w:rsid w:val="0083177E"/>
    <w:rsid w:val="00856260"/>
    <w:rsid w:val="008643FD"/>
    <w:rsid w:val="008704EF"/>
    <w:rsid w:val="00872ADC"/>
    <w:rsid w:val="00885C6A"/>
    <w:rsid w:val="0088662B"/>
    <w:rsid w:val="00890E6D"/>
    <w:rsid w:val="008A5A9D"/>
    <w:rsid w:val="008B6902"/>
    <w:rsid w:val="008B7C67"/>
    <w:rsid w:val="008C3F6A"/>
    <w:rsid w:val="008C45A9"/>
    <w:rsid w:val="008E6E7B"/>
    <w:rsid w:val="008F2F66"/>
    <w:rsid w:val="00904A61"/>
    <w:rsid w:val="009142D2"/>
    <w:rsid w:val="00924A9C"/>
    <w:rsid w:val="00944329"/>
    <w:rsid w:val="0094456C"/>
    <w:rsid w:val="00947581"/>
    <w:rsid w:val="00950566"/>
    <w:rsid w:val="00954CE6"/>
    <w:rsid w:val="009559EB"/>
    <w:rsid w:val="0095704D"/>
    <w:rsid w:val="00975770"/>
    <w:rsid w:val="00985589"/>
    <w:rsid w:val="00987B84"/>
    <w:rsid w:val="009A1465"/>
    <w:rsid w:val="009A364D"/>
    <w:rsid w:val="009A59EF"/>
    <w:rsid w:val="009B411A"/>
    <w:rsid w:val="009C3113"/>
    <w:rsid w:val="009C53A6"/>
    <w:rsid w:val="009D33B0"/>
    <w:rsid w:val="009E43F9"/>
    <w:rsid w:val="009F2D79"/>
    <w:rsid w:val="00A01EDC"/>
    <w:rsid w:val="00A12584"/>
    <w:rsid w:val="00A1524A"/>
    <w:rsid w:val="00A24EF7"/>
    <w:rsid w:val="00A278B9"/>
    <w:rsid w:val="00A32517"/>
    <w:rsid w:val="00A6192A"/>
    <w:rsid w:val="00A750D6"/>
    <w:rsid w:val="00A837D9"/>
    <w:rsid w:val="00A90399"/>
    <w:rsid w:val="00A914FF"/>
    <w:rsid w:val="00AA31E4"/>
    <w:rsid w:val="00AC1EE9"/>
    <w:rsid w:val="00AE7E3E"/>
    <w:rsid w:val="00AF565B"/>
    <w:rsid w:val="00B244AD"/>
    <w:rsid w:val="00B33012"/>
    <w:rsid w:val="00B3400C"/>
    <w:rsid w:val="00B424D1"/>
    <w:rsid w:val="00B464FE"/>
    <w:rsid w:val="00B52DA1"/>
    <w:rsid w:val="00B64DA8"/>
    <w:rsid w:val="00B73C6A"/>
    <w:rsid w:val="00B743FC"/>
    <w:rsid w:val="00B96595"/>
    <w:rsid w:val="00BA0B0D"/>
    <w:rsid w:val="00BC2782"/>
    <w:rsid w:val="00C03AA5"/>
    <w:rsid w:val="00C1126D"/>
    <w:rsid w:val="00C11900"/>
    <w:rsid w:val="00C14C2A"/>
    <w:rsid w:val="00C17FAA"/>
    <w:rsid w:val="00C211A6"/>
    <w:rsid w:val="00C21DA6"/>
    <w:rsid w:val="00C221E2"/>
    <w:rsid w:val="00C2566B"/>
    <w:rsid w:val="00C412A9"/>
    <w:rsid w:val="00C54680"/>
    <w:rsid w:val="00C60FD6"/>
    <w:rsid w:val="00C63435"/>
    <w:rsid w:val="00C86597"/>
    <w:rsid w:val="00CA4277"/>
    <w:rsid w:val="00CB0F1D"/>
    <w:rsid w:val="00CC73CF"/>
    <w:rsid w:val="00CE1604"/>
    <w:rsid w:val="00CE3CA7"/>
    <w:rsid w:val="00CF299D"/>
    <w:rsid w:val="00CF5F26"/>
    <w:rsid w:val="00D076AF"/>
    <w:rsid w:val="00D10C9D"/>
    <w:rsid w:val="00D12637"/>
    <w:rsid w:val="00D12CD0"/>
    <w:rsid w:val="00D30D16"/>
    <w:rsid w:val="00D32E03"/>
    <w:rsid w:val="00D40D36"/>
    <w:rsid w:val="00D658ED"/>
    <w:rsid w:val="00D67CC3"/>
    <w:rsid w:val="00DB1AAD"/>
    <w:rsid w:val="00DB2502"/>
    <w:rsid w:val="00DC2164"/>
    <w:rsid w:val="00DD4ED1"/>
    <w:rsid w:val="00DD77C3"/>
    <w:rsid w:val="00E0602B"/>
    <w:rsid w:val="00E23043"/>
    <w:rsid w:val="00E2602B"/>
    <w:rsid w:val="00E276CE"/>
    <w:rsid w:val="00E41282"/>
    <w:rsid w:val="00E6104E"/>
    <w:rsid w:val="00E72B0C"/>
    <w:rsid w:val="00E74D13"/>
    <w:rsid w:val="00E80949"/>
    <w:rsid w:val="00EF5B34"/>
    <w:rsid w:val="00F2554F"/>
    <w:rsid w:val="00F40194"/>
    <w:rsid w:val="00F43153"/>
    <w:rsid w:val="00F50A40"/>
    <w:rsid w:val="00F61377"/>
    <w:rsid w:val="00F63828"/>
    <w:rsid w:val="00F73388"/>
    <w:rsid w:val="00F83183"/>
    <w:rsid w:val="00F91D40"/>
    <w:rsid w:val="00F92E49"/>
    <w:rsid w:val="00FA5E46"/>
    <w:rsid w:val="00FB4205"/>
    <w:rsid w:val="00FC5418"/>
    <w:rsid w:val="00FD4603"/>
    <w:rsid w:val="00FE6B5A"/>
    <w:rsid w:val="00FF40E6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C89F-B2CF-48FD-84D8-0162519C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4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60FD6"/>
    <w:pPr>
      <w:ind w:left="720"/>
      <w:contextualSpacing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C60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74205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74205E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rsid w:val="00F92E4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link w:val="a7"/>
    <w:uiPriority w:val="99"/>
    <w:rsid w:val="00F92E49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F92E4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link w:val="a9"/>
    <w:rsid w:val="00F92E4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VAD</cp:lastModifiedBy>
  <cp:revision>2</cp:revision>
  <cp:lastPrinted>2021-02-10T10:13:00Z</cp:lastPrinted>
  <dcterms:created xsi:type="dcterms:W3CDTF">2021-05-05T14:01:00Z</dcterms:created>
  <dcterms:modified xsi:type="dcterms:W3CDTF">2021-05-05T14:01:00Z</dcterms:modified>
</cp:coreProperties>
</file>