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6858D" w14:textId="77777777" w:rsidR="001A08EB" w:rsidRPr="00FA617B" w:rsidRDefault="001A08EB" w:rsidP="001A08EB">
      <w:pPr>
        <w:widowControl w:val="0"/>
        <w:tabs>
          <w:tab w:val="left" w:pos="4111"/>
        </w:tabs>
        <w:suppressAutoHyphens/>
        <w:autoSpaceDN w:val="0"/>
        <w:ind w:right="-1"/>
        <w:jc w:val="center"/>
        <w:textAlignment w:val="baseline"/>
        <w:rPr>
          <w:rFonts w:ascii="Times New Roman" w:hAnsi="Times New Roman" w:cs="Times New Roman"/>
          <w:iCs/>
          <w:color w:val="000000"/>
          <w:kern w:val="3"/>
          <w:sz w:val="20"/>
          <w:shd w:val="clear" w:color="auto" w:fill="FFFFFF"/>
          <w:lang w:eastAsia="zh-CN" w:bidi="hi-IN"/>
        </w:rPr>
      </w:pPr>
      <w:bookmarkStart w:id="0" w:name="_Hlk67479667"/>
      <w:r>
        <w:rPr>
          <w:i/>
          <w:noProof/>
          <w:color w:val="000000"/>
          <w:kern w:val="3"/>
          <w:sz w:val="20"/>
          <w:shd w:val="clear" w:color="auto" w:fill="FFFFFF"/>
          <w:lang w:eastAsia="ru-RU"/>
        </w:rPr>
        <w:drawing>
          <wp:inline distT="0" distB="0" distL="0" distR="0" wp14:anchorId="0EC2B3BB" wp14:editId="5E75C068">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2EE5967" w14:textId="77777777" w:rsidR="001A08EB" w:rsidRPr="00FA617B" w:rsidRDefault="001A08EB" w:rsidP="001A08EB">
      <w:pPr>
        <w:widowControl w:val="0"/>
        <w:suppressAutoHyphens/>
        <w:autoSpaceDN w:val="0"/>
        <w:spacing w:after="0" w:line="360" w:lineRule="auto"/>
        <w:ind w:right="-1"/>
        <w:jc w:val="center"/>
        <w:textAlignment w:val="baseline"/>
        <w:rPr>
          <w:rFonts w:ascii="Times New Roman" w:hAnsi="Times New Roman" w:cs="Times New Roman"/>
          <w:caps/>
          <w:color w:val="000000"/>
          <w:kern w:val="3"/>
          <w:sz w:val="32"/>
          <w:szCs w:val="32"/>
          <w:shd w:val="clear" w:color="auto" w:fill="FFFFFF"/>
          <w:lang w:eastAsia="zh-CN" w:bidi="hi-IN"/>
        </w:rPr>
      </w:pPr>
      <w:r w:rsidRPr="00FA617B">
        <w:rPr>
          <w:rFonts w:ascii="Times New Roman" w:hAnsi="Times New Roman" w:cs="Times New Roman"/>
          <w:caps/>
          <w:color w:val="000000"/>
          <w:kern w:val="3"/>
          <w:sz w:val="32"/>
          <w:szCs w:val="32"/>
          <w:shd w:val="clear" w:color="auto" w:fill="FFFFFF"/>
          <w:lang w:eastAsia="zh-CN" w:bidi="hi-IN"/>
        </w:rPr>
        <w:t>ДонецкАЯ НароднАЯ РеспубликА</w:t>
      </w:r>
    </w:p>
    <w:p w14:paraId="0CE87C78" w14:textId="77777777" w:rsidR="001A08EB" w:rsidRPr="00FA617B" w:rsidRDefault="001A08EB" w:rsidP="001A08EB">
      <w:pPr>
        <w:shd w:val="clear" w:color="auto" w:fill="FFFFFF"/>
        <w:spacing w:after="0"/>
        <w:jc w:val="center"/>
        <w:rPr>
          <w:rFonts w:ascii="Times New Roman" w:hAnsi="Times New Roman" w:cs="Times New Roman"/>
          <w:b/>
          <w:spacing w:val="80"/>
          <w:kern w:val="2"/>
          <w:sz w:val="44"/>
          <w:szCs w:val="44"/>
          <w:lang w:eastAsia="zh-CN" w:bidi="hi-IN"/>
        </w:rPr>
      </w:pPr>
      <w:r w:rsidRPr="00FA617B">
        <w:rPr>
          <w:rFonts w:ascii="Times New Roman" w:hAnsi="Times New Roman" w:cs="Times New Roman"/>
          <w:b/>
          <w:spacing w:val="80"/>
          <w:kern w:val="2"/>
          <w:sz w:val="44"/>
          <w:szCs w:val="44"/>
          <w:lang w:eastAsia="zh-CN" w:bidi="hi-IN"/>
        </w:rPr>
        <w:t>ЗАКОН</w:t>
      </w:r>
    </w:p>
    <w:p w14:paraId="4DFBB5FA" w14:textId="77777777" w:rsidR="001A08EB" w:rsidRPr="00FA617B" w:rsidRDefault="001A08EB" w:rsidP="001A08EB">
      <w:pPr>
        <w:spacing w:after="0"/>
        <w:jc w:val="center"/>
        <w:rPr>
          <w:rFonts w:ascii="Times New Roman" w:hAnsi="Times New Roman" w:cs="Times New Roman"/>
          <w:sz w:val="28"/>
          <w:szCs w:val="28"/>
        </w:rPr>
      </w:pPr>
    </w:p>
    <w:bookmarkEnd w:id="0"/>
    <w:p w14:paraId="0AFB47E1" w14:textId="77777777" w:rsidR="00CC1B0C" w:rsidRPr="001A08EB" w:rsidRDefault="00CC1B0C" w:rsidP="001A08EB">
      <w:pPr>
        <w:widowControl w:val="0"/>
        <w:autoSpaceDE w:val="0"/>
        <w:autoSpaceDN w:val="0"/>
        <w:adjustRightInd w:val="0"/>
        <w:spacing w:after="0"/>
        <w:jc w:val="center"/>
        <w:rPr>
          <w:rFonts w:ascii="Times New Roman" w:eastAsia="Times New Roman" w:hAnsi="Times New Roman" w:cs="Times New Roman"/>
          <w:sz w:val="28"/>
          <w:szCs w:val="28"/>
          <w:lang w:eastAsia="x-none"/>
        </w:rPr>
      </w:pPr>
    </w:p>
    <w:p w14:paraId="31E30DEB" w14:textId="77777777" w:rsidR="00B67514" w:rsidRDefault="00AE4FD2" w:rsidP="00B67514">
      <w:pPr>
        <w:spacing w:after="0"/>
        <w:jc w:val="center"/>
        <w:rPr>
          <w:rFonts w:ascii="Times New Roman" w:eastAsia="Calibri" w:hAnsi="Times New Roman" w:cs="Times New Roman"/>
          <w:b/>
          <w:caps/>
          <w:sz w:val="28"/>
          <w:szCs w:val="28"/>
        </w:rPr>
      </w:pPr>
      <w:r w:rsidRPr="00A156F2">
        <w:rPr>
          <w:rFonts w:ascii="Times New Roman" w:eastAsia="Calibri" w:hAnsi="Times New Roman" w:cs="Times New Roman"/>
          <w:b/>
          <w:caps/>
          <w:sz w:val="28"/>
          <w:szCs w:val="28"/>
        </w:rPr>
        <w:t>О</w:t>
      </w:r>
      <w:r w:rsidR="00074B3D" w:rsidRPr="00A156F2">
        <w:rPr>
          <w:rFonts w:ascii="Times New Roman" w:eastAsia="Calibri" w:hAnsi="Times New Roman" w:cs="Times New Roman"/>
          <w:b/>
          <w:caps/>
          <w:sz w:val="28"/>
          <w:szCs w:val="28"/>
        </w:rPr>
        <w:t xml:space="preserve"> </w:t>
      </w:r>
      <w:r w:rsidR="00523540" w:rsidRPr="00A156F2">
        <w:rPr>
          <w:rFonts w:ascii="Times New Roman" w:eastAsia="Calibri" w:hAnsi="Times New Roman" w:cs="Times New Roman"/>
          <w:b/>
          <w:caps/>
          <w:sz w:val="28"/>
          <w:szCs w:val="28"/>
        </w:rPr>
        <w:t>ВНЕСЕНИИ</w:t>
      </w:r>
      <w:r w:rsidR="00532ED7">
        <w:rPr>
          <w:rFonts w:ascii="Times New Roman" w:eastAsia="Calibri" w:hAnsi="Times New Roman" w:cs="Times New Roman"/>
          <w:b/>
          <w:caps/>
          <w:sz w:val="28"/>
          <w:szCs w:val="28"/>
        </w:rPr>
        <w:t xml:space="preserve"> </w:t>
      </w:r>
      <w:r w:rsidR="00523540" w:rsidRPr="00A156F2">
        <w:rPr>
          <w:rFonts w:ascii="Times New Roman" w:eastAsia="Calibri" w:hAnsi="Times New Roman" w:cs="Times New Roman"/>
          <w:b/>
          <w:caps/>
          <w:sz w:val="28"/>
          <w:szCs w:val="28"/>
        </w:rPr>
        <w:t xml:space="preserve">ИЗМЕНЕНИЯ В СТАТЬЮ 311 </w:t>
      </w:r>
    </w:p>
    <w:p w14:paraId="2A6456EE" w14:textId="498DC063" w:rsidR="002D1F7B" w:rsidRDefault="00523540" w:rsidP="00B67514">
      <w:pPr>
        <w:spacing w:after="0"/>
        <w:jc w:val="center"/>
        <w:rPr>
          <w:rFonts w:ascii="Times New Roman" w:eastAsia="Calibri" w:hAnsi="Times New Roman" w:cs="Times New Roman"/>
          <w:b/>
          <w:caps/>
          <w:sz w:val="28"/>
          <w:szCs w:val="28"/>
        </w:rPr>
      </w:pPr>
      <w:r w:rsidRPr="00A156F2">
        <w:rPr>
          <w:rFonts w:ascii="Times New Roman" w:eastAsia="Calibri" w:hAnsi="Times New Roman" w:cs="Times New Roman"/>
          <w:b/>
          <w:caps/>
          <w:sz w:val="28"/>
          <w:szCs w:val="28"/>
        </w:rPr>
        <w:t>УГОЛОВНОГО КОДЕКСА ДОНЕЦКОЙ НАРОДНОЙ РЕСПУБЛИКИ</w:t>
      </w:r>
    </w:p>
    <w:p w14:paraId="4BF25E76" w14:textId="77777777" w:rsidR="001A08EB" w:rsidRPr="00B67514" w:rsidRDefault="001A08EB" w:rsidP="001A08EB">
      <w:pPr>
        <w:spacing w:after="0"/>
        <w:rPr>
          <w:rFonts w:ascii="Times New Roman" w:eastAsia="Times New Roman" w:hAnsi="Times New Roman" w:cs="Times New Roman"/>
          <w:sz w:val="32"/>
          <w:szCs w:val="32"/>
          <w:lang w:eastAsia="ru-RU"/>
        </w:rPr>
      </w:pPr>
    </w:p>
    <w:p w14:paraId="2C1EA006" w14:textId="77777777" w:rsidR="001A08EB" w:rsidRPr="00B67514" w:rsidRDefault="001A08EB" w:rsidP="001A08EB">
      <w:pPr>
        <w:spacing w:after="0"/>
        <w:rPr>
          <w:rFonts w:ascii="Times New Roman" w:eastAsia="Times New Roman" w:hAnsi="Times New Roman" w:cs="Times New Roman"/>
          <w:sz w:val="32"/>
          <w:szCs w:val="32"/>
          <w:lang w:eastAsia="ru-RU"/>
        </w:rPr>
      </w:pPr>
    </w:p>
    <w:p w14:paraId="2DEDC0C6" w14:textId="77777777" w:rsidR="001A08EB" w:rsidRPr="00FA617B" w:rsidRDefault="001A08EB" w:rsidP="001A08EB">
      <w:pPr>
        <w:spacing w:after="0" w:line="240" w:lineRule="auto"/>
        <w:jc w:val="center"/>
        <w:rPr>
          <w:rFonts w:ascii="Times New Roman" w:eastAsia="Times New Roman" w:hAnsi="Times New Roman" w:cs="Times New Roman"/>
          <w:b/>
          <w:bCs/>
          <w:sz w:val="28"/>
          <w:szCs w:val="28"/>
          <w:lang w:eastAsia="ru-RU"/>
        </w:rPr>
      </w:pPr>
      <w:r w:rsidRPr="00FA617B">
        <w:rPr>
          <w:rFonts w:ascii="Times New Roman" w:eastAsia="Times New Roman" w:hAnsi="Times New Roman" w:cs="Times New Roman"/>
          <w:b/>
          <w:bCs/>
          <w:sz w:val="28"/>
          <w:szCs w:val="28"/>
          <w:lang w:eastAsia="ru-RU"/>
        </w:rPr>
        <w:t xml:space="preserve">Принят Постановлением Народного Совета </w:t>
      </w:r>
      <w:r>
        <w:rPr>
          <w:rFonts w:ascii="Times New Roman" w:eastAsia="Times New Roman" w:hAnsi="Times New Roman" w:cs="Times New Roman"/>
          <w:b/>
          <w:bCs/>
          <w:sz w:val="28"/>
          <w:szCs w:val="28"/>
          <w:lang w:eastAsia="ru-RU"/>
        </w:rPr>
        <w:t>4</w:t>
      </w:r>
      <w:r w:rsidRPr="00FA617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июня</w:t>
      </w:r>
      <w:r w:rsidRPr="00FA617B">
        <w:rPr>
          <w:rFonts w:ascii="Times New Roman" w:eastAsia="Times New Roman" w:hAnsi="Times New Roman" w:cs="Times New Roman"/>
          <w:b/>
          <w:bCs/>
          <w:sz w:val="28"/>
          <w:szCs w:val="28"/>
          <w:lang w:eastAsia="ru-RU"/>
        </w:rPr>
        <w:t xml:space="preserve"> 2021 года</w:t>
      </w:r>
    </w:p>
    <w:p w14:paraId="1509476C" w14:textId="77777777" w:rsidR="001A08EB" w:rsidRPr="00B67514" w:rsidRDefault="001A08EB" w:rsidP="001A08EB">
      <w:pPr>
        <w:spacing w:after="0"/>
        <w:rPr>
          <w:rFonts w:ascii="Times New Roman" w:eastAsia="Times New Roman" w:hAnsi="Times New Roman" w:cs="Times New Roman"/>
          <w:sz w:val="32"/>
          <w:szCs w:val="32"/>
          <w:lang w:eastAsia="ru-RU"/>
        </w:rPr>
      </w:pPr>
    </w:p>
    <w:p w14:paraId="2005A565" w14:textId="77777777" w:rsidR="001A08EB" w:rsidRPr="00B67514" w:rsidRDefault="001A08EB" w:rsidP="001A08EB">
      <w:pPr>
        <w:spacing w:after="0"/>
        <w:rPr>
          <w:rFonts w:ascii="Times New Roman" w:eastAsia="Times New Roman" w:hAnsi="Times New Roman" w:cs="Times New Roman"/>
          <w:sz w:val="32"/>
          <w:szCs w:val="32"/>
          <w:lang w:eastAsia="ru-RU"/>
        </w:rPr>
      </w:pPr>
    </w:p>
    <w:p w14:paraId="6667A7EC" w14:textId="77777777" w:rsidR="00A156F2" w:rsidRPr="002D1F7B" w:rsidRDefault="00A156F2" w:rsidP="00BF433D">
      <w:pPr>
        <w:spacing w:after="360"/>
        <w:ind w:firstLine="709"/>
        <w:jc w:val="both"/>
        <w:rPr>
          <w:rFonts w:ascii="Times New Roman" w:eastAsia="Calibri" w:hAnsi="Times New Roman" w:cs="Times New Roman"/>
          <w:b/>
          <w:caps/>
          <w:sz w:val="28"/>
          <w:szCs w:val="28"/>
        </w:rPr>
      </w:pPr>
      <w:r w:rsidRPr="00A156F2">
        <w:rPr>
          <w:rFonts w:ascii="Times New Roman" w:eastAsia="Calibri" w:hAnsi="Times New Roman" w:cs="Times New Roman"/>
          <w:b/>
          <w:bCs/>
          <w:sz w:val="28"/>
          <w:szCs w:val="28"/>
        </w:rPr>
        <w:t>Статья 1</w:t>
      </w:r>
    </w:p>
    <w:p w14:paraId="31A2032B" w14:textId="5E9A7CD7" w:rsidR="00A156F2" w:rsidRPr="00A156F2" w:rsidRDefault="00A156F2" w:rsidP="00BF433D">
      <w:pPr>
        <w:shd w:val="clear" w:color="auto" w:fill="FFFFFF"/>
        <w:spacing w:after="360"/>
        <w:ind w:firstLine="709"/>
        <w:jc w:val="both"/>
        <w:textAlignment w:val="baseline"/>
        <w:rPr>
          <w:rFonts w:ascii="Times New Roman" w:eastAsia="Calibri" w:hAnsi="Times New Roman" w:cs="Times New Roman"/>
          <w:color w:val="000000"/>
          <w:sz w:val="28"/>
          <w:szCs w:val="28"/>
          <w:lang w:eastAsia="ru-RU"/>
        </w:rPr>
      </w:pPr>
      <w:r w:rsidRPr="00A156F2">
        <w:rPr>
          <w:rFonts w:ascii="Times New Roman" w:eastAsia="Calibri" w:hAnsi="Times New Roman" w:cs="Times New Roman"/>
          <w:color w:val="000000"/>
          <w:sz w:val="28"/>
          <w:szCs w:val="28"/>
          <w:lang w:eastAsia="ru-RU"/>
        </w:rPr>
        <w:t xml:space="preserve">Внести в статью 311 </w:t>
      </w:r>
      <w:hyperlink r:id="rId8" w:history="1">
        <w:r w:rsidRPr="00DC5080">
          <w:rPr>
            <w:rStyle w:val="ae"/>
            <w:rFonts w:ascii="Times New Roman" w:eastAsia="Calibri" w:hAnsi="Times New Roman" w:cs="Times New Roman"/>
            <w:sz w:val="28"/>
            <w:szCs w:val="28"/>
            <w:lang w:eastAsia="ru-RU"/>
          </w:rPr>
          <w:t>Уголовного кодекса Донецкой Народной Республики</w:t>
        </w:r>
      </w:hyperlink>
      <w:bookmarkStart w:id="1" w:name="_GoBack"/>
      <w:bookmarkEnd w:id="1"/>
      <w:r w:rsidRPr="00A156F2">
        <w:rPr>
          <w:rFonts w:ascii="Times New Roman" w:eastAsia="Calibri" w:hAnsi="Times New Roman" w:cs="Times New Roman"/>
          <w:color w:val="000000"/>
          <w:sz w:val="28"/>
          <w:szCs w:val="28"/>
          <w:lang w:eastAsia="ru-RU"/>
        </w:rPr>
        <w:t xml:space="preserve"> от 19 августа 2014 года (опубликован на официальном сайте Народного Совета Донецкой Народной Республики) изменение, изложив ее в следующей редакции:</w:t>
      </w:r>
    </w:p>
    <w:p w14:paraId="2F605AD2" w14:textId="276CF78C" w:rsidR="00074B3D" w:rsidRPr="004E3337" w:rsidRDefault="00074B3D" w:rsidP="00BF433D">
      <w:pPr>
        <w:pStyle w:val="a3"/>
        <w:spacing w:after="360" w:line="276" w:lineRule="auto"/>
        <w:ind w:firstLine="709"/>
        <w:jc w:val="both"/>
        <w:rPr>
          <w:rFonts w:ascii="Times New Roman" w:hAnsi="Times New Roman" w:cs="Times New Roman"/>
          <w:b/>
          <w:sz w:val="28"/>
          <w:szCs w:val="28"/>
        </w:rPr>
      </w:pPr>
      <w:r w:rsidRPr="00C12076">
        <w:rPr>
          <w:rFonts w:ascii="Times New Roman" w:hAnsi="Times New Roman" w:cs="Times New Roman"/>
          <w:sz w:val="28"/>
          <w:szCs w:val="28"/>
        </w:rPr>
        <w:t>«Статья</w:t>
      </w:r>
      <w:r w:rsidR="00BF433D">
        <w:rPr>
          <w:rFonts w:ascii="Times New Roman" w:hAnsi="Times New Roman" w:cs="Times New Roman"/>
          <w:sz w:val="28"/>
          <w:szCs w:val="28"/>
        </w:rPr>
        <w:t> </w:t>
      </w:r>
      <w:r w:rsidRPr="00C12076">
        <w:rPr>
          <w:rFonts w:ascii="Times New Roman" w:hAnsi="Times New Roman" w:cs="Times New Roman"/>
          <w:sz w:val="28"/>
          <w:szCs w:val="28"/>
        </w:rPr>
        <w:t>311.</w:t>
      </w:r>
      <w:r w:rsidR="00BF433D">
        <w:rPr>
          <w:rFonts w:ascii="Times New Roman" w:hAnsi="Times New Roman" w:cs="Times New Roman"/>
          <w:sz w:val="28"/>
          <w:szCs w:val="28"/>
        </w:rPr>
        <w:t> </w:t>
      </w:r>
      <w:r w:rsidRPr="00C12076">
        <w:rPr>
          <w:rFonts w:ascii="Times New Roman" w:hAnsi="Times New Roman" w:cs="Times New Roman"/>
          <w:b/>
          <w:sz w:val="28"/>
          <w:szCs w:val="28"/>
        </w:rPr>
        <w:t>Приведение в негодность транспортных</w:t>
      </w:r>
      <w:r w:rsidR="00720918">
        <w:rPr>
          <w:rFonts w:ascii="Times New Roman" w:hAnsi="Times New Roman" w:cs="Times New Roman"/>
          <w:b/>
          <w:sz w:val="28"/>
          <w:szCs w:val="28"/>
        </w:rPr>
        <w:t xml:space="preserve"> средств или </w:t>
      </w:r>
      <w:r w:rsidRPr="00C12076">
        <w:rPr>
          <w:rFonts w:ascii="Times New Roman" w:hAnsi="Times New Roman" w:cs="Times New Roman"/>
          <w:b/>
          <w:sz w:val="28"/>
          <w:szCs w:val="28"/>
        </w:rPr>
        <w:t>путей сообщения</w:t>
      </w:r>
    </w:p>
    <w:p w14:paraId="1E88E7BC" w14:textId="3BC8F24E" w:rsidR="00074B3D" w:rsidRPr="00C12076" w:rsidRDefault="00074B3D" w:rsidP="00BF433D">
      <w:pPr>
        <w:pStyle w:val="a3"/>
        <w:spacing w:after="360" w:line="276" w:lineRule="auto"/>
        <w:ind w:firstLine="709"/>
        <w:jc w:val="both"/>
        <w:rPr>
          <w:rFonts w:ascii="Times New Roman" w:hAnsi="Times New Roman" w:cs="Times New Roman"/>
          <w:sz w:val="28"/>
          <w:szCs w:val="28"/>
        </w:rPr>
      </w:pPr>
      <w:bookmarkStart w:id="2" w:name="Par2"/>
      <w:bookmarkEnd w:id="2"/>
      <w:r w:rsidRPr="00C12076">
        <w:rPr>
          <w:rFonts w:ascii="Times New Roman" w:hAnsi="Times New Roman" w:cs="Times New Roman"/>
          <w:sz w:val="28"/>
          <w:szCs w:val="28"/>
        </w:rP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r w:rsidR="00A6071E" w:rsidRPr="00E73835">
        <w:rPr>
          <w:rFonts w:ascii="Times New Roman" w:hAnsi="Times New Roman" w:cs="Times New Roman"/>
          <w:sz w:val="28"/>
          <w:szCs w:val="28"/>
        </w:rPr>
        <w:t>–</w:t>
      </w:r>
    </w:p>
    <w:p w14:paraId="052EC8AE" w14:textId="69492F4C" w:rsidR="00074B3D" w:rsidRPr="00C12076" w:rsidRDefault="00074B3D" w:rsidP="00BF433D">
      <w:pPr>
        <w:pStyle w:val="a3"/>
        <w:spacing w:after="360" w:line="276" w:lineRule="auto"/>
        <w:ind w:firstLine="709"/>
        <w:jc w:val="both"/>
        <w:rPr>
          <w:rFonts w:ascii="Times New Roman" w:hAnsi="Times New Roman" w:cs="Times New Roman"/>
          <w:sz w:val="28"/>
          <w:szCs w:val="28"/>
        </w:rPr>
      </w:pPr>
      <w:r w:rsidRPr="00C12076">
        <w:rPr>
          <w:rFonts w:ascii="Times New Roman" w:hAnsi="Times New Roman" w:cs="Times New Roman"/>
          <w:sz w:val="28"/>
          <w:szCs w:val="28"/>
        </w:rPr>
        <w:t xml:space="preserve">наказываются штрафом в размере от ста тысяч до трехсот тысяч рублей или в размере заработной платы или </w:t>
      </w:r>
      <w:proofErr w:type="gramStart"/>
      <w:r w:rsidRPr="00C12076">
        <w:rPr>
          <w:rFonts w:ascii="Times New Roman" w:hAnsi="Times New Roman" w:cs="Times New Roman"/>
          <w:sz w:val="28"/>
          <w:szCs w:val="28"/>
        </w:rPr>
        <w:t>иного дохода</w:t>
      </w:r>
      <w:proofErr w:type="gramEnd"/>
      <w:r w:rsidRPr="00C12076">
        <w:rPr>
          <w:rFonts w:ascii="Times New Roman" w:hAnsi="Times New Roman" w:cs="Times New Roman"/>
          <w:sz w:val="28"/>
          <w:szCs w:val="28"/>
        </w:rPr>
        <w:t xml:space="preserve"> осужденного за период от одного года до двух лет, либо обязательными работами на срок до двухсот сорока </w:t>
      </w:r>
      <w:r w:rsidRPr="00C12076">
        <w:rPr>
          <w:rFonts w:ascii="Times New Roman" w:hAnsi="Times New Roman" w:cs="Times New Roman"/>
          <w:sz w:val="28"/>
          <w:szCs w:val="28"/>
        </w:rPr>
        <w:lastRenderedPageBreak/>
        <w:t>часов, либо принудительными работами на срок до одного года, либо лишением свободы на тот же срок.</w:t>
      </w:r>
    </w:p>
    <w:p w14:paraId="6ED56338" w14:textId="4564408E" w:rsidR="00074B3D" w:rsidRPr="00C12076" w:rsidRDefault="00074B3D" w:rsidP="00BF433D">
      <w:pPr>
        <w:pStyle w:val="a3"/>
        <w:spacing w:after="360" w:line="276" w:lineRule="auto"/>
        <w:ind w:firstLine="709"/>
        <w:jc w:val="both"/>
        <w:rPr>
          <w:rFonts w:ascii="Times New Roman" w:hAnsi="Times New Roman" w:cs="Times New Roman"/>
          <w:sz w:val="28"/>
          <w:szCs w:val="28"/>
        </w:rPr>
      </w:pPr>
      <w:r w:rsidRPr="00C12076">
        <w:rPr>
          <w:rFonts w:ascii="Times New Roman" w:hAnsi="Times New Roman" w:cs="Times New Roman"/>
          <w:sz w:val="28"/>
          <w:szCs w:val="28"/>
        </w:rPr>
        <w:t xml:space="preserve">2. Те же деяния, повлекшие по неосторожности причинение легкого вреда здоровью, </w:t>
      </w:r>
      <w:r w:rsidR="00A6071E" w:rsidRPr="00E73835">
        <w:rPr>
          <w:rFonts w:ascii="Times New Roman" w:hAnsi="Times New Roman" w:cs="Times New Roman"/>
          <w:sz w:val="28"/>
          <w:szCs w:val="28"/>
        </w:rPr>
        <w:t>–</w:t>
      </w:r>
    </w:p>
    <w:p w14:paraId="0B4C5B66" w14:textId="77777777" w:rsidR="00074B3D" w:rsidRPr="00C12076" w:rsidRDefault="00074B3D" w:rsidP="00BF433D">
      <w:pPr>
        <w:pStyle w:val="a3"/>
        <w:spacing w:after="360" w:line="276" w:lineRule="auto"/>
        <w:ind w:firstLine="709"/>
        <w:jc w:val="both"/>
        <w:rPr>
          <w:rFonts w:ascii="Times New Roman" w:hAnsi="Times New Roman" w:cs="Times New Roman"/>
          <w:sz w:val="28"/>
          <w:szCs w:val="28"/>
        </w:rPr>
      </w:pPr>
      <w:r w:rsidRPr="00C12076">
        <w:rPr>
          <w:rFonts w:ascii="Times New Roman" w:hAnsi="Times New Roman" w:cs="Times New Roman"/>
          <w:sz w:val="28"/>
          <w:szCs w:val="28"/>
        </w:rPr>
        <w:t xml:space="preserve">наказываются штрафом в размере от двухсот тысяч до пятисот тысяч рублей или в размере заработной платы или </w:t>
      </w:r>
      <w:proofErr w:type="gramStart"/>
      <w:r w:rsidRPr="00C12076">
        <w:rPr>
          <w:rFonts w:ascii="Times New Roman" w:hAnsi="Times New Roman" w:cs="Times New Roman"/>
          <w:sz w:val="28"/>
          <w:szCs w:val="28"/>
        </w:rPr>
        <w:t>иного дохода</w:t>
      </w:r>
      <w:proofErr w:type="gramEnd"/>
      <w:r w:rsidRPr="00C12076">
        <w:rPr>
          <w:rFonts w:ascii="Times New Roman" w:hAnsi="Times New Roman" w:cs="Times New Roman"/>
          <w:sz w:val="28"/>
          <w:szCs w:val="28"/>
        </w:rPr>
        <w:t xml:space="preserve">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 </w:t>
      </w:r>
    </w:p>
    <w:p w14:paraId="4148D5E3" w14:textId="46E39E52" w:rsidR="00074B3D" w:rsidRPr="00C12076" w:rsidRDefault="00074B3D" w:rsidP="00BF433D">
      <w:pPr>
        <w:pStyle w:val="a3"/>
        <w:spacing w:after="360" w:line="276" w:lineRule="auto"/>
        <w:ind w:firstLine="709"/>
        <w:jc w:val="both"/>
        <w:rPr>
          <w:rFonts w:ascii="Times New Roman" w:hAnsi="Times New Roman" w:cs="Times New Roman"/>
          <w:sz w:val="28"/>
          <w:szCs w:val="28"/>
        </w:rPr>
      </w:pPr>
      <w:r w:rsidRPr="00C12076">
        <w:rPr>
          <w:rFonts w:ascii="Times New Roman" w:hAnsi="Times New Roman" w:cs="Times New Roman"/>
          <w:sz w:val="28"/>
          <w:szCs w:val="28"/>
        </w:rPr>
        <w:t>3. Деяния, предусмотренные частью первой настоящей статьи,</w:t>
      </w:r>
      <w:r w:rsidR="00A6071E" w:rsidRPr="00E73835">
        <w:rPr>
          <w:rFonts w:ascii="Times New Roman" w:hAnsi="Times New Roman" w:cs="Times New Roman"/>
          <w:sz w:val="28"/>
          <w:szCs w:val="28"/>
        </w:rPr>
        <w:t xml:space="preserve"> </w:t>
      </w:r>
      <w:r w:rsidRPr="00C12076">
        <w:rPr>
          <w:rFonts w:ascii="Times New Roman" w:hAnsi="Times New Roman" w:cs="Times New Roman"/>
          <w:sz w:val="28"/>
          <w:szCs w:val="28"/>
        </w:rPr>
        <w:t xml:space="preserve">повлекшие по неосторожности причинение средней тяжести вреда здоровью, </w:t>
      </w:r>
      <w:r w:rsidR="00A6071E" w:rsidRPr="00E73835">
        <w:rPr>
          <w:rFonts w:ascii="Times New Roman" w:hAnsi="Times New Roman" w:cs="Times New Roman"/>
          <w:sz w:val="28"/>
          <w:szCs w:val="28"/>
        </w:rPr>
        <w:t>–</w:t>
      </w:r>
    </w:p>
    <w:p w14:paraId="22422ED2" w14:textId="00A03D7C" w:rsidR="00074B3D" w:rsidRPr="00C12076" w:rsidRDefault="00074B3D" w:rsidP="00BF433D">
      <w:pPr>
        <w:pStyle w:val="a3"/>
        <w:spacing w:after="360" w:line="276" w:lineRule="auto"/>
        <w:ind w:firstLine="709"/>
        <w:jc w:val="both"/>
        <w:rPr>
          <w:rFonts w:ascii="Times New Roman" w:hAnsi="Times New Roman" w:cs="Times New Roman"/>
          <w:sz w:val="28"/>
          <w:szCs w:val="28"/>
        </w:rPr>
      </w:pPr>
      <w:r w:rsidRPr="00C12076">
        <w:rPr>
          <w:rFonts w:ascii="Times New Roman" w:hAnsi="Times New Roman" w:cs="Times New Roman"/>
          <w:sz w:val="28"/>
          <w:szCs w:val="28"/>
        </w:rPr>
        <w:t xml:space="preserve">наказываются штрафом в размере от трехсот тысяч до шестисот тысяч рублей или в размере заработной платы или </w:t>
      </w:r>
      <w:proofErr w:type="gramStart"/>
      <w:r w:rsidRPr="00C12076">
        <w:rPr>
          <w:rFonts w:ascii="Times New Roman" w:hAnsi="Times New Roman" w:cs="Times New Roman"/>
          <w:sz w:val="28"/>
          <w:szCs w:val="28"/>
        </w:rPr>
        <w:t>иного дохода</w:t>
      </w:r>
      <w:proofErr w:type="gramEnd"/>
      <w:r w:rsidRPr="00C12076">
        <w:rPr>
          <w:rFonts w:ascii="Times New Roman" w:hAnsi="Times New Roman" w:cs="Times New Roman"/>
          <w:sz w:val="28"/>
          <w:szCs w:val="28"/>
        </w:rPr>
        <w:t xml:space="preserve"> осужденного за период от двух лет шести месяцев до трех лет, либо обязательными работам</w:t>
      </w:r>
      <w:r w:rsidR="00407260">
        <w:rPr>
          <w:rFonts w:ascii="Times New Roman" w:hAnsi="Times New Roman" w:cs="Times New Roman"/>
          <w:sz w:val="28"/>
          <w:szCs w:val="28"/>
        </w:rPr>
        <w:t xml:space="preserve">и на срок до четырехсот часов, </w:t>
      </w:r>
      <w:r w:rsidRPr="00C12076">
        <w:rPr>
          <w:rFonts w:ascii="Times New Roman" w:hAnsi="Times New Roman" w:cs="Times New Roman"/>
          <w:sz w:val="28"/>
          <w:szCs w:val="28"/>
        </w:rPr>
        <w:t>либо принудительными работами на срок до трех лет, либо лишением свободы на тот же срок.</w:t>
      </w:r>
    </w:p>
    <w:p w14:paraId="600B0175" w14:textId="61061A0D" w:rsidR="00074B3D" w:rsidRPr="00C12076" w:rsidRDefault="00074B3D" w:rsidP="00BF433D">
      <w:pPr>
        <w:pStyle w:val="a3"/>
        <w:spacing w:after="360" w:line="276" w:lineRule="auto"/>
        <w:ind w:firstLine="709"/>
        <w:jc w:val="both"/>
        <w:rPr>
          <w:rFonts w:ascii="Times New Roman" w:hAnsi="Times New Roman" w:cs="Times New Roman"/>
          <w:sz w:val="28"/>
          <w:szCs w:val="28"/>
        </w:rPr>
      </w:pPr>
      <w:r w:rsidRPr="00C12076">
        <w:rPr>
          <w:rFonts w:ascii="Times New Roman" w:hAnsi="Times New Roman" w:cs="Times New Roman"/>
          <w:sz w:val="28"/>
          <w:szCs w:val="28"/>
        </w:rPr>
        <w:t xml:space="preserve">4. Деяния, предусмотренные частью первой настоящей статьи, повлекшие по неосторожности причинение тяжкого вреда здоровью человека либо причинение крупного ущерба, </w:t>
      </w:r>
      <w:r w:rsidR="00A6071E" w:rsidRPr="00E73835">
        <w:rPr>
          <w:rFonts w:ascii="Times New Roman" w:hAnsi="Times New Roman" w:cs="Times New Roman"/>
          <w:sz w:val="28"/>
          <w:szCs w:val="28"/>
        </w:rPr>
        <w:t>–</w:t>
      </w:r>
    </w:p>
    <w:p w14:paraId="2143D72C" w14:textId="5B9393A9" w:rsidR="00074B3D" w:rsidRPr="00C12076" w:rsidRDefault="00074B3D" w:rsidP="00BF433D">
      <w:pPr>
        <w:pStyle w:val="a3"/>
        <w:spacing w:after="360" w:line="276" w:lineRule="auto"/>
        <w:ind w:firstLine="709"/>
        <w:jc w:val="both"/>
        <w:rPr>
          <w:rFonts w:ascii="Times New Roman" w:hAnsi="Times New Roman" w:cs="Times New Roman"/>
          <w:sz w:val="28"/>
          <w:szCs w:val="28"/>
        </w:rPr>
      </w:pPr>
      <w:r w:rsidRPr="00C12076">
        <w:rPr>
          <w:rFonts w:ascii="Times New Roman" w:hAnsi="Times New Roman" w:cs="Times New Roman"/>
          <w:sz w:val="28"/>
          <w:szCs w:val="28"/>
        </w:rPr>
        <w:t xml:space="preserve">наказываются штрафом в размере от четырехсот тысяч до семисот тысяч рублей или в размере заработной платы или </w:t>
      </w:r>
      <w:proofErr w:type="gramStart"/>
      <w:r w:rsidRPr="00C12076">
        <w:rPr>
          <w:rFonts w:ascii="Times New Roman" w:hAnsi="Times New Roman" w:cs="Times New Roman"/>
          <w:sz w:val="28"/>
          <w:szCs w:val="28"/>
        </w:rPr>
        <w:t>иного дохода</w:t>
      </w:r>
      <w:proofErr w:type="gramEnd"/>
      <w:r w:rsidRPr="00C12076">
        <w:rPr>
          <w:rFonts w:ascii="Times New Roman" w:hAnsi="Times New Roman" w:cs="Times New Roman"/>
          <w:sz w:val="28"/>
          <w:szCs w:val="28"/>
        </w:rPr>
        <w:t xml:space="preserve"> осужденного за период от трех до четырех лет, либо обязательными работами на срок до четырехсот пятидесяти часов</w:t>
      </w:r>
      <w:r w:rsidR="008108D1">
        <w:rPr>
          <w:rFonts w:ascii="Times New Roman" w:hAnsi="Times New Roman" w:cs="Times New Roman"/>
          <w:sz w:val="28"/>
          <w:szCs w:val="28"/>
        </w:rPr>
        <w:t>,</w:t>
      </w:r>
      <w:r w:rsidRPr="00C12076">
        <w:rPr>
          <w:rFonts w:ascii="Times New Roman" w:hAnsi="Times New Roman" w:cs="Times New Roman"/>
          <w:sz w:val="28"/>
          <w:szCs w:val="28"/>
        </w:rPr>
        <w:t xml:space="preserve"> либо принудительными работами на срок до четырех лет, либо лишением свободы на тот же срок.</w:t>
      </w:r>
    </w:p>
    <w:p w14:paraId="42A27B84" w14:textId="0BDA50DA" w:rsidR="00074B3D" w:rsidRPr="00C12076" w:rsidRDefault="00074B3D" w:rsidP="00BF433D">
      <w:pPr>
        <w:pStyle w:val="a3"/>
        <w:spacing w:after="360" w:line="276" w:lineRule="auto"/>
        <w:ind w:firstLine="709"/>
        <w:jc w:val="both"/>
        <w:rPr>
          <w:rFonts w:ascii="Times New Roman" w:hAnsi="Times New Roman" w:cs="Times New Roman"/>
          <w:sz w:val="28"/>
          <w:szCs w:val="28"/>
        </w:rPr>
      </w:pPr>
      <w:r w:rsidRPr="00C12076">
        <w:rPr>
          <w:rFonts w:ascii="Times New Roman" w:hAnsi="Times New Roman" w:cs="Times New Roman"/>
          <w:sz w:val="28"/>
          <w:szCs w:val="28"/>
        </w:rPr>
        <w:t xml:space="preserve">5. Деяния, предусмотренные частью первой настоящей статьи, повлекшие по неосторожности смерть человека, </w:t>
      </w:r>
      <w:r w:rsidR="00A6071E" w:rsidRPr="00E73835">
        <w:rPr>
          <w:rFonts w:ascii="Times New Roman" w:hAnsi="Times New Roman" w:cs="Times New Roman"/>
          <w:sz w:val="28"/>
          <w:szCs w:val="28"/>
        </w:rPr>
        <w:t>–</w:t>
      </w:r>
    </w:p>
    <w:p w14:paraId="6E694A32" w14:textId="77777777" w:rsidR="00074B3D" w:rsidRPr="00C12076" w:rsidRDefault="00074B3D" w:rsidP="00BF433D">
      <w:pPr>
        <w:pStyle w:val="a3"/>
        <w:spacing w:after="360" w:line="276" w:lineRule="auto"/>
        <w:ind w:firstLine="709"/>
        <w:jc w:val="both"/>
        <w:rPr>
          <w:rFonts w:ascii="Times New Roman" w:hAnsi="Times New Roman" w:cs="Times New Roman"/>
          <w:sz w:val="28"/>
          <w:szCs w:val="28"/>
        </w:rPr>
      </w:pPr>
      <w:r w:rsidRPr="00C12076">
        <w:rPr>
          <w:rFonts w:ascii="Times New Roman" w:hAnsi="Times New Roman" w:cs="Times New Roman"/>
          <w:sz w:val="28"/>
          <w:szCs w:val="28"/>
        </w:rPr>
        <w:t>наказываются лишением свободы на срок до восьми лет.</w:t>
      </w:r>
    </w:p>
    <w:p w14:paraId="014CE15A" w14:textId="77777777" w:rsidR="00B67514" w:rsidRDefault="00B67514" w:rsidP="00BF433D">
      <w:pPr>
        <w:pStyle w:val="a3"/>
        <w:spacing w:after="360" w:line="276" w:lineRule="auto"/>
        <w:ind w:firstLine="709"/>
        <w:jc w:val="both"/>
        <w:rPr>
          <w:rFonts w:ascii="Times New Roman" w:hAnsi="Times New Roman" w:cs="Times New Roman"/>
          <w:sz w:val="28"/>
          <w:szCs w:val="28"/>
        </w:rPr>
      </w:pPr>
    </w:p>
    <w:p w14:paraId="585058CC" w14:textId="23474C75" w:rsidR="00074B3D" w:rsidRPr="00C12076" w:rsidRDefault="00074B3D" w:rsidP="00BF433D">
      <w:pPr>
        <w:pStyle w:val="a3"/>
        <w:spacing w:after="360" w:line="276" w:lineRule="auto"/>
        <w:ind w:firstLine="709"/>
        <w:jc w:val="both"/>
        <w:rPr>
          <w:rFonts w:ascii="Times New Roman" w:hAnsi="Times New Roman" w:cs="Times New Roman"/>
          <w:sz w:val="28"/>
          <w:szCs w:val="28"/>
        </w:rPr>
      </w:pPr>
      <w:r w:rsidRPr="00C12076">
        <w:rPr>
          <w:rFonts w:ascii="Times New Roman" w:hAnsi="Times New Roman" w:cs="Times New Roman"/>
          <w:sz w:val="28"/>
          <w:szCs w:val="28"/>
        </w:rPr>
        <w:lastRenderedPageBreak/>
        <w:t xml:space="preserve">6. Деяния, предусмотренные частью первой настоящей статьи, повлекшие по неосторожности смерть двух или более лиц, </w:t>
      </w:r>
      <w:r w:rsidR="00A6071E">
        <w:rPr>
          <w:rFonts w:ascii="Times New Roman" w:hAnsi="Times New Roman" w:cs="Times New Roman"/>
          <w:sz w:val="28"/>
          <w:szCs w:val="28"/>
        </w:rPr>
        <w:t>–</w:t>
      </w:r>
    </w:p>
    <w:p w14:paraId="1D6B7509" w14:textId="16612C46" w:rsidR="00CC1B0C" w:rsidRDefault="00074B3D" w:rsidP="00BF433D">
      <w:pPr>
        <w:pStyle w:val="a3"/>
        <w:spacing w:after="360" w:line="276" w:lineRule="auto"/>
        <w:ind w:firstLine="709"/>
        <w:jc w:val="both"/>
        <w:rPr>
          <w:rFonts w:ascii="Times New Roman" w:hAnsi="Times New Roman" w:cs="Times New Roman"/>
          <w:sz w:val="28"/>
          <w:szCs w:val="28"/>
        </w:rPr>
      </w:pPr>
      <w:r w:rsidRPr="00C12076">
        <w:rPr>
          <w:rFonts w:ascii="Times New Roman" w:hAnsi="Times New Roman" w:cs="Times New Roman"/>
          <w:sz w:val="28"/>
          <w:szCs w:val="28"/>
        </w:rPr>
        <w:t>наказываются лишением свободы на срок до десяти лет.</w:t>
      </w:r>
    </w:p>
    <w:p w14:paraId="3E759577" w14:textId="77777777" w:rsidR="00A156F2" w:rsidRPr="00A156F2" w:rsidRDefault="00074B3D" w:rsidP="001A08EB">
      <w:pPr>
        <w:shd w:val="clear" w:color="auto" w:fill="FFFFFF"/>
        <w:spacing w:after="0"/>
        <w:ind w:firstLine="709"/>
        <w:jc w:val="both"/>
        <w:textAlignment w:val="baseline"/>
        <w:rPr>
          <w:rFonts w:ascii="Times New Roman" w:eastAsia="Calibri" w:hAnsi="Times New Roman" w:cs="Times New Roman"/>
          <w:sz w:val="28"/>
          <w:szCs w:val="28"/>
          <w:lang w:eastAsia="ru-RU"/>
        </w:rPr>
      </w:pPr>
      <w:r w:rsidRPr="00C12076">
        <w:rPr>
          <w:rFonts w:ascii="Times New Roman" w:hAnsi="Times New Roman" w:cs="Times New Roman"/>
          <w:b/>
          <w:sz w:val="28"/>
          <w:szCs w:val="28"/>
        </w:rPr>
        <w:t>Примечание.</w:t>
      </w:r>
      <w:r w:rsidRPr="00C12076">
        <w:rPr>
          <w:rFonts w:ascii="Times New Roman" w:hAnsi="Times New Roman" w:cs="Times New Roman"/>
          <w:sz w:val="28"/>
          <w:szCs w:val="28"/>
        </w:rPr>
        <w:t xml:space="preserve"> Крупным ущербом в настоящей статье признается ущерб, сумма которого превышает один миллион рублей.».</w:t>
      </w:r>
      <w:r w:rsidR="00A156F2" w:rsidRPr="00A156F2">
        <w:rPr>
          <w:rFonts w:ascii="Times New Roman" w:eastAsia="Calibri" w:hAnsi="Times New Roman" w:cs="Times New Roman"/>
          <w:sz w:val="28"/>
          <w:szCs w:val="28"/>
          <w:lang w:eastAsia="ru-RU"/>
        </w:rPr>
        <w:t xml:space="preserve"> </w:t>
      </w:r>
    </w:p>
    <w:p w14:paraId="0A420A55" w14:textId="77777777" w:rsidR="001A08EB" w:rsidRPr="00FA617B" w:rsidRDefault="001A08EB" w:rsidP="001A08EB">
      <w:pPr>
        <w:spacing w:after="0"/>
        <w:jc w:val="both"/>
        <w:rPr>
          <w:rFonts w:ascii="Times New Roman" w:eastAsia="Times New Roman" w:hAnsi="Times New Roman" w:cs="Times New Roman"/>
          <w:sz w:val="28"/>
          <w:szCs w:val="28"/>
          <w:lang w:eastAsia="ru-RU"/>
        </w:rPr>
      </w:pPr>
    </w:p>
    <w:p w14:paraId="2293034C" w14:textId="77777777" w:rsidR="001A08EB" w:rsidRDefault="001A08EB" w:rsidP="001A08EB">
      <w:pPr>
        <w:spacing w:after="0"/>
        <w:jc w:val="both"/>
        <w:rPr>
          <w:rFonts w:ascii="Times New Roman" w:eastAsia="Times New Roman" w:hAnsi="Times New Roman" w:cs="Times New Roman"/>
          <w:sz w:val="28"/>
          <w:szCs w:val="28"/>
          <w:lang w:eastAsia="ru-RU"/>
        </w:rPr>
      </w:pPr>
    </w:p>
    <w:p w14:paraId="7CF238B9" w14:textId="77777777" w:rsidR="001A08EB" w:rsidRDefault="001A08EB" w:rsidP="001A08EB">
      <w:pPr>
        <w:spacing w:after="0"/>
        <w:jc w:val="both"/>
        <w:rPr>
          <w:rFonts w:ascii="Times New Roman" w:eastAsia="Times New Roman" w:hAnsi="Times New Roman" w:cs="Times New Roman"/>
          <w:sz w:val="28"/>
          <w:szCs w:val="28"/>
          <w:lang w:eastAsia="ru-RU"/>
        </w:rPr>
      </w:pPr>
    </w:p>
    <w:p w14:paraId="7377014C" w14:textId="77777777" w:rsidR="001A08EB" w:rsidRPr="00FA617B" w:rsidRDefault="001A08EB" w:rsidP="001A08EB">
      <w:pPr>
        <w:spacing w:after="0"/>
        <w:jc w:val="both"/>
        <w:rPr>
          <w:rFonts w:ascii="Times New Roman" w:eastAsia="Times New Roman" w:hAnsi="Times New Roman" w:cs="Times New Roman"/>
          <w:sz w:val="28"/>
          <w:szCs w:val="28"/>
          <w:lang w:eastAsia="ru-RU"/>
        </w:rPr>
      </w:pPr>
    </w:p>
    <w:p w14:paraId="3779B69F" w14:textId="77777777" w:rsidR="001A08EB" w:rsidRPr="00FA617B" w:rsidRDefault="001A08EB" w:rsidP="001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FA617B">
        <w:rPr>
          <w:rFonts w:ascii="Times New Roman" w:eastAsia="Times New Roman" w:hAnsi="Times New Roman" w:cs="Times New Roman"/>
          <w:sz w:val="28"/>
          <w:szCs w:val="28"/>
          <w:lang w:eastAsia="ru-RU"/>
        </w:rPr>
        <w:t>Глава</w:t>
      </w:r>
    </w:p>
    <w:p w14:paraId="535FCEE6" w14:textId="77777777" w:rsidR="001A08EB" w:rsidRPr="00FA617B" w:rsidRDefault="001A08EB" w:rsidP="001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FA617B">
        <w:rPr>
          <w:rFonts w:ascii="Times New Roman" w:eastAsia="Times New Roman" w:hAnsi="Times New Roman" w:cs="Times New Roman"/>
          <w:sz w:val="28"/>
          <w:szCs w:val="28"/>
          <w:lang w:eastAsia="ru-RU"/>
        </w:rPr>
        <w:t>Донецкой Народной Республики</w:t>
      </w:r>
      <w:r w:rsidRPr="00FA617B">
        <w:rPr>
          <w:rFonts w:ascii="Times New Roman" w:eastAsia="Times New Roman" w:hAnsi="Times New Roman" w:cs="Times New Roman"/>
          <w:sz w:val="28"/>
          <w:szCs w:val="28"/>
          <w:lang w:eastAsia="ru-RU"/>
        </w:rPr>
        <w:tab/>
      </w:r>
      <w:r w:rsidRPr="00FA617B">
        <w:rPr>
          <w:rFonts w:ascii="Times New Roman" w:eastAsia="Times New Roman" w:hAnsi="Times New Roman" w:cs="Times New Roman"/>
          <w:sz w:val="28"/>
          <w:szCs w:val="28"/>
          <w:lang w:eastAsia="ru-RU"/>
        </w:rPr>
        <w:tab/>
      </w:r>
      <w:r w:rsidRPr="00FA617B">
        <w:rPr>
          <w:rFonts w:ascii="Times New Roman" w:eastAsia="Times New Roman" w:hAnsi="Times New Roman" w:cs="Times New Roman"/>
          <w:sz w:val="28"/>
          <w:szCs w:val="28"/>
          <w:lang w:eastAsia="ru-RU"/>
        </w:rPr>
        <w:tab/>
      </w:r>
      <w:r w:rsidRPr="00FA617B">
        <w:rPr>
          <w:rFonts w:ascii="Times New Roman" w:eastAsia="Times New Roman" w:hAnsi="Times New Roman" w:cs="Times New Roman"/>
          <w:sz w:val="28"/>
          <w:szCs w:val="28"/>
          <w:lang w:eastAsia="ru-RU"/>
        </w:rPr>
        <w:tab/>
        <w:t xml:space="preserve">Д.В. </w:t>
      </w:r>
      <w:proofErr w:type="spellStart"/>
      <w:r w:rsidRPr="00FA617B">
        <w:rPr>
          <w:rFonts w:ascii="Times New Roman" w:eastAsia="Times New Roman" w:hAnsi="Times New Roman" w:cs="Times New Roman"/>
          <w:sz w:val="28"/>
          <w:szCs w:val="28"/>
          <w:lang w:eastAsia="ru-RU"/>
        </w:rPr>
        <w:t>Пушилин</w:t>
      </w:r>
      <w:proofErr w:type="spellEnd"/>
    </w:p>
    <w:p w14:paraId="1D911EEE" w14:textId="77777777" w:rsidR="001A08EB" w:rsidRPr="00FA617B" w:rsidRDefault="001A08EB" w:rsidP="001A08EB">
      <w:pPr>
        <w:spacing w:after="0"/>
        <w:ind w:right="-284"/>
        <w:rPr>
          <w:rFonts w:ascii="Times New Roman" w:eastAsia="Times New Roman" w:hAnsi="Times New Roman" w:cs="Times New Roman"/>
          <w:sz w:val="28"/>
          <w:szCs w:val="28"/>
          <w:lang w:eastAsia="ru-RU"/>
        </w:rPr>
      </w:pPr>
      <w:r w:rsidRPr="00FA617B">
        <w:rPr>
          <w:rFonts w:ascii="Times New Roman" w:eastAsia="Times New Roman" w:hAnsi="Times New Roman" w:cs="Times New Roman"/>
          <w:sz w:val="28"/>
          <w:szCs w:val="28"/>
          <w:lang w:eastAsia="ru-RU"/>
        </w:rPr>
        <w:t>г. Донецк</w:t>
      </w:r>
    </w:p>
    <w:p w14:paraId="635C4DFA" w14:textId="1FDCC1E2" w:rsidR="001A08EB" w:rsidRPr="00FA617B" w:rsidRDefault="009454E6" w:rsidP="001A08EB">
      <w:pPr>
        <w:spacing w:after="0"/>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C5080">
        <w:rPr>
          <w:rFonts w:ascii="Times New Roman" w:eastAsia="Times New Roman" w:hAnsi="Times New Roman" w:cs="Times New Roman"/>
          <w:sz w:val="28"/>
          <w:szCs w:val="28"/>
          <w:lang w:eastAsia="ru-RU"/>
        </w:rPr>
        <w:t xml:space="preserve"> июня</w:t>
      </w:r>
      <w:r w:rsidR="001A08EB" w:rsidRPr="00FA617B">
        <w:rPr>
          <w:rFonts w:ascii="Times New Roman" w:eastAsia="Times New Roman" w:hAnsi="Times New Roman" w:cs="Times New Roman"/>
          <w:sz w:val="28"/>
          <w:szCs w:val="28"/>
          <w:lang w:eastAsia="ru-RU"/>
        </w:rPr>
        <w:t xml:space="preserve"> 2021 года</w:t>
      </w:r>
    </w:p>
    <w:p w14:paraId="67284E87" w14:textId="1A1B148C" w:rsidR="001A08EB" w:rsidRPr="00DF27D8" w:rsidRDefault="001A08EB" w:rsidP="001A08EB">
      <w:pPr>
        <w:tabs>
          <w:tab w:val="left" w:pos="2985"/>
        </w:tabs>
        <w:spacing w:after="0"/>
        <w:ind w:right="-284"/>
        <w:rPr>
          <w:rFonts w:ascii="Times New Roman" w:eastAsia="Times New Roman" w:hAnsi="Times New Roman" w:cs="Times New Roman"/>
          <w:sz w:val="28"/>
          <w:szCs w:val="28"/>
        </w:rPr>
      </w:pPr>
      <w:r w:rsidRPr="00FA617B">
        <w:rPr>
          <w:rFonts w:ascii="Times New Roman" w:eastAsia="Times New Roman" w:hAnsi="Times New Roman" w:cs="Times New Roman"/>
          <w:sz w:val="28"/>
          <w:szCs w:val="28"/>
          <w:lang w:eastAsia="ru-RU"/>
        </w:rPr>
        <w:t xml:space="preserve">№ </w:t>
      </w:r>
      <w:r w:rsidR="00DC5080">
        <w:rPr>
          <w:rFonts w:ascii="Times New Roman" w:eastAsia="Times New Roman" w:hAnsi="Times New Roman" w:cs="Times New Roman"/>
          <w:sz w:val="28"/>
          <w:szCs w:val="28"/>
          <w:lang w:eastAsia="ru-RU"/>
        </w:rPr>
        <w:t>294-IIНС</w:t>
      </w:r>
      <w:r w:rsidRPr="00FA617B">
        <w:rPr>
          <w:rFonts w:ascii="Times New Roman" w:eastAsia="Times New Roman" w:hAnsi="Times New Roman" w:cs="Times New Roman"/>
          <w:sz w:val="28"/>
          <w:szCs w:val="28"/>
          <w:lang w:eastAsia="ru-RU"/>
        </w:rPr>
        <w:tab/>
      </w:r>
    </w:p>
    <w:p w14:paraId="439495CB" w14:textId="77777777" w:rsidR="00A156F2" w:rsidRPr="00C12076" w:rsidRDefault="00A156F2" w:rsidP="001A08EB">
      <w:pPr>
        <w:spacing w:after="0"/>
        <w:ind w:right="-1"/>
        <w:jc w:val="both"/>
        <w:rPr>
          <w:rFonts w:ascii="Times New Roman" w:hAnsi="Times New Roman" w:cs="Times New Roman"/>
          <w:sz w:val="28"/>
          <w:szCs w:val="28"/>
        </w:rPr>
      </w:pPr>
    </w:p>
    <w:sectPr w:rsidR="00A156F2" w:rsidRPr="00C12076" w:rsidSect="00BF433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ACEBC" w14:textId="77777777" w:rsidR="0005526F" w:rsidRDefault="0005526F" w:rsidP="00523540">
      <w:pPr>
        <w:spacing w:after="0" w:line="240" w:lineRule="auto"/>
      </w:pPr>
      <w:r>
        <w:separator/>
      </w:r>
    </w:p>
  </w:endnote>
  <w:endnote w:type="continuationSeparator" w:id="0">
    <w:p w14:paraId="7549FF7D" w14:textId="77777777" w:rsidR="0005526F" w:rsidRDefault="0005526F" w:rsidP="0052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DE5C1" w14:textId="77777777" w:rsidR="0005526F" w:rsidRDefault="0005526F" w:rsidP="00523540">
      <w:pPr>
        <w:spacing w:after="0" w:line="240" w:lineRule="auto"/>
      </w:pPr>
      <w:r>
        <w:separator/>
      </w:r>
    </w:p>
  </w:footnote>
  <w:footnote w:type="continuationSeparator" w:id="0">
    <w:p w14:paraId="2EC5547D" w14:textId="77777777" w:rsidR="0005526F" w:rsidRDefault="0005526F" w:rsidP="00523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306850"/>
      <w:docPartObj>
        <w:docPartGallery w:val="Page Numbers (Top of Page)"/>
        <w:docPartUnique/>
      </w:docPartObj>
    </w:sdtPr>
    <w:sdtEndPr>
      <w:rPr>
        <w:rFonts w:ascii="Times New Roman" w:hAnsi="Times New Roman" w:cs="Times New Roman"/>
        <w:sz w:val="24"/>
        <w:szCs w:val="24"/>
      </w:rPr>
    </w:sdtEndPr>
    <w:sdtContent>
      <w:p w14:paraId="3C16DF7D" w14:textId="1BCD5125" w:rsidR="00523540" w:rsidRPr="00CC1B0C" w:rsidRDefault="00523540">
        <w:pPr>
          <w:pStyle w:val="a5"/>
          <w:jc w:val="center"/>
          <w:rPr>
            <w:rFonts w:ascii="Times New Roman" w:hAnsi="Times New Roman" w:cs="Times New Roman"/>
            <w:sz w:val="24"/>
            <w:szCs w:val="24"/>
          </w:rPr>
        </w:pPr>
        <w:r w:rsidRPr="00CC1B0C">
          <w:rPr>
            <w:rFonts w:ascii="Times New Roman" w:hAnsi="Times New Roman" w:cs="Times New Roman"/>
            <w:sz w:val="24"/>
            <w:szCs w:val="24"/>
          </w:rPr>
          <w:fldChar w:fldCharType="begin"/>
        </w:r>
        <w:r w:rsidRPr="00CC1B0C">
          <w:rPr>
            <w:rFonts w:ascii="Times New Roman" w:hAnsi="Times New Roman" w:cs="Times New Roman"/>
            <w:sz w:val="24"/>
            <w:szCs w:val="24"/>
          </w:rPr>
          <w:instrText>PAGE   \* MERGEFORMAT</w:instrText>
        </w:r>
        <w:r w:rsidRPr="00CC1B0C">
          <w:rPr>
            <w:rFonts w:ascii="Times New Roman" w:hAnsi="Times New Roman" w:cs="Times New Roman"/>
            <w:sz w:val="24"/>
            <w:szCs w:val="24"/>
          </w:rPr>
          <w:fldChar w:fldCharType="separate"/>
        </w:r>
        <w:r w:rsidR="007A563A">
          <w:rPr>
            <w:rFonts w:ascii="Times New Roman" w:hAnsi="Times New Roman" w:cs="Times New Roman"/>
            <w:noProof/>
            <w:sz w:val="24"/>
            <w:szCs w:val="24"/>
          </w:rPr>
          <w:t>3</w:t>
        </w:r>
        <w:r w:rsidRPr="00CC1B0C">
          <w:rPr>
            <w:rFonts w:ascii="Times New Roman" w:hAnsi="Times New Roman" w:cs="Times New Roman"/>
            <w:sz w:val="24"/>
            <w:szCs w:val="24"/>
          </w:rPr>
          <w:fldChar w:fldCharType="end"/>
        </w:r>
      </w:p>
    </w:sdtContent>
  </w:sdt>
  <w:p w14:paraId="5488A0A4" w14:textId="77777777" w:rsidR="00523540" w:rsidRDefault="0052354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912"/>
    <w:multiLevelType w:val="hybridMultilevel"/>
    <w:tmpl w:val="E9BEA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B6"/>
    <w:rsid w:val="0005526F"/>
    <w:rsid w:val="00074B3D"/>
    <w:rsid w:val="000C2425"/>
    <w:rsid w:val="000F0A7F"/>
    <w:rsid w:val="001A08EB"/>
    <w:rsid w:val="002159A0"/>
    <w:rsid w:val="002D1F7B"/>
    <w:rsid w:val="003B69BB"/>
    <w:rsid w:val="00407260"/>
    <w:rsid w:val="004166E3"/>
    <w:rsid w:val="0043536A"/>
    <w:rsid w:val="004E3337"/>
    <w:rsid w:val="00523540"/>
    <w:rsid w:val="00532ED7"/>
    <w:rsid w:val="005744D0"/>
    <w:rsid w:val="00625CB6"/>
    <w:rsid w:val="006E54C6"/>
    <w:rsid w:val="006E56C4"/>
    <w:rsid w:val="006F6896"/>
    <w:rsid w:val="00720918"/>
    <w:rsid w:val="007A563A"/>
    <w:rsid w:val="008108D1"/>
    <w:rsid w:val="009454E6"/>
    <w:rsid w:val="009841D2"/>
    <w:rsid w:val="00A156F2"/>
    <w:rsid w:val="00A6071E"/>
    <w:rsid w:val="00A74DCA"/>
    <w:rsid w:val="00AE4FD2"/>
    <w:rsid w:val="00AF7379"/>
    <w:rsid w:val="00B26F58"/>
    <w:rsid w:val="00B4411A"/>
    <w:rsid w:val="00B6229D"/>
    <w:rsid w:val="00B67514"/>
    <w:rsid w:val="00BF433D"/>
    <w:rsid w:val="00C12076"/>
    <w:rsid w:val="00C3234B"/>
    <w:rsid w:val="00CC1B0C"/>
    <w:rsid w:val="00DC5080"/>
    <w:rsid w:val="00E73835"/>
    <w:rsid w:val="00E75461"/>
    <w:rsid w:val="00E84324"/>
    <w:rsid w:val="00E94EB9"/>
    <w:rsid w:val="00EA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9447"/>
  <w15:docId w15:val="{4BB861CC-8290-420A-8712-764F5510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CB6"/>
    <w:pPr>
      <w:spacing w:after="0" w:line="240" w:lineRule="auto"/>
    </w:pPr>
  </w:style>
  <w:style w:type="paragraph" w:styleId="a4">
    <w:name w:val="List Paragraph"/>
    <w:basedOn w:val="a"/>
    <w:uiPriority w:val="34"/>
    <w:qFormat/>
    <w:rsid w:val="00625CB6"/>
    <w:pPr>
      <w:ind w:left="720"/>
      <w:contextualSpacing/>
    </w:pPr>
  </w:style>
  <w:style w:type="paragraph" w:styleId="a5">
    <w:name w:val="header"/>
    <w:basedOn w:val="a"/>
    <w:link w:val="a6"/>
    <w:uiPriority w:val="99"/>
    <w:unhideWhenUsed/>
    <w:rsid w:val="005235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3540"/>
  </w:style>
  <w:style w:type="paragraph" w:styleId="a7">
    <w:name w:val="footer"/>
    <w:basedOn w:val="a"/>
    <w:link w:val="a8"/>
    <w:uiPriority w:val="99"/>
    <w:unhideWhenUsed/>
    <w:rsid w:val="005235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3540"/>
  </w:style>
  <w:style w:type="character" w:styleId="a9">
    <w:name w:val="annotation reference"/>
    <w:basedOn w:val="a0"/>
    <w:uiPriority w:val="99"/>
    <w:semiHidden/>
    <w:unhideWhenUsed/>
    <w:rsid w:val="00C3234B"/>
    <w:rPr>
      <w:sz w:val="16"/>
      <w:szCs w:val="16"/>
    </w:rPr>
  </w:style>
  <w:style w:type="paragraph" w:styleId="aa">
    <w:name w:val="annotation text"/>
    <w:basedOn w:val="a"/>
    <w:link w:val="ab"/>
    <w:uiPriority w:val="99"/>
    <w:semiHidden/>
    <w:unhideWhenUsed/>
    <w:rsid w:val="00C3234B"/>
    <w:pPr>
      <w:spacing w:line="240" w:lineRule="auto"/>
    </w:pPr>
    <w:rPr>
      <w:sz w:val="20"/>
      <w:szCs w:val="20"/>
    </w:rPr>
  </w:style>
  <w:style w:type="character" w:customStyle="1" w:styleId="ab">
    <w:name w:val="Текст примечания Знак"/>
    <w:basedOn w:val="a0"/>
    <w:link w:val="aa"/>
    <w:uiPriority w:val="99"/>
    <w:semiHidden/>
    <w:rsid w:val="00C3234B"/>
    <w:rPr>
      <w:sz w:val="20"/>
      <w:szCs w:val="20"/>
    </w:rPr>
  </w:style>
  <w:style w:type="paragraph" w:styleId="ac">
    <w:name w:val="annotation subject"/>
    <w:basedOn w:val="aa"/>
    <w:next w:val="aa"/>
    <w:link w:val="ad"/>
    <w:uiPriority w:val="99"/>
    <w:semiHidden/>
    <w:unhideWhenUsed/>
    <w:rsid w:val="00C3234B"/>
    <w:rPr>
      <w:b/>
      <w:bCs/>
    </w:rPr>
  </w:style>
  <w:style w:type="character" w:customStyle="1" w:styleId="ad">
    <w:name w:val="Тема примечания Знак"/>
    <w:basedOn w:val="ab"/>
    <w:link w:val="ac"/>
    <w:uiPriority w:val="99"/>
    <w:semiHidden/>
    <w:rsid w:val="00C3234B"/>
    <w:rPr>
      <w:b/>
      <w:bCs/>
      <w:sz w:val="20"/>
      <w:szCs w:val="20"/>
    </w:rPr>
  </w:style>
  <w:style w:type="character" w:styleId="ae">
    <w:name w:val="Hyperlink"/>
    <w:basedOn w:val="a0"/>
    <w:uiPriority w:val="99"/>
    <w:unhideWhenUsed/>
    <w:rsid w:val="00DC5080"/>
    <w:rPr>
      <w:color w:val="0000FF" w:themeColor="hyperlink"/>
      <w:u w:val="single"/>
    </w:rPr>
  </w:style>
  <w:style w:type="character" w:customStyle="1" w:styleId="UnresolvedMention">
    <w:name w:val="Unresolved Mention"/>
    <w:basedOn w:val="a0"/>
    <w:uiPriority w:val="99"/>
    <w:semiHidden/>
    <w:unhideWhenUsed/>
    <w:rsid w:val="00DC5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4-08-19/ugolovnyj-kodeks-donetskoj-narodnoj-respubliki-2.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cp:revision>
  <cp:lastPrinted>2021-06-03T08:18:00Z</cp:lastPrinted>
  <dcterms:created xsi:type="dcterms:W3CDTF">2021-06-18T11:02:00Z</dcterms:created>
  <dcterms:modified xsi:type="dcterms:W3CDTF">2021-06-18T11:02:00Z</dcterms:modified>
</cp:coreProperties>
</file>