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93" w:rsidRP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C3D93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3C3D9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3C3D93" w:rsidRP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3">
        <w:rPr>
          <w:rFonts w:ascii="Times New Roman" w:eastAsia="Calibri" w:hAnsi="Times New Roman" w:cs="Times New Roman"/>
          <w:sz w:val="28"/>
          <w:szCs w:val="28"/>
        </w:rPr>
        <w:t xml:space="preserve">к Порядку оформления лицензионной карточки, прилагаемой к лицензии на деятельность по перевозке опасных грузов автомобильным транспортом (пункт 3.3) </w:t>
      </w:r>
    </w:p>
    <w:p w:rsidR="003C3D93" w:rsidRPr="003C3D93" w:rsidRDefault="003C3D93" w:rsidP="003C3D93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ДОКУМЕНТОВ, </w:t>
      </w:r>
    </w:p>
    <w:p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поданных для получения лицензионной карточки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филиала юридического лица-нерезидента или фамилия, имя, отчество физического лица-предпринимателя)</w:t>
      </w:r>
    </w:p>
    <w:p w:rsidR="003C3D93" w:rsidRPr="003C3D93" w:rsidRDefault="003C3D93" w:rsidP="003C3D9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801"/>
        <w:gridCol w:w="2135"/>
        <w:gridCol w:w="1926"/>
      </w:tblGrid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Примечание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3D93" w:rsidRPr="003C3D93" w:rsidRDefault="003C3D93" w:rsidP="003C3D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составил на __________________________________________________</w:t>
      </w:r>
    </w:p>
    <w:p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                  (количество листов прописью)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- для юридических </w:t>
      </w:r>
      <w:proofErr w:type="gramStart"/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лиц,   </w:t>
      </w:r>
      <w:proofErr w:type="gramEnd"/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(подпись)                                                (Ф.И.О.)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филиала юридического лица-нерезидента)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принял: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(должность)                                               (подпись)                                     </w:t>
      </w: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(Ф.И.О.)</w:t>
      </w: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:rsidR="00EE23D2" w:rsidRDefault="00CB1F6C"/>
    <w:sectPr w:rsidR="00EE23D2" w:rsidSect="003C3D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3"/>
    <w:rsid w:val="00212E46"/>
    <w:rsid w:val="003C3D93"/>
    <w:rsid w:val="00C1478D"/>
    <w:rsid w:val="00C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1FE87-49CE-45F1-BB32-FDB6275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VAD</cp:lastModifiedBy>
  <cp:revision>2</cp:revision>
  <dcterms:created xsi:type="dcterms:W3CDTF">2021-07-14T13:51:00Z</dcterms:created>
  <dcterms:modified xsi:type="dcterms:W3CDTF">2021-07-14T13:51:00Z</dcterms:modified>
</cp:coreProperties>
</file>