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16AE" w14:textId="7B7D62E6" w:rsidR="00B137C0" w:rsidRPr="00B92D97" w:rsidRDefault="00B137C0" w:rsidP="00B508EE">
      <w:pPr>
        <w:pStyle w:val="ConsPlusNormal"/>
        <w:ind w:left="9639"/>
        <w:contextualSpacing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B92D97">
        <w:rPr>
          <w:sz w:val="28"/>
          <w:szCs w:val="28"/>
        </w:rPr>
        <w:t>УТВЕРЖДЕНА</w:t>
      </w:r>
    </w:p>
    <w:p w14:paraId="10D2C58A" w14:textId="28FCF443" w:rsidR="00875DF8" w:rsidRPr="00B92D97" w:rsidRDefault="00875DF8" w:rsidP="00A424BA">
      <w:pPr>
        <w:tabs>
          <w:tab w:val="left" w:pos="709"/>
          <w:tab w:val="left" w:pos="708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DB1F9F" w14:textId="77777777" w:rsidR="006B35D6" w:rsidRPr="00B92D97" w:rsidRDefault="006B35D6" w:rsidP="006B35D6">
      <w:pPr>
        <w:pStyle w:val="ConsPlusNormal"/>
        <w:ind w:left="9639"/>
        <w:contextualSpacing/>
        <w:jc w:val="both"/>
        <w:outlineLvl w:val="1"/>
        <w:rPr>
          <w:sz w:val="28"/>
          <w:szCs w:val="28"/>
        </w:rPr>
      </w:pPr>
      <w:r w:rsidRPr="00B92D97">
        <w:rPr>
          <w:sz w:val="28"/>
          <w:szCs w:val="28"/>
        </w:rPr>
        <w:t>Постановлением Правления</w:t>
      </w:r>
    </w:p>
    <w:p w14:paraId="0758CF56" w14:textId="77777777" w:rsidR="006B35D6" w:rsidRPr="00B92D97" w:rsidRDefault="006B35D6" w:rsidP="006B35D6">
      <w:pPr>
        <w:pStyle w:val="ConsPlusNormal"/>
        <w:ind w:left="9639"/>
        <w:contextualSpacing/>
        <w:jc w:val="both"/>
        <w:outlineLvl w:val="1"/>
        <w:rPr>
          <w:sz w:val="28"/>
          <w:szCs w:val="28"/>
        </w:rPr>
      </w:pPr>
      <w:r w:rsidRPr="00B92D97">
        <w:rPr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7516CF09" w14:textId="77777777" w:rsidR="006B35D6" w:rsidRPr="00B92D97" w:rsidRDefault="006B35D6" w:rsidP="006B35D6">
      <w:pPr>
        <w:tabs>
          <w:tab w:val="left" w:pos="709"/>
          <w:tab w:val="left" w:pos="7088"/>
        </w:tabs>
        <w:spacing w:after="0" w:line="240" w:lineRule="auto"/>
        <w:ind w:left="9639"/>
        <w:contextualSpacing/>
        <w:rPr>
          <w:rFonts w:ascii="Times New Roman" w:hAnsi="Times New Roman"/>
          <w:sz w:val="28"/>
          <w:szCs w:val="28"/>
        </w:rPr>
      </w:pPr>
      <w:r w:rsidRPr="00B92D97">
        <w:rPr>
          <w:rFonts w:ascii="Times New Roman" w:hAnsi="Times New Roman"/>
          <w:sz w:val="28"/>
          <w:szCs w:val="28"/>
        </w:rPr>
        <w:t>от 16 ноября 2020 г. № 423</w:t>
      </w:r>
    </w:p>
    <w:p w14:paraId="2C799F26" w14:textId="2E051407" w:rsidR="00B02A5B" w:rsidRPr="00B92D97" w:rsidRDefault="00984ADC" w:rsidP="00B02A5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B92D97">
        <w:rPr>
          <w:rFonts w:ascii="Times New Roman" w:hAnsi="Times New Roman" w:cs="Times New Roman"/>
          <w:sz w:val="28"/>
          <w:szCs w:val="28"/>
        </w:rPr>
        <w:t>(</w:t>
      </w:r>
      <w:r w:rsidR="00B02A5B" w:rsidRPr="00B92D97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</w:p>
    <w:p w14:paraId="50DB467A" w14:textId="28128E7E" w:rsidR="00B02A5B" w:rsidRPr="00B92D97" w:rsidRDefault="00B02A5B" w:rsidP="00B02A5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B92D97">
        <w:rPr>
          <w:rFonts w:ascii="Times New Roman" w:hAnsi="Times New Roman" w:cs="Times New Roman"/>
          <w:sz w:val="28"/>
          <w:szCs w:val="28"/>
        </w:rPr>
        <w:t xml:space="preserve">от </w:t>
      </w:r>
      <w:r w:rsidR="001E5929">
        <w:rPr>
          <w:rFonts w:ascii="Times New Roman" w:hAnsi="Times New Roman" w:cs="Times New Roman"/>
          <w:sz w:val="28"/>
          <w:szCs w:val="28"/>
        </w:rPr>
        <w:t>30 июля 2021 г. № 235</w:t>
      </w:r>
      <w:r w:rsidR="00984ADC" w:rsidRPr="00B92D97">
        <w:rPr>
          <w:rFonts w:ascii="Times New Roman" w:hAnsi="Times New Roman" w:cs="Times New Roman"/>
          <w:sz w:val="28"/>
          <w:szCs w:val="28"/>
        </w:rPr>
        <w:t>)</w:t>
      </w:r>
    </w:p>
    <w:p w14:paraId="1F6FF1CF" w14:textId="77777777" w:rsidR="00B02A5B" w:rsidRDefault="00B02A5B" w:rsidP="00875DF8">
      <w:pPr>
        <w:tabs>
          <w:tab w:val="left" w:pos="709"/>
          <w:tab w:val="left" w:pos="7088"/>
        </w:tabs>
        <w:spacing w:after="0" w:line="240" w:lineRule="auto"/>
        <w:ind w:left="9639"/>
        <w:contextualSpacing/>
        <w:rPr>
          <w:rFonts w:ascii="Times New Roman" w:hAnsi="Times New Roman"/>
          <w:sz w:val="28"/>
          <w:szCs w:val="28"/>
        </w:rPr>
      </w:pPr>
    </w:p>
    <w:p w14:paraId="509217F1" w14:textId="77777777" w:rsidR="00174C93" w:rsidRDefault="00174C93" w:rsidP="00875DF8">
      <w:pPr>
        <w:tabs>
          <w:tab w:val="left" w:pos="709"/>
          <w:tab w:val="left" w:pos="7088"/>
        </w:tabs>
        <w:spacing w:after="0" w:line="240" w:lineRule="auto"/>
        <w:ind w:left="9639"/>
        <w:contextualSpacing/>
        <w:rPr>
          <w:rFonts w:ascii="Times New Roman" w:hAnsi="Times New Roman"/>
          <w:sz w:val="28"/>
          <w:szCs w:val="28"/>
        </w:rPr>
      </w:pPr>
    </w:p>
    <w:p w14:paraId="0FAD50BF" w14:textId="77777777" w:rsidR="00174C93" w:rsidRPr="00B92D97" w:rsidRDefault="00174C93" w:rsidP="00875DF8">
      <w:pPr>
        <w:tabs>
          <w:tab w:val="left" w:pos="709"/>
          <w:tab w:val="left" w:pos="7088"/>
        </w:tabs>
        <w:spacing w:after="0" w:line="240" w:lineRule="auto"/>
        <w:ind w:left="9639"/>
        <w:contextualSpacing/>
        <w:rPr>
          <w:rFonts w:ascii="Times New Roman" w:hAnsi="Times New Roman"/>
          <w:sz w:val="28"/>
          <w:szCs w:val="28"/>
        </w:rPr>
      </w:pPr>
    </w:p>
    <w:p w14:paraId="52648318" w14:textId="77777777" w:rsidR="00F66F53" w:rsidRPr="00B92D97" w:rsidRDefault="00B137C0" w:rsidP="00606274">
      <w:pPr>
        <w:pStyle w:val="ConsPlusNormal"/>
        <w:jc w:val="center"/>
        <w:rPr>
          <w:b/>
          <w:sz w:val="28"/>
          <w:szCs w:val="28"/>
        </w:rPr>
      </w:pPr>
      <w:r w:rsidRPr="00B92D97">
        <w:rPr>
          <w:b/>
          <w:sz w:val="28"/>
          <w:szCs w:val="28"/>
        </w:rPr>
        <w:t>Форма 0403 «</w:t>
      </w:r>
      <w:r w:rsidR="007C2177" w:rsidRPr="00B92D97">
        <w:rPr>
          <w:b/>
          <w:sz w:val="28"/>
          <w:szCs w:val="28"/>
        </w:rPr>
        <w:t>Отчет о показателях</w:t>
      </w:r>
      <w:r w:rsidR="00F66F53" w:rsidRPr="00B92D97">
        <w:rPr>
          <w:b/>
          <w:sz w:val="28"/>
          <w:szCs w:val="28"/>
        </w:rPr>
        <w:t xml:space="preserve"> деятельности по обязательному страхованию гражданской ответственности владельцев транспортных средств </w:t>
      </w:r>
      <w:r w:rsidR="006A159C" w:rsidRPr="00B92D97">
        <w:rPr>
          <w:b/>
          <w:sz w:val="28"/>
          <w:szCs w:val="28"/>
        </w:rPr>
        <w:t xml:space="preserve">некредитной финансовой организации, осуществляющей деятельность субъектов страхового дела – </w:t>
      </w:r>
      <w:r w:rsidR="00E77E82" w:rsidRPr="00B92D97">
        <w:rPr>
          <w:b/>
          <w:sz w:val="28"/>
          <w:szCs w:val="28"/>
        </w:rPr>
        <w:t>страховщика</w:t>
      </w:r>
      <w:r w:rsidR="006A159C" w:rsidRPr="00B92D97">
        <w:rPr>
          <w:b/>
          <w:sz w:val="28"/>
          <w:szCs w:val="28"/>
        </w:rPr>
        <w:t xml:space="preserve"> (страховой организации)</w:t>
      </w:r>
      <w:r w:rsidRPr="00B92D97">
        <w:rPr>
          <w:b/>
          <w:sz w:val="28"/>
          <w:szCs w:val="28"/>
        </w:rPr>
        <w:t>»</w:t>
      </w:r>
      <w:r w:rsidR="006A2346" w:rsidRPr="00B92D97">
        <w:rPr>
          <w:b/>
          <w:sz w:val="28"/>
          <w:szCs w:val="28"/>
        </w:rPr>
        <w:t xml:space="preserve"> </w:t>
      </w:r>
    </w:p>
    <w:p w14:paraId="022B35D3" w14:textId="2D350758" w:rsidR="00367C07" w:rsidRPr="00B92D97" w:rsidRDefault="00367C07" w:rsidP="00EF6C1D">
      <w:pPr>
        <w:pStyle w:val="ConsPlusNormal"/>
        <w:ind w:left="1080"/>
        <w:jc w:val="center"/>
        <w:rPr>
          <w:sz w:val="28"/>
          <w:szCs w:val="28"/>
        </w:rPr>
      </w:pPr>
    </w:p>
    <w:p w14:paraId="4EBC9DC4" w14:textId="77777777" w:rsidR="006A159C" w:rsidRPr="00B92D97" w:rsidRDefault="00AA33C4" w:rsidP="00EF6C1D">
      <w:pPr>
        <w:pStyle w:val="ConsPlusNormal"/>
        <w:jc w:val="center"/>
        <w:rPr>
          <w:sz w:val="28"/>
          <w:szCs w:val="28"/>
        </w:rPr>
      </w:pPr>
      <w:r w:rsidRPr="00B92D97">
        <w:rPr>
          <w:sz w:val="28"/>
          <w:szCs w:val="28"/>
        </w:rPr>
        <w:t>ОТЧЕТ О ПОКАЗАТЕЛЯХ ДЕЯТЕЛЬНОСТИ ПО ОБЯЗАТЕЛЬНОМУ СТРАХОВАНИЮ ГРАЖДАНСКОЙ ОТВЕТСТВЕННОСТИ ВЛАДЕЛЬЦЕВ ТРАНСПОРТНЫХ СРЕДСТВ НЕКРЕДИТНОЙ ФИНАНСОВОЙ ОРГАНИЗАЦИИ, ОСУЩЕСТВЛЯЮЩЕЙ ДЕЯТЕЛЬНОСТЬ СУБЪЕКТОВ СТРАХОВОГО ДЕЛА – СТРАХОВЩИКА (СТРАХОВОЙ ОРГАНИЗАЦИИ)</w:t>
      </w:r>
    </w:p>
    <w:p w14:paraId="34FD584D" w14:textId="072B8FB7" w:rsidR="00FB0FF5" w:rsidRPr="00B92D97" w:rsidRDefault="00FB0FF5" w:rsidP="00EF6C1D">
      <w:pPr>
        <w:pStyle w:val="ConsPlusNormal"/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  <w:gridCol w:w="5103"/>
      </w:tblGrid>
      <w:tr w:rsidR="00B92D97" w:rsidRPr="00B92D97" w14:paraId="3CAA9164" w14:textId="77777777" w:rsidTr="00FB0FF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D855" w14:textId="422F3085" w:rsidR="00FC3F7D" w:rsidRPr="00B92D97" w:rsidRDefault="0028410D" w:rsidP="0028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</w:t>
            </w:r>
            <w:r w:rsidR="00FC3F7D" w:rsidRPr="00B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</w:t>
            </w:r>
            <w:r w:rsidR="00FC3F7D" w:rsidRPr="00B92D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некредитной финансовой организации, осуществляющей деятельность </w:t>
            </w:r>
            <w:r w:rsidR="00FC3F7D" w:rsidRPr="00B92D97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268C" w14:textId="77777777" w:rsidR="00FC3F7D" w:rsidRPr="00B92D97" w:rsidRDefault="00FC3F7D" w:rsidP="00B27F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3F7D" w:rsidRPr="00B92D97" w14:paraId="584AE268" w14:textId="77777777" w:rsidTr="00FB0FF5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7C92" w14:textId="77777777" w:rsidR="00FC3F7D" w:rsidRPr="00B92D97" w:rsidRDefault="00FC3F7D" w:rsidP="00B2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некредитной финансовой организации, осуществляющей деятельность </w:t>
            </w:r>
            <w:r w:rsidRPr="00B92D97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  <w:r w:rsidRPr="00B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2D97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кредитных организаций и некредитных финансовых организаций Донецкой Народной Республики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E5AC" w14:textId="77777777" w:rsidR="00FC3F7D" w:rsidRPr="00B92D97" w:rsidRDefault="00FC3F7D" w:rsidP="00B27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BDC9156" w14:textId="77777777" w:rsidR="00FB0FF5" w:rsidRPr="00205D2D" w:rsidRDefault="00FB0FF5" w:rsidP="00FC3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67C07D1C" w14:textId="77777777" w:rsidR="00FC3F7D" w:rsidRPr="00B92D97" w:rsidRDefault="00FC3F7D" w:rsidP="00FC3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________________ _______ г.</w:t>
      </w:r>
    </w:p>
    <w:p w14:paraId="5E8C9873" w14:textId="77777777" w:rsidR="00472417" w:rsidRPr="00B92D97" w:rsidRDefault="00FC3F7D" w:rsidP="00FB0FF5">
      <w:pPr>
        <w:spacing w:after="0" w:line="240" w:lineRule="auto"/>
        <w:jc w:val="center"/>
        <w:rPr>
          <w:sz w:val="28"/>
          <w:szCs w:val="28"/>
        </w:rPr>
      </w:pPr>
      <w:r w:rsidRPr="00B92D9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(месяц)</w:t>
      </w:r>
    </w:p>
    <w:p w14:paraId="52C16897" w14:textId="77777777" w:rsidR="00B21D93" w:rsidRPr="00B92D97" w:rsidRDefault="003B67C9" w:rsidP="003B67C9">
      <w:pPr>
        <w:pStyle w:val="ConsPlusNormal"/>
        <w:ind w:left="7230"/>
        <w:jc w:val="right"/>
        <w:rPr>
          <w:sz w:val="28"/>
          <w:szCs w:val="28"/>
        </w:rPr>
      </w:pPr>
      <w:r w:rsidRPr="00B92D97">
        <w:rPr>
          <w:sz w:val="28"/>
          <w:szCs w:val="28"/>
        </w:rPr>
        <w:lastRenderedPageBreak/>
        <w:t>Код формы 04</w:t>
      </w:r>
      <w:r w:rsidR="00F579D3" w:rsidRPr="00B92D97">
        <w:rPr>
          <w:sz w:val="28"/>
          <w:szCs w:val="28"/>
        </w:rPr>
        <w:t>03</w:t>
      </w:r>
    </w:p>
    <w:p w14:paraId="60D64983" w14:textId="77777777" w:rsidR="006C010A" w:rsidRPr="00B92D97" w:rsidRDefault="007248DD" w:rsidP="00A02CC7">
      <w:pPr>
        <w:pStyle w:val="ConsPlusNormal"/>
        <w:jc w:val="right"/>
        <w:rPr>
          <w:sz w:val="28"/>
        </w:rPr>
      </w:pPr>
      <w:r w:rsidRPr="00B92D97">
        <w:rPr>
          <w:sz w:val="28"/>
        </w:rPr>
        <w:t>Месячная</w:t>
      </w:r>
    </w:p>
    <w:tbl>
      <w:tblPr>
        <w:tblStyle w:val="ae"/>
        <w:tblW w:w="15335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2409"/>
        <w:gridCol w:w="709"/>
        <w:gridCol w:w="709"/>
        <w:gridCol w:w="142"/>
        <w:gridCol w:w="1588"/>
        <w:gridCol w:w="880"/>
        <w:gridCol w:w="708"/>
        <w:gridCol w:w="993"/>
        <w:gridCol w:w="850"/>
        <w:gridCol w:w="567"/>
        <w:gridCol w:w="851"/>
        <w:gridCol w:w="1291"/>
        <w:gridCol w:w="552"/>
        <w:gridCol w:w="1418"/>
      </w:tblGrid>
      <w:tr w:rsidR="00B92D97" w:rsidRPr="00B92D97" w14:paraId="37DBDF6E" w14:textId="77777777" w:rsidTr="00952ABC">
        <w:trPr>
          <w:trHeight w:val="240"/>
        </w:trPr>
        <w:tc>
          <w:tcPr>
            <w:tcW w:w="540" w:type="dxa"/>
            <w:vMerge w:val="restart"/>
          </w:tcPr>
          <w:p w14:paraId="200B1427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  <w:p w14:paraId="6410E393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№ п/п</w:t>
            </w:r>
          </w:p>
        </w:tc>
        <w:tc>
          <w:tcPr>
            <w:tcW w:w="4246" w:type="dxa"/>
            <w:gridSpan w:val="3"/>
            <w:vMerge w:val="restart"/>
          </w:tcPr>
          <w:p w14:paraId="76F75C36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14:paraId="038B70C4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Код строки</w:t>
            </w:r>
          </w:p>
        </w:tc>
        <w:tc>
          <w:tcPr>
            <w:tcW w:w="1730" w:type="dxa"/>
            <w:gridSpan w:val="2"/>
            <w:vMerge w:val="restart"/>
          </w:tcPr>
          <w:p w14:paraId="0A996D58" w14:textId="1C459A83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 xml:space="preserve">Количество договоров страхования (страховых полисов), действующих на начало отчетного периода, </w:t>
            </w:r>
            <w:proofErr w:type="spellStart"/>
            <w:r w:rsidRPr="00B92D97">
              <w:rPr>
                <w:szCs w:val="28"/>
              </w:rPr>
              <w:t>ед</w:t>
            </w:r>
            <w:proofErr w:type="spellEnd"/>
          </w:p>
        </w:tc>
        <w:tc>
          <w:tcPr>
            <w:tcW w:w="8110" w:type="dxa"/>
            <w:gridSpan w:val="9"/>
          </w:tcPr>
          <w:p w14:paraId="3B0487D6" w14:textId="77777777" w:rsidR="00F47FB3" w:rsidRPr="00B92D97" w:rsidRDefault="00F47FB3" w:rsidP="00DD0C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92D9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Договоры страхования (страховые полисы), заключенные в отчетном периоде</w:t>
            </w:r>
          </w:p>
        </w:tc>
      </w:tr>
      <w:tr w:rsidR="00B92D97" w:rsidRPr="00B92D97" w14:paraId="20043D12" w14:textId="77777777" w:rsidTr="00952ABC">
        <w:trPr>
          <w:trHeight w:val="106"/>
        </w:trPr>
        <w:tc>
          <w:tcPr>
            <w:tcW w:w="540" w:type="dxa"/>
            <w:vMerge/>
          </w:tcPr>
          <w:p w14:paraId="09174BC4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3"/>
            <w:vMerge/>
          </w:tcPr>
          <w:p w14:paraId="5DC258A5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14:paraId="61EA4B10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30" w:type="dxa"/>
            <w:gridSpan w:val="2"/>
            <w:vMerge/>
          </w:tcPr>
          <w:p w14:paraId="03CFA5DC" w14:textId="5FD3F852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998" w:type="dxa"/>
            <w:gridSpan w:val="5"/>
          </w:tcPr>
          <w:p w14:paraId="501A9C52" w14:textId="0274B998" w:rsidR="00F47FB3" w:rsidRPr="00B92D97" w:rsidRDefault="00174C93" w:rsidP="00DD0C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</w:t>
            </w:r>
            <w:r w:rsidR="00F47FB3" w:rsidRPr="00B92D9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оличество, ед.</w:t>
            </w:r>
          </w:p>
        </w:tc>
        <w:tc>
          <w:tcPr>
            <w:tcW w:w="4112" w:type="dxa"/>
            <w:gridSpan w:val="4"/>
          </w:tcPr>
          <w:p w14:paraId="27EBE6DC" w14:textId="53009F36" w:rsidR="00F47FB3" w:rsidRPr="00B92D97" w:rsidRDefault="00174C93" w:rsidP="00EB11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="00F47FB3" w:rsidRPr="00B92D9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траховые премии</w:t>
            </w:r>
            <w:r w:rsidR="00EB1140" w:rsidRPr="00B92D9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(брутто-премии)</w:t>
            </w:r>
            <w:r w:rsidR="00F47FB3" w:rsidRPr="00B92D9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, тысяч российских рублей</w:t>
            </w:r>
          </w:p>
        </w:tc>
      </w:tr>
      <w:tr w:rsidR="00B92D97" w:rsidRPr="00B92D97" w14:paraId="195EE9AB" w14:textId="77777777" w:rsidTr="00952ABC">
        <w:trPr>
          <w:trHeight w:val="1560"/>
        </w:trPr>
        <w:tc>
          <w:tcPr>
            <w:tcW w:w="540" w:type="dxa"/>
            <w:vMerge/>
          </w:tcPr>
          <w:p w14:paraId="5DA7A963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3"/>
            <w:vMerge/>
          </w:tcPr>
          <w:p w14:paraId="041A309B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14:paraId="2796D0C6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30" w:type="dxa"/>
            <w:gridSpan w:val="2"/>
            <w:vMerge/>
          </w:tcPr>
          <w:p w14:paraId="7BC76486" w14:textId="1CBD5C9E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880" w:type="dxa"/>
          </w:tcPr>
          <w:p w14:paraId="2B686E0E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</w:tcPr>
          <w:p w14:paraId="7BECF148" w14:textId="5FAD7279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в том числе заключенных,</w:t>
            </w:r>
          </w:p>
          <w:p w14:paraId="365A1DFE" w14:textId="4BF161FF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но не вступивших в действие</w:t>
            </w:r>
          </w:p>
          <w:p w14:paraId="6052CED9" w14:textId="48FEA36C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</w:tcPr>
          <w:p w14:paraId="7DAE3E4F" w14:textId="330A364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в том числе</w:t>
            </w:r>
          </w:p>
          <w:p w14:paraId="630E4A5A" w14:textId="29D10FA5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через</w:t>
            </w:r>
          </w:p>
          <w:p w14:paraId="2EB79E57" w14:textId="4CF25D9F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агентскую</w:t>
            </w:r>
          </w:p>
          <w:p w14:paraId="0A042A6F" w14:textId="5451FC3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сеть</w:t>
            </w:r>
          </w:p>
        </w:tc>
        <w:tc>
          <w:tcPr>
            <w:tcW w:w="851" w:type="dxa"/>
          </w:tcPr>
          <w:p w14:paraId="63D64AC6" w14:textId="067678C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всего</w:t>
            </w:r>
          </w:p>
        </w:tc>
        <w:tc>
          <w:tcPr>
            <w:tcW w:w="1843" w:type="dxa"/>
            <w:gridSpan w:val="2"/>
          </w:tcPr>
          <w:p w14:paraId="6E19E8CF" w14:textId="1C0D6BCB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в том числе по заключенным,</w:t>
            </w:r>
          </w:p>
          <w:p w14:paraId="012065F3" w14:textId="73053AF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но не вступившим в действие</w:t>
            </w:r>
          </w:p>
        </w:tc>
        <w:tc>
          <w:tcPr>
            <w:tcW w:w="1418" w:type="dxa"/>
          </w:tcPr>
          <w:p w14:paraId="2EFF7602" w14:textId="3B9FEBA8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в том числе через агентскую сеть</w:t>
            </w:r>
          </w:p>
        </w:tc>
      </w:tr>
      <w:tr w:rsidR="00B92D97" w:rsidRPr="00B92D97" w14:paraId="3F29605D" w14:textId="77777777" w:rsidTr="00952ABC">
        <w:tc>
          <w:tcPr>
            <w:tcW w:w="540" w:type="dxa"/>
          </w:tcPr>
          <w:p w14:paraId="69370EC6" w14:textId="77777777" w:rsidR="00F47FB3" w:rsidRPr="00B92D97" w:rsidRDefault="00F47FB3" w:rsidP="006643EC">
            <w:pPr>
              <w:pStyle w:val="ConsPlusNormal"/>
              <w:jc w:val="center"/>
              <w:rPr>
                <w:b/>
                <w:szCs w:val="28"/>
              </w:rPr>
            </w:pPr>
            <w:r w:rsidRPr="00B92D97">
              <w:rPr>
                <w:b/>
                <w:szCs w:val="28"/>
              </w:rPr>
              <w:t>1</w:t>
            </w:r>
          </w:p>
        </w:tc>
        <w:tc>
          <w:tcPr>
            <w:tcW w:w="4246" w:type="dxa"/>
            <w:gridSpan w:val="3"/>
          </w:tcPr>
          <w:p w14:paraId="003EB0FA" w14:textId="77777777" w:rsidR="00F47FB3" w:rsidRPr="00B92D97" w:rsidRDefault="00F47FB3" w:rsidP="006643EC">
            <w:pPr>
              <w:pStyle w:val="ConsPlusNormal"/>
              <w:jc w:val="center"/>
              <w:rPr>
                <w:b/>
                <w:szCs w:val="28"/>
              </w:rPr>
            </w:pPr>
            <w:r w:rsidRPr="00B92D97">
              <w:rPr>
                <w:b/>
                <w:szCs w:val="28"/>
              </w:rPr>
              <w:t>2</w:t>
            </w:r>
          </w:p>
        </w:tc>
        <w:tc>
          <w:tcPr>
            <w:tcW w:w="709" w:type="dxa"/>
          </w:tcPr>
          <w:p w14:paraId="43838620" w14:textId="77777777" w:rsidR="00F47FB3" w:rsidRPr="00B92D97" w:rsidRDefault="00F47FB3" w:rsidP="006643EC">
            <w:pPr>
              <w:pStyle w:val="ConsPlusNormal"/>
              <w:jc w:val="center"/>
              <w:rPr>
                <w:b/>
                <w:szCs w:val="28"/>
              </w:rPr>
            </w:pPr>
            <w:r w:rsidRPr="00B92D97">
              <w:rPr>
                <w:b/>
                <w:szCs w:val="28"/>
              </w:rPr>
              <w:t>3</w:t>
            </w:r>
          </w:p>
        </w:tc>
        <w:tc>
          <w:tcPr>
            <w:tcW w:w="1730" w:type="dxa"/>
            <w:gridSpan w:val="2"/>
          </w:tcPr>
          <w:p w14:paraId="001821A5" w14:textId="705803FF" w:rsidR="00F47FB3" w:rsidRPr="00B92D97" w:rsidRDefault="00F47FB3" w:rsidP="006643E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880" w:type="dxa"/>
          </w:tcPr>
          <w:p w14:paraId="38CF5A9C" w14:textId="59D51BC0" w:rsidR="00F47FB3" w:rsidRPr="00B92D97" w:rsidRDefault="00F47FB3" w:rsidP="006643E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1701" w:type="dxa"/>
            <w:gridSpan w:val="2"/>
          </w:tcPr>
          <w:p w14:paraId="05D3E635" w14:textId="5F966AB1" w:rsidR="00F47FB3" w:rsidRPr="00B92D97" w:rsidRDefault="00F47FB3" w:rsidP="006643E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1417" w:type="dxa"/>
            <w:gridSpan w:val="2"/>
          </w:tcPr>
          <w:p w14:paraId="097C5F93" w14:textId="2887EF41" w:rsidR="00F47FB3" w:rsidRPr="00B92D97" w:rsidRDefault="00F47FB3" w:rsidP="00FC15FA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851" w:type="dxa"/>
          </w:tcPr>
          <w:p w14:paraId="2D3340AB" w14:textId="01F25A1F" w:rsidR="00F47FB3" w:rsidRPr="00B92D97" w:rsidRDefault="00F47FB3" w:rsidP="006643E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1843" w:type="dxa"/>
            <w:gridSpan w:val="2"/>
          </w:tcPr>
          <w:p w14:paraId="0BDAADFC" w14:textId="49781201" w:rsidR="00F47FB3" w:rsidRPr="00B92D97" w:rsidRDefault="00F47FB3" w:rsidP="006643E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418" w:type="dxa"/>
          </w:tcPr>
          <w:p w14:paraId="2244A98E" w14:textId="1E5799CB" w:rsidR="00F47FB3" w:rsidRPr="00B92D97" w:rsidRDefault="00F47FB3" w:rsidP="006643EC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10</w:t>
            </w:r>
          </w:p>
        </w:tc>
      </w:tr>
      <w:tr w:rsidR="00B92D97" w:rsidRPr="00B92D97" w14:paraId="23AE1976" w14:textId="77777777" w:rsidTr="00952ABC">
        <w:trPr>
          <w:cantSplit/>
          <w:trHeight w:val="425"/>
        </w:trPr>
        <w:tc>
          <w:tcPr>
            <w:tcW w:w="540" w:type="dxa"/>
          </w:tcPr>
          <w:p w14:paraId="316296F8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1</w:t>
            </w:r>
          </w:p>
        </w:tc>
        <w:tc>
          <w:tcPr>
            <w:tcW w:w="4246" w:type="dxa"/>
            <w:gridSpan w:val="3"/>
          </w:tcPr>
          <w:p w14:paraId="2E467100" w14:textId="77777777" w:rsidR="00F47FB3" w:rsidRPr="00B92D97" w:rsidRDefault="00F47FB3" w:rsidP="00DD0C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92D9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Всего, в том числе по договорам страхования (страховым полисам):</w:t>
            </w:r>
          </w:p>
        </w:tc>
        <w:tc>
          <w:tcPr>
            <w:tcW w:w="709" w:type="dxa"/>
          </w:tcPr>
          <w:p w14:paraId="19311C29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010</w:t>
            </w:r>
          </w:p>
        </w:tc>
        <w:tc>
          <w:tcPr>
            <w:tcW w:w="1730" w:type="dxa"/>
            <w:gridSpan w:val="2"/>
          </w:tcPr>
          <w:p w14:paraId="5F69DCB9" w14:textId="347FF12C" w:rsidR="00F47FB3" w:rsidRPr="00B92D97" w:rsidRDefault="00842C3C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 xml:space="preserve"> </w:t>
            </w:r>
          </w:p>
        </w:tc>
        <w:tc>
          <w:tcPr>
            <w:tcW w:w="880" w:type="dxa"/>
          </w:tcPr>
          <w:p w14:paraId="7B45893C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14:paraId="35AEAF72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</w:tcPr>
          <w:p w14:paraId="36734F26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14:paraId="098D6A94" w14:textId="150686F0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14:paraId="5193E380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14:paraId="113E7228" w14:textId="3BEB6BD0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B92D97" w:rsidRPr="00B92D97" w14:paraId="04878CB6" w14:textId="77777777" w:rsidTr="00952ABC">
        <w:trPr>
          <w:cantSplit/>
          <w:trHeight w:val="425"/>
        </w:trPr>
        <w:tc>
          <w:tcPr>
            <w:tcW w:w="540" w:type="dxa"/>
            <w:tcBorders>
              <w:bottom w:val="single" w:sz="4" w:space="0" w:color="auto"/>
            </w:tcBorders>
          </w:tcPr>
          <w:p w14:paraId="69138ECB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2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14:paraId="2E59F42A" w14:textId="14C45A2C" w:rsidR="00F47FB3" w:rsidRPr="00B92D97" w:rsidRDefault="00F47FB3" w:rsidP="00DD0C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92D9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 физическими лицами и физическими лицами – предпринимателями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B8D01D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011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14:paraId="4BF8B0BF" w14:textId="074387AE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1EA15FCA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FE4780A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9F1D2F5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DDDF30" w14:textId="7FCBD686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5620473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C8202F" w14:textId="7F38E97B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B92D97" w:rsidRPr="00B92D97" w14:paraId="10822691" w14:textId="77777777" w:rsidTr="00952ABC">
        <w:trPr>
          <w:cantSplit/>
          <w:trHeight w:val="425"/>
        </w:trPr>
        <w:tc>
          <w:tcPr>
            <w:tcW w:w="540" w:type="dxa"/>
            <w:tcBorders>
              <w:bottom w:val="single" w:sz="4" w:space="0" w:color="auto"/>
            </w:tcBorders>
          </w:tcPr>
          <w:p w14:paraId="5F2DC93A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3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14:paraId="7A8DAF3A" w14:textId="77777777" w:rsidR="00F47FB3" w:rsidRPr="00B92D97" w:rsidRDefault="00F47FB3" w:rsidP="00DD0C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92D9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 юридическими лицами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31CD79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012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14:paraId="28883943" w14:textId="7D691404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0D09761E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0507E8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02470079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0D3329" w14:textId="691C6B23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9320C81" w14:textId="77777777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708A9A" w14:textId="0B6412CD" w:rsidR="00F47FB3" w:rsidRPr="00B92D97" w:rsidRDefault="00F47FB3" w:rsidP="00DD0C27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B92D97" w:rsidRPr="00B92D97" w14:paraId="54389EA3" w14:textId="77777777" w:rsidTr="00952ABC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DB5C" w14:textId="77777777" w:rsidR="00472417" w:rsidRPr="00B92D97" w:rsidRDefault="00472417" w:rsidP="00C77CF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9279E" w14:textId="77777777" w:rsidR="00472417" w:rsidRPr="00B92D97" w:rsidRDefault="00472417" w:rsidP="00C77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1D860" w14:textId="77777777" w:rsidR="00472417" w:rsidRPr="00B92D97" w:rsidRDefault="00472417" w:rsidP="00C77CF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6BE01" w14:textId="77777777" w:rsidR="00472417" w:rsidRPr="00B92D97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4121E" w14:textId="77777777" w:rsidR="00472417" w:rsidRPr="00B92D97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7D626" w14:textId="77777777" w:rsidR="00472417" w:rsidRPr="00B92D97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F5410" w14:textId="77777777" w:rsidR="00472417" w:rsidRPr="00B92D97" w:rsidRDefault="00472417" w:rsidP="00C77CFB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B92D97" w:rsidRPr="00B92D97" w14:paraId="5F64A2C1" w14:textId="3016C57B" w:rsidTr="00952ABC">
        <w:trPr>
          <w:trHeight w:val="1114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14:paraId="1B2AAF3B" w14:textId="77777777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Договоры страхования (страховые полисы), по которым в отчетном периоде произошло увеличение страховых премий</w:t>
            </w:r>
          </w:p>
        </w:tc>
        <w:tc>
          <w:tcPr>
            <w:tcW w:w="4736" w:type="dxa"/>
            <w:gridSpan w:val="6"/>
            <w:tcBorders>
              <w:top w:val="single" w:sz="4" w:space="0" w:color="auto"/>
            </w:tcBorders>
          </w:tcPr>
          <w:p w14:paraId="4F912002" w14:textId="77777777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Договоры страхования (страховые полисы), по которым в отчетном периоде произошло уменьшение страховых премий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</w:tcBorders>
          </w:tcPr>
          <w:p w14:paraId="21019394" w14:textId="50D3A24A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Договоры страхования (страховые полисы),</w:t>
            </w:r>
          </w:p>
          <w:p w14:paraId="64F9A38C" w14:textId="6205CF37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по которым в отчетном</w:t>
            </w:r>
          </w:p>
          <w:p w14:paraId="30D9A5D3" w14:textId="77777777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периоде произведен возврат</w:t>
            </w:r>
          </w:p>
          <w:p w14:paraId="39CAACF0" w14:textId="48931E91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страховых премий в связи с</w:t>
            </w:r>
          </w:p>
          <w:p w14:paraId="0D85C1B3" w14:textId="2F593713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досрочным расторжением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</w:tcBorders>
          </w:tcPr>
          <w:p w14:paraId="74A2C238" w14:textId="69DDEA56" w:rsidR="0085339E" w:rsidRPr="00B92D97" w:rsidRDefault="0085339E" w:rsidP="00791E33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страхования (страховых полисов), действующих на конец отчетного периода, ед.</w:t>
            </w:r>
          </w:p>
        </w:tc>
      </w:tr>
      <w:tr w:rsidR="00B92D97" w:rsidRPr="00B92D97" w14:paraId="3842B2E6" w14:textId="61166040" w:rsidTr="00952ABC">
        <w:trPr>
          <w:trHeight w:val="626"/>
        </w:trPr>
        <w:tc>
          <w:tcPr>
            <w:tcW w:w="1668" w:type="dxa"/>
            <w:gridSpan w:val="2"/>
          </w:tcPr>
          <w:p w14:paraId="32C49ED4" w14:textId="59E8ADCA" w:rsidR="0085339E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5339E" w:rsidRPr="00B92D97">
              <w:rPr>
                <w:szCs w:val="28"/>
              </w:rPr>
              <w:t>оличество, ед.</w:t>
            </w:r>
          </w:p>
        </w:tc>
        <w:tc>
          <w:tcPr>
            <w:tcW w:w="2409" w:type="dxa"/>
          </w:tcPr>
          <w:p w14:paraId="3C0E0741" w14:textId="4E6000B0" w:rsidR="0085339E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5339E" w:rsidRPr="00B92D97">
              <w:rPr>
                <w:szCs w:val="28"/>
              </w:rPr>
              <w:t>траховые премии, тысяч российских рублей</w:t>
            </w:r>
          </w:p>
        </w:tc>
        <w:tc>
          <w:tcPr>
            <w:tcW w:w="1560" w:type="dxa"/>
            <w:gridSpan w:val="3"/>
          </w:tcPr>
          <w:p w14:paraId="01391319" w14:textId="540745C4" w:rsidR="0085339E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5339E" w:rsidRPr="00B92D97">
              <w:rPr>
                <w:szCs w:val="28"/>
              </w:rPr>
              <w:t>оличество, ед.</w:t>
            </w:r>
          </w:p>
        </w:tc>
        <w:tc>
          <w:tcPr>
            <w:tcW w:w="3176" w:type="dxa"/>
            <w:gridSpan w:val="3"/>
          </w:tcPr>
          <w:p w14:paraId="059E4854" w14:textId="360C4446" w:rsidR="0085339E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5339E" w:rsidRPr="00B92D97">
              <w:rPr>
                <w:szCs w:val="28"/>
              </w:rPr>
              <w:t>траховые премии, тысяч российских рублей</w:t>
            </w:r>
          </w:p>
        </w:tc>
        <w:tc>
          <w:tcPr>
            <w:tcW w:w="1843" w:type="dxa"/>
            <w:gridSpan w:val="2"/>
          </w:tcPr>
          <w:p w14:paraId="2449725F" w14:textId="0FA403A1" w:rsidR="0085339E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5339E" w:rsidRPr="00B92D97">
              <w:rPr>
                <w:szCs w:val="28"/>
              </w:rPr>
              <w:t>оличество, ед.</w:t>
            </w:r>
          </w:p>
        </w:tc>
        <w:tc>
          <w:tcPr>
            <w:tcW w:w="2709" w:type="dxa"/>
            <w:gridSpan w:val="3"/>
          </w:tcPr>
          <w:p w14:paraId="0CA29D1C" w14:textId="222BF4EE" w:rsidR="0085339E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5339E" w:rsidRPr="00B92D97">
              <w:rPr>
                <w:szCs w:val="28"/>
              </w:rPr>
              <w:t>траховые премии,</w:t>
            </w:r>
          </w:p>
          <w:p w14:paraId="30B559CC" w14:textId="55720068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тысяч российских рублей</w:t>
            </w:r>
          </w:p>
        </w:tc>
        <w:tc>
          <w:tcPr>
            <w:tcW w:w="1970" w:type="dxa"/>
            <w:gridSpan w:val="2"/>
            <w:vMerge/>
          </w:tcPr>
          <w:p w14:paraId="327759A2" w14:textId="77777777" w:rsidR="0085339E" w:rsidRPr="00B92D97" w:rsidRDefault="0085339E" w:rsidP="0085339E">
            <w:pPr>
              <w:pStyle w:val="ConsPlusNormal"/>
              <w:rPr>
                <w:szCs w:val="28"/>
              </w:rPr>
            </w:pPr>
          </w:p>
        </w:tc>
      </w:tr>
      <w:tr w:rsidR="00B92D97" w:rsidRPr="00B92D97" w14:paraId="6CEEA772" w14:textId="4F9014F8" w:rsidTr="00952ABC">
        <w:tc>
          <w:tcPr>
            <w:tcW w:w="1668" w:type="dxa"/>
            <w:gridSpan w:val="2"/>
          </w:tcPr>
          <w:p w14:paraId="71D60432" w14:textId="21B3BAAB" w:rsidR="0085339E" w:rsidRPr="00B92D97" w:rsidRDefault="00D158E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1</w:t>
            </w:r>
            <w:r w:rsidR="00F47FB3" w:rsidRPr="00B92D97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14:paraId="3A6BE435" w14:textId="070CF543" w:rsidR="0085339E" w:rsidRPr="00B92D97" w:rsidRDefault="00D158E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1</w:t>
            </w:r>
            <w:r w:rsidR="00F47FB3" w:rsidRPr="00B92D97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1560" w:type="dxa"/>
            <w:gridSpan w:val="3"/>
          </w:tcPr>
          <w:p w14:paraId="581E8A69" w14:textId="1729B53A" w:rsidR="0085339E" w:rsidRPr="00B92D97" w:rsidRDefault="00D158E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1</w:t>
            </w:r>
            <w:r w:rsidR="00F47FB3" w:rsidRPr="00B92D97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3176" w:type="dxa"/>
            <w:gridSpan w:val="3"/>
          </w:tcPr>
          <w:p w14:paraId="26B0D116" w14:textId="361A3A27" w:rsidR="0085339E" w:rsidRPr="00B92D97" w:rsidRDefault="00D158E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1</w:t>
            </w:r>
            <w:r w:rsidR="00F47FB3" w:rsidRPr="00B92D97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1843" w:type="dxa"/>
            <w:gridSpan w:val="2"/>
          </w:tcPr>
          <w:p w14:paraId="685204E4" w14:textId="2735B9F8" w:rsidR="0085339E" w:rsidRPr="00B92D97" w:rsidRDefault="0085339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1</w:t>
            </w:r>
            <w:r w:rsidR="00F47FB3" w:rsidRPr="00B92D97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2709" w:type="dxa"/>
            <w:gridSpan w:val="3"/>
          </w:tcPr>
          <w:p w14:paraId="2D929F1B" w14:textId="532C23BA" w:rsidR="0085339E" w:rsidRPr="00B92D97" w:rsidRDefault="0085339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1</w:t>
            </w:r>
            <w:r w:rsidR="00F47FB3" w:rsidRPr="00B92D97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1970" w:type="dxa"/>
            <w:gridSpan w:val="2"/>
          </w:tcPr>
          <w:p w14:paraId="6581586A" w14:textId="5F637F18" w:rsidR="0085339E" w:rsidRPr="00B92D97" w:rsidRDefault="0085339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1</w:t>
            </w:r>
            <w:r w:rsidR="00F47FB3" w:rsidRPr="00B92D97">
              <w:rPr>
                <w:b/>
                <w:szCs w:val="28"/>
                <w:lang w:val="en-US"/>
              </w:rPr>
              <w:t>7</w:t>
            </w:r>
          </w:p>
        </w:tc>
      </w:tr>
      <w:tr w:rsidR="00B92D97" w:rsidRPr="00B92D97" w14:paraId="26AA3DD4" w14:textId="123290B0" w:rsidTr="00952ABC">
        <w:trPr>
          <w:cantSplit/>
          <w:trHeight w:val="431"/>
        </w:trPr>
        <w:tc>
          <w:tcPr>
            <w:tcW w:w="1668" w:type="dxa"/>
            <w:gridSpan w:val="2"/>
          </w:tcPr>
          <w:p w14:paraId="1A9ABC0C" w14:textId="77777777" w:rsidR="0085339E" w:rsidRPr="00B92D97" w:rsidRDefault="0085339E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3D2CE71C" w14:textId="77777777" w:rsidR="0085339E" w:rsidRPr="00B92D97" w:rsidRDefault="0085339E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7EAAF356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176" w:type="dxa"/>
            <w:gridSpan w:val="3"/>
          </w:tcPr>
          <w:p w14:paraId="7F462618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14:paraId="413070A9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709" w:type="dxa"/>
            <w:gridSpan w:val="3"/>
          </w:tcPr>
          <w:p w14:paraId="7A5EECAA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70" w:type="dxa"/>
            <w:gridSpan w:val="2"/>
          </w:tcPr>
          <w:p w14:paraId="38E56091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B92D97" w:rsidRPr="00B92D97" w14:paraId="20C9F408" w14:textId="3B98E7B1" w:rsidTr="00952ABC">
        <w:trPr>
          <w:cantSplit/>
          <w:trHeight w:val="431"/>
        </w:trPr>
        <w:tc>
          <w:tcPr>
            <w:tcW w:w="1668" w:type="dxa"/>
            <w:gridSpan w:val="2"/>
          </w:tcPr>
          <w:p w14:paraId="6C12C275" w14:textId="77777777" w:rsidR="0085339E" w:rsidRPr="00B92D97" w:rsidRDefault="0085339E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26BAF78B" w14:textId="77777777" w:rsidR="0085339E" w:rsidRPr="00B92D97" w:rsidRDefault="0085339E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6DB75ED8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176" w:type="dxa"/>
            <w:gridSpan w:val="3"/>
          </w:tcPr>
          <w:p w14:paraId="2EBE6C05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14:paraId="5A42D6DA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709" w:type="dxa"/>
            <w:gridSpan w:val="3"/>
          </w:tcPr>
          <w:p w14:paraId="51395DA2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70" w:type="dxa"/>
            <w:gridSpan w:val="2"/>
          </w:tcPr>
          <w:p w14:paraId="73FD57BA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85339E" w:rsidRPr="00B92D97" w14:paraId="083206B0" w14:textId="02357E06" w:rsidTr="00952ABC">
        <w:trPr>
          <w:cantSplit/>
          <w:trHeight w:val="431"/>
        </w:trPr>
        <w:tc>
          <w:tcPr>
            <w:tcW w:w="1668" w:type="dxa"/>
            <w:gridSpan w:val="2"/>
          </w:tcPr>
          <w:p w14:paraId="7EA3AB1F" w14:textId="77777777" w:rsidR="0085339E" w:rsidRPr="00B92D97" w:rsidRDefault="0085339E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67E8CAC2" w14:textId="77777777" w:rsidR="0085339E" w:rsidRPr="00B92D97" w:rsidRDefault="0085339E" w:rsidP="0081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68B7501D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176" w:type="dxa"/>
            <w:gridSpan w:val="3"/>
          </w:tcPr>
          <w:p w14:paraId="5B8947FE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14:paraId="3C9BC4D9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709" w:type="dxa"/>
            <w:gridSpan w:val="3"/>
          </w:tcPr>
          <w:p w14:paraId="3EDB900D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70" w:type="dxa"/>
            <w:gridSpan w:val="2"/>
          </w:tcPr>
          <w:p w14:paraId="59306772" w14:textId="77777777" w:rsidR="0085339E" w:rsidRPr="00B92D97" w:rsidRDefault="0085339E" w:rsidP="00812807">
            <w:pPr>
              <w:pStyle w:val="ConsPlusNormal"/>
              <w:jc w:val="center"/>
              <w:rPr>
                <w:szCs w:val="28"/>
              </w:rPr>
            </w:pPr>
          </w:p>
        </w:tc>
      </w:tr>
    </w:tbl>
    <w:p w14:paraId="2D1CCF35" w14:textId="77777777" w:rsidR="00367C07" w:rsidRPr="00B92D97" w:rsidRDefault="00367C07" w:rsidP="003F03C1">
      <w:pPr>
        <w:pStyle w:val="ConsPlusNormal"/>
        <w:jc w:val="both"/>
        <w:rPr>
          <w:sz w:val="28"/>
          <w:szCs w:val="20"/>
        </w:rPr>
      </w:pPr>
    </w:p>
    <w:tbl>
      <w:tblPr>
        <w:tblStyle w:val="ae"/>
        <w:tblW w:w="14772" w:type="dxa"/>
        <w:tblLayout w:type="fixed"/>
        <w:tblLook w:val="04A0" w:firstRow="1" w:lastRow="0" w:firstColumn="1" w:lastColumn="0" w:noHBand="0" w:noVBand="1"/>
      </w:tblPr>
      <w:tblGrid>
        <w:gridCol w:w="2113"/>
        <w:gridCol w:w="1474"/>
        <w:gridCol w:w="1363"/>
        <w:gridCol w:w="1451"/>
        <w:gridCol w:w="795"/>
        <w:gridCol w:w="1678"/>
        <w:gridCol w:w="1469"/>
        <w:gridCol w:w="1504"/>
        <w:gridCol w:w="1457"/>
        <w:gridCol w:w="1468"/>
      </w:tblGrid>
      <w:tr w:rsidR="00B92D97" w:rsidRPr="00B92D97" w14:paraId="11A8C873" w14:textId="5FF44648" w:rsidTr="00952ABC">
        <w:trPr>
          <w:trHeight w:val="1187"/>
        </w:trPr>
        <w:tc>
          <w:tcPr>
            <w:tcW w:w="2113" w:type="dxa"/>
            <w:vMerge w:val="restart"/>
          </w:tcPr>
          <w:p w14:paraId="4545FF84" w14:textId="1DD12487" w:rsidR="0085339E" w:rsidRPr="00B92D97" w:rsidRDefault="004016E2" w:rsidP="00952ABC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 xml:space="preserve">Страховые </w:t>
            </w:r>
            <w:r w:rsidR="003B7653" w:rsidRPr="00B92D97">
              <w:rPr>
                <w:szCs w:val="28"/>
              </w:rPr>
              <w:t>брутто-</w:t>
            </w:r>
            <w:r w:rsidRPr="00B92D97">
              <w:rPr>
                <w:szCs w:val="28"/>
              </w:rPr>
              <w:t>премии по договорам страхования (страховым полисам) действу</w:t>
            </w:r>
            <w:r w:rsidR="00FE13F7" w:rsidRPr="00B92D97">
              <w:rPr>
                <w:szCs w:val="28"/>
              </w:rPr>
              <w:t>ющим на конец отчетного периода</w:t>
            </w:r>
            <w:r w:rsidRPr="00B92D97">
              <w:rPr>
                <w:szCs w:val="28"/>
              </w:rPr>
              <w:t>, тысяч российских рублей</w:t>
            </w:r>
            <w:r w:rsidR="0085339E" w:rsidRPr="00B92D97">
              <w:rPr>
                <w:szCs w:val="28"/>
              </w:rPr>
              <w:t xml:space="preserve"> </w:t>
            </w:r>
          </w:p>
        </w:tc>
        <w:tc>
          <w:tcPr>
            <w:tcW w:w="2837" w:type="dxa"/>
            <w:gridSpan w:val="2"/>
          </w:tcPr>
          <w:p w14:paraId="29684DEF" w14:textId="14F1B8E0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Расходы, связанные с заключением и пролонгацией договоров страхования (страховых полисов),</w:t>
            </w:r>
          </w:p>
          <w:p w14:paraId="2182A1A4" w14:textId="26B436E3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тысяч российских рублей</w:t>
            </w:r>
          </w:p>
        </w:tc>
        <w:tc>
          <w:tcPr>
            <w:tcW w:w="3924" w:type="dxa"/>
            <w:gridSpan w:val="3"/>
          </w:tcPr>
          <w:p w14:paraId="2B7FE5EC" w14:textId="77777777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Количество страховых случаев, ед.</w:t>
            </w:r>
          </w:p>
        </w:tc>
        <w:tc>
          <w:tcPr>
            <w:tcW w:w="2973" w:type="dxa"/>
            <w:gridSpan w:val="2"/>
          </w:tcPr>
          <w:p w14:paraId="64A4644D" w14:textId="77777777" w:rsidR="0085339E" w:rsidRPr="00B92D97" w:rsidRDefault="0085339E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Неурегулированные страховые случаи на конец отчетного периода</w:t>
            </w:r>
          </w:p>
        </w:tc>
        <w:tc>
          <w:tcPr>
            <w:tcW w:w="2925" w:type="dxa"/>
            <w:gridSpan w:val="2"/>
          </w:tcPr>
          <w:p w14:paraId="39392687" w14:textId="21D5E0E3" w:rsidR="0085339E" w:rsidRPr="00B92D97" w:rsidRDefault="0044685F" w:rsidP="006E7614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Страховые выплаты</w:t>
            </w:r>
            <w:r w:rsidR="00952ABC" w:rsidRPr="00B92D97">
              <w:rPr>
                <w:szCs w:val="28"/>
              </w:rPr>
              <w:t>,</w:t>
            </w:r>
            <w:r w:rsidRPr="00B92D97">
              <w:rPr>
                <w:szCs w:val="28"/>
              </w:rPr>
              <w:t xml:space="preserve"> начисленные</w:t>
            </w:r>
            <w:r w:rsidR="006E7614" w:rsidRPr="00B92D97">
              <w:rPr>
                <w:szCs w:val="28"/>
              </w:rPr>
              <w:t xml:space="preserve"> в отчетном периоде</w:t>
            </w:r>
            <w:r w:rsidRPr="00B92D97">
              <w:rPr>
                <w:szCs w:val="28"/>
              </w:rPr>
              <w:t xml:space="preserve">, но не выплаченные </w:t>
            </w:r>
            <w:r w:rsidR="006E7614" w:rsidRPr="00B92D97">
              <w:rPr>
                <w:szCs w:val="28"/>
              </w:rPr>
              <w:t>на конец отчетного</w:t>
            </w:r>
            <w:r w:rsidRPr="00B92D97">
              <w:rPr>
                <w:szCs w:val="28"/>
              </w:rPr>
              <w:t xml:space="preserve"> период</w:t>
            </w:r>
            <w:r w:rsidR="006E7614" w:rsidRPr="00B92D97">
              <w:rPr>
                <w:szCs w:val="28"/>
              </w:rPr>
              <w:t>а</w:t>
            </w:r>
          </w:p>
        </w:tc>
      </w:tr>
      <w:tr w:rsidR="00B92D97" w:rsidRPr="00B92D97" w14:paraId="2534A686" w14:textId="726A2E34" w:rsidTr="00952ABC">
        <w:trPr>
          <w:trHeight w:val="398"/>
        </w:trPr>
        <w:tc>
          <w:tcPr>
            <w:tcW w:w="2113" w:type="dxa"/>
            <w:vMerge/>
          </w:tcPr>
          <w:p w14:paraId="131E9B87" w14:textId="77777777" w:rsidR="0044685F" w:rsidRPr="00B92D97" w:rsidRDefault="0044685F" w:rsidP="00791E33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74" w:type="dxa"/>
            <w:vMerge w:val="restart"/>
          </w:tcPr>
          <w:p w14:paraId="184142EB" w14:textId="5918EF19" w:rsidR="0044685F" w:rsidRPr="00B92D97" w:rsidRDefault="0044685F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на агентские вознаграждения</w:t>
            </w:r>
          </w:p>
        </w:tc>
        <w:tc>
          <w:tcPr>
            <w:tcW w:w="1363" w:type="dxa"/>
            <w:vMerge w:val="restart"/>
          </w:tcPr>
          <w:p w14:paraId="1AB0DFAE" w14:textId="77777777" w:rsidR="0044685F" w:rsidRPr="00B92D97" w:rsidRDefault="0044685F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прочие расходы</w:t>
            </w:r>
          </w:p>
        </w:tc>
        <w:tc>
          <w:tcPr>
            <w:tcW w:w="1451" w:type="dxa"/>
            <w:vMerge w:val="restart"/>
          </w:tcPr>
          <w:p w14:paraId="0E81D36E" w14:textId="0B602635" w:rsidR="0044685F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4685F" w:rsidRPr="00B92D97">
              <w:rPr>
                <w:szCs w:val="28"/>
              </w:rPr>
              <w:t>аявленных</w:t>
            </w:r>
          </w:p>
        </w:tc>
        <w:tc>
          <w:tcPr>
            <w:tcW w:w="2473" w:type="dxa"/>
            <w:gridSpan w:val="2"/>
          </w:tcPr>
          <w:p w14:paraId="2598E5CD" w14:textId="77777777" w:rsidR="0044685F" w:rsidRPr="00B92D97" w:rsidRDefault="0044685F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урегулированных</w:t>
            </w:r>
          </w:p>
        </w:tc>
        <w:tc>
          <w:tcPr>
            <w:tcW w:w="1469" w:type="dxa"/>
            <w:vMerge w:val="restart"/>
          </w:tcPr>
          <w:p w14:paraId="75B49DD8" w14:textId="02A66745" w:rsidR="0044685F" w:rsidRPr="00B92D97" w:rsidRDefault="00174C93" w:rsidP="00952ABC">
            <w:pPr>
              <w:pStyle w:val="ConsPlusNormal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4685F" w:rsidRPr="00B92D97">
              <w:rPr>
                <w:szCs w:val="28"/>
              </w:rPr>
              <w:t>оличество, ед.</w:t>
            </w:r>
          </w:p>
        </w:tc>
        <w:tc>
          <w:tcPr>
            <w:tcW w:w="1504" w:type="dxa"/>
            <w:vMerge w:val="restart"/>
          </w:tcPr>
          <w:p w14:paraId="2D186666" w14:textId="44D47564" w:rsidR="0044685F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685F" w:rsidRPr="00B92D97">
              <w:rPr>
                <w:szCs w:val="28"/>
              </w:rPr>
              <w:t>умма,</w:t>
            </w:r>
          </w:p>
          <w:p w14:paraId="1C1D2582" w14:textId="63AF6172" w:rsidR="0044685F" w:rsidRPr="00B92D97" w:rsidRDefault="0044685F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тысяч российских</w:t>
            </w:r>
            <w:r w:rsidRPr="00B92D97">
              <w:rPr>
                <w:szCs w:val="28"/>
                <w:lang w:val="en-US"/>
              </w:rPr>
              <w:t xml:space="preserve"> </w:t>
            </w:r>
            <w:r w:rsidRPr="00B92D97">
              <w:rPr>
                <w:szCs w:val="28"/>
              </w:rPr>
              <w:t>рублей</w:t>
            </w:r>
          </w:p>
        </w:tc>
        <w:tc>
          <w:tcPr>
            <w:tcW w:w="1457" w:type="dxa"/>
            <w:vMerge w:val="restart"/>
          </w:tcPr>
          <w:p w14:paraId="558B4721" w14:textId="25A8676E" w:rsidR="0044685F" w:rsidRPr="00B92D97" w:rsidRDefault="00174C93" w:rsidP="00531275">
            <w:pPr>
              <w:pStyle w:val="ConsPlusNormal"/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4685F" w:rsidRPr="00B92D97">
              <w:rPr>
                <w:szCs w:val="28"/>
              </w:rPr>
              <w:t>оличество, ед.</w:t>
            </w:r>
          </w:p>
        </w:tc>
        <w:tc>
          <w:tcPr>
            <w:tcW w:w="1468" w:type="dxa"/>
            <w:vMerge w:val="restart"/>
          </w:tcPr>
          <w:p w14:paraId="3A78C46C" w14:textId="4894B93B" w:rsidR="0044685F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685F" w:rsidRPr="00B92D97">
              <w:rPr>
                <w:szCs w:val="28"/>
              </w:rPr>
              <w:t>умма,</w:t>
            </w:r>
          </w:p>
          <w:p w14:paraId="6E7B84FD" w14:textId="46143415" w:rsidR="0044685F" w:rsidRPr="00B92D97" w:rsidRDefault="0044685F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тысяч российских</w:t>
            </w:r>
            <w:r w:rsidRPr="00B92D97">
              <w:rPr>
                <w:szCs w:val="28"/>
                <w:lang w:val="en-US"/>
              </w:rPr>
              <w:t xml:space="preserve"> </w:t>
            </w:r>
            <w:r w:rsidRPr="00B92D97">
              <w:rPr>
                <w:szCs w:val="28"/>
              </w:rPr>
              <w:t>рублей</w:t>
            </w:r>
          </w:p>
        </w:tc>
      </w:tr>
      <w:tr w:rsidR="00B92D97" w:rsidRPr="00B92D97" w14:paraId="0E80DED5" w14:textId="2194FFC8" w:rsidTr="00952ABC">
        <w:trPr>
          <w:trHeight w:val="330"/>
        </w:trPr>
        <w:tc>
          <w:tcPr>
            <w:tcW w:w="2113" w:type="dxa"/>
            <w:vMerge/>
          </w:tcPr>
          <w:p w14:paraId="6FE5224B" w14:textId="77777777" w:rsidR="0044685F" w:rsidRPr="00B92D97" w:rsidRDefault="0044685F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74" w:type="dxa"/>
            <w:vMerge/>
          </w:tcPr>
          <w:p w14:paraId="44617941" w14:textId="31E20E6A" w:rsidR="0044685F" w:rsidRPr="00B92D97" w:rsidRDefault="0044685F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63" w:type="dxa"/>
            <w:vMerge/>
          </w:tcPr>
          <w:p w14:paraId="6A757C91" w14:textId="77777777" w:rsidR="0044685F" w:rsidRPr="00B92D97" w:rsidRDefault="0044685F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51" w:type="dxa"/>
            <w:vMerge/>
          </w:tcPr>
          <w:p w14:paraId="3838AB3B" w14:textId="77777777" w:rsidR="0044685F" w:rsidRPr="00B92D97" w:rsidRDefault="0044685F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795" w:type="dxa"/>
          </w:tcPr>
          <w:p w14:paraId="710DC721" w14:textId="77777777" w:rsidR="0044685F" w:rsidRPr="00B92D97" w:rsidRDefault="0044685F" w:rsidP="00EB53A1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всего</w:t>
            </w:r>
          </w:p>
        </w:tc>
        <w:tc>
          <w:tcPr>
            <w:tcW w:w="1678" w:type="dxa"/>
          </w:tcPr>
          <w:p w14:paraId="389D2EE1" w14:textId="77777777" w:rsidR="0044685F" w:rsidRPr="00B92D97" w:rsidRDefault="0044685F" w:rsidP="00EB53A1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из них отказов в страховой выплате</w:t>
            </w:r>
          </w:p>
        </w:tc>
        <w:tc>
          <w:tcPr>
            <w:tcW w:w="1469" w:type="dxa"/>
            <w:vMerge/>
          </w:tcPr>
          <w:p w14:paraId="011C4B2E" w14:textId="77777777" w:rsidR="0044685F" w:rsidRPr="00B92D97" w:rsidRDefault="0044685F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504" w:type="dxa"/>
            <w:vMerge/>
          </w:tcPr>
          <w:p w14:paraId="357CC43B" w14:textId="77777777" w:rsidR="0044685F" w:rsidRPr="00B92D97" w:rsidRDefault="0044685F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57" w:type="dxa"/>
            <w:vMerge/>
          </w:tcPr>
          <w:p w14:paraId="0DB01BFD" w14:textId="77777777" w:rsidR="0044685F" w:rsidRPr="00B92D97" w:rsidRDefault="0044685F" w:rsidP="00EB53A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468" w:type="dxa"/>
            <w:vMerge/>
          </w:tcPr>
          <w:p w14:paraId="6C256A41" w14:textId="77777777" w:rsidR="0044685F" w:rsidRPr="00B92D97" w:rsidRDefault="0044685F" w:rsidP="00EB53A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B92D97" w:rsidRPr="00B92D97" w14:paraId="7F171B33" w14:textId="6D8896AB" w:rsidTr="00952ABC">
        <w:trPr>
          <w:trHeight w:val="286"/>
        </w:trPr>
        <w:tc>
          <w:tcPr>
            <w:tcW w:w="2113" w:type="dxa"/>
          </w:tcPr>
          <w:p w14:paraId="00F156B1" w14:textId="7E2566E2" w:rsidR="0044685F" w:rsidRPr="00B92D97" w:rsidRDefault="00E5573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1</w:t>
            </w:r>
            <w:r w:rsidRPr="00B92D97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1474" w:type="dxa"/>
          </w:tcPr>
          <w:p w14:paraId="45977873" w14:textId="7BE8DD64" w:rsidR="0044685F" w:rsidRPr="00B92D97" w:rsidRDefault="0044685F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1</w:t>
            </w:r>
            <w:r w:rsidR="00E55739" w:rsidRPr="00B92D97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363" w:type="dxa"/>
          </w:tcPr>
          <w:p w14:paraId="5EF4BDCD" w14:textId="31A15BF3" w:rsidR="0044685F" w:rsidRPr="00B92D97" w:rsidRDefault="00E5573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20</w:t>
            </w:r>
          </w:p>
        </w:tc>
        <w:tc>
          <w:tcPr>
            <w:tcW w:w="1451" w:type="dxa"/>
          </w:tcPr>
          <w:p w14:paraId="6E224799" w14:textId="165150A6" w:rsidR="0044685F" w:rsidRPr="00B92D97" w:rsidRDefault="00D158E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2</w:t>
            </w:r>
            <w:r w:rsidR="00E55739" w:rsidRPr="00B92D97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795" w:type="dxa"/>
          </w:tcPr>
          <w:p w14:paraId="3421A887" w14:textId="488F9BD6" w:rsidR="0044685F" w:rsidRPr="00B92D97" w:rsidRDefault="00D158E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2</w:t>
            </w:r>
            <w:r w:rsidR="00E55739" w:rsidRPr="00B92D97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1678" w:type="dxa"/>
          </w:tcPr>
          <w:p w14:paraId="0A4B04E9" w14:textId="485A4F09" w:rsidR="0044685F" w:rsidRPr="00B92D97" w:rsidRDefault="0044685F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2</w:t>
            </w:r>
            <w:r w:rsidR="00E55739" w:rsidRPr="00B92D97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1469" w:type="dxa"/>
          </w:tcPr>
          <w:p w14:paraId="7B080528" w14:textId="4B96F47F" w:rsidR="0044685F" w:rsidRPr="00B92D97" w:rsidRDefault="0044685F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2</w:t>
            </w:r>
            <w:r w:rsidR="00E55739" w:rsidRPr="00B92D97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1504" w:type="dxa"/>
          </w:tcPr>
          <w:p w14:paraId="7DBAB74E" w14:textId="792E7903" w:rsidR="0044685F" w:rsidRPr="00B92D97" w:rsidRDefault="0044685F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2</w:t>
            </w:r>
            <w:r w:rsidR="00E55739" w:rsidRPr="00B92D97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1457" w:type="dxa"/>
          </w:tcPr>
          <w:p w14:paraId="6AB5A478" w14:textId="06E54FDF" w:rsidR="0044685F" w:rsidRPr="00B92D97" w:rsidRDefault="0044685F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2</w:t>
            </w:r>
            <w:r w:rsidR="00E55739" w:rsidRPr="00B92D97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1468" w:type="dxa"/>
          </w:tcPr>
          <w:p w14:paraId="2C0919AE" w14:textId="2635C128" w:rsidR="0044685F" w:rsidRPr="00B92D97" w:rsidRDefault="0044685F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2</w:t>
            </w:r>
            <w:r w:rsidR="00E55739" w:rsidRPr="00B92D97">
              <w:rPr>
                <w:b/>
                <w:szCs w:val="28"/>
                <w:lang w:val="en-US"/>
              </w:rPr>
              <w:t>7</w:t>
            </w:r>
          </w:p>
        </w:tc>
      </w:tr>
      <w:tr w:rsidR="00B92D97" w:rsidRPr="00B92D97" w14:paraId="11988C74" w14:textId="01589F05" w:rsidTr="00952ABC">
        <w:trPr>
          <w:cantSplit/>
          <w:trHeight w:val="331"/>
        </w:trPr>
        <w:tc>
          <w:tcPr>
            <w:tcW w:w="2113" w:type="dxa"/>
          </w:tcPr>
          <w:p w14:paraId="347B7B13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74" w:type="dxa"/>
          </w:tcPr>
          <w:p w14:paraId="002D5203" w14:textId="72A7DC1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363" w:type="dxa"/>
          </w:tcPr>
          <w:p w14:paraId="65AFE2DA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51" w:type="dxa"/>
          </w:tcPr>
          <w:p w14:paraId="279EB404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795" w:type="dxa"/>
          </w:tcPr>
          <w:p w14:paraId="0E6CD81F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678" w:type="dxa"/>
          </w:tcPr>
          <w:p w14:paraId="00ABC880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69" w:type="dxa"/>
          </w:tcPr>
          <w:p w14:paraId="5937828E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504" w:type="dxa"/>
          </w:tcPr>
          <w:p w14:paraId="41987A4C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48333266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68" w:type="dxa"/>
          </w:tcPr>
          <w:p w14:paraId="3FD927AE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B92D97" w:rsidRPr="00B92D97" w14:paraId="22428C2F" w14:textId="420344B5" w:rsidTr="00952ABC">
        <w:trPr>
          <w:cantSplit/>
          <w:trHeight w:val="279"/>
        </w:trPr>
        <w:tc>
          <w:tcPr>
            <w:tcW w:w="2113" w:type="dxa"/>
          </w:tcPr>
          <w:p w14:paraId="245105A0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74" w:type="dxa"/>
          </w:tcPr>
          <w:p w14:paraId="5351898A" w14:textId="78D4DEF8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363" w:type="dxa"/>
          </w:tcPr>
          <w:p w14:paraId="7A1658BB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51" w:type="dxa"/>
          </w:tcPr>
          <w:p w14:paraId="465709D3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795" w:type="dxa"/>
          </w:tcPr>
          <w:p w14:paraId="1420C24A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678" w:type="dxa"/>
          </w:tcPr>
          <w:p w14:paraId="47CA542B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69" w:type="dxa"/>
          </w:tcPr>
          <w:p w14:paraId="380BD3CF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504" w:type="dxa"/>
          </w:tcPr>
          <w:p w14:paraId="38C96C0A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6E7DFD1B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68" w:type="dxa"/>
          </w:tcPr>
          <w:p w14:paraId="126F9EE9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44685F" w:rsidRPr="00B92D97" w14:paraId="093E2E3E" w14:textId="19401110" w:rsidTr="00952ABC">
        <w:trPr>
          <w:cantSplit/>
          <w:trHeight w:val="270"/>
        </w:trPr>
        <w:tc>
          <w:tcPr>
            <w:tcW w:w="2113" w:type="dxa"/>
          </w:tcPr>
          <w:p w14:paraId="6E08A4AA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74" w:type="dxa"/>
          </w:tcPr>
          <w:p w14:paraId="5CA1F36F" w14:textId="153180FB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363" w:type="dxa"/>
          </w:tcPr>
          <w:p w14:paraId="4C04D5E5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51" w:type="dxa"/>
          </w:tcPr>
          <w:p w14:paraId="708E9398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795" w:type="dxa"/>
          </w:tcPr>
          <w:p w14:paraId="28C13385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678" w:type="dxa"/>
          </w:tcPr>
          <w:p w14:paraId="16E22E31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69" w:type="dxa"/>
          </w:tcPr>
          <w:p w14:paraId="7E12BC1A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504" w:type="dxa"/>
          </w:tcPr>
          <w:p w14:paraId="2FC73B64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7F7648F0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68" w:type="dxa"/>
          </w:tcPr>
          <w:p w14:paraId="49DB5DD1" w14:textId="77777777" w:rsidR="0044685F" w:rsidRPr="00B92D97" w:rsidRDefault="0044685F" w:rsidP="00EB53A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</w:tbl>
    <w:p w14:paraId="3180BBDE" w14:textId="77777777" w:rsidR="00FB0FF5" w:rsidRPr="00B92D97" w:rsidRDefault="00FB0FF5" w:rsidP="003F03C1">
      <w:pPr>
        <w:pStyle w:val="ConsPlusNormal"/>
        <w:jc w:val="both"/>
        <w:rPr>
          <w:sz w:val="28"/>
          <w:szCs w:val="20"/>
        </w:rPr>
      </w:pPr>
    </w:p>
    <w:tbl>
      <w:tblPr>
        <w:tblStyle w:val="ae"/>
        <w:tblW w:w="14726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7"/>
        <w:gridCol w:w="1135"/>
        <w:gridCol w:w="1276"/>
        <w:gridCol w:w="1135"/>
        <w:gridCol w:w="1277"/>
        <w:gridCol w:w="993"/>
        <w:gridCol w:w="1100"/>
        <w:gridCol w:w="1029"/>
        <w:gridCol w:w="1276"/>
        <w:gridCol w:w="1675"/>
        <w:gridCol w:w="6"/>
      </w:tblGrid>
      <w:tr w:rsidR="00B92D97" w:rsidRPr="00B92D97" w14:paraId="3FA74F65" w14:textId="77777777" w:rsidTr="004F6817">
        <w:trPr>
          <w:trHeight w:val="316"/>
        </w:trPr>
        <w:tc>
          <w:tcPr>
            <w:tcW w:w="14726" w:type="dxa"/>
            <w:gridSpan w:val="13"/>
          </w:tcPr>
          <w:p w14:paraId="32B40818" w14:textId="77777777" w:rsidR="00812807" w:rsidRPr="00B92D97" w:rsidRDefault="00812807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Страховые выплаты потерпевшим</w:t>
            </w:r>
          </w:p>
        </w:tc>
      </w:tr>
      <w:tr w:rsidR="00B92D97" w:rsidRPr="00B92D97" w14:paraId="35FD1698" w14:textId="77777777" w:rsidTr="00655F3C">
        <w:trPr>
          <w:gridAfter w:val="1"/>
          <w:wAfter w:w="6" w:type="dxa"/>
          <w:trHeight w:val="875"/>
        </w:trPr>
        <w:tc>
          <w:tcPr>
            <w:tcW w:w="2547" w:type="dxa"/>
            <w:gridSpan w:val="2"/>
          </w:tcPr>
          <w:p w14:paraId="109DA4E5" w14:textId="0C92F736" w:rsidR="00367C07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67C07" w:rsidRPr="00B92D97">
              <w:rPr>
                <w:szCs w:val="28"/>
              </w:rPr>
              <w:t>сего</w:t>
            </w:r>
          </w:p>
        </w:tc>
        <w:tc>
          <w:tcPr>
            <w:tcW w:w="2412" w:type="dxa"/>
            <w:gridSpan w:val="2"/>
          </w:tcPr>
          <w:p w14:paraId="0ACB9872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в случае смерти</w:t>
            </w:r>
          </w:p>
        </w:tc>
        <w:tc>
          <w:tcPr>
            <w:tcW w:w="2411" w:type="dxa"/>
            <w:gridSpan w:val="2"/>
          </w:tcPr>
          <w:p w14:paraId="3FA40A2E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в случае инвалидности</w:t>
            </w:r>
          </w:p>
        </w:tc>
        <w:tc>
          <w:tcPr>
            <w:tcW w:w="2270" w:type="dxa"/>
            <w:gridSpan w:val="2"/>
          </w:tcPr>
          <w:p w14:paraId="13276C77" w14:textId="56740144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в случае временной утраты трудоспособности</w:t>
            </w:r>
          </w:p>
        </w:tc>
        <w:tc>
          <w:tcPr>
            <w:tcW w:w="5080" w:type="dxa"/>
            <w:gridSpan w:val="4"/>
          </w:tcPr>
          <w:p w14:paraId="6A78DE54" w14:textId="026CDDF7" w:rsidR="007250B0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 xml:space="preserve">в случае причинения </w:t>
            </w:r>
            <w:r w:rsidR="007710F9" w:rsidRPr="00B92D97">
              <w:rPr>
                <w:szCs w:val="28"/>
              </w:rPr>
              <w:t xml:space="preserve">вреда </w:t>
            </w:r>
            <w:r w:rsidRPr="00B92D97">
              <w:rPr>
                <w:szCs w:val="28"/>
              </w:rPr>
              <w:t>имуществу</w:t>
            </w:r>
          </w:p>
          <w:p w14:paraId="39F63932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(в том числе транспортным средствам)</w:t>
            </w:r>
          </w:p>
        </w:tc>
      </w:tr>
      <w:tr w:rsidR="00B92D97" w:rsidRPr="00B92D97" w14:paraId="677435FF" w14:textId="77777777" w:rsidTr="00655F3C">
        <w:trPr>
          <w:gridAfter w:val="1"/>
          <w:wAfter w:w="6" w:type="dxa"/>
          <w:trHeight w:val="422"/>
        </w:trPr>
        <w:tc>
          <w:tcPr>
            <w:tcW w:w="1271" w:type="dxa"/>
            <w:vMerge w:val="restart"/>
          </w:tcPr>
          <w:p w14:paraId="4958A07B" w14:textId="7D227FDF" w:rsidR="00367C07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367C07" w:rsidRPr="00B92D97">
              <w:rPr>
                <w:szCs w:val="28"/>
              </w:rPr>
              <w:t>оличество выплат, ед.</w:t>
            </w:r>
          </w:p>
        </w:tc>
        <w:tc>
          <w:tcPr>
            <w:tcW w:w="1276" w:type="dxa"/>
            <w:vMerge w:val="restart"/>
          </w:tcPr>
          <w:p w14:paraId="681171A9" w14:textId="2F908320" w:rsidR="00367C07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67C07" w:rsidRPr="00B92D97">
              <w:rPr>
                <w:szCs w:val="28"/>
              </w:rPr>
              <w:t>умма, тыс</w:t>
            </w:r>
            <w:r w:rsidR="0028410D" w:rsidRPr="00B92D97">
              <w:rPr>
                <w:szCs w:val="28"/>
              </w:rPr>
              <w:t>яч</w:t>
            </w:r>
            <w:r w:rsidR="00367C07" w:rsidRPr="00B92D97">
              <w:rPr>
                <w:szCs w:val="28"/>
              </w:rPr>
              <w:t xml:space="preserve"> росс</w:t>
            </w:r>
            <w:r w:rsidR="0028410D" w:rsidRPr="00B92D97">
              <w:rPr>
                <w:szCs w:val="28"/>
              </w:rPr>
              <w:t>ийских</w:t>
            </w:r>
            <w:r w:rsidR="00367C07" w:rsidRPr="00B92D97">
              <w:rPr>
                <w:szCs w:val="28"/>
                <w:lang w:val="en-US"/>
              </w:rPr>
              <w:t xml:space="preserve"> </w:t>
            </w:r>
            <w:r w:rsidR="00367C07" w:rsidRPr="00B92D97">
              <w:rPr>
                <w:szCs w:val="28"/>
              </w:rPr>
              <w:t>руб</w:t>
            </w:r>
            <w:r w:rsidR="0028410D" w:rsidRPr="00B92D97">
              <w:rPr>
                <w:szCs w:val="28"/>
              </w:rPr>
              <w:t>лей</w:t>
            </w:r>
          </w:p>
        </w:tc>
        <w:tc>
          <w:tcPr>
            <w:tcW w:w="1277" w:type="dxa"/>
            <w:vMerge w:val="restart"/>
          </w:tcPr>
          <w:p w14:paraId="00425E94" w14:textId="560338DE" w:rsidR="00367C07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367C07" w:rsidRPr="00B92D97">
              <w:rPr>
                <w:szCs w:val="28"/>
              </w:rPr>
              <w:t>оличество выплат, ед.</w:t>
            </w:r>
          </w:p>
        </w:tc>
        <w:tc>
          <w:tcPr>
            <w:tcW w:w="1135" w:type="dxa"/>
            <w:vMerge w:val="restart"/>
          </w:tcPr>
          <w:p w14:paraId="0D3302C0" w14:textId="54A9791C" w:rsidR="00367C07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67C07" w:rsidRPr="00B92D97">
              <w:rPr>
                <w:szCs w:val="28"/>
              </w:rPr>
              <w:t>умма, тыс</w:t>
            </w:r>
            <w:r w:rsidR="0028410D" w:rsidRPr="00B92D97">
              <w:rPr>
                <w:szCs w:val="28"/>
              </w:rPr>
              <w:t>яч</w:t>
            </w:r>
            <w:r w:rsidR="00367C07" w:rsidRPr="00B92D97">
              <w:rPr>
                <w:szCs w:val="28"/>
              </w:rPr>
              <w:t xml:space="preserve"> росс</w:t>
            </w:r>
            <w:r w:rsidR="0028410D" w:rsidRPr="00B92D97">
              <w:rPr>
                <w:szCs w:val="28"/>
              </w:rPr>
              <w:t>ийских</w:t>
            </w:r>
            <w:r w:rsidR="00367C07" w:rsidRPr="00B92D97">
              <w:rPr>
                <w:szCs w:val="28"/>
                <w:lang w:val="en-US"/>
              </w:rPr>
              <w:t xml:space="preserve"> </w:t>
            </w:r>
            <w:r w:rsidR="00367C07" w:rsidRPr="00B92D97">
              <w:rPr>
                <w:szCs w:val="28"/>
              </w:rPr>
              <w:t>руб</w:t>
            </w:r>
            <w:r w:rsidR="0028410D" w:rsidRPr="00B92D97">
              <w:rPr>
                <w:szCs w:val="28"/>
              </w:rPr>
              <w:t>лей</w:t>
            </w:r>
          </w:p>
        </w:tc>
        <w:tc>
          <w:tcPr>
            <w:tcW w:w="1276" w:type="dxa"/>
            <w:vMerge w:val="restart"/>
          </w:tcPr>
          <w:p w14:paraId="78FD2EF4" w14:textId="0498068F" w:rsidR="00367C07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367C07" w:rsidRPr="00B92D97">
              <w:rPr>
                <w:szCs w:val="28"/>
              </w:rPr>
              <w:t>оличество выплат, ед.</w:t>
            </w:r>
          </w:p>
        </w:tc>
        <w:tc>
          <w:tcPr>
            <w:tcW w:w="1135" w:type="dxa"/>
            <w:vMerge w:val="restart"/>
          </w:tcPr>
          <w:p w14:paraId="23FF3F7E" w14:textId="57405831" w:rsidR="00367C07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67C07" w:rsidRPr="00B92D97">
              <w:rPr>
                <w:szCs w:val="28"/>
              </w:rPr>
              <w:t>умма, тыс</w:t>
            </w:r>
            <w:r w:rsidR="0028410D" w:rsidRPr="00B92D97">
              <w:rPr>
                <w:szCs w:val="28"/>
              </w:rPr>
              <w:t>яч</w:t>
            </w:r>
            <w:r w:rsidR="00367C07" w:rsidRPr="00B92D97">
              <w:rPr>
                <w:szCs w:val="28"/>
              </w:rPr>
              <w:t xml:space="preserve"> росс</w:t>
            </w:r>
            <w:r w:rsidR="0028410D" w:rsidRPr="00B92D97">
              <w:rPr>
                <w:szCs w:val="28"/>
              </w:rPr>
              <w:t>ийских</w:t>
            </w:r>
            <w:r w:rsidR="00367C07" w:rsidRPr="00B92D97">
              <w:rPr>
                <w:szCs w:val="28"/>
                <w:lang w:val="en-US"/>
              </w:rPr>
              <w:t xml:space="preserve"> </w:t>
            </w:r>
            <w:r w:rsidR="00367C07" w:rsidRPr="00B92D97">
              <w:rPr>
                <w:szCs w:val="28"/>
              </w:rPr>
              <w:t>руб</w:t>
            </w:r>
            <w:r w:rsidR="0028410D" w:rsidRPr="00B92D97">
              <w:rPr>
                <w:szCs w:val="28"/>
              </w:rPr>
              <w:t>лей</w:t>
            </w:r>
          </w:p>
        </w:tc>
        <w:tc>
          <w:tcPr>
            <w:tcW w:w="1277" w:type="dxa"/>
            <w:vMerge w:val="restart"/>
          </w:tcPr>
          <w:p w14:paraId="12338EE1" w14:textId="5A842B23" w:rsidR="00367C07" w:rsidRPr="00B92D97" w:rsidRDefault="00174C93" w:rsidP="00791E33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к</w:t>
            </w:r>
            <w:r w:rsidR="00367C07" w:rsidRPr="00B92D97">
              <w:rPr>
                <w:szCs w:val="28"/>
              </w:rPr>
              <w:t>оличество выплат, ед.</w:t>
            </w:r>
          </w:p>
        </w:tc>
        <w:tc>
          <w:tcPr>
            <w:tcW w:w="993" w:type="dxa"/>
            <w:vMerge w:val="restart"/>
          </w:tcPr>
          <w:p w14:paraId="5EFD19DD" w14:textId="1B77C7AA" w:rsidR="00367C07" w:rsidRPr="00B92D97" w:rsidRDefault="00174C93" w:rsidP="00791E33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 w:rsidR="00367C07" w:rsidRPr="00B92D97">
              <w:rPr>
                <w:szCs w:val="28"/>
              </w:rPr>
              <w:t>умма, тыс</w:t>
            </w:r>
            <w:r w:rsidR="0028410D" w:rsidRPr="00B92D97">
              <w:rPr>
                <w:szCs w:val="28"/>
              </w:rPr>
              <w:t>яч</w:t>
            </w:r>
            <w:r w:rsidR="00367C07" w:rsidRPr="00B92D97">
              <w:rPr>
                <w:szCs w:val="28"/>
              </w:rPr>
              <w:t xml:space="preserve"> росс</w:t>
            </w:r>
            <w:r w:rsidR="0028410D" w:rsidRPr="00B92D97">
              <w:rPr>
                <w:szCs w:val="28"/>
              </w:rPr>
              <w:t>ийских</w:t>
            </w:r>
            <w:r w:rsidR="00367C07" w:rsidRPr="00B92D97">
              <w:rPr>
                <w:szCs w:val="28"/>
                <w:lang w:val="en-US"/>
              </w:rPr>
              <w:t xml:space="preserve"> </w:t>
            </w:r>
            <w:r w:rsidR="00367C07" w:rsidRPr="00B92D97">
              <w:rPr>
                <w:szCs w:val="28"/>
              </w:rPr>
              <w:t>руб</w:t>
            </w:r>
            <w:r w:rsidR="0028410D" w:rsidRPr="00B92D97">
              <w:rPr>
                <w:szCs w:val="28"/>
              </w:rPr>
              <w:t>лей</w:t>
            </w:r>
          </w:p>
        </w:tc>
        <w:tc>
          <w:tcPr>
            <w:tcW w:w="2129" w:type="dxa"/>
            <w:gridSpan w:val="2"/>
          </w:tcPr>
          <w:p w14:paraId="2ED6221B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физическим лицам</w:t>
            </w:r>
          </w:p>
        </w:tc>
        <w:tc>
          <w:tcPr>
            <w:tcW w:w="2951" w:type="dxa"/>
            <w:gridSpan w:val="2"/>
          </w:tcPr>
          <w:p w14:paraId="67E73215" w14:textId="77777777" w:rsidR="00BD589C" w:rsidRPr="00B92D97" w:rsidRDefault="00BD589C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ю</w:t>
            </w:r>
            <w:r w:rsidR="00367C07" w:rsidRPr="00B92D97">
              <w:rPr>
                <w:szCs w:val="28"/>
              </w:rPr>
              <w:t>ридическим</w:t>
            </w:r>
          </w:p>
          <w:p w14:paraId="2B794C63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лицам</w:t>
            </w:r>
          </w:p>
        </w:tc>
      </w:tr>
      <w:tr w:rsidR="00B92D97" w:rsidRPr="00B92D97" w14:paraId="0C44C76C" w14:textId="77777777" w:rsidTr="00655F3C">
        <w:trPr>
          <w:gridAfter w:val="1"/>
          <w:wAfter w:w="6" w:type="dxa"/>
          <w:trHeight w:val="407"/>
        </w:trPr>
        <w:tc>
          <w:tcPr>
            <w:tcW w:w="1271" w:type="dxa"/>
            <w:vMerge/>
          </w:tcPr>
          <w:p w14:paraId="70487524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14:paraId="26C2C96F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7" w:type="dxa"/>
            <w:vMerge/>
          </w:tcPr>
          <w:p w14:paraId="19B67BC5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135" w:type="dxa"/>
            <w:vMerge/>
          </w:tcPr>
          <w:p w14:paraId="08B7033F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14:paraId="700430B8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135" w:type="dxa"/>
            <w:vMerge/>
          </w:tcPr>
          <w:p w14:paraId="6BCE02D2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7" w:type="dxa"/>
            <w:vMerge/>
          </w:tcPr>
          <w:p w14:paraId="594F156B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14:paraId="49F58FB3" w14:textId="77777777" w:rsidR="00367C07" w:rsidRPr="00B92D97" w:rsidRDefault="00367C07" w:rsidP="00791E33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100" w:type="dxa"/>
          </w:tcPr>
          <w:p w14:paraId="6C969A18" w14:textId="5D339874" w:rsidR="00367C07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367C07" w:rsidRPr="00B92D97">
              <w:rPr>
                <w:szCs w:val="28"/>
              </w:rPr>
              <w:t>оличество выплат, ед.</w:t>
            </w:r>
          </w:p>
        </w:tc>
        <w:tc>
          <w:tcPr>
            <w:tcW w:w="1029" w:type="dxa"/>
          </w:tcPr>
          <w:p w14:paraId="68A28347" w14:textId="1F6C6FDC" w:rsidR="00367C07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67C07" w:rsidRPr="00B92D97">
              <w:rPr>
                <w:szCs w:val="28"/>
              </w:rPr>
              <w:t>умма, тыс</w:t>
            </w:r>
            <w:r w:rsidR="0028410D" w:rsidRPr="00B92D97">
              <w:rPr>
                <w:szCs w:val="28"/>
              </w:rPr>
              <w:t>яч</w:t>
            </w:r>
            <w:r w:rsidR="00367C07" w:rsidRPr="00B92D97">
              <w:rPr>
                <w:szCs w:val="28"/>
              </w:rPr>
              <w:t xml:space="preserve"> росс</w:t>
            </w:r>
            <w:r w:rsidR="0028410D" w:rsidRPr="00B92D97">
              <w:rPr>
                <w:szCs w:val="28"/>
              </w:rPr>
              <w:t>ийских</w:t>
            </w:r>
            <w:r w:rsidR="00367C07" w:rsidRPr="00B92D97">
              <w:rPr>
                <w:szCs w:val="28"/>
                <w:lang w:val="en-US"/>
              </w:rPr>
              <w:t xml:space="preserve"> </w:t>
            </w:r>
            <w:r w:rsidR="00367C07" w:rsidRPr="00B92D97">
              <w:rPr>
                <w:szCs w:val="28"/>
              </w:rPr>
              <w:t>руб</w:t>
            </w:r>
            <w:r w:rsidR="0028410D" w:rsidRPr="00B92D97">
              <w:rPr>
                <w:szCs w:val="28"/>
              </w:rPr>
              <w:t>лей</w:t>
            </w:r>
          </w:p>
        </w:tc>
        <w:tc>
          <w:tcPr>
            <w:tcW w:w="1276" w:type="dxa"/>
          </w:tcPr>
          <w:p w14:paraId="3D931EAC" w14:textId="1E0C1CF9" w:rsidR="00367C07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t>к</w:t>
            </w:r>
            <w:r w:rsidR="00367C07" w:rsidRPr="00B92D97">
              <w:t>оличество выплат, ед.</w:t>
            </w:r>
          </w:p>
        </w:tc>
        <w:tc>
          <w:tcPr>
            <w:tcW w:w="1675" w:type="dxa"/>
          </w:tcPr>
          <w:p w14:paraId="500C8B31" w14:textId="51C02BF6" w:rsidR="00367C07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t>с</w:t>
            </w:r>
            <w:r w:rsidR="00367C07" w:rsidRPr="00B92D97">
              <w:t>умма, тыс</w:t>
            </w:r>
            <w:r w:rsidR="0028410D" w:rsidRPr="00B92D97">
              <w:t>яч</w:t>
            </w:r>
            <w:r w:rsidR="00367C07" w:rsidRPr="00B92D97">
              <w:t xml:space="preserve"> росс</w:t>
            </w:r>
            <w:r w:rsidR="0028410D" w:rsidRPr="00B92D97">
              <w:t>ийских</w:t>
            </w:r>
            <w:r w:rsidR="00367C07" w:rsidRPr="00B92D97">
              <w:t xml:space="preserve"> руб</w:t>
            </w:r>
            <w:r w:rsidR="0028410D" w:rsidRPr="00B92D97">
              <w:t>лей</w:t>
            </w:r>
          </w:p>
        </w:tc>
      </w:tr>
      <w:tr w:rsidR="00B92D97" w:rsidRPr="00B92D97" w14:paraId="6DC76B93" w14:textId="77777777" w:rsidTr="00655F3C">
        <w:trPr>
          <w:gridAfter w:val="1"/>
          <w:wAfter w:w="6" w:type="dxa"/>
          <w:trHeight w:val="246"/>
        </w:trPr>
        <w:tc>
          <w:tcPr>
            <w:tcW w:w="1271" w:type="dxa"/>
          </w:tcPr>
          <w:p w14:paraId="45A32DEF" w14:textId="773FD646" w:rsidR="00367C07" w:rsidRPr="00B92D97" w:rsidRDefault="00367C07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2</w:t>
            </w:r>
            <w:r w:rsidR="00E55739" w:rsidRPr="00B92D97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14:paraId="20261067" w14:textId="670C24DA" w:rsidR="00367C07" w:rsidRPr="00B92D97" w:rsidRDefault="00367C07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2</w:t>
            </w:r>
            <w:r w:rsidR="00E55739" w:rsidRPr="00B92D97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277" w:type="dxa"/>
          </w:tcPr>
          <w:p w14:paraId="6F500C71" w14:textId="7AB91A2D" w:rsidR="00367C07" w:rsidRPr="00B92D97" w:rsidRDefault="00E5573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30</w:t>
            </w:r>
          </w:p>
        </w:tc>
        <w:tc>
          <w:tcPr>
            <w:tcW w:w="1135" w:type="dxa"/>
          </w:tcPr>
          <w:p w14:paraId="6CFA40C3" w14:textId="2A2E2204" w:rsidR="00367C07" w:rsidRPr="00B92D97" w:rsidRDefault="00D158E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3</w:t>
            </w:r>
            <w:r w:rsidR="00E55739" w:rsidRPr="00B92D97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57936077" w14:textId="46DBBC0F" w:rsidR="00367C07" w:rsidRPr="00B92D97" w:rsidRDefault="00D158E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3</w:t>
            </w:r>
            <w:r w:rsidR="00E55739" w:rsidRPr="00B92D97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1135" w:type="dxa"/>
          </w:tcPr>
          <w:p w14:paraId="4BE89729" w14:textId="76CA65A9" w:rsidR="00367C07" w:rsidRPr="00B92D97" w:rsidRDefault="008807C3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3</w:t>
            </w:r>
            <w:r w:rsidR="00E55739" w:rsidRPr="00B92D97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1277" w:type="dxa"/>
          </w:tcPr>
          <w:p w14:paraId="34FBE93F" w14:textId="4DAAF8E8" w:rsidR="00367C07" w:rsidRPr="00B92D97" w:rsidRDefault="008807C3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3</w:t>
            </w:r>
            <w:r w:rsidR="00E55739" w:rsidRPr="00B92D97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14:paraId="3F2FD833" w14:textId="331BC781" w:rsidR="00367C07" w:rsidRPr="00B92D97" w:rsidRDefault="008807C3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3</w:t>
            </w:r>
            <w:r w:rsidR="00E55739" w:rsidRPr="00B92D97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1100" w:type="dxa"/>
          </w:tcPr>
          <w:p w14:paraId="2985ECDA" w14:textId="4BC176EE" w:rsidR="00367C07" w:rsidRPr="00B92D97" w:rsidRDefault="008807C3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3</w:t>
            </w:r>
            <w:r w:rsidR="00E55739" w:rsidRPr="00B92D97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1029" w:type="dxa"/>
          </w:tcPr>
          <w:p w14:paraId="11DC363F" w14:textId="57FC64D9" w:rsidR="00367C07" w:rsidRPr="00B92D97" w:rsidRDefault="00367C07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3</w:t>
            </w:r>
            <w:r w:rsidR="00E55739" w:rsidRPr="00B92D97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14:paraId="4819DA90" w14:textId="08B5B140" w:rsidR="00367C07" w:rsidRPr="00B92D97" w:rsidRDefault="00367C07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3</w:t>
            </w:r>
            <w:r w:rsidR="00E55739" w:rsidRPr="00B92D97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1675" w:type="dxa"/>
          </w:tcPr>
          <w:p w14:paraId="22E2B1B0" w14:textId="3D5DA49D" w:rsidR="00367C07" w:rsidRPr="00B92D97" w:rsidRDefault="00367C07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3</w:t>
            </w:r>
            <w:r w:rsidR="00E55739" w:rsidRPr="00B92D97">
              <w:rPr>
                <w:b/>
                <w:szCs w:val="28"/>
                <w:lang w:val="en-US"/>
              </w:rPr>
              <w:t>9</w:t>
            </w:r>
          </w:p>
        </w:tc>
      </w:tr>
      <w:tr w:rsidR="00B92D97" w:rsidRPr="00B92D97" w14:paraId="52D63F03" w14:textId="77777777" w:rsidTr="00655F3C">
        <w:trPr>
          <w:gridAfter w:val="1"/>
          <w:wAfter w:w="6" w:type="dxa"/>
          <w:trHeight w:val="331"/>
        </w:trPr>
        <w:tc>
          <w:tcPr>
            <w:tcW w:w="1271" w:type="dxa"/>
          </w:tcPr>
          <w:p w14:paraId="1676E0EA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699F23E2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7" w:type="dxa"/>
          </w:tcPr>
          <w:p w14:paraId="19307BC2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5" w:type="dxa"/>
          </w:tcPr>
          <w:p w14:paraId="74086F1B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029B5067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5" w:type="dxa"/>
          </w:tcPr>
          <w:p w14:paraId="1B6840FC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7" w:type="dxa"/>
          </w:tcPr>
          <w:p w14:paraId="0991B48E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</w:tcPr>
          <w:p w14:paraId="35C86E20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00" w:type="dxa"/>
          </w:tcPr>
          <w:p w14:paraId="6535807D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029" w:type="dxa"/>
          </w:tcPr>
          <w:p w14:paraId="508F2475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1E768FAC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675" w:type="dxa"/>
          </w:tcPr>
          <w:p w14:paraId="457273EE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B92D97" w:rsidRPr="00B92D97" w14:paraId="05959081" w14:textId="77777777" w:rsidTr="00655F3C">
        <w:trPr>
          <w:gridAfter w:val="1"/>
          <w:wAfter w:w="6" w:type="dxa"/>
          <w:trHeight w:val="279"/>
        </w:trPr>
        <w:tc>
          <w:tcPr>
            <w:tcW w:w="1271" w:type="dxa"/>
          </w:tcPr>
          <w:p w14:paraId="003C2FDC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2004AF44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7" w:type="dxa"/>
          </w:tcPr>
          <w:p w14:paraId="6EC47AD9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5" w:type="dxa"/>
          </w:tcPr>
          <w:p w14:paraId="02A9D970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490741E1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5" w:type="dxa"/>
          </w:tcPr>
          <w:p w14:paraId="36772451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7" w:type="dxa"/>
          </w:tcPr>
          <w:p w14:paraId="13B8FE29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</w:tcPr>
          <w:p w14:paraId="3AFB305B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00" w:type="dxa"/>
          </w:tcPr>
          <w:p w14:paraId="517AD525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029" w:type="dxa"/>
          </w:tcPr>
          <w:p w14:paraId="704FCE38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40A73C1F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675" w:type="dxa"/>
          </w:tcPr>
          <w:p w14:paraId="6ABA3BD0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67C07" w:rsidRPr="00B92D97" w14:paraId="5B5B50D2" w14:textId="77777777" w:rsidTr="00655F3C">
        <w:trPr>
          <w:gridAfter w:val="1"/>
          <w:wAfter w:w="6" w:type="dxa"/>
          <w:trHeight w:val="141"/>
        </w:trPr>
        <w:tc>
          <w:tcPr>
            <w:tcW w:w="1271" w:type="dxa"/>
          </w:tcPr>
          <w:p w14:paraId="55D55497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741B19BE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7" w:type="dxa"/>
          </w:tcPr>
          <w:p w14:paraId="4EB775A6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5" w:type="dxa"/>
          </w:tcPr>
          <w:p w14:paraId="6F29433C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1D053E26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5" w:type="dxa"/>
          </w:tcPr>
          <w:p w14:paraId="6D2DFA43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7" w:type="dxa"/>
          </w:tcPr>
          <w:p w14:paraId="17E6E0F7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</w:tcPr>
          <w:p w14:paraId="0F512AB1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00" w:type="dxa"/>
          </w:tcPr>
          <w:p w14:paraId="37DF7C4D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029" w:type="dxa"/>
          </w:tcPr>
          <w:p w14:paraId="13B07210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73148C5A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675" w:type="dxa"/>
          </w:tcPr>
          <w:p w14:paraId="76594FE7" w14:textId="77777777" w:rsidR="00367C07" w:rsidRPr="00B92D97" w:rsidRDefault="00367C07" w:rsidP="00812807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</w:tbl>
    <w:p w14:paraId="59386486" w14:textId="77777777" w:rsidR="00C77CFB" w:rsidRPr="00B92D97" w:rsidRDefault="00C77CFB" w:rsidP="003F03C1">
      <w:pPr>
        <w:pStyle w:val="ConsPlusNormal"/>
        <w:jc w:val="both"/>
        <w:rPr>
          <w:sz w:val="28"/>
          <w:szCs w:val="20"/>
        </w:rPr>
      </w:pPr>
    </w:p>
    <w:tbl>
      <w:tblPr>
        <w:tblStyle w:val="ae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1276"/>
        <w:gridCol w:w="1275"/>
        <w:gridCol w:w="1276"/>
        <w:gridCol w:w="1134"/>
        <w:gridCol w:w="1134"/>
        <w:gridCol w:w="1276"/>
        <w:gridCol w:w="1417"/>
        <w:gridCol w:w="993"/>
      </w:tblGrid>
      <w:tr w:rsidR="00B92D97" w:rsidRPr="00B92D97" w14:paraId="0D694BD1" w14:textId="77777777" w:rsidTr="00124124">
        <w:trPr>
          <w:trHeight w:val="1380"/>
        </w:trPr>
        <w:tc>
          <w:tcPr>
            <w:tcW w:w="2518" w:type="dxa"/>
            <w:gridSpan w:val="2"/>
          </w:tcPr>
          <w:p w14:paraId="7812B2D3" w14:textId="77777777" w:rsidR="00124124" w:rsidRPr="00B92D97" w:rsidRDefault="00124124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Возмещение расходов на независимую экспертизу, организованную потерпевшим</w:t>
            </w:r>
          </w:p>
        </w:tc>
        <w:tc>
          <w:tcPr>
            <w:tcW w:w="2410" w:type="dxa"/>
            <w:gridSpan w:val="2"/>
          </w:tcPr>
          <w:p w14:paraId="0063420A" w14:textId="77777777" w:rsidR="00124124" w:rsidRPr="00B92D97" w:rsidRDefault="00124124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Неустойки (пени) в связи с задержкой страховой выплаты</w:t>
            </w:r>
          </w:p>
        </w:tc>
        <w:tc>
          <w:tcPr>
            <w:tcW w:w="4961" w:type="dxa"/>
            <w:gridSpan w:val="4"/>
          </w:tcPr>
          <w:p w14:paraId="7AE936FF" w14:textId="2BA62D53" w:rsidR="00124124" w:rsidRPr="00B92D97" w:rsidRDefault="00124124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Расходы, связанные с урегулированием страховых случаев (ликвидационные расходы), которые произошли в отчетном периоде, тысяч российских рублей</w:t>
            </w:r>
          </w:p>
        </w:tc>
        <w:tc>
          <w:tcPr>
            <w:tcW w:w="4820" w:type="dxa"/>
            <w:gridSpan w:val="4"/>
          </w:tcPr>
          <w:p w14:paraId="5FEFCBC6" w14:textId="3ABA09A8" w:rsidR="00124124" w:rsidRPr="00B92D97" w:rsidRDefault="00124124" w:rsidP="00791E33">
            <w:pPr>
              <w:pStyle w:val="ConsPlusNormal"/>
              <w:jc w:val="center"/>
              <w:rPr>
                <w:szCs w:val="28"/>
              </w:rPr>
            </w:pPr>
            <w:r w:rsidRPr="00B92D97">
              <w:rPr>
                <w:szCs w:val="28"/>
              </w:rPr>
              <w:t>Расходы, связанные с урегулированием страховых случаев (ликвидационные расходы), которые произошли в предыдущих отчетных периодах, тысяч российских рублей</w:t>
            </w:r>
          </w:p>
        </w:tc>
      </w:tr>
      <w:tr w:rsidR="00B92D97" w:rsidRPr="00B92D97" w14:paraId="262C55A2" w14:textId="77777777" w:rsidTr="00124124">
        <w:trPr>
          <w:trHeight w:val="835"/>
        </w:trPr>
        <w:tc>
          <w:tcPr>
            <w:tcW w:w="1384" w:type="dxa"/>
          </w:tcPr>
          <w:p w14:paraId="1B8E3F16" w14:textId="54635C59" w:rsidR="00124124" w:rsidRPr="00B92D97" w:rsidRDefault="00174C93" w:rsidP="00791E33">
            <w:pPr>
              <w:pStyle w:val="ConsPlusNormal"/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124124" w:rsidRPr="00B92D97">
              <w:rPr>
                <w:szCs w:val="28"/>
              </w:rPr>
              <w:t>оличество выплат, ед.</w:t>
            </w:r>
          </w:p>
        </w:tc>
        <w:tc>
          <w:tcPr>
            <w:tcW w:w="1134" w:type="dxa"/>
          </w:tcPr>
          <w:p w14:paraId="3B16DE46" w14:textId="02DAB653" w:rsidR="00124124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24124" w:rsidRPr="00B92D97">
              <w:rPr>
                <w:szCs w:val="28"/>
              </w:rPr>
              <w:t>умма, тысяч российских рублей</w:t>
            </w:r>
          </w:p>
        </w:tc>
        <w:tc>
          <w:tcPr>
            <w:tcW w:w="1276" w:type="dxa"/>
          </w:tcPr>
          <w:p w14:paraId="7759EE81" w14:textId="1B914886" w:rsidR="00124124" w:rsidRPr="00B92D97" w:rsidRDefault="00174C93" w:rsidP="00791E33">
            <w:pPr>
              <w:pStyle w:val="ConsPlusNormal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124124" w:rsidRPr="00B92D97">
              <w:rPr>
                <w:szCs w:val="28"/>
              </w:rPr>
              <w:t>оличество выплат, ед.</w:t>
            </w:r>
          </w:p>
        </w:tc>
        <w:tc>
          <w:tcPr>
            <w:tcW w:w="1134" w:type="dxa"/>
          </w:tcPr>
          <w:p w14:paraId="501FCB37" w14:textId="2F980344" w:rsidR="00124124" w:rsidRPr="00B92D97" w:rsidRDefault="00174C93" w:rsidP="00791E3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24124" w:rsidRPr="00B92D97">
              <w:rPr>
                <w:szCs w:val="28"/>
              </w:rPr>
              <w:t>умма, тысяч российских рублей</w:t>
            </w:r>
          </w:p>
        </w:tc>
        <w:tc>
          <w:tcPr>
            <w:tcW w:w="1276" w:type="dxa"/>
          </w:tcPr>
          <w:p w14:paraId="6EC3DCA9" w14:textId="77777777" w:rsidR="00124124" w:rsidRPr="00B92D97" w:rsidRDefault="00124124" w:rsidP="0079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B92D97">
              <w:rPr>
                <w:sz w:val="22"/>
                <w:szCs w:val="22"/>
              </w:rPr>
              <w:t>на оплату судебных затрат</w:t>
            </w:r>
          </w:p>
        </w:tc>
        <w:tc>
          <w:tcPr>
            <w:tcW w:w="1275" w:type="dxa"/>
          </w:tcPr>
          <w:p w14:paraId="6AF53DDF" w14:textId="77777777" w:rsidR="00124124" w:rsidRPr="00B92D97" w:rsidRDefault="00124124" w:rsidP="00791E33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B92D97">
              <w:rPr>
                <w:sz w:val="22"/>
                <w:szCs w:val="22"/>
              </w:rPr>
              <w:t>на оплату экспертных работ</w:t>
            </w:r>
          </w:p>
        </w:tc>
        <w:tc>
          <w:tcPr>
            <w:tcW w:w="1276" w:type="dxa"/>
          </w:tcPr>
          <w:p w14:paraId="5D53853A" w14:textId="77777777" w:rsidR="00124124" w:rsidRPr="00B92D97" w:rsidRDefault="00124124" w:rsidP="00791E33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B92D97">
              <w:rPr>
                <w:sz w:val="22"/>
                <w:szCs w:val="22"/>
              </w:rPr>
              <w:t>на оплату учреждений ассистанса*</w:t>
            </w:r>
          </w:p>
        </w:tc>
        <w:tc>
          <w:tcPr>
            <w:tcW w:w="1134" w:type="dxa"/>
          </w:tcPr>
          <w:p w14:paraId="682AED97" w14:textId="77777777" w:rsidR="00124124" w:rsidRPr="00B92D97" w:rsidRDefault="00124124" w:rsidP="0079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B92D9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14:paraId="51E9ACCB" w14:textId="77777777" w:rsidR="00124124" w:rsidRPr="00B92D97" w:rsidRDefault="00124124" w:rsidP="0079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B92D97">
              <w:rPr>
                <w:sz w:val="22"/>
                <w:szCs w:val="22"/>
              </w:rPr>
              <w:t>на оплату судебных затрат</w:t>
            </w:r>
          </w:p>
        </w:tc>
        <w:tc>
          <w:tcPr>
            <w:tcW w:w="1276" w:type="dxa"/>
          </w:tcPr>
          <w:p w14:paraId="0C96DA04" w14:textId="77777777" w:rsidR="00124124" w:rsidRPr="00B92D97" w:rsidRDefault="00124124" w:rsidP="00791E33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B92D97">
              <w:rPr>
                <w:sz w:val="22"/>
                <w:szCs w:val="22"/>
              </w:rPr>
              <w:t>на оплату экспертных работ</w:t>
            </w:r>
          </w:p>
        </w:tc>
        <w:tc>
          <w:tcPr>
            <w:tcW w:w="1417" w:type="dxa"/>
          </w:tcPr>
          <w:p w14:paraId="12367F02" w14:textId="77777777" w:rsidR="00124124" w:rsidRPr="00B92D97" w:rsidRDefault="00124124" w:rsidP="0079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B92D97">
              <w:rPr>
                <w:sz w:val="22"/>
                <w:szCs w:val="22"/>
              </w:rPr>
              <w:t>на оплату учреждений ассистанса</w:t>
            </w:r>
          </w:p>
        </w:tc>
        <w:tc>
          <w:tcPr>
            <w:tcW w:w="993" w:type="dxa"/>
          </w:tcPr>
          <w:p w14:paraId="4FB32201" w14:textId="77777777" w:rsidR="00124124" w:rsidRPr="00B92D97" w:rsidRDefault="00124124" w:rsidP="00791E33">
            <w:pPr>
              <w:pStyle w:val="ConsPlusNormal"/>
              <w:ind w:left="-108"/>
              <w:jc w:val="center"/>
              <w:rPr>
                <w:sz w:val="22"/>
                <w:szCs w:val="22"/>
              </w:rPr>
            </w:pPr>
            <w:r w:rsidRPr="00B92D97">
              <w:rPr>
                <w:sz w:val="22"/>
                <w:szCs w:val="22"/>
              </w:rPr>
              <w:t>прочие расходы</w:t>
            </w:r>
          </w:p>
        </w:tc>
      </w:tr>
      <w:tr w:rsidR="00B92D97" w:rsidRPr="00B92D97" w14:paraId="7D54B712" w14:textId="77777777" w:rsidTr="00124124">
        <w:trPr>
          <w:trHeight w:val="245"/>
        </w:trPr>
        <w:tc>
          <w:tcPr>
            <w:tcW w:w="1384" w:type="dxa"/>
          </w:tcPr>
          <w:p w14:paraId="0DDDF674" w14:textId="0A6A251C" w:rsidR="00124124" w:rsidRPr="00B92D97" w:rsidRDefault="00E5573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40</w:t>
            </w:r>
          </w:p>
        </w:tc>
        <w:tc>
          <w:tcPr>
            <w:tcW w:w="1134" w:type="dxa"/>
          </w:tcPr>
          <w:p w14:paraId="17448860" w14:textId="251E651C" w:rsidR="00124124" w:rsidRPr="00B92D97" w:rsidRDefault="00D158E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4</w:t>
            </w:r>
            <w:r w:rsidR="00E55739" w:rsidRPr="00B92D97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3B30823F" w14:textId="1A19B705" w:rsidR="00124124" w:rsidRPr="00B92D97" w:rsidRDefault="00D158EE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4</w:t>
            </w:r>
            <w:r w:rsidR="00E55739" w:rsidRPr="00B92D97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14:paraId="4F018DA4" w14:textId="678EF81B" w:rsidR="00124124" w:rsidRPr="00B92D97" w:rsidRDefault="008807C3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4</w:t>
            </w:r>
            <w:r w:rsidR="00E55739" w:rsidRPr="00B92D97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14:paraId="09A3B5DB" w14:textId="72D113F9" w:rsidR="00124124" w:rsidRPr="00B92D97" w:rsidRDefault="008807C3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4</w:t>
            </w:r>
            <w:r w:rsidR="00E55739" w:rsidRPr="00B92D97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14:paraId="68844DE6" w14:textId="59F83470" w:rsidR="00124124" w:rsidRPr="00B92D97" w:rsidRDefault="008807C3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4</w:t>
            </w:r>
            <w:r w:rsidR="00E55739" w:rsidRPr="00B92D97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14:paraId="36AD6B5D" w14:textId="220085A1" w:rsidR="00124124" w:rsidRPr="00B92D97" w:rsidRDefault="00124124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4</w:t>
            </w:r>
            <w:r w:rsidR="00E55739" w:rsidRPr="00B92D97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14:paraId="35FC9D76" w14:textId="09133C45" w:rsidR="00124124" w:rsidRPr="00B92D97" w:rsidRDefault="00124124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4</w:t>
            </w:r>
            <w:r w:rsidR="00E55739" w:rsidRPr="00B92D97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14:paraId="37318711" w14:textId="41FBE12F" w:rsidR="00124124" w:rsidRPr="00B92D97" w:rsidRDefault="00124124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4</w:t>
            </w:r>
            <w:r w:rsidR="00E55739" w:rsidRPr="00B92D97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14:paraId="021770CB" w14:textId="76FA91CD" w:rsidR="00124124" w:rsidRPr="00B92D97" w:rsidRDefault="00124124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</w:rPr>
              <w:t>4</w:t>
            </w:r>
            <w:r w:rsidR="00E55739" w:rsidRPr="00B92D97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14:paraId="584ED883" w14:textId="0C9A8130" w:rsidR="00124124" w:rsidRPr="00B92D97" w:rsidRDefault="00E55739">
            <w:pPr>
              <w:pStyle w:val="ConsPlusNormal"/>
              <w:jc w:val="center"/>
              <w:rPr>
                <w:b/>
                <w:szCs w:val="28"/>
                <w:lang w:val="en-US"/>
              </w:rPr>
            </w:pPr>
            <w:r w:rsidRPr="00B92D97">
              <w:rPr>
                <w:b/>
                <w:szCs w:val="28"/>
                <w:lang w:val="en-US"/>
              </w:rPr>
              <w:t>50</w:t>
            </w:r>
          </w:p>
        </w:tc>
        <w:tc>
          <w:tcPr>
            <w:tcW w:w="993" w:type="dxa"/>
          </w:tcPr>
          <w:p w14:paraId="63D4FF58" w14:textId="1E5AB973" w:rsidR="00124124" w:rsidRPr="00B92D97" w:rsidRDefault="00D158EE">
            <w:pPr>
              <w:pStyle w:val="ConsPlusNormal"/>
              <w:jc w:val="center"/>
              <w:rPr>
                <w:b/>
                <w:szCs w:val="28"/>
              </w:rPr>
            </w:pPr>
            <w:r w:rsidRPr="00B92D97">
              <w:rPr>
                <w:b/>
                <w:szCs w:val="28"/>
                <w:lang w:val="en-US"/>
              </w:rPr>
              <w:t>5</w:t>
            </w:r>
            <w:r w:rsidR="00E55739" w:rsidRPr="00B92D97">
              <w:rPr>
                <w:b/>
                <w:szCs w:val="28"/>
                <w:lang w:val="en-US"/>
              </w:rPr>
              <w:t>1</w:t>
            </w:r>
          </w:p>
        </w:tc>
      </w:tr>
      <w:tr w:rsidR="00B92D97" w:rsidRPr="00B92D97" w14:paraId="48C49D0F" w14:textId="77777777" w:rsidTr="00656F1C">
        <w:trPr>
          <w:trHeight w:val="324"/>
        </w:trPr>
        <w:tc>
          <w:tcPr>
            <w:tcW w:w="1384" w:type="dxa"/>
          </w:tcPr>
          <w:p w14:paraId="36002128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3E04B97F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564D1F4B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67B65823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59601306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55C6C4FD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458008C2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5BDCD510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41E6B7CE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4B263061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14:paraId="131ACB37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</w:tcPr>
          <w:p w14:paraId="05F2A585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B92D97" w:rsidRPr="00B92D97" w14:paraId="6E744275" w14:textId="77777777" w:rsidTr="00656F1C">
        <w:trPr>
          <w:trHeight w:val="287"/>
        </w:trPr>
        <w:tc>
          <w:tcPr>
            <w:tcW w:w="1384" w:type="dxa"/>
          </w:tcPr>
          <w:p w14:paraId="39CA15B3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18AF5849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19DA9D59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72D314FA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26D8BD1F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63DC234E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0F434766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2316C24A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3B284722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133DAA50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14:paraId="3FBB7310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</w:tcPr>
          <w:p w14:paraId="153A08E7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124124" w:rsidRPr="00B92D97" w14:paraId="241EF43C" w14:textId="77777777" w:rsidTr="00656F1C">
        <w:trPr>
          <w:trHeight w:val="265"/>
        </w:trPr>
        <w:tc>
          <w:tcPr>
            <w:tcW w:w="1384" w:type="dxa"/>
          </w:tcPr>
          <w:p w14:paraId="7D2679B6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48183B05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649D0B0D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77BDE290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4AA99D48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6803AD71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7021C388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5A571F6E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5B5DB5DF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35170FF8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14:paraId="50CC5C68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</w:tcPr>
          <w:p w14:paraId="4B01EE47" w14:textId="77777777" w:rsidR="00124124" w:rsidRPr="00B92D97" w:rsidRDefault="00124124" w:rsidP="006F68BC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</w:tbl>
    <w:p w14:paraId="539BAEB8" w14:textId="77777777" w:rsidR="00C77C03" w:rsidRPr="00B92D97" w:rsidRDefault="00C77C03" w:rsidP="003F03C1">
      <w:pPr>
        <w:pStyle w:val="ConsPlusNormal"/>
        <w:jc w:val="both"/>
        <w:rPr>
          <w:sz w:val="20"/>
          <w:szCs w:val="20"/>
        </w:rPr>
      </w:pPr>
    </w:p>
    <w:p w14:paraId="0A4DD627" w14:textId="77777777" w:rsidR="006C6769" w:rsidRPr="00B92D97" w:rsidRDefault="00366BFD" w:rsidP="003F03C1">
      <w:pPr>
        <w:pStyle w:val="ConsPlusNormal"/>
        <w:jc w:val="both"/>
        <w:rPr>
          <w:sz w:val="20"/>
          <w:szCs w:val="20"/>
        </w:rPr>
      </w:pPr>
      <w:r w:rsidRPr="00B92D97">
        <w:rPr>
          <w:sz w:val="20"/>
          <w:szCs w:val="20"/>
        </w:rPr>
        <w:t>* Учреждения ассистанса - учреждения по организации оказания технической и медицинской помощи.</w:t>
      </w:r>
    </w:p>
    <w:p w14:paraId="671D44FF" w14:textId="77777777" w:rsidR="00366BFD" w:rsidRPr="00B92D97" w:rsidRDefault="00366BFD" w:rsidP="003F03C1">
      <w:pPr>
        <w:pStyle w:val="ConsPlusNormal"/>
        <w:jc w:val="both"/>
        <w:rPr>
          <w:sz w:val="20"/>
          <w:szCs w:val="20"/>
        </w:rPr>
      </w:pPr>
    </w:p>
    <w:p w14:paraId="68ECD8A1" w14:textId="77777777" w:rsidR="00C163CE" w:rsidRPr="00B92D97" w:rsidRDefault="00C163CE" w:rsidP="00C163CE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14:paraId="613F8B34" w14:textId="77777777" w:rsidR="00C163CE" w:rsidRPr="00B92D97" w:rsidRDefault="00C163CE" w:rsidP="00C1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(подпись)</w:t>
      </w:r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инициалы)</w:t>
      </w:r>
    </w:p>
    <w:p w14:paraId="5DCC2740" w14:textId="77777777" w:rsidR="00C163CE" w:rsidRPr="00B92D97" w:rsidRDefault="00C163CE" w:rsidP="00C163CE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14:paraId="7C0AA886" w14:textId="77777777" w:rsidR="00C163CE" w:rsidRPr="00B92D97" w:rsidRDefault="00C163CE" w:rsidP="00C1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(подпись)</w:t>
      </w:r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B92D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инициалы)</w:t>
      </w:r>
    </w:p>
    <w:p w14:paraId="3FF01A8F" w14:textId="77777777" w:rsidR="00C163CE" w:rsidRPr="00B92D97" w:rsidRDefault="00C163CE" w:rsidP="00C1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14:paraId="18DD24BB" w14:textId="77777777" w:rsidR="00124124" w:rsidRPr="00B92D97" w:rsidRDefault="00124124" w:rsidP="004F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37BFC8" w14:textId="77777777" w:rsidR="004F5373" w:rsidRPr="00B92D97" w:rsidRDefault="004F5373" w:rsidP="004F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D97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Pr="00B92D97">
        <w:rPr>
          <w:rFonts w:ascii="Times New Roman" w:hAnsi="Times New Roman" w:cs="Times New Roman"/>
          <w:sz w:val="24"/>
          <w:szCs w:val="24"/>
        </w:rPr>
        <w:tab/>
        <w:t xml:space="preserve">___ __________ ____ г. </w:t>
      </w:r>
    </w:p>
    <w:p w14:paraId="6AC541B5" w14:textId="77777777" w:rsidR="004F5373" w:rsidRPr="00B92D97" w:rsidRDefault="004F5373" w:rsidP="004F5373">
      <w:pPr>
        <w:pStyle w:val="ConsPlusNonformat"/>
        <w:rPr>
          <w:rFonts w:ascii="Times New Roman" w:hAnsi="Times New Roman"/>
          <w:sz w:val="28"/>
          <w:szCs w:val="28"/>
        </w:rPr>
      </w:pPr>
      <w:r w:rsidRPr="00B92D97">
        <w:rPr>
          <w:rFonts w:ascii="Times New Roman" w:hAnsi="Times New Roman"/>
          <w:sz w:val="28"/>
          <w:szCs w:val="28"/>
        </w:rPr>
        <w:t>_________________________________________</w:t>
      </w:r>
    </w:p>
    <w:p w14:paraId="2C76A5E1" w14:textId="77777777" w:rsidR="004F5373" w:rsidRPr="00B92D97" w:rsidRDefault="004F5373" w:rsidP="004F537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B92D97">
        <w:rPr>
          <w:rFonts w:ascii="Times New Roman" w:hAnsi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14:paraId="5EC67C95" w14:textId="77777777" w:rsidR="007C4EA1" w:rsidRPr="00B92D97" w:rsidRDefault="007C4EA1" w:rsidP="007C4EA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643C8" w14:textId="77777777" w:rsidR="007C4EA1" w:rsidRPr="00B92D97" w:rsidRDefault="007C4EA1" w:rsidP="007C4EA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2D97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28833FD3" w14:textId="534C053D" w:rsidR="007C4EA1" w:rsidRPr="00B92D97" w:rsidRDefault="007C4EA1" w:rsidP="007C4EA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97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</w:t>
      </w:r>
      <w:r w:rsidRPr="00B92D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D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D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D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D97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7C4EA1" w:rsidRPr="00B92D97" w:rsidSect="004A2C32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47D7D" w14:textId="77777777" w:rsidR="004E6B23" w:rsidRDefault="004E6B23" w:rsidP="00F37AE5">
      <w:pPr>
        <w:spacing w:after="0" w:line="240" w:lineRule="auto"/>
      </w:pPr>
      <w:r>
        <w:separator/>
      </w:r>
    </w:p>
  </w:endnote>
  <w:endnote w:type="continuationSeparator" w:id="0">
    <w:p w14:paraId="18BA7B45" w14:textId="77777777" w:rsidR="004E6B23" w:rsidRDefault="004E6B23" w:rsidP="00F37AE5">
      <w:pPr>
        <w:spacing w:after="0" w:line="240" w:lineRule="auto"/>
      </w:pPr>
      <w:r>
        <w:continuationSeparator/>
      </w:r>
    </w:p>
  </w:endnote>
  <w:endnote w:type="continuationNotice" w:id="1">
    <w:p w14:paraId="3B5E04DA" w14:textId="77777777" w:rsidR="004E6B23" w:rsidRDefault="004E6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5CAEB" w14:textId="77777777" w:rsidR="004E6B23" w:rsidRDefault="004E6B23" w:rsidP="00F37AE5">
      <w:pPr>
        <w:spacing w:after="0" w:line="240" w:lineRule="auto"/>
      </w:pPr>
      <w:r>
        <w:separator/>
      </w:r>
    </w:p>
  </w:footnote>
  <w:footnote w:type="continuationSeparator" w:id="0">
    <w:p w14:paraId="0C4C259E" w14:textId="77777777" w:rsidR="004E6B23" w:rsidRDefault="004E6B23" w:rsidP="00F37AE5">
      <w:pPr>
        <w:spacing w:after="0" w:line="240" w:lineRule="auto"/>
      </w:pPr>
      <w:r>
        <w:continuationSeparator/>
      </w:r>
    </w:p>
  </w:footnote>
  <w:footnote w:type="continuationNotice" w:id="1">
    <w:p w14:paraId="58380A9D" w14:textId="77777777" w:rsidR="004E6B23" w:rsidRDefault="004E6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084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2AA0BB" w14:textId="407C2ABF" w:rsidR="007C4EA1" w:rsidRPr="004A2C32" w:rsidRDefault="007C4EA1" w:rsidP="004A2C3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2C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2C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2C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74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A2C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746"/>
    <w:multiLevelType w:val="hybridMultilevel"/>
    <w:tmpl w:val="1A42C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DD5"/>
    <w:multiLevelType w:val="multilevel"/>
    <w:tmpl w:val="9EB27E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0A5C21FE"/>
    <w:multiLevelType w:val="multilevel"/>
    <w:tmpl w:val="3F6201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11CE5100"/>
    <w:multiLevelType w:val="hybridMultilevel"/>
    <w:tmpl w:val="542C7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872FB4"/>
    <w:multiLevelType w:val="hybridMultilevel"/>
    <w:tmpl w:val="D534C3F2"/>
    <w:lvl w:ilvl="0" w:tplc="684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F24F5"/>
    <w:multiLevelType w:val="multilevel"/>
    <w:tmpl w:val="3F6201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1C9E2119"/>
    <w:multiLevelType w:val="hybridMultilevel"/>
    <w:tmpl w:val="03064370"/>
    <w:lvl w:ilvl="0" w:tplc="FA66A4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DAB"/>
    <w:multiLevelType w:val="hybridMultilevel"/>
    <w:tmpl w:val="F4807D26"/>
    <w:lvl w:ilvl="0" w:tplc="FE329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C95"/>
    <w:multiLevelType w:val="hybridMultilevel"/>
    <w:tmpl w:val="14766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5676"/>
    <w:multiLevelType w:val="hybridMultilevel"/>
    <w:tmpl w:val="F0AC9E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C6254"/>
    <w:multiLevelType w:val="hybridMultilevel"/>
    <w:tmpl w:val="AA0A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00DFC"/>
    <w:multiLevelType w:val="multilevel"/>
    <w:tmpl w:val="D3A63B5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9CE7C49"/>
    <w:multiLevelType w:val="hybridMultilevel"/>
    <w:tmpl w:val="9AAADF2A"/>
    <w:lvl w:ilvl="0" w:tplc="D27C6F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219F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136BE"/>
    <w:multiLevelType w:val="hybridMultilevel"/>
    <w:tmpl w:val="E46A3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B7357"/>
    <w:multiLevelType w:val="hybridMultilevel"/>
    <w:tmpl w:val="C54A1962"/>
    <w:lvl w:ilvl="0" w:tplc="EF180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4C"/>
    <w:rsid w:val="000000D1"/>
    <w:rsid w:val="00001F34"/>
    <w:rsid w:val="00002F9A"/>
    <w:rsid w:val="00011E87"/>
    <w:rsid w:val="0002173D"/>
    <w:rsid w:val="000242A8"/>
    <w:rsid w:val="0003431D"/>
    <w:rsid w:val="0003664A"/>
    <w:rsid w:val="000372E9"/>
    <w:rsid w:val="00040E48"/>
    <w:rsid w:val="0004363A"/>
    <w:rsid w:val="0005631D"/>
    <w:rsid w:val="00057EBE"/>
    <w:rsid w:val="00062045"/>
    <w:rsid w:val="0006517C"/>
    <w:rsid w:val="00067D1F"/>
    <w:rsid w:val="000749B6"/>
    <w:rsid w:val="00085ABE"/>
    <w:rsid w:val="000967A8"/>
    <w:rsid w:val="00096B3A"/>
    <w:rsid w:val="0009775F"/>
    <w:rsid w:val="000A2276"/>
    <w:rsid w:val="000A24FE"/>
    <w:rsid w:val="000A266E"/>
    <w:rsid w:val="000A6614"/>
    <w:rsid w:val="000B141F"/>
    <w:rsid w:val="000C0C10"/>
    <w:rsid w:val="000C2F72"/>
    <w:rsid w:val="000D121F"/>
    <w:rsid w:val="000D1EE9"/>
    <w:rsid w:val="000D48B4"/>
    <w:rsid w:val="000D5BDD"/>
    <w:rsid w:val="000D796D"/>
    <w:rsid w:val="000E2B8D"/>
    <w:rsid w:val="000E4E28"/>
    <w:rsid w:val="000E73B7"/>
    <w:rsid w:val="000F31D6"/>
    <w:rsid w:val="000F6F29"/>
    <w:rsid w:val="00101090"/>
    <w:rsid w:val="00101352"/>
    <w:rsid w:val="00102BA2"/>
    <w:rsid w:val="001106EA"/>
    <w:rsid w:val="00117D80"/>
    <w:rsid w:val="00122915"/>
    <w:rsid w:val="0012354E"/>
    <w:rsid w:val="00124124"/>
    <w:rsid w:val="00124BCB"/>
    <w:rsid w:val="00133425"/>
    <w:rsid w:val="001452AC"/>
    <w:rsid w:val="001456C3"/>
    <w:rsid w:val="0015161A"/>
    <w:rsid w:val="00154F62"/>
    <w:rsid w:val="00162C41"/>
    <w:rsid w:val="00165A5F"/>
    <w:rsid w:val="001719BC"/>
    <w:rsid w:val="00174C8E"/>
    <w:rsid w:val="00174C93"/>
    <w:rsid w:val="00175080"/>
    <w:rsid w:val="00180122"/>
    <w:rsid w:val="001822D6"/>
    <w:rsid w:val="00196937"/>
    <w:rsid w:val="001A2C83"/>
    <w:rsid w:val="001B2B88"/>
    <w:rsid w:val="001B4A27"/>
    <w:rsid w:val="001B5E3C"/>
    <w:rsid w:val="001C0E7D"/>
    <w:rsid w:val="001D20B2"/>
    <w:rsid w:val="001E0756"/>
    <w:rsid w:val="001E5929"/>
    <w:rsid w:val="001E6C67"/>
    <w:rsid w:val="0020289A"/>
    <w:rsid w:val="00205D2D"/>
    <w:rsid w:val="00207D46"/>
    <w:rsid w:val="00213199"/>
    <w:rsid w:val="00213AA8"/>
    <w:rsid w:val="00220E31"/>
    <w:rsid w:val="00221262"/>
    <w:rsid w:val="00222934"/>
    <w:rsid w:val="00227B13"/>
    <w:rsid w:val="00233D7D"/>
    <w:rsid w:val="0023641C"/>
    <w:rsid w:val="00243DF5"/>
    <w:rsid w:val="00245C31"/>
    <w:rsid w:val="002506A1"/>
    <w:rsid w:val="002568E1"/>
    <w:rsid w:val="00261847"/>
    <w:rsid w:val="002658FC"/>
    <w:rsid w:val="002660DC"/>
    <w:rsid w:val="00270CEA"/>
    <w:rsid w:val="00271498"/>
    <w:rsid w:val="00272E4F"/>
    <w:rsid w:val="0028410D"/>
    <w:rsid w:val="002844AF"/>
    <w:rsid w:val="0028515F"/>
    <w:rsid w:val="0029787D"/>
    <w:rsid w:val="002A0133"/>
    <w:rsid w:val="002A17BE"/>
    <w:rsid w:val="002A748A"/>
    <w:rsid w:val="002B222C"/>
    <w:rsid w:val="002B2932"/>
    <w:rsid w:val="002B44D9"/>
    <w:rsid w:val="002B5213"/>
    <w:rsid w:val="002C234D"/>
    <w:rsid w:val="002F322B"/>
    <w:rsid w:val="002F425B"/>
    <w:rsid w:val="00302D81"/>
    <w:rsid w:val="00304610"/>
    <w:rsid w:val="003066CC"/>
    <w:rsid w:val="003079FB"/>
    <w:rsid w:val="003106C5"/>
    <w:rsid w:val="00316747"/>
    <w:rsid w:val="003168AB"/>
    <w:rsid w:val="00323179"/>
    <w:rsid w:val="00323739"/>
    <w:rsid w:val="003275C1"/>
    <w:rsid w:val="003459C2"/>
    <w:rsid w:val="00352511"/>
    <w:rsid w:val="00356FF2"/>
    <w:rsid w:val="00364765"/>
    <w:rsid w:val="00366BFD"/>
    <w:rsid w:val="00367C07"/>
    <w:rsid w:val="003741C4"/>
    <w:rsid w:val="00390F7D"/>
    <w:rsid w:val="003968F9"/>
    <w:rsid w:val="003A2EDD"/>
    <w:rsid w:val="003B118D"/>
    <w:rsid w:val="003B4560"/>
    <w:rsid w:val="003B4C9A"/>
    <w:rsid w:val="003B5B56"/>
    <w:rsid w:val="003B67C9"/>
    <w:rsid w:val="003B6EAE"/>
    <w:rsid w:val="003B7653"/>
    <w:rsid w:val="003C5C27"/>
    <w:rsid w:val="003C634C"/>
    <w:rsid w:val="003D547E"/>
    <w:rsid w:val="003E2F4A"/>
    <w:rsid w:val="003F03C1"/>
    <w:rsid w:val="003F09D6"/>
    <w:rsid w:val="003F0ADE"/>
    <w:rsid w:val="003F4153"/>
    <w:rsid w:val="004016E2"/>
    <w:rsid w:val="00406D00"/>
    <w:rsid w:val="004273A4"/>
    <w:rsid w:val="00433D70"/>
    <w:rsid w:val="00434378"/>
    <w:rsid w:val="0044685F"/>
    <w:rsid w:val="0045073B"/>
    <w:rsid w:val="00451CEF"/>
    <w:rsid w:val="0045771E"/>
    <w:rsid w:val="004608D4"/>
    <w:rsid w:val="00461D11"/>
    <w:rsid w:val="0047139E"/>
    <w:rsid w:val="00471B00"/>
    <w:rsid w:val="00472417"/>
    <w:rsid w:val="00480B49"/>
    <w:rsid w:val="00497E79"/>
    <w:rsid w:val="004A1463"/>
    <w:rsid w:val="004A2C32"/>
    <w:rsid w:val="004A4964"/>
    <w:rsid w:val="004B2955"/>
    <w:rsid w:val="004B423D"/>
    <w:rsid w:val="004B454D"/>
    <w:rsid w:val="004B4586"/>
    <w:rsid w:val="004C47D4"/>
    <w:rsid w:val="004C4F3F"/>
    <w:rsid w:val="004C63C3"/>
    <w:rsid w:val="004D04C1"/>
    <w:rsid w:val="004D27BC"/>
    <w:rsid w:val="004E209C"/>
    <w:rsid w:val="004E6B23"/>
    <w:rsid w:val="004E6DA1"/>
    <w:rsid w:val="004F0809"/>
    <w:rsid w:val="004F2A83"/>
    <w:rsid w:val="004F5373"/>
    <w:rsid w:val="004F6817"/>
    <w:rsid w:val="00502CC9"/>
    <w:rsid w:val="00516D1D"/>
    <w:rsid w:val="005171FA"/>
    <w:rsid w:val="0052182E"/>
    <w:rsid w:val="005251E2"/>
    <w:rsid w:val="00531275"/>
    <w:rsid w:val="00535DE3"/>
    <w:rsid w:val="00541710"/>
    <w:rsid w:val="00542763"/>
    <w:rsid w:val="0054541E"/>
    <w:rsid w:val="005469DF"/>
    <w:rsid w:val="00551C11"/>
    <w:rsid w:val="00552B2D"/>
    <w:rsid w:val="005664BF"/>
    <w:rsid w:val="00575D20"/>
    <w:rsid w:val="00576A0A"/>
    <w:rsid w:val="0057776E"/>
    <w:rsid w:val="00586918"/>
    <w:rsid w:val="005913F8"/>
    <w:rsid w:val="00595461"/>
    <w:rsid w:val="00596279"/>
    <w:rsid w:val="005B4D58"/>
    <w:rsid w:val="005B57B1"/>
    <w:rsid w:val="005C3699"/>
    <w:rsid w:val="005C4DCA"/>
    <w:rsid w:val="005C731C"/>
    <w:rsid w:val="005D6E23"/>
    <w:rsid w:val="005E0747"/>
    <w:rsid w:val="005E1297"/>
    <w:rsid w:val="005E326C"/>
    <w:rsid w:val="005E4A8F"/>
    <w:rsid w:val="005E4D2B"/>
    <w:rsid w:val="005F0E01"/>
    <w:rsid w:val="005F63A6"/>
    <w:rsid w:val="005F71F9"/>
    <w:rsid w:val="005F77F8"/>
    <w:rsid w:val="00606274"/>
    <w:rsid w:val="00611888"/>
    <w:rsid w:val="00611B20"/>
    <w:rsid w:val="00611F23"/>
    <w:rsid w:val="00624A01"/>
    <w:rsid w:val="00627943"/>
    <w:rsid w:val="00631781"/>
    <w:rsid w:val="00644D3D"/>
    <w:rsid w:val="00652D23"/>
    <w:rsid w:val="00652D77"/>
    <w:rsid w:val="00655F3C"/>
    <w:rsid w:val="00656C20"/>
    <w:rsid w:val="00656F1C"/>
    <w:rsid w:val="00661B6D"/>
    <w:rsid w:val="0066390C"/>
    <w:rsid w:val="006643EC"/>
    <w:rsid w:val="00664FF6"/>
    <w:rsid w:val="0066611E"/>
    <w:rsid w:val="00680041"/>
    <w:rsid w:val="0068114E"/>
    <w:rsid w:val="00681790"/>
    <w:rsid w:val="00681A48"/>
    <w:rsid w:val="00681C1C"/>
    <w:rsid w:val="00683814"/>
    <w:rsid w:val="00697838"/>
    <w:rsid w:val="006A12F4"/>
    <w:rsid w:val="006A159C"/>
    <w:rsid w:val="006A2346"/>
    <w:rsid w:val="006A465A"/>
    <w:rsid w:val="006B35D6"/>
    <w:rsid w:val="006C010A"/>
    <w:rsid w:val="006C42E2"/>
    <w:rsid w:val="006C6769"/>
    <w:rsid w:val="006D3DD3"/>
    <w:rsid w:val="006E0732"/>
    <w:rsid w:val="006E10EB"/>
    <w:rsid w:val="006E2C8E"/>
    <w:rsid w:val="006E3820"/>
    <w:rsid w:val="006E5D65"/>
    <w:rsid w:val="006E7614"/>
    <w:rsid w:val="006F2E4E"/>
    <w:rsid w:val="006F4155"/>
    <w:rsid w:val="00713DCA"/>
    <w:rsid w:val="00717F3B"/>
    <w:rsid w:val="00717F99"/>
    <w:rsid w:val="00721F3B"/>
    <w:rsid w:val="007248DD"/>
    <w:rsid w:val="007250B0"/>
    <w:rsid w:val="0072636E"/>
    <w:rsid w:val="00737DBE"/>
    <w:rsid w:val="0074041E"/>
    <w:rsid w:val="007437D3"/>
    <w:rsid w:val="00747E62"/>
    <w:rsid w:val="00753942"/>
    <w:rsid w:val="007641A0"/>
    <w:rsid w:val="00767DC0"/>
    <w:rsid w:val="007710F9"/>
    <w:rsid w:val="007721EE"/>
    <w:rsid w:val="007740F2"/>
    <w:rsid w:val="007757B1"/>
    <w:rsid w:val="00775840"/>
    <w:rsid w:val="00776FFE"/>
    <w:rsid w:val="0078273D"/>
    <w:rsid w:val="00786A8F"/>
    <w:rsid w:val="00791944"/>
    <w:rsid w:val="00791E33"/>
    <w:rsid w:val="0079621B"/>
    <w:rsid w:val="0079782B"/>
    <w:rsid w:val="007A045E"/>
    <w:rsid w:val="007A654E"/>
    <w:rsid w:val="007B11AA"/>
    <w:rsid w:val="007C1161"/>
    <w:rsid w:val="007C2177"/>
    <w:rsid w:val="007C4EA1"/>
    <w:rsid w:val="007D2063"/>
    <w:rsid w:val="007E1438"/>
    <w:rsid w:val="007E579A"/>
    <w:rsid w:val="007E6FC2"/>
    <w:rsid w:val="007F1904"/>
    <w:rsid w:val="007F34B7"/>
    <w:rsid w:val="007F5E69"/>
    <w:rsid w:val="008041F7"/>
    <w:rsid w:val="008050E0"/>
    <w:rsid w:val="008054EF"/>
    <w:rsid w:val="00807619"/>
    <w:rsid w:val="00810974"/>
    <w:rsid w:val="00812807"/>
    <w:rsid w:val="00814CD1"/>
    <w:rsid w:val="00816DBE"/>
    <w:rsid w:val="00830D62"/>
    <w:rsid w:val="008313DE"/>
    <w:rsid w:val="00832BBE"/>
    <w:rsid w:val="00842C3C"/>
    <w:rsid w:val="00846411"/>
    <w:rsid w:val="008479D4"/>
    <w:rsid w:val="008529A7"/>
    <w:rsid w:val="0085339E"/>
    <w:rsid w:val="00856D5D"/>
    <w:rsid w:val="00866808"/>
    <w:rsid w:val="00873784"/>
    <w:rsid w:val="00875DF8"/>
    <w:rsid w:val="00875EE9"/>
    <w:rsid w:val="008807C3"/>
    <w:rsid w:val="00885C46"/>
    <w:rsid w:val="00894DE6"/>
    <w:rsid w:val="008A1628"/>
    <w:rsid w:val="008A3317"/>
    <w:rsid w:val="008A56D4"/>
    <w:rsid w:val="008B2BCE"/>
    <w:rsid w:val="008B7A6E"/>
    <w:rsid w:val="008C10E3"/>
    <w:rsid w:val="008C2DFB"/>
    <w:rsid w:val="008C478A"/>
    <w:rsid w:val="008D1975"/>
    <w:rsid w:val="008D3E3A"/>
    <w:rsid w:val="008E4C25"/>
    <w:rsid w:val="008E76C7"/>
    <w:rsid w:val="008F0960"/>
    <w:rsid w:val="008F2BDB"/>
    <w:rsid w:val="009039EF"/>
    <w:rsid w:val="00906185"/>
    <w:rsid w:val="00912550"/>
    <w:rsid w:val="0091506A"/>
    <w:rsid w:val="009161B6"/>
    <w:rsid w:val="00921B8B"/>
    <w:rsid w:val="009346C1"/>
    <w:rsid w:val="0093786A"/>
    <w:rsid w:val="00941AFD"/>
    <w:rsid w:val="00946041"/>
    <w:rsid w:val="009524AB"/>
    <w:rsid w:val="00952ABC"/>
    <w:rsid w:val="009540DA"/>
    <w:rsid w:val="00954176"/>
    <w:rsid w:val="00956568"/>
    <w:rsid w:val="00971812"/>
    <w:rsid w:val="00984ADC"/>
    <w:rsid w:val="00991028"/>
    <w:rsid w:val="00995395"/>
    <w:rsid w:val="009A2C86"/>
    <w:rsid w:val="009A3AD4"/>
    <w:rsid w:val="009A46C1"/>
    <w:rsid w:val="009B041E"/>
    <w:rsid w:val="009B35DB"/>
    <w:rsid w:val="009E1BFC"/>
    <w:rsid w:val="009E7E66"/>
    <w:rsid w:val="009F3356"/>
    <w:rsid w:val="00A02CC7"/>
    <w:rsid w:val="00A07346"/>
    <w:rsid w:val="00A0787A"/>
    <w:rsid w:val="00A142C7"/>
    <w:rsid w:val="00A15E1E"/>
    <w:rsid w:val="00A20D0A"/>
    <w:rsid w:val="00A2197A"/>
    <w:rsid w:val="00A27AFF"/>
    <w:rsid w:val="00A30091"/>
    <w:rsid w:val="00A351D7"/>
    <w:rsid w:val="00A35A8F"/>
    <w:rsid w:val="00A40F30"/>
    <w:rsid w:val="00A414AC"/>
    <w:rsid w:val="00A424BA"/>
    <w:rsid w:val="00A657EA"/>
    <w:rsid w:val="00A66DA3"/>
    <w:rsid w:val="00A703E7"/>
    <w:rsid w:val="00A71FA1"/>
    <w:rsid w:val="00A82A4B"/>
    <w:rsid w:val="00A83971"/>
    <w:rsid w:val="00A85B2B"/>
    <w:rsid w:val="00A86FF6"/>
    <w:rsid w:val="00A87414"/>
    <w:rsid w:val="00A9157F"/>
    <w:rsid w:val="00AA0EBD"/>
    <w:rsid w:val="00AA1B4D"/>
    <w:rsid w:val="00AA1BEB"/>
    <w:rsid w:val="00AA33C4"/>
    <w:rsid w:val="00AA3E06"/>
    <w:rsid w:val="00AB25B0"/>
    <w:rsid w:val="00AB30A5"/>
    <w:rsid w:val="00AB42D0"/>
    <w:rsid w:val="00AB631C"/>
    <w:rsid w:val="00AB71BE"/>
    <w:rsid w:val="00AC047B"/>
    <w:rsid w:val="00AC6B0D"/>
    <w:rsid w:val="00AD4295"/>
    <w:rsid w:val="00AD456D"/>
    <w:rsid w:val="00AD4596"/>
    <w:rsid w:val="00AD5BDC"/>
    <w:rsid w:val="00AE01E3"/>
    <w:rsid w:val="00AE2553"/>
    <w:rsid w:val="00AE6392"/>
    <w:rsid w:val="00AF55E4"/>
    <w:rsid w:val="00AF6A9C"/>
    <w:rsid w:val="00B02A5B"/>
    <w:rsid w:val="00B03E57"/>
    <w:rsid w:val="00B040F9"/>
    <w:rsid w:val="00B11337"/>
    <w:rsid w:val="00B137C0"/>
    <w:rsid w:val="00B145F4"/>
    <w:rsid w:val="00B15017"/>
    <w:rsid w:val="00B15D54"/>
    <w:rsid w:val="00B163F2"/>
    <w:rsid w:val="00B17D59"/>
    <w:rsid w:val="00B20C8E"/>
    <w:rsid w:val="00B21D93"/>
    <w:rsid w:val="00B270A3"/>
    <w:rsid w:val="00B30663"/>
    <w:rsid w:val="00B337F6"/>
    <w:rsid w:val="00B355A3"/>
    <w:rsid w:val="00B40E95"/>
    <w:rsid w:val="00B41482"/>
    <w:rsid w:val="00B508EE"/>
    <w:rsid w:val="00B5151A"/>
    <w:rsid w:val="00B528E0"/>
    <w:rsid w:val="00B54145"/>
    <w:rsid w:val="00B72281"/>
    <w:rsid w:val="00B765B4"/>
    <w:rsid w:val="00B82870"/>
    <w:rsid w:val="00B85158"/>
    <w:rsid w:val="00B85D32"/>
    <w:rsid w:val="00B85D99"/>
    <w:rsid w:val="00B85E16"/>
    <w:rsid w:val="00B86026"/>
    <w:rsid w:val="00B92D97"/>
    <w:rsid w:val="00B93479"/>
    <w:rsid w:val="00B961F3"/>
    <w:rsid w:val="00B97A54"/>
    <w:rsid w:val="00BA37E5"/>
    <w:rsid w:val="00BB1B41"/>
    <w:rsid w:val="00BB547C"/>
    <w:rsid w:val="00BB715C"/>
    <w:rsid w:val="00BC414A"/>
    <w:rsid w:val="00BC684A"/>
    <w:rsid w:val="00BD589C"/>
    <w:rsid w:val="00BE1DBF"/>
    <w:rsid w:val="00BF21CA"/>
    <w:rsid w:val="00BF5964"/>
    <w:rsid w:val="00C07C02"/>
    <w:rsid w:val="00C12E8B"/>
    <w:rsid w:val="00C143F3"/>
    <w:rsid w:val="00C163CE"/>
    <w:rsid w:val="00C16B08"/>
    <w:rsid w:val="00C179DD"/>
    <w:rsid w:val="00C309A8"/>
    <w:rsid w:val="00C4016F"/>
    <w:rsid w:val="00C454E9"/>
    <w:rsid w:val="00C60633"/>
    <w:rsid w:val="00C61FD7"/>
    <w:rsid w:val="00C62D2B"/>
    <w:rsid w:val="00C65581"/>
    <w:rsid w:val="00C65C5F"/>
    <w:rsid w:val="00C7438B"/>
    <w:rsid w:val="00C75EB8"/>
    <w:rsid w:val="00C76797"/>
    <w:rsid w:val="00C77C03"/>
    <w:rsid w:val="00C77CFB"/>
    <w:rsid w:val="00C849DA"/>
    <w:rsid w:val="00C91F14"/>
    <w:rsid w:val="00C96F0C"/>
    <w:rsid w:val="00CB17F6"/>
    <w:rsid w:val="00CB2834"/>
    <w:rsid w:val="00CC055F"/>
    <w:rsid w:val="00CC0805"/>
    <w:rsid w:val="00CC2EFF"/>
    <w:rsid w:val="00CC3E76"/>
    <w:rsid w:val="00CD32E7"/>
    <w:rsid w:val="00CD7591"/>
    <w:rsid w:val="00CE648F"/>
    <w:rsid w:val="00CF0B5D"/>
    <w:rsid w:val="00CF6D46"/>
    <w:rsid w:val="00D05FFE"/>
    <w:rsid w:val="00D12926"/>
    <w:rsid w:val="00D158EE"/>
    <w:rsid w:val="00D20C60"/>
    <w:rsid w:val="00D25225"/>
    <w:rsid w:val="00D319E4"/>
    <w:rsid w:val="00D35D39"/>
    <w:rsid w:val="00D52522"/>
    <w:rsid w:val="00D55CD6"/>
    <w:rsid w:val="00D56CBF"/>
    <w:rsid w:val="00D60874"/>
    <w:rsid w:val="00D70347"/>
    <w:rsid w:val="00D732DF"/>
    <w:rsid w:val="00D7513E"/>
    <w:rsid w:val="00D751D4"/>
    <w:rsid w:val="00D81C4A"/>
    <w:rsid w:val="00D83E76"/>
    <w:rsid w:val="00D93A09"/>
    <w:rsid w:val="00D9481D"/>
    <w:rsid w:val="00DA048B"/>
    <w:rsid w:val="00DA2F30"/>
    <w:rsid w:val="00DA644E"/>
    <w:rsid w:val="00DB0A49"/>
    <w:rsid w:val="00DB7EFA"/>
    <w:rsid w:val="00DC2DAA"/>
    <w:rsid w:val="00DC36B0"/>
    <w:rsid w:val="00DC3C6C"/>
    <w:rsid w:val="00DC505E"/>
    <w:rsid w:val="00DC635B"/>
    <w:rsid w:val="00DC6418"/>
    <w:rsid w:val="00DD0261"/>
    <w:rsid w:val="00DD0C27"/>
    <w:rsid w:val="00DD1C2A"/>
    <w:rsid w:val="00DD22D5"/>
    <w:rsid w:val="00DD4A29"/>
    <w:rsid w:val="00DE3A2C"/>
    <w:rsid w:val="00DE5BB2"/>
    <w:rsid w:val="00DE7B23"/>
    <w:rsid w:val="00DF3249"/>
    <w:rsid w:val="00E01AD1"/>
    <w:rsid w:val="00E031DB"/>
    <w:rsid w:val="00E117DC"/>
    <w:rsid w:val="00E14175"/>
    <w:rsid w:val="00E216A0"/>
    <w:rsid w:val="00E2583D"/>
    <w:rsid w:val="00E27D3B"/>
    <w:rsid w:val="00E40C4B"/>
    <w:rsid w:val="00E55739"/>
    <w:rsid w:val="00E66086"/>
    <w:rsid w:val="00E71379"/>
    <w:rsid w:val="00E71591"/>
    <w:rsid w:val="00E77E82"/>
    <w:rsid w:val="00E85AD9"/>
    <w:rsid w:val="00E90560"/>
    <w:rsid w:val="00E93956"/>
    <w:rsid w:val="00E9751A"/>
    <w:rsid w:val="00EA54F9"/>
    <w:rsid w:val="00EB1140"/>
    <w:rsid w:val="00EB76FA"/>
    <w:rsid w:val="00EB784C"/>
    <w:rsid w:val="00EC16B9"/>
    <w:rsid w:val="00EC1F0A"/>
    <w:rsid w:val="00ED1009"/>
    <w:rsid w:val="00ED142F"/>
    <w:rsid w:val="00ED3FB1"/>
    <w:rsid w:val="00ED3FDA"/>
    <w:rsid w:val="00ED5906"/>
    <w:rsid w:val="00ED6F43"/>
    <w:rsid w:val="00ED7604"/>
    <w:rsid w:val="00EF1A28"/>
    <w:rsid w:val="00EF4493"/>
    <w:rsid w:val="00EF6C1D"/>
    <w:rsid w:val="00F11A57"/>
    <w:rsid w:val="00F13BB5"/>
    <w:rsid w:val="00F16D61"/>
    <w:rsid w:val="00F20989"/>
    <w:rsid w:val="00F21BE2"/>
    <w:rsid w:val="00F22774"/>
    <w:rsid w:val="00F242EF"/>
    <w:rsid w:val="00F27C62"/>
    <w:rsid w:val="00F3534F"/>
    <w:rsid w:val="00F37AE5"/>
    <w:rsid w:val="00F41E14"/>
    <w:rsid w:val="00F47FB3"/>
    <w:rsid w:val="00F53989"/>
    <w:rsid w:val="00F579D3"/>
    <w:rsid w:val="00F65300"/>
    <w:rsid w:val="00F66F53"/>
    <w:rsid w:val="00F70302"/>
    <w:rsid w:val="00F80E63"/>
    <w:rsid w:val="00F82A50"/>
    <w:rsid w:val="00F93479"/>
    <w:rsid w:val="00FA1272"/>
    <w:rsid w:val="00FA2AC8"/>
    <w:rsid w:val="00FA388E"/>
    <w:rsid w:val="00FA5816"/>
    <w:rsid w:val="00FA7D87"/>
    <w:rsid w:val="00FB0FF5"/>
    <w:rsid w:val="00FC0ADD"/>
    <w:rsid w:val="00FC15FA"/>
    <w:rsid w:val="00FC1CC6"/>
    <w:rsid w:val="00FC1E8A"/>
    <w:rsid w:val="00FC1F60"/>
    <w:rsid w:val="00FC33A4"/>
    <w:rsid w:val="00FC3F7D"/>
    <w:rsid w:val="00FD0873"/>
    <w:rsid w:val="00FE13F7"/>
    <w:rsid w:val="00FE5DAC"/>
    <w:rsid w:val="00FE7308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40637"/>
  <w15:docId w15:val="{BB589EEA-7218-4F4F-B1F4-4D7906D3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4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C5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5C27"/>
  </w:style>
  <w:style w:type="paragraph" w:customStyle="1" w:styleId="tc">
    <w:name w:val="tc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3C5C27"/>
  </w:style>
  <w:style w:type="paragraph" w:customStyle="1" w:styleId="tj">
    <w:name w:val="tj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5C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C27"/>
    <w:rPr>
      <w:color w:val="800080"/>
      <w:u w:val="single"/>
    </w:rPr>
  </w:style>
  <w:style w:type="paragraph" w:customStyle="1" w:styleId="tr">
    <w:name w:val="tr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B42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EB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7AE5"/>
  </w:style>
  <w:style w:type="paragraph" w:styleId="ab">
    <w:name w:val="footer"/>
    <w:basedOn w:val="a"/>
    <w:link w:val="ac"/>
    <w:uiPriority w:val="99"/>
    <w:unhideWhenUsed/>
    <w:rsid w:val="00F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AE5"/>
  </w:style>
  <w:style w:type="paragraph" w:styleId="ad">
    <w:name w:val="Revision"/>
    <w:hidden/>
    <w:uiPriority w:val="99"/>
    <w:semiHidden/>
    <w:rsid w:val="005E1297"/>
    <w:pPr>
      <w:spacing w:after="0" w:line="240" w:lineRule="auto"/>
    </w:pPr>
  </w:style>
  <w:style w:type="table" w:styleId="ae">
    <w:name w:val="Table Grid"/>
    <w:basedOn w:val="a1"/>
    <w:uiPriority w:val="39"/>
    <w:rsid w:val="00DA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77C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7C0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7C0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7C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7C03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F53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Normal (Web)"/>
    <w:basedOn w:val="a"/>
    <w:uiPriority w:val="99"/>
    <w:unhideWhenUsed/>
    <w:rsid w:val="004F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FE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00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7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16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7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1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86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5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6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97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3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03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1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4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65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75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4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9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71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AE65-73F1-431B-BD44-230D0D1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Ларина</dc:creator>
  <cp:lastModifiedBy>VAD</cp:lastModifiedBy>
  <cp:revision>2</cp:revision>
  <cp:lastPrinted>2021-06-03T11:18:00Z</cp:lastPrinted>
  <dcterms:created xsi:type="dcterms:W3CDTF">2021-09-14T08:46:00Z</dcterms:created>
  <dcterms:modified xsi:type="dcterms:W3CDTF">2021-09-14T08:46:00Z</dcterms:modified>
</cp:coreProperties>
</file>