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631A" w14:textId="77777777"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78CA6CDA" wp14:editId="08BED5F1">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14:paraId="4F71C69E" w14:textId="77777777"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5ADD8412" w14:textId="77777777" w:rsidR="008C0E78" w:rsidRPr="000976FD" w:rsidRDefault="008C0E78" w:rsidP="00771A23">
      <w:pPr>
        <w:spacing w:after="360" w:line="276" w:lineRule="auto"/>
        <w:jc w:val="center"/>
        <w:rPr>
          <w:b/>
          <w:bCs/>
          <w:sz w:val="32"/>
          <w:szCs w:val="32"/>
        </w:rPr>
      </w:pPr>
      <w:r w:rsidRPr="000976FD">
        <w:rPr>
          <w:b/>
          <w:spacing w:val="80"/>
          <w:sz w:val="32"/>
          <w:szCs w:val="32"/>
        </w:rPr>
        <w:t>ЗАКОН</w:t>
      </w:r>
    </w:p>
    <w:p w14:paraId="7F209D39" w14:textId="77777777"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14:paraId="213C891F" w14:textId="77777777"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14:paraId="2A653604" w14:textId="77777777"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14:paraId="07D6036F" w14:textId="3462E3B0" w:rsidR="00957DBE" w:rsidRDefault="00CE64BB"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14:paraId="384E73D8" w14:textId="52034EC1" w:rsidR="0099511C" w:rsidRDefault="00CE64BB"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14:paraId="34BEF9FD" w14:textId="68226E21" w:rsidR="00C5645B" w:rsidRDefault="00CE64BB"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14:paraId="1D89348E" w14:textId="3A6151DD" w:rsidR="00DF40ED" w:rsidRDefault="00CE64BB"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14:paraId="33B1F6AA" w14:textId="50F225CF" w:rsidR="00340415" w:rsidRDefault="00CE64BB"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14:paraId="4D50B1BF" w14:textId="175D9D7F" w:rsidR="00473BD7" w:rsidRDefault="00CE64BB"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14:paraId="2BBFCBFF" w14:textId="1FB01816" w:rsidR="00AE0FDF" w:rsidRDefault="00CE64BB"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14:paraId="7801C6C8" w14:textId="403FFA78" w:rsidR="00FC3409" w:rsidRDefault="00CE64BB"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14:paraId="7733DBFE" w14:textId="10C7E5BF" w:rsidR="00DF09EB" w:rsidRDefault="00CE64BB"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14:paraId="1B8B8A80" w14:textId="5522B2C1" w:rsidR="00DF09EB" w:rsidRDefault="00CE64BB"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14:paraId="534D0147" w14:textId="09B1409A" w:rsidR="00B947B2" w:rsidRDefault="00CE64BB"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14:paraId="4C36E426" w14:textId="54B0EFDA" w:rsidR="00EB45DF" w:rsidRDefault="00CE64BB"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14:paraId="70DB5A19" w14:textId="249437C0" w:rsidR="002C68B1" w:rsidRDefault="00CE64BB"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14:paraId="2A1C582F" w14:textId="49020573" w:rsidR="00EE146A" w:rsidRDefault="00CE64BB"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14:paraId="1C6FDA85" w14:textId="3D223B2A" w:rsidR="000A66D0"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14:paraId="0A1ED2D2" w14:textId="415AC1AB" w:rsidR="006F2094"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14:paraId="5B8A8619" w14:textId="24EB89C7" w:rsidR="00A865D8"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14:paraId="6C4755AE" w14:textId="013F8E73" w:rsidR="00800D1D"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14:paraId="07AEE3EF" w14:textId="1684C9BB" w:rsidR="00A80531"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14:paraId="15CA07BC" w14:textId="4E2C0CD8" w:rsidR="00D14871" w:rsidRDefault="00CE64BB"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D14871">
        <w:rPr>
          <w:rStyle w:val="af0"/>
          <w:rFonts w:eastAsia="Calibri"/>
          <w:bCs/>
          <w:i/>
          <w:sz w:val="28"/>
          <w:szCs w:val="28"/>
          <w:lang w:eastAsia="en-US"/>
        </w:rPr>
        <w:t>,</w:t>
      </w:r>
    </w:p>
    <w:p w14:paraId="5B6AF4B4" w14:textId="57DD4E9E" w:rsidR="00957DBE" w:rsidRPr="004F0C55" w:rsidRDefault="00CE64BB" w:rsidP="000A66D0">
      <w:pPr>
        <w:shd w:val="clear" w:color="auto" w:fill="FFFFFF"/>
        <w:spacing w:line="276" w:lineRule="auto"/>
        <w:jc w:val="center"/>
        <w:textAlignment w:val="baseline"/>
        <w:rPr>
          <w:bCs/>
          <w:i/>
          <w:sz w:val="28"/>
          <w:szCs w:val="28"/>
          <w:bdr w:val="none" w:sz="0" w:space="0" w:color="auto" w:frame="1"/>
        </w:rPr>
      </w:pPr>
      <w:hyperlink r:id="rId29" w:history="1">
        <w:r w:rsidR="00D14871" w:rsidRPr="00667C5A">
          <w:rPr>
            <w:rStyle w:val="af0"/>
            <w:rFonts w:eastAsia="Calibri"/>
            <w:bCs/>
            <w:i/>
            <w:sz w:val="28"/>
            <w:szCs w:val="28"/>
            <w:lang w:eastAsia="en-US"/>
          </w:rPr>
          <w:t>от 18.12.2020 № 227-IIНС</w:t>
        </w:r>
      </w:hyperlink>
      <w:r w:rsidR="004F0C55">
        <w:rPr>
          <w:bCs/>
          <w:i/>
          <w:sz w:val="28"/>
          <w:szCs w:val="28"/>
          <w:bdr w:val="none" w:sz="0" w:space="0" w:color="auto" w:frame="1"/>
        </w:rPr>
        <w:t>,</w:t>
      </w:r>
    </w:p>
    <w:p w14:paraId="79766C5C" w14:textId="07D06400" w:rsidR="0003666F" w:rsidRDefault="00CE64BB" w:rsidP="000A66D0">
      <w:pPr>
        <w:shd w:val="clear" w:color="auto" w:fill="FFFFFF"/>
        <w:spacing w:line="276" w:lineRule="auto"/>
        <w:jc w:val="center"/>
        <w:textAlignment w:val="baseline"/>
        <w:rPr>
          <w:rStyle w:val="af0"/>
          <w:bCs/>
          <w:i/>
          <w:sz w:val="28"/>
          <w:szCs w:val="28"/>
          <w:bdr w:val="none" w:sz="0" w:space="0" w:color="auto" w:frame="1"/>
        </w:rPr>
      </w:pPr>
      <w:hyperlink r:id="rId30" w:history="1">
        <w:r w:rsidR="004F0C55" w:rsidRPr="004F0C55">
          <w:rPr>
            <w:rStyle w:val="af0"/>
            <w:bCs/>
            <w:i/>
            <w:sz w:val="28"/>
            <w:szCs w:val="28"/>
            <w:bdr w:val="none" w:sz="0" w:space="0" w:color="auto" w:frame="1"/>
          </w:rPr>
          <w:t>от 30.06.2021 № 302-</w:t>
        </w:r>
        <w:r w:rsidR="004F0C55" w:rsidRPr="004F0C55">
          <w:rPr>
            <w:rStyle w:val="af0"/>
            <w:bCs/>
            <w:i/>
            <w:sz w:val="28"/>
            <w:szCs w:val="28"/>
            <w:bdr w:val="none" w:sz="0" w:space="0" w:color="auto" w:frame="1"/>
            <w:lang w:val="en-US"/>
          </w:rPr>
          <w:t>IIHC</w:t>
        </w:r>
      </w:hyperlink>
      <w:r w:rsidR="0003666F">
        <w:rPr>
          <w:rStyle w:val="af0"/>
          <w:bCs/>
          <w:i/>
          <w:sz w:val="28"/>
          <w:szCs w:val="28"/>
          <w:bdr w:val="none" w:sz="0" w:space="0" w:color="auto" w:frame="1"/>
        </w:rPr>
        <w:t>,</w:t>
      </w:r>
    </w:p>
    <w:p w14:paraId="1F2C3329" w14:textId="7E9E078B" w:rsidR="0003666F" w:rsidRDefault="00CE64BB" w:rsidP="000A66D0">
      <w:pPr>
        <w:shd w:val="clear" w:color="auto" w:fill="FFFFFF"/>
        <w:spacing w:line="276" w:lineRule="auto"/>
        <w:jc w:val="center"/>
        <w:textAlignment w:val="baseline"/>
        <w:rPr>
          <w:rStyle w:val="af0"/>
          <w:bCs/>
          <w:i/>
          <w:sz w:val="28"/>
          <w:szCs w:val="28"/>
          <w:bdr w:val="none" w:sz="0" w:space="0" w:color="auto" w:frame="1"/>
        </w:rPr>
      </w:pPr>
      <w:hyperlink r:id="rId31" w:history="1">
        <w:r w:rsidR="0003666F" w:rsidRPr="0003666F">
          <w:rPr>
            <w:rStyle w:val="af0"/>
            <w:bCs/>
            <w:i/>
            <w:sz w:val="28"/>
            <w:szCs w:val="28"/>
            <w:bdr w:val="none" w:sz="0" w:space="0" w:color="auto" w:frame="1"/>
          </w:rPr>
          <w:t>от 08.10.2021 № 326-</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03666F">
        <w:rPr>
          <w:rStyle w:val="af0"/>
          <w:bCs/>
          <w:i/>
          <w:sz w:val="28"/>
          <w:szCs w:val="28"/>
          <w:bdr w:val="none" w:sz="0" w:space="0" w:color="auto" w:frame="1"/>
        </w:rPr>
        <w:t>,</w:t>
      </w:r>
    </w:p>
    <w:p w14:paraId="16AF7D11" w14:textId="48BFBE44" w:rsidR="004F0C55" w:rsidRPr="00073EB3" w:rsidRDefault="00CE64BB" w:rsidP="000A66D0">
      <w:pPr>
        <w:shd w:val="clear" w:color="auto" w:fill="FFFFFF"/>
        <w:spacing w:line="276" w:lineRule="auto"/>
        <w:jc w:val="center"/>
        <w:textAlignment w:val="baseline"/>
        <w:rPr>
          <w:bCs/>
          <w:i/>
          <w:sz w:val="28"/>
          <w:szCs w:val="28"/>
          <w:bdr w:val="none" w:sz="0" w:space="0" w:color="auto" w:frame="1"/>
        </w:rPr>
      </w:pPr>
      <w:hyperlink r:id="rId32" w:history="1">
        <w:r w:rsidR="0003666F" w:rsidRPr="0003666F">
          <w:rPr>
            <w:rStyle w:val="af0"/>
            <w:bCs/>
            <w:i/>
            <w:sz w:val="28"/>
            <w:szCs w:val="28"/>
            <w:bdr w:val="none" w:sz="0" w:space="0" w:color="auto" w:frame="1"/>
          </w:rPr>
          <w:t>от 08.10.2021 № 327-</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4F0C55" w:rsidRPr="00073EB3">
        <w:rPr>
          <w:bCs/>
          <w:i/>
          <w:sz w:val="28"/>
          <w:szCs w:val="28"/>
          <w:bdr w:val="none" w:sz="0" w:space="0" w:color="auto" w:frame="1"/>
        </w:rPr>
        <w:t>)</w:t>
      </w:r>
    </w:p>
    <w:p w14:paraId="313A9607" w14:textId="77777777"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14:paraId="2F9A4EF4" w14:textId="429E14E9" w:rsidR="00A80531" w:rsidRDefault="00A80531" w:rsidP="000A66D0">
      <w:pPr>
        <w:shd w:val="clear" w:color="auto" w:fill="FFFFFF"/>
        <w:spacing w:line="276" w:lineRule="auto"/>
        <w:jc w:val="center"/>
        <w:textAlignment w:val="baseline"/>
        <w:rPr>
          <w:rFonts w:eastAsia="Calibri"/>
          <w:i/>
          <w:sz w:val="28"/>
          <w:szCs w:val="28"/>
          <w:lang w:eastAsia="en-US"/>
        </w:rPr>
      </w:pPr>
      <w:r w:rsidRPr="00A80531">
        <w:rPr>
          <w:rFonts w:eastAsia="Calibri"/>
          <w:i/>
          <w:sz w:val="28"/>
          <w:szCs w:val="28"/>
          <w:lang w:eastAsia="en-US"/>
        </w:rPr>
        <w:lastRenderedPageBreak/>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33"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14:paraId="70F96812" w14:textId="77777777" w:rsidR="00967F2D" w:rsidRPr="002A38A1" w:rsidRDefault="00967F2D" w:rsidP="000A66D0">
      <w:pPr>
        <w:shd w:val="clear" w:color="auto" w:fill="FFFFFF"/>
        <w:spacing w:line="276" w:lineRule="auto"/>
        <w:jc w:val="center"/>
        <w:textAlignment w:val="baseline"/>
        <w:rPr>
          <w:bCs/>
          <w:i/>
          <w:color w:val="000000"/>
          <w:sz w:val="28"/>
          <w:szCs w:val="28"/>
          <w:bdr w:val="none" w:sz="0" w:space="0" w:color="auto" w:frame="1"/>
        </w:rPr>
      </w:pPr>
    </w:p>
    <w:p w14:paraId="4DD3BA43" w14:textId="77777777"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3" w:name="o8"/>
      <w:bookmarkEnd w:id="3"/>
    </w:p>
    <w:p w14:paraId="4E9D6B17" w14:textId="77777777"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14:paraId="08222787" w14:textId="77777777"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14:paraId="2153152D" w14:textId="77777777"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14:paraId="0B601C7E" w14:textId="77777777"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t xml:space="preserve">2. Настоящий Закон регулирует </w:t>
      </w:r>
      <w:r w:rsidRPr="00793459">
        <w:rPr>
          <w:rStyle w:val="blk3"/>
          <w:sz w:val="28"/>
          <w:szCs w:val="28"/>
          <w:specVanish w:val="0"/>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specVanish w:val="0"/>
        </w:rPr>
        <w:t>и физическими лицами-предпринимателями в связи с осуществлением лицензирования отдельных видов хозяйственной деятельности.</w:t>
      </w:r>
    </w:p>
    <w:p w14:paraId="0131C9A5" w14:textId="716CC565"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E11776F" w14:textId="77777777" w:rsidR="00163FD2" w:rsidRDefault="00771A23"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specVanish w:val="0"/>
        </w:rPr>
        <w:t xml:space="preserve">3. </w:t>
      </w:r>
      <w:r w:rsidR="00163FD2" w:rsidRPr="005F2DB4">
        <w:rPr>
          <w:rStyle w:val="blk3"/>
          <w:color w:val="000000"/>
          <w:sz w:val="28"/>
          <w:szCs w:val="28"/>
          <w:specVanish w:val="0"/>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specVanish w:val="0"/>
        </w:rPr>
        <w:t xml:space="preserve"> отдельных</w:t>
      </w:r>
      <w:r w:rsidR="00163FD2" w:rsidRPr="005F2DB4">
        <w:rPr>
          <w:rStyle w:val="blk3"/>
          <w:color w:val="000000"/>
          <w:sz w:val="28"/>
          <w:szCs w:val="28"/>
          <w:specVanish w:val="0"/>
        </w:rPr>
        <w:t xml:space="preserve"> </w:t>
      </w:r>
      <w:r w:rsidR="00537B3E" w:rsidRPr="005F2DB4">
        <w:rPr>
          <w:rStyle w:val="blk3"/>
          <w:color w:val="000000"/>
          <w:sz w:val="28"/>
          <w:szCs w:val="28"/>
          <w:specVanish w:val="0"/>
        </w:rPr>
        <w:t xml:space="preserve">видов деятельности, указанных в части 1 статьи </w:t>
      </w:r>
      <w:r w:rsidR="00775392">
        <w:rPr>
          <w:rStyle w:val="blk3"/>
          <w:color w:val="000000"/>
          <w:sz w:val="28"/>
          <w:szCs w:val="28"/>
          <w:specVanish w:val="0"/>
        </w:rPr>
        <w:t>10</w:t>
      </w:r>
      <w:r w:rsidR="00537B3E" w:rsidRPr="005F2DB4">
        <w:rPr>
          <w:rStyle w:val="blk3"/>
          <w:color w:val="000000"/>
          <w:sz w:val="28"/>
          <w:szCs w:val="28"/>
          <w:specVanish w:val="0"/>
        </w:rPr>
        <w:t xml:space="preserve"> настоящего Закона</w:t>
      </w:r>
      <w:r w:rsidR="00A16CEE" w:rsidRPr="005F2DB4">
        <w:rPr>
          <w:rStyle w:val="blk3"/>
          <w:color w:val="000000"/>
          <w:sz w:val="28"/>
          <w:szCs w:val="28"/>
          <w:specVanish w:val="0"/>
        </w:rPr>
        <w:t>,</w:t>
      </w:r>
      <w:r w:rsidR="00537B3E" w:rsidRPr="005F2DB4">
        <w:rPr>
          <w:rStyle w:val="blk3"/>
          <w:color w:val="000000"/>
          <w:sz w:val="28"/>
          <w:szCs w:val="28"/>
          <w:specVanish w:val="0"/>
        </w:rPr>
        <w:t xml:space="preserve"> </w:t>
      </w:r>
      <w:r w:rsidR="00163FD2" w:rsidRPr="005F2DB4">
        <w:rPr>
          <w:rStyle w:val="blk3"/>
          <w:color w:val="000000"/>
          <w:sz w:val="28"/>
          <w:szCs w:val="28"/>
          <w:specVanish w:val="0"/>
        </w:rPr>
        <w:t xml:space="preserve">могут устанавливаться специальными законами, регулирующими осуществление </w:t>
      </w:r>
      <w:r w:rsidR="00537B3E" w:rsidRPr="005F2DB4">
        <w:rPr>
          <w:rStyle w:val="blk3"/>
          <w:color w:val="000000"/>
          <w:sz w:val="28"/>
          <w:szCs w:val="28"/>
          <w:specVanish w:val="0"/>
        </w:rPr>
        <w:t>таких видов деятельности.</w:t>
      </w:r>
    </w:p>
    <w:p w14:paraId="2F1FDBE1" w14:textId="77777777" w:rsidR="00BA06DB" w:rsidRDefault="00AF2A46" w:rsidP="00771A23">
      <w:pPr>
        <w:shd w:val="clear" w:color="auto" w:fill="FFFFFF"/>
        <w:spacing w:after="360" w:line="276" w:lineRule="auto"/>
        <w:ind w:firstLine="709"/>
        <w:jc w:val="both"/>
        <w:textAlignment w:val="baseline"/>
        <w:rPr>
          <w:rStyle w:val="blk3"/>
          <w:sz w:val="28"/>
          <w:szCs w:val="28"/>
        </w:rPr>
      </w:pPr>
      <w:bookmarkStart w:id="5" w:name="o27"/>
      <w:bookmarkStart w:id="6" w:name="o28"/>
      <w:bookmarkEnd w:id="5"/>
      <w:bookmarkEnd w:id="6"/>
      <w:r>
        <w:rPr>
          <w:rStyle w:val="blk3"/>
          <w:sz w:val="28"/>
          <w:szCs w:val="28"/>
          <w:specVanish w:val="0"/>
        </w:rPr>
        <w:t xml:space="preserve">4. </w:t>
      </w:r>
      <w:r w:rsidR="00BA06DB" w:rsidRPr="00BA06DB">
        <w:rPr>
          <w:rStyle w:val="blk3"/>
          <w:sz w:val="28"/>
          <w:szCs w:val="28"/>
          <w:specVanish w:val="0"/>
        </w:rPr>
        <w:t>Виды хозяйственной деятельности, не предусмотренные в статье 10 настоящего Закона, не подлежат лицензированию.</w:t>
      </w:r>
    </w:p>
    <w:p w14:paraId="7443242C" w14:textId="4E6E082E"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w:t>
      </w:r>
      <w:r w:rsidRPr="00A865D8">
        <w:rPr>
          <w:bCs/>
          <w:sz w:val="28"/>
          <w:szCs w:val="28"/>
          <w:lang w:eastAsia="en-US"/>
        </w:rPr>
        <w:lastRenderedPageBreak/>
        <w:t xml:space="preserve">осуществляется в соответствии с </w:t>
      </w:r>
      <w:hyperlink r:id="rId34" w:history="1">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hyperlink>
      <w:r w:rsidRPr="00A865D8">
        <w:rPr>
          <w:bCs/>
          <w:sz w:val="28"/>
          <w:szCs w:val="28"/>
          <w:lang w:eastAsia="en-US"/>
        </w:rPr>
        <w:t>.</w:t>
      </w:r>
    </w:p>
    <w:p w14:paraId="4ECF993B" w14:textId="48EA378D" w:rsidR="00A865D8" w:rsidRPr="00BA06DB" w:rsidRDefault="00CE64BB" w:rsidP="00A865D8">
      <w:pPr>
        <w:shd w:val="clear" w:color="auto" w:fill="FFFFFF"/>
        <w:spacing w:after="360" w:line="276" w:lineRule="auto"/>
        <w:ind w:firstLine="709"/>
        <w:jc w:val="both"/>
        <w:textAlignment w:val="baseline"/>
        <w:rPr>
          <w:rStyle w:val="blk3"/>
          <w:sz w:val="28"/>
          <w:szCs w:val="28"/>
        </w:rPr>
      </w:pPr>
      <w:hyperlink r:id="rId35"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14:paraId="0D363FFB" w14:textId="77777777"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14:paraId="754147F6" w14:textId="77777777"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7" w:name="o9"/>
      <w:bookmarkEnd w:id="7"/>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14:paraId="6472A904"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8" w:name="o10"/>
      <w:bookmarkEnd w:id="8"/>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14:paraId="1DCAFA03"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9" w:name="o11"/>
      <w:bookmarkEnd w:id="9"/>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14:paraId="0EE60CBA"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specVanish w:val="0"/>
        </w:rPr>
        <w:t>п</w:t>
      </w:r>
      <w:r w:rsidRPr="00793459">
        <w:rPr>
          <w:sz w:val="28"/>
          <w:szCs w:val="28"/>
        </w:rPr>
        <w:t xml:space="preserve">редставительству юридического лица – нерезидента или </w:t>
      </w:r>
      <w:r w:rsidRPr="00793459">
        <w:rPr>
          <w:rStyle w:val="blk3"/>
          <w:sz w:val="28"/>
          <w:szCs w:val="28"/>
          <w:specVanish w:val="0"/>
        </w:rPr>
        <w:t>физическому лицу-</w:t>
      </w:r>
      <w:r w:rsidRPr="00793459">
        <w:rPr>
          <w:sz w:val="28"/>
          <w:szCs w:val="28"/>
        </w:rPr>
        <w:t>предпринимателю;</w:t>
      </w:r>
    </w:p>
    <w:p w14:paraId="2A82E190" w14:textId="2744A0E0"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14084F" w14:textId="77777777"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14:paraId="6D8FA4F9"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14:paraId="3AB8E26A" w14:textId="77777777"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w:t>
      </w:r>
      <w:r w:rsidRPr="000F50EF">
        <w:rPr>
          <w:rFonts w:ascii="Times New Roman" w:hAnsi="Times New Roman" w:cs="Times New Roman"/>
          <w:sz w:val="28"/>
          <w:szCs w:val="24"/>
        </w:rPr>
        <w:lastRenderedPageBreak/>
        <w:t>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14:paraId="61D2BD05" w14:textId="77777777"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specVanish w:val="0"/>
        </w:rPr>
        <w:t>физическ</w:t>
      </w:r>
      <w:r w:rsidR="00730FA1">
        <w:rPr>
          <w:rStyle w:val="blk3"/>
          <w:b/>
          <w:color w:val="000000"/>
          <w:sz w:val="28"/>
          <w:szCs w:val="28"/>
          <w:specVanish w:val="0"/>
        </w:rPr>
        <w:t>им</w:t>
      </w:r>
      <w:r w:rsidR="00730FA1" w:rsidRPr="00730FA1">
        <w:rPr>
          <w:rStyle w:val="blk3"/>
          <w:b/>
          <w:color w:val="000000"/>
          <w:sz w:val="28"/>
          <w:szCs w:val="28"/>
          <w:specVanish w:val="0"/>
        </w:rPr>
        <w:t xml:space="preserve"> лиц</w:t>
      </w:r>
      <w:r w:rsidR="00730FA1">
        <w:rPr>
          <w:rStyle w:val="blk3"/>
          <w:b/>
          <w:color w:val="000000"/>
          <w:sz w:val="28"/>
          <w:szCs w:val="28"/>
          <w:specVanish w:val="0"/>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specVanish w:val="0"/>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14:paraId="6CAA51B7"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14:paraId="5D0DBEB5" w14:textId="77777777"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14:paraId="735A0EE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14:paraId="60F9A182"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14:paraId="63B5D51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14:paraId="51BBA2AD"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14:paraId="265C94DA" w14:textId="77777777"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14:paraId="48C7260B" w14:textId="77777777" w:rsidR="00771A23" w:rsidRDefault="00771A23" w:rsidP="00771A23">
      <w:pPr>
        <w:shd w:val="clear" w:color="auto" w:fill="FFFFFF"/>
        <w:spacing w:after="360" w:line="276" w:lineRule="auto"/>
        <w:ind w:firstLine="709"/>
        <w:jc w:val="both"/>
        <w:textAlignment w:val="baseline"/>
        <w:rPr>
          <w:sz w:val="28"/>
          <w:szCs w:val="28"/>
        </w:rPr>
      </w:pPr>
      <w:bookmarkStart w:id="10" w:name="o13"/>
      <w:bookmarkEnd w:id="10"/>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specVanish w:val="0"/>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14:paraId="1B0B4C57" w14:textId="3ADBD0ED"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B7C5F01" w14:textId="77777777"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14:paraId="0D556216"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specVanish w:val="0"/>
        </w:rPr>
        <w:t>филиал</w:t>
      </w:r>
      <w:r w:rsidRPr="00793459">
        <w:rPr>
          <w:sz w:val="28"/>
          <w:szCs w:val="28"/>
        </w:rPr>
        <w:t xml:space="preserve"> юридического лица – нерезидента;</w:t>
      </w:r>
    </w:p>
    <w:p w14:paraId="1FA0ACBA" w14:textId="5594E5F1"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20F2107" w14:textId="77777777"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14:paraId="4972F1FE" w14:textId="77777777" w:rsidR="00771A23" w:rsidRDefault="00771A23" w:rsidP="00771A23">
      <w:pPr>
        <w:shd w:val="clear" w:color="auto" w:fill="FFFFFF"/>
        <w:spacing w:after="360" w:line="276" w:lineRule="auto"/>
        <w:ind w:firstLine="709"/>
        <w:jc w:val="both"/>
        <w:textAlignment w:val="baseline"/>
        <w:rPr>
          <w:sz w:val="28"/>
          <w:szCs w:val="28"/>
        </w:rPr>
      </w:pPr>
      <w:bookmarkStart w:id="11" w:name="o12"/>
      <w:bookmarkStart w:id="12" w:name="o14"/>
      <w:bookmarkStart w:id="13" w:name="o15"/>
      <w:bookmarkStart w:id="14" w:name="o16"/>
      <w:bookmarkStart w:id="15" w:name="o17"/>
      <w:bookmarkStart w:id="16" w:name="o18"/>
      <w:bookmarkStart w:id="17" w:name="o19"/>
      <w:bookmarkStart w:id="18" w:name="o20"/>
      <w:bookmarkStart w:id="19" w:name="o21"/>
      <w:bookmarkStart w:id="20" w:name="o22"/>
      <w:bookmarkStart w:id="21" w:name="o23"/>
      <w:bookmarkStart w:id="22" w:name="o24"/>
      <w:bookmarkStart w:id="23" w:name="o25"/>
      <w:bookmarkStart w:id="24" w:name="o29"/>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specVanish w:val="0"/>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14:paraId="59BA7F34" w14:textId="3A4BF8B7"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2AED73D" w14:textId="77777777"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14:paraId="688427D5" w14:textId="77777777"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5" w:name="o30"/>
      <w:bookmarkEnd w:id="25"/>
      <w:r>
        <w:rPr>
          <w:color w:val="000000"/>
          <w:sz w:val="28"/>
          <w:szCs w:val="28"/>
        </w:rPr>
        <w:lastRenderedPageBreak/>
        <w:t xml:space="preserve">1. </w:t>
      </w:r>
      <w:r w:rsidR="00BF0836" w:rsidRPr="005F2DB4">
        <w:rPr>
          <w:color w:val="000000"/>
          <w:sz w:val="28"/>
          <w:szCs w:val="28"/>
        </w:rPr>
        <w:t>Основными принципами государственной политики в сфере лицензирования являются:</w:t>
      </w:r>
    </w:p>
    <w:p w14:paraId="30F90D11" w14:textId="77777777"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6" w:name="o31"/>
      <w:bookmarkEnd w:id="26"/>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14:paraId="5D771439"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2"/>
      <w:bookmarkEnd w:id="27"/>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14:paraId="3C4FC0C0"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3"/>
      <w:bookmarkEnd w:id="28"/>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14:paraId="5AA24AC2"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4"/>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14:paraId="1F1AD97B" w14:textId="77777777"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5"/>
      <w:bookmarkEnd w:id="30"/>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14:paraId="641617D4"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533912" w:rsidRPr="004250F8">
        <w:rPr>
          <w:rStyle w:val="blk3"/>
          <w:color w:val="000000"/>
          <w:sz w:val="28"/>
          <w:szCs w:val="28"/>
          <w:specVanish w:val="0"/>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specVanish w:val="0"/>
        </w:rPr>
        <w:t>размерах и в порядке,</w:t>
      </w:r>
      <w:r w:rsidR="00533912" w:rsidRPr="004250F8">
        <w:rPr>
          <w:rStyle w:val="blk3"/>
          <w:color w:val="000000"/>
          <w:sz w:val="28"/>
          <w:szCs w:val="28"/>
          <w:specVanish w:val="0"/>
        </w:rPr>
        <w:t xml:space="preserve"> которые установлены </w:t>
      </w:r>
      <w:r w:rsidR="004B47D4">
        <w:rPr>
          <w:rStyle w:val="blk3"/>
          <w:color w:val="000000"/>
          <w:sz w:val="28"/>
          <w:szCs w:val="28"/>
          <w:specVanish w:val="0"/>
        </w:rPr>
        <w:t>Правительством</w:t>
      </w:r>
      <w:r w:rsidR="00533912" w:rsidRPr="004250F8">
        <w:rPr>
          <w:rStyle w:val="blk3"/>
          <w:color w:val="000000"/>
          <w:sz w:val="28"/>
          <w:szCs w:val="28"/>
          <w:specVanish w:val="0"/>
        </w:rPr>
        <w:t xml:space="preserve"> Донецкой Народной Республики;</w:t>
      </w:r>
    </w:p>
    <w:p w14:paraId="3E9CF92E"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specVanish w:val="0"/>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14:paraId="27103965" w14:textId="77777777"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1" w:name="o36"/>
      <w:bookmarkEnd w:id="31"/>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14:paraId="3476AFCF" w14:textId="77777777"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2" w:name="o37"/>
      <w:bookmarkEnd w:id="32"/>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14:paraId="4843630D" w14:textId="77777777" w:rsidR="009802B3" w:rsidRDefault="009802B3" w:rsidP="009802B3"/>
    <w:p w14:paraId="5C3BD52B" w14:textId="77777777" w:rsidR="009802B3" w:rsidRPr="009802B3" w:rsidRDefault="009802B3" w:rsidP="009802B3"/>
    <w:p w14:paraId="7E6DBE97" w14:textId="77777777"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14:paraId="53359D3E" w14:textId="77777777"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14:paraId="4ADE2D10" w14:textId="77777777"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3" w:name="o38"/>
      <w:bookmarkEnd w:id="33"/>
    </w:p>
    <w:p w14:paraId="48739AF9" w14:textId="77777777"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14:paraId="160D2C55" w14:textId="77777777" w:rsidR="00BF0836" w:rsidRDefault="00DD34E3" w:rsidP="00771A23">
      <w:pPr>
        <w:shd w:val="clear" w:color="auto" w:fill="FFFFFF"/>
        <w:spacing w:after="360" w:line="276" w:lineRule="auto"/>
        <w:ind w:firstLine="709"/>
        <w:jc w:val="both"/>
        <w:textAlignment w:val="baseline"/>
        <w:rPr>
          <w:color w:val="000000"/>
          <w:sz w:val="28"/>
          <w:szCs w:val="28"/>
        </w:rPr>
      </w:pPr>
      <w:bookmarkStart w:id="34" w:name="o39"/>
      <w:bookmarkStart w:id="35" w:name="o40"/>
      <w:bookmarkEnd w:id="34"/>
      <w:bookmarkEnd w:id="35"/>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14:paraId="126A859C" w14:textId="77777777" w:rsidR="00FB0725" w:rsidRPr="005F2DB4" w:rsidRDefault="00DD34E3" w:rsidP="00771A23">
      <w:pPr>
        <w:spacing w:after="360" w:line="276" w:lineRule="auto"/>
        <w:ind w:firstLine="709"/>
        <w:jc w:val="both"/>
        <w:rPr>
          <w:color w:val="000000"/>
          <w:sz w:val="28"/>
          <w:szCs w:val="28"/>
        </w:rPr>
      </w:pPr>
      <w:bookmarkStart w:id="36" w:name="o42"/>
      <w:bookmarkEnd w:id="36"/>
      <w:r>
        <w:rPr>
          <w:rStyle w:val="blk3"/>
          <w:color w:val="000000"/>
          <w:sz w:val="28"/>
          <w:szCs w:val="28"/>
          <w:specVanish w:val="0"/>
        </w:rPr>
        <w:t xml:space="preserve">2. </w:t>
      </w:r>
      <w:r w:rsidR="003103BE">
        <w:rPr>
          <w:rStyle w:val="blk3"/>
          <w:color w:val="000000"/>
          <w:sz w:val="28"/>
          <w:szCs w:val="28"/>
          <w:specVanish w:val="0"/>
        </w:rPr>
        <w:t>По согласованию с Главой</w:t>
      </w:r>
      <w:r w:rsidR="00C20EFD">
        <w:rPr>
          <w:rStyle w:val="blk3"/>
          <w:color w:val="000000"/>
          <w:sz w:val="28"/>
          <w:szCs w:val="28"/>
          <w:specVanish w:val="0"/>
        </w:rPr>
        <w:t xml:space="preserve"> Донецкой Народной Республики к</w:t>
      </w:r>
      <w:r w:rsidR="00FB0725" w:rsidRPr="005F2DB4">
        <w:rPr>
          <w:rStyle w:val="blk3"/>
          <w:color w:val="000000"/>
          <w:sz w:val="28"/>
          <w:szCs w:val="28"/>
          <w:specVanish w:val="0"/>
        </w:rPr>
        <w:t xml:space="preserve"> полномочиям </w:t>
      </w:r>
      <w:r w:rsidR="004B47D4">
        <w:rPr>
          <w:rStyle w:val="blk3"/>
          <w:color w:val="000000"/>
          <w:sz w:val="28"/>
          <w:szCs w:val="28"/>
          <w:specVanish w:val="0"/>
        </w:rPr>
        <w:t>Правительства</w:t>
      </w:r>
      <w:r w:rsidR="00FB0725" w:rsidRPr="005F2DB4">
        <w:rPr>
          <w:rStyle w:val="blk3"/>
          <w:color w:val="000000"/>
          <w:sz w:val="28"/>
          <w:szCs w:val="28"/>
          <w:specVanish w:val="0"/>
        </w:rPr>
        <w:t xml:space="preserve"> Донецкой Народной Республики в области лицензирования относятся:</w:t>
      </w:r>
    </w:p>
    <w:p w14:paraId="1B946526" w14:textId="77777777"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14:paraId="26F9347A" w14:textId="77777777"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14:paraId="415F05B6" w14:textId="77777777"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14:paraId="756AE557" w14:textId="77777777"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14:paraId="20ED2CB9" w14:textId="77777777"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14:paraId="45D98142" w14:textId="77777777"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7" w:name="o43"/>
      <w:bookmarkEnd w:id="37"/>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14:paraId="4440A8D4" w14:textId="77777777"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8" w:name="o44"/>
      <w:bookmarkEnd w:id="38"/>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14:paraId="7F999D69"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39" w:name="o45"/>
      <w:bookmarkEnd w:id="39"/>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14:paraId="4338C187"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6"/>
      <w:bookmarkEnd w:id="40"/>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73651F99"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7"/>
      <w:bookmarkEnd w:id="41"/>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14:paraId="097A1C55"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8"/>
      <w:bookmarkEnd w:id="42"/>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2C9DA42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9"/>
      <w:bookmarkEnd w:id="43"/>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14:paraId="36AF1348"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50"/>
      <w:bookmarkEnd w:id="44"/>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14:paraId="758383F3"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1"/>
      <w:bookmarkEnd w:id="45"/>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14:paraId="5169F677"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2"/>
      <w:bookmarkEnd w:id="46"/>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14:paraId="6921105D"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3"/>
      <w:bookmarkEnd w:id="47"/>
      <w:r>
        <w:rPr>
          <w:color w:val="000000"/>
          <w:sz w:val="28"/>
          <w:szCs w:val="28"/>
        </w:rPr>
        <w:t>– </w:t>
      </w:r>
      <w:r w:rsidR="00BF0836" w:rsidRPr="004250F8">
        <w:rPr>
          <w:color w:val="000000"/>
          <w:sz w:val="28"/>
          <w:szCs w:val="28"/>
          <w:specVanish/>
        </w:rPr>
        <w:t>формирует экспертно-апелляционный совет;</w:t>
      </w:r>
    </w:p>
    <w:p w14:paraId="347DB78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4"/>
      <w:bookmarkEnd w:id="48"/>
      <w:r>
        <w:rPr>
          <w:color w:val="000000"/>
          <w:sz w:val="28"/>
          <w:szCs w:val="28"/>
        </w:rPr>
        <w:lastRenderedPageBreak/>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14:paraId="55F64D32"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5"/>
      <w:bookmarkEnd w:id="49"/>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14:paraId="64FC55DF"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6"/>
      <w:bookmarkStart w:id="51" w:name="o57"/>
      <w:bookmarkEnd w:id="50"/>
      <w:bookmarkEnd w:id="51"/>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14:paraId="3F773CA1"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2" w:name="o58"/>
      <w:bookmarkStart w:id="53" w:name="o59"/>
      <w:bookmarkEnd w:id="52"/>
      <w:bookmarkEnd w:id="53"/>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14:paraId="5C5DC68D"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4" w:name="o60"/>
      <w:bookmarkEnd w:id="54"/>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14:paraId="1496F5CD" w14:textId="77777777" w:rsidR="00771A23" w:rsidRDefault="00771A23" w:rsidP="00771A23">
      <w:pPr>
        <w:shd w:val="clear" w:color="auto" w:fill="FFFFFF"/>
        <w:spacing w:after="360" w:line="276" w:lineRule="auto"/>
        <w:ind w:firstLine="709"/>
        <w:jc w:val="both"/>
        <w:textAlignment w:val="baseline"/>
        <w:rPr>
          <w:sz w:val="28"/>
          <w:szCs w:val="28"/>
        </w:rPr>
      </w:pPr>
      <w:bookmarkStart w:id="55" w:name="o61"/>
      <w:bookmarkEnd w:id="55"/>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specVanish w:val="0"/>
        </w:rPr>
        <w:t>филиалами</w:t>
      </w:r>
      <w:r w:rsidRPr="00793459">
        <w:rPr>
          <w:sz w:val="28"/>
          <w:szCs w:val="28"/>
        </w:rPr>
        <w:t xml:space="preserve"> юридических лиц – нерезидентов, а также физическими лицами-предпринимателями.</w:t>
      </w:r>
    </w:p>
    <w:p w14:paraId="7E60867F" w14:textId="5843914B"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814ABD9" w14:textId="77777777"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6" w:name="o62"/>
      <w:bookmarkEnd w:id="56"/>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14:paraId="2C118B76" w14:textId="77777777"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7" w:name="o63"/>
      <w:bookmarkEnd w:id="57"/>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14:paraId="381FE95C" w14:textId="77777777" w:rsidR="009824D0" w:rsidRPr="00E616A7" w:rsidRDefault="00AE4248" w:rsidP="00771A23">
      <w:pPr>
        <w:spacing w:after="360" w:line="276" w:lineRule="auto"/>
        <w:ind w:firstLine="709"/>
        <w:jc w:val="both"/>
        <w:rPr>
          <w:color w:val="000000"/>
          <w:sz w:val="28"/>
          <w:szCs w:val="28"/>
        </w:rPr>
      </w:pPr>
      <w:bookmarkStart w:id="58" w:name="o64"/>
      <w:bookmarkEnd w:id="58"/>
      <w:r>
        <w:rPr>
          <w:rStyle w:val="blk3"/>
          <w:color w:val="000000"/>
          <w:sz w:val="28"/>
          <w:szCs w:val="28"/>
          <w:specVanish w:val="0"/>
        </w:rPr>
        <w:t xml:space="preserve">1. </w:t>
      </w:r>
      <w:r w:rsidR="009824D0" w:rsidRPr="00E616A7">
        <w:rPr>
          <w:rStyle w:val="blk3"/>
          <w:color w:val="000000"/>
          <w:sz w:val="28"/>
          <w:szCs w:val="28"/>
          <w:specVanish w:val="0"/>
        </w:rPr>
        <w:t xml:space="preserve">К полномочиям </w:t>
      </w:r>
      <w:r w:rsidR="000C2CE5" w:rsidRPr="00E616A7">
        <w:rPr>
          <w:rStyle w:val="blk3"/>
          <w:color w:val="000000"/>
          <w:sz w:val="28"/>
          <w:szCs w:val="28"/>
          <w:specVanish w:val="0"/>
        </w:rPr>
        <w:t xml:space="preserve">органов </w:t>
      </w:r>
      <w:r w:rsidR="009824D0" w:rsidRPr="00E616A7">
        <w:rPr>
          <w:rStyle w:val="blk3"/>
          <w:color w:val="000000"/>
          <w:sz w:val="28"/>
          <w:szCs w:val="28"/>
          <w:specVanish w:val="0"/>
        </w:rPr>
        <w:t>лицензир</w:t>
      </w:r>
      <w:r w:rsidR="000C2CE5">
        <w:rPr>
          <w:rStyle w:val="blk3"/>
          <w:color w:val="000000"/>
          <w:sz w:val="28"/>
          <w:szCs w:val="28"/>
          <w:specVanish w:val="0"/>
        </w:rPr>
        <w:t>ования</w:t>
      </w:r>
      <w:r w:rsidR="009824D0" w:rsidRPr="00E616A7">
        <w:rPr>
          <w:rStyle w:val="blk3"/>
          <w:color w:val="000000"/>
          <w:sz w:val="28"/>
          <w:szCs w:val="28"/>
          <w:specVanish w:val="0"/>
        </w:rPr>
        <w:t xml:space="preserve"> относятся:</w:t>
      </w:r>
    </w:p>
    <w:p w14:paraId="3B4850CE"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14:paraId="6050B544"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14:paraId="1346E805"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14:paraId="223FB407"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14:paraId="00EA2A77" w14:textId="77777777"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59" w:name="o65"/>
      <w:bookmarkEnd w:id="59"/>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14:paraId="326BDA5E" w14:textId="77777777"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0" w:name="o66"/>
      <w:bookmarkEnd w:id="60"/>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14:paraId="6EA51865" w14:textId="77777777"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14:paraId="4EA5D4A3" w14:textId="77777777"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14:paraId="4ADB4FB3"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1" w:name="o67"/>
      <w:bookmarkEnd w:id="61"/>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14:paraId="5A8D61BD" w14:textId="77777777"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14:paraId="7CEB7615" w14:textId="77777777"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8"/>
      <w:bookmarkEnd w:id="62"/>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14:paraId="701E0F71"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14:paraId="4C436028"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9"/>
      <w:bookmarkEnd w:id="63"/>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14:paraId="4FCCACFB"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70"/>
      <w:bookmarkEnd w:id="64"/>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14:paraId="7A14F9D6"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1"/>
      <w:bookmarkEnd w:id="65"/>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14:paraId="11C19316" w14:textId="77777777" w:rsidR="00BF0836" w:rsidRPr="00D80050" w:rsidRDefault="001A2D50" w:rsidP="00771A23">
      <w:pPr>
        <w:spacing w:after="360" w:line="276" w:lineRule="auto"/>
        <w:ind w:firstLine="709"/>
        <w:jc w:val="both"/>
        <w:textAlignment w:val="baseline"/>
        <w:rPr>
          <w:color w:val="000000"/>
          <w:sz w:val="28"/>
          <w:szCs w:val="28"/>
        </w:rPr>
      </w:pPr>
      <w:bookmarkStart w:id="66" w:name="o72"/>
      <w:bookmarkEnd w:id="66"/>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14:paraId="4A346EB6" w14:textId="77777777"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7" w:name="o73"/>
      <w:bookmarkStart w:id="68" w:name="o74"/>
      <w:bookmarkEnd w:id="67"/>
      <w:bookmarkEnd w:id="68"/>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14:paraId="58880D0A" w14:textId="77777777"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69" w:name="o76"/>
      <w:bookmarkEnd w:id="69"/>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14:paraId="76691910" w14:textId="77777777"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0" w:name="o77"/>
      <w:bookmarkEnd w:id="70"/>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14:paraId="38F37240" w14:textId="77777777"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1" w:name="o78"/>
      <w:bookmarkEnd w:id="71"/>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14:paraId="6E72C967"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2" w:name="o79"/>
      <w:bookmarkEnd w:id="72"/>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14:paraId="44A5718C"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80"/>
      <w:bookmarkEnd w:id="73"/>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14:paraId="1A01EEE3"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1"/>
      <w:bookmarkEnd w:id="74"/>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14:paraId="57364AF0" w14:textId="77777777"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5" w:name="o82"/>
      <w:bookmarkEnd w:id="75"/>
      <w:r>
        <w:rPr>
          <w:color w:val="000000"/>
          <w:sz w:val="28"/>
          <w:szCs w:val="28"/>
        </w:rPr>
        <w:lastRenderedPageBreak/>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14:paraId="58E5B62C"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3"/>
      <w:bookmarkEnd w:id="76"/>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14:paraId="7F8A9F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4"/>
      <w:bookmarkEnd w:id="77"/>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proofErr w:type="gramStart"/>
      <w:r w:rsidR="00E60F41" w:rsidRPr="00C61391">
        <w:rPr>
          <w:sz w:val="28"/>
          <w:szCs w:val="28"/>
          <w:specVanish/>
        </w:rPr>
        <w:t>отдельных</w:t>
      </w:r>
      <w:r w:rsidR="00E60F41" w:rsidRPr="002F5CCC">
        <w:rPr>
          <w:specVanish/>
        </w:rPr>
        <w:t xml:space="preserve">  </w:t>
      </w:r>
      <w:r w:rsidR="00BF0836" w:rsidRPr="00AC05D5">
        <w:rPr>
          <w:color w:val="000000"/>
          <w:sz w:val="28"/>
          <w:szCs w:val="28"/>
          <w:specVanish/>
        </w:rPr>
        <w:t>видов</w:t>
      </w:r>
      <w:proofErr w:type="gramEnd"/>
      <w:r w:rsidR="00BF0836" w:rsidRPr="00AC05D5">
        <w:rPr>
          <w:color w:val="000000"/>
          <w:sz w:val="28"/>
          <w:szCs w:val="28"/>
          <w:specVanish/>
        </w:rPr>
        <w:t xml:space="preserve"> хозяйственной деятельности или его отмене;</w:t>
      </w:r>
    </w:p>
    <w:p w14:paraId="0420A7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5"/>
      <w:bookmarkEnd w:id="78"/>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14:paraId="73D15B53" w14:textId="77777777"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6"/>
      <w:bookmarkEnd w:id="79"/>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14:paraId="41A97DC8" w14:textId="77777777"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0" w:name="o87"/>
      <w:bookmarkEnd w:id="80"/>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14:paraId="1E4B3A99" w14:textId="77777777"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8"/>
      <w:bookmarkEnd w:id="81"/>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14:paraId="4713CA5C" w14:textId="77777777" w:rsidR="00BF0836" w:rsidRDefault="00D83659" w:rsidP="00771A23">
      <w:pPr>
        <w:shd w:val="clear" w:color="auto" w:fill="FFFFFF"/>
        <w:spacing w:after="360" w:line="276" w:lineRule="auto"/>
        <w:ind w:firstLine="709"/>
        <w:jc w:val="both"/>
        <w:textAlignment w:val="baseline"/>
        <w:rPr>
          <w:color w:val="000000"/>
          <w:sz w:val="28"/>
          <w:szCs w:val="28"/>
        </w:rPr>
      </w:pPr>
      <w:bookmarkStart w:id="82" w:name="o89"/>
      <w:bookmarkEnd w:id="82"/>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14:paraId="5D470FE6"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3" w:name="o90"/>
      <w:bookmarkEnd w:id="83"/>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14:paraId="0A39DAA7"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1"/>
      <w:bookmarkEnd w:id="84"/>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14:paraId="6885E1F4"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2"/>
      <w:bookmarkEnd w:id="85"/>
      <w:r>
        <w:rPr>
          <w:color w:val="000000"/>
          <w:sz w:val="28"/>
          <w:szCs w:val="28"/>
        </w:rPr>
        <w:lastRenderedPageBreak/>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14:paraId="733A2AB3" w14:textId="77777777"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6" w:name="o93"/>
      <w:bookmarkEnd w:id="86"/>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14:paraId="198505CC"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7" w:name="o94"/>
      <w:bookmarkEnd w:id="87"/>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14:paraId="1F3C24D3"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8" w:name="o95"/>
      <w:bookmarkEnd w:id="88"/>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14:paraId="615D7197" w14:textId="77777777"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89" w:name="o96"/>
      <w:bookmarkEnd w:id="89"/>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14:paraId="58DB9DDF" w14:textId="77777777"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14:paraId="7C44630D"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0" w:name="o97"/>
      <w:bookmarkEnd w:id="90"/>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w:t>
      </w:r>
    </w:p>
    <w:p w14:paraId="6698F144" w14:textId="77777777"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1" w:name="o98"/>
      <w:bookmarkEnd w:id="91"/>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specVanish w:val="0"/>
        </w:rPr>
        <w:t>отдельный</w:t>
      </w:r>
      <w:r w:rsidR="003223FD" w:rsidRPr="005F2DB4">
        <w:rPr>
          <w:rStyle w:val="blk3"/>
          <w:color w:val="000000"/>
          <w:sz w:val="28"/>
          <w:szCs w:val="28"/>
          <w:specVanish w:val="0"/>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14:paraId="146CAE2C" w14:textId="77777777" w:rsidR="00771A23" w:rsidRDefault="00771A23" w:rsidP="00771A23">
      <w:pPr>
        <w:shd w:val="clear" w:color="auto" w:fill="FFFFFF"/>
        <w:spacing w:after="360" w:line="276" w:lineRule="auto"/>
        <w:ind w:firstLine="709"/>
        <w:jc w:val="both"/>
        <w:textAlignment w:val="baseline"/>
        <w:rPr>
          <w:sz w:val="28"/>
          <w:szCs w:val="28"/>
        </w:rPr>
      </w:pPr>
      <w:bookmarkStart w:id="92" w:name="o99"/>
      <w:bookmarkStart w:id="93" w:name="o100"/>
      <w:bookmarkEnd w:id="92"/>
      <w:bookmarkEnd w:id="93"/>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specVanish w:val="0"/>
        </w:rPr>
        <w:t>филиалов</w:t>
      </w:r>
      <w:r w:rsidRPr="00793459">
        <w:rPr>
          <w:sz w:val="28"/>
          <w:szCs w:val="28"/>
        </w:rPr>
        <w:t xml:space="preserve"> юридических лиц – нерезидентов.</w:t>
      </w:r>
    </w:p>
    <w:p w14:paraId="28629A1D" w14:textId="678D4C8C"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9BF12FD" w14:textId="77777777"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w:t>
      </w:r>
      <w:proofErr w:type="gramStart"/>
      <w:r w:rsidR="00A32756" w:rsidRPr="005F2DB4">
        <w:rPr>
          <w:color w:val="000000"/>
          <w:sz w:val="28"/>
          <w:szCs w:val="28"/>
        </w:rPr>
        <w:t>особенностей  осуществления</w:t>
      </w:r>
      <w:proofErr w:type="gramEnd"/>
      <w:r w:rsidR="00A32756" w:rsidRPr="005F2DB4">
        <w:rPr>
          <w:color w:val="000000"/>
          <w:sz w:val="28"/>
          <w:szCs w:val="28"/>
        </w:rPr>
        <w:t xml:space="preserve">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14:paraId="6248668C" w14:textId="77777777"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14:paraId="0E93059E" w14:textId="77777777"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14:paraId="394B426F" w14:textId="77777777"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17407378"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4" w:name="o101"/>
      <w:bookmarkEnd w:id="94"/>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14:paraId="1E9A7F96"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2"/>
      <w:bookmarkStart w:id="96" w:name="o105"/>
      <w:bookmarkEnd w:id="95"/>
      <w:bookmarkEnd w:id="96"/>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14:paraId="281D71CA"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7" w:name="o106"/>
      <w:bookmarkStart w:id="98" w:name="o107"/>
      <w:bookmarkEnd w:id="97"/>
      <w:bookmarkEnd w:id="98"/>
      <w:r>
        <w:rPr>
          <w:color w:val="000000"/>
          <w:sz w:val="28"/>
          <w:szCs w:val="28"/>
        </w:rPr>
        <w:lastRenderedPageBreak/>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specVanish w:val="0"/>
        </w:rPr>
        <w:t>отдельного</w:t>
      </w:r>
      <w:r w:rsidR="00603802" w:rsidRPr="005F2DB4">
        <w:rPr>
          <w:rStyle w:val="blk3"/>
          <w:color w:val="000000"/>
          <w:sz w:val="28"/>
          <w:szCs w:val="28"/>
          <w:specVanish w:val="0"/>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14:paraId="0CA31320"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99" w:name="o108"/>
      <w:bookmarkStart w:id="100" w:name="o109"/>
      <w:bookmarkEnd w:id="99"/>
      <w:bookmarkEnd w:id="100"/>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14:paraId="672163B3" w14:textId="77777777"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1" w:name="o110"/>
      <w:bookmarkEnd w:id="10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14:paraId="06FAC942"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2" w:name="o111"/>
      <w:bookmarkEnd w:id="102"/>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14:paraId="5E07ACC9" w14:textId="77777777"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3" w:name="o112"/>
      <w:bookmarkEnd w:id="103"/>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14:paraId="677C839E" w14:textId="77777777"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4" w:name="o113"/>
      <w:bookmarkEnd w:id="104"/>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14:paraId="2ED2341E" w14:textId="77777777" w:rsidR="00B33542" w:rsidRDefault="00BF0836" w:rsidP="00771A23">
      <w:pPr>
        <w:shd w:val="clear" w:color="auto" w:fill="FFFFFF"/>
        <w:spacing w:after="360" w:line="276" w:lineRule="auto"/>
        <w:ind w:firstLine="709"/>
        <w:jc w:val="both"/>
        <w:textAlignment w:val="baseline"/>
        <w:rPr>
          <w:color w:val="000000"/>
          <w:sz w:val="28"/>
          <w:szCs w:val="28"/>
        </w:rPr>
      </w:pPr>
      <w:bookmarkStart w:id="105" w:name="o114"/>
      <w:bookmarkEnd w:id="105"/>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14:paraId="51263611" w14:textId="77777777"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6" w:name="o115"/>
      <w:bookmarkEnd w:id="106"/>
      <w:r w:rsidRPr="005F2DB4">
        <w:rPr>
          <w:color w:val="000000"/>
          <w:sz w:val="28"/>
          <w:szCs w:val="28"/>
        </w:rPr>
        <w:t>4)</w:t>
      </w:r>
      <w:bookmarkStart w:id="107" w:name="o116"/>
      <w:bookmarkEnd w:id="107"/>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14:paraId="41F51BD8" w14:textId="443F93B2" w:rsidR="0025735E" w:rsidRPr="00F232F7" w:rsidRDefault="00CE64BB" w:rsidP="00771A23">
      <w:pPr>
        <w:shd w:val="clear" w:color="auto" w:fill="FFFFFF"/>
        <w:spacing w:after="360" w:line="276" w:lineRule="auto"/>
        <w:ind w:firstLine="709"/>
        <w:jc w:val="both"/>
        <w:textAlignment w:val="baseline"/>
        <w:rPr>
          <w:i/>
          <w:color w:val="000000"/>
          <w:sz w:val="28"/>
          <w:szCs w:val="28"/>
        </w:rPr>
      </w:pPr>
      <w:hyperlink r:id="rId36"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8" w:name="o117"/>
      <w:bookmarkEnd w:id="108"/>
    </w:p>
    <w:p w14:paraId="7339F5FF" w14:textId="77777777"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14:paraId="119F3140" w14:textId="371EAB85" w:rsidR="00DF09EB" w:rsidRPr="00DF40ED" w:rsidRDefault="00CE64BB" w:rsidP="00DF09EB">
      <w:pPr>
        <w:shd w:val="clear" w:color="auto" w:fill="FFFFFF"/>
        <w:spacing w:after="360" w:line="276" w:lineRule="auto"/>
        <w:ind w:firstLine="709"/>
        <w:jc w:val="both"/>
        <w:textAlignment w:val="baseline"/>
        <w:rPr>
          <w:i/>
          <w:color w:val="000000"/>
          <w:sz w:val="28"/>
          <w:szCs w:val="28"/>
        </w:rPr>
      </w:pPr>
      <w:hyperlink r:id="rId37"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14:paraId="2331103C" w14:textId="77777777"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09" w:name="o118"/>
      <w:bookmarkEnd w:id="109"/>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14:paraId="2C48992D" w14:textId="77777777" w:rsidR="00B33542" w:rsidRDefault="00E0029D" w:rsidP="00771A23">
      <w:pPr>
        <w:shd w:val="clear" w:color="auto" w:fill="FFFFFF"/>
        <w:spacing w:after="360" w:line="276" w:lineRule="auto"/>
        <w:ind w:firstLine="709"/>
        <w:jc w:val="both"/>
        <w:textAlignment w:val="baseline"/>
        <w:rPr>
          <w:color w:val="000000"/>
          <w:sz w:val="28"/>
          <w:szCs w:val="28"/>
        </w:rPr>
      </w:pPr>
      <w:bookmarkStart w:id="110" w:name="o119"/>
      <w:bookmarkStart w:id="111" w:name="o120"/>
      <w:bookmarkEnd w:id="110"/>
      <w:bookmarkEnd w:id="111"/>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14:paraId="782922D8" w14:textId="052D8AE4" w:rsidR="00DF40ED" w:rsidRPr="00DF40ED" w:rsidRDefault="00CE64BB" w:rsidP="00771A23">
      <w:pPr>
        <w:shd w:val="clear" w:color="auto" w:fill="FFFFFF"/>
        <w:spacing w:after="360" w:line="276" w:lineRule="auto"/>
        <w:ind w:firstLine="709"/>
        <w:jc w:val="both"/>
        <w:textAlignment w:val="baseline"/>
        <w:rPr>
          <w:i/>
          <w:color w:val="000000"/>
          <w:sz w:val="28"/>
          <w:szCs w:val="28"/>
        </w:rPr>
      </w:pPr>
      <w:hyperlink r:id="rId38"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14:paraId="5D2AADF4" w14:textId="0D73AB01"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2" w:name="o121"/>
      <w:bookmarkStart w:id="113" w:name="o122"/>
      <w:bookmarkEnd w:id="112"/>
      <w:bookmarkEnd w:id="113"/>
      <w:r>
        <w:rPr>
          <w:color w:val="000000"/>
          <w:sz w:val="28"/>
          <w:szCs w:val="28"/>
        </w:rPr>
        <w:t>8</w:t>
      </w:r>
      <w:r w:rsidR="00BF0836" w:rsidRPr="005F2DB4">
        <w:rPr>
          <w:color w:val="000000"/>
          <w:sz w:val="28"/>
          <w:szCs w:val="28"/>
        </w:rPr>
        <w:t>)</w:t>
      </w:r>
      <w:r w:rsidR="00A77479">
        <w:rPr>
          <w:color w:val="000000"/>
          <w:sz w:val="28"/>
          <w:szCs w:val="28"/>
        </w:rPr>
        <w:t> </w:t>
      </w:r>
      <w:hyperlink r:id="rId39"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bookmarkStart w:id="114" w:name="_GoBack"/>
      <w:bookmarkEnd w:id="114"/>
    </w:p>
    <w:p w14:paraId="496062A6" w14:textId="77777777"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14:paraId="11B5618F" w14:textId="77777777"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14:paraId="766C69F6" w14:textId="53CB33CE" w:rsidR="00A77479" w:rsidRDefault="00CE64BB" w:rsidP="00771A23">
      <w:pPr>
        <w:spacing w:after="360" w:line="276" w:lineRule="auto"/>
        <w:ind w:firstLine="709"/>
        <w:jc w:val="both"/>
        <w:rPr>
          <w:rStyle w:val="af0"/>
          <w:i/>
          <w:sz w:val="28"/>
          <w:szCs w:val="28"/>
        </w:rPr>
      </w:pPr>
      <w:hyperlink r:id="rId40" w:history="1">
        <w:r w:rsidR="00A77479" w:rsidRPr="00AF26B6">
          <w:rPr>
            <w:rStyle w:val="af0"/>
            <w:i/>
            <w:sz w:val="28"/>
            <w:szCs w:val="28"/>
          </w:rPr>
          <w:t>(Пункт 10 части 1 статьи 10 введен Законом от 11.03.2016 № 113-IНС)</w:t>
        </w:r>
      </w:hyperlink>
    </w:p>
    <w:p w14:paraId="3829F95B" w14:textId="77777777" w:rsidR="00A80531" w:rsidRPr="00A80531"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деятельность в сфере ядерной энергии.</w:t>
      </w:r>
    </w:p>
    <w:p w14:paraId="3D4FDC9E" w14:textId="186AD2B9" w:rsidR="00A80531" w:rsidRPr="00AF26B6" w:rsidRDefault="00CE64BB" w:rsidP="00A80531">
      <w:pPr>
        <w:spacing w:after="360" w:line="276" w:lineRule="auto"/>
        <w:ind w:firstLine="709"/>
        <w:jc w:val="both"/>
        <w:rPr>
          <w:i/>
          <w:sz w:val="28"/>
          <w:szCs w:val="28"/>
        </w:rPr>
      </w:pPr>
      <w:hyperlink r:id="rId41" w:history="1">
        <w:r w:rsidR="00A80531" w:rsidRPr="00A80531">
          <w:rPr>
            <w:rFonts w:eastAsia="Calibri"/>
            <w:i/>
            <w:color w:val="0000FF"/>
            <w:sz w:val="28"/>
            <w:szCs w:val="28"/>
            <w:u w:val="single"/>
            <w:lang w:eastAsia="en-US"/>
          </w:rPr>
          <w:t>(Пункт 11 части 1 статьи 10 введен Законом от 02.08.2019 № 51-</w:t>
        </w:r>
        <w:r w:rsidR="00A80531" w:rsidRPr="00A80531">
          <w:rPr>
            <w:rFonts w:eastAsia="Calibri"/>
            <w:i/>
            <w:color w:val="0000FF"/>
            <w:sz w:val="28"/>
            <w:szCs w:val="28"/>
            <w:u w:val="single"/>
            <w:lang w:val="en-US" w:eastAsia="en-US"/>
          </w:rPr>
          <w:t>II</w:t>
        </w:r>
        <w:r w:rsidR="00A80531" w:rsidRPr="00A80531">
          <w:rPr>
            <w:rFonts w:eastAsia="Calibri"/>
            <w:i/>
            <w:color w:val="0000FF"/>
            <w:sz w:val="28"/>
            <w:szCs w:val="28"/>
            <w:u w:val="single"/>
            <w:lang w:eastAsia="en-US"/>
          </w:rPr>
          <w:t>НС)</w:t>
        </w:r>
      </w:hyperlink>
    </w:p>
    <w:p w14:paraId="3BCF7AF5" w14:textId="77777777"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14:paraId="21ACCF83" w14:textId="76C3DA5B" w:rsidR="00D80050" w:rsidRPr="00852364" w:rsidRDefault="00CE64BB" w:rsidP="00CF64D8">
      <w:pPr>
        <w:shd w:val="clear" w:color="auto" w:fill="FFFFFF"/>
        <w:spacing w:after="360" w:line="276" w:lineRule="auto"/>
        <w:ind w:firstLine="709"/>
        <w:jc w:val="both"/>
        <w:textAlignment w:val="baseline"/>
        <w:rPr>
          <w:color w:val="000000"/>
          <w:sz w:val="28"/>
          <w:szCs w:val="28"/>
        </w:rPr>
      </w:pPr>
      <w:hyperlink r:id="rId42" w:history="1">
        <w:r w:rsidR="00CF64D8" w:rsidRPr="00327D8F">
          <w:rPr>
            <w:rStyle w:val="af0"/>
            <w:i/>
            <w:sz w:val="28"/>
            <w:szCs w:val="28"/>
          </w:rPr>
          <w:t>(Часть 2 статьи 10 изложена в новой редакции в соответствии с Законом от 14.12.2017 № 209-IНС)</w:t>
        </w:r>
      </w:hyperlink>
    </w:p>
    <w:p w14:paraId="7DA1AB81" w14:textId="77777777"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14:paraId="3E3D68AD" w14:textId="309FDBD1"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43" w:history="1">
        <w:r w:rsidR="005421E0" w:rsidRPr="005421E0">
          <w:rPr>
            <w:rStyle w:val="af0"/>
            <w:bCs/>
            <w:i/>
            <w:sz w:val="28"/>
            <w:szCs w:val="28"/>
          </w:rPr>
          <w:t>(Пункт 1 части 3 статьи 10 утратил силу в соответствии с Законом от 23.06.2017 № 183-IНС)</w:t>
        </w:r>
      </w:hyperlink>
    </w:p>
    <w:p w14:paraId="54E59594" w14:textId="0521DDC9"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4" w:history="1">
        <w:r w:rsidR="005421E0" w:rsidRPr="005421E0">
          <w:rPr>
            <w:rStyle w:val="af0"/>
            <w:bCs/>
            <w:i/>
            <w:sz w:val="28"/>
            <w:szCs w:val="28"/>
          </w:rPr>
          <w:t>(Пункт 2 части 3 статьи 10 утратил силу в соответствии с Законом от 23.06.2017 № 183-IНС)</w:t>
        </w:r>
      </w:hyperlink>
    </w:p>
    <w:p w14:paraId="06A83BB7" w14:textId="3D71C1A4"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5" w:history="1">
        <w:r w:rsidR="005421E0" w:rsidRPr="005421E0">
          <w:rPr>
            <w:rStyle w:val="af0"/>
            <w:bCs/>
            <w:i/>
            <w:sz w:val="28"/>
            <w:szCs w:val="28"/>
          </w:rPr>
          <w:t>(Пункт 3 части 3 статьи 10 утратил силу в соответствии с Законом от 23.06.2017 № 183-IНС)</w:t>
        </w:r>
      </w:hyperlink>
    </w:p>
    <w:p w14:paraId="7F079300"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4</w:t>
      </w:r>
      <w:r w:rsidR="004802EA">
        <w:rPr>
          <w:color w:val="000000"/>
          <w:sz w:val="28"/>
          <w:szCs w:val="28"/>
        </w:rPr>
        <w:t>) разработка проектов горнодобывающих предприятий;</w:t>
      </w:r>
    </w:p>
    <w:p w14:paraId="609F57B1"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14:paraId="5BF4025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14:paraId="3B0A5956" w14:textId="558D106C" w:rsidR="004802EA" w:rsidRPr="005F2DB4" w:rsidRDefault="00CE64BB" w:rsidP="00CF64D8">
      <w:pPr>
        <w:shd w:val="clear" w:color="auto" w:fill="FFFFFF"/>
        <w:spacing w:after="360" w:line="276" w:lineRule="auto"/>
        <w:ind w:firstLine="709"/>
        <w:jc w:val="both"/>
        <w:textAlignment w:val="baseline"/>
        <w:rPr>
          <w:color w:val="000000"/>
          <w:sz w:val="28"/>
          <w:szCs w:val="28"/>
        </w:rPr>
      </w:pPr>
      <w:hyperlink r:id="rId46"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14:paraId="171205A5" w14:textId="04E81B0D"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7"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14:paraId="296F56C5" w14:textId="77777777"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14:paraId="2F609683" w14:textId="77777777"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14:paraId="277AFC5A" w14:textId="78874811" w:rsidR="0020317C" w:rsidRPr="005F2DB4" w:rsidRDefault="00CE64BB" w:rsidP="00CF64D8">
      <w:pPr>
        <w:spacing w:after="360" w:line="276" w:lineRule="auto"/>
        <w:ind w:firstLine="709"/>
        <w:jc w:val="both"/>
        <w:rPr>
          <w:color w:val="000000"/>
          <w:sz w:val="28"/>
          <w:szCs w:val="28"/>
        </w:rPr>
      </w:pPr>
      <w:hyperlink r:id="rId48"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14:paraId="342FDD97" w14:textId="77777777"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specVanish w:val="0"/>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specVanish w:val="0"/>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2B54BBFA" w14:textId="77777777"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14:paraId="6CBC42A7" w14:textId="75930578" w:rsidR="00F911FC" w:rsidRPr="005F2DB4" w:rsidRDefault="00CE64BB" w:rsidP="00CF64D8">
      <w:pPr>
        <w:spacing w:after="360" w:line="276" w:lineRule="auto"/>
        <w:ind w:firstLine="709"/>
        <w:jc w:val="both"/>
        <w:textAlignment w:val="center"/>
        <w:rPr>
          <w:color w:val="000000"/>
          <w:sz w:val="28"/>
          <w:szCs w:val="28"/>
        </w:rPr>
      </w:pPr>
      <w:hyperlink r:id="rId49"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14:paraId="0D5602E6" w14:textId="77777777" w:rsidR="00EE146A" w:rsidRDefault="00EE146A" w:rsidP="00EE146A">
      <w:pPr>
        <w:spacing w:after="360" w:line="276" w:lineRule="auto"/>
        <w:ind w:firstLine="709"/>
        <w:jc w:val="both"/>
        <w:rPr>
          <w:rFonts w:eastAsia="Calibri"/>
          <w:sz w:val="28"/>
          <w:szCs w:val="28"/>
          <w:lang w:eastAsia="en-US"/>
        </w:rPr>
      </w:pPr>
      <w:r>
        <w:rPr>
          <w:rStyle w:val="blk3"/>
          <w:sz w:val="28"/>
          <w:szCs w:val="28"/>
          <w:specVanish w:val="0"/>
        </w:rPr>
        <w:t>12</w:t>
      </w:r>
      <w:r w:rsidRPr="005F2DB4">
        <w:rPr>
          <w:rStyle w:val="blk3"/>
          <w:sz w:val="28"/>
          <w:szCs w:val="28"/>
          <w:specVanish w:val="0"/>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14:paraId="37B9D958" w14:textId="40E6A217" w:rsidR="0020317C" w:rsidRPr="005F2DB4" w:rsidRDefault="00CE64BB" w:rsidP="00EE146A">
      <w:pPr>
        <w:spacing w:after="360" w:line="276" w:lineRule="auto"/>
        <w:ind w:firstLine="709"/>
        <w:jc w:val="both"/>
        <w:rPr>
          <w:sz w:val="28"/>
          <w:szCs w:val="28"/>
        </w:rPr>
      </w:pPr>
      <w:hyperlink r:id="rId50"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14:paraId="6FD3C9C0" w14:textId="77777777"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14:paraId="2AEFC137" w14:textId="3C7D95E4" w:rsidR="005421E0" w:rsidRPr="005421E0" w:rsidRDefault="00CE64BB" w:rsidP="005421E0">
      <w:pPr>
        <w:shd w:val="clear" w:color="auto" w:fill="FFFFFF"/>
        <w:spacing w:after="360" w:line="276" w:lineRule="auto"/>
        <w:ind w:firstLine="709"/>
        <w:jc w:val="both"/>
        <w:textAlignment w:val="baseline"/>
        <w:rPr>
          <w:bCs/>
          <w:i/>
          <w:color w:val="000000"/>
          <w:sz w:val="28"/>
          <w:szCs w:val="28"/>
        </w:rPr>
      </w:pPr>
      <w:hyperlink r:id="rId51"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14:paraId="4AD41533" w14:textId="77777777" w:rsidR="00F911FC" w:rsidRPr="005F2DB4" w:rsidRDefault="004014A0" w:rsidP="00771A23">
      <w:pPr>
        <w:spacing w:after="360" w:line="276" w:lineRule="auto"/>
        <w:ind w:firstLine="709"/>
        <w:jc w:val="both"/>
        <w:rPr>
          <w:rStyle w:val="blk3"/>
          <w:sz w:val="28"/>
          <w:szCs w:val="28"/>
        </w:rPr>
      </w:pPr>
      <w:r>
        <w:rPr>
          <w:rStyle w:val="blk3"/>
          <w:sz w:val="28"/>
          <w:szCs w:val="28"/>
          <w:specVanish w:val="0"/>
        </w:rPr>
        <w:t>14</w:t>
      </w:r>
      <w:r w:rsidR="00F911FC" w:rsidRPr="005F2DB4">
        <w:rPr>
          <w:rStyle w:val="blk3"/>
          <w:sz w:val="28"/>
          <w:szCs w:val="28"/>
          <w:specVanish w:val="0"/>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14:paraId="453E2489" w14:textId="77777777"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14:paraId="7C0C81E5" w14:textId="77777777"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14:paraId="06E01E23" w14:textId="77777777"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14:paraId="5EF0E693" w14:textId="77777777"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проведение дезинфекционных, дезинсекционных, дератизационных работ;</w:t>
      </w:r>
    </w:p>
    <w:p w14:paraId="5ACA88A4" w14:textId="7C750F8A"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52"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14:paraId="26E8E35B" w14:textId="77777777"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торговля пестицидами и агрохимикатами (только регуляторами роста растений);</w:t>
      </w:r>
    </w:p>
    <w:p w14:paraId="4F66E37D" w14:textId="77777777"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 xml:space="preserve">разработка, изготовление специальных технических средств для снятия информации с каналов связи, других средств негласного получения информации, </w:t>
      </w:r>
      <w:r w:rsidR="00995D93" w:rsidRPr="005F2DB4">
        <w:rPr>
          <w:color w:val="000000"/>
          <w:sz w:val="28"/>
          <w:szCs w:val="28"/>
        </w:rPr>
        <w:lastRenderedPageBreak/>
        <w:t>торговля специальными техническими средствами для снятия информации с каналов связи, другими средствами негласного получения информации;</w:t>
      </w:r>
    </w:p>
    <w:p w14:paraId="39320C8D"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50184467"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14:paraId="4E0512B0" w14:textId="77777777"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33AAB9AA"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14:paraId="37A16C6D"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14:paraId="46C957E1" w14:textId="77777777"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14:paraId="353D3B1D"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14:paraId="0911A25A"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14:paraId="048E0FDF" w14:textId="77777777"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прекурсоров,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14:paraId="590381D4" w14:textId="4DD5395A" w:rsidR="00A77479" w:rsidRPr="00AF26B6" w:rsidRDefault="00CE64BB" w:rsidP="00771A23">
      <w:pPr>
        <w:spacing w:after="360" w:line="276" w:lineRule="auto"/>
        <w:ind w:firstLine="709"/>
        <w:jc w:val="both"/>
        <w:rPr>
          <w:i/>
          <w:sz w:val="28"/>
          <w:szCs w:val="28"/>
        </w:rPr>
      </w:pPr>
      <w:hyperlink r:id="rId53"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14:paraId="7698751C" w14:textId="77777777"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14:paraId="51D19DDE" w14:textId="58200C1E" w:rsidR="002C68B1" w:rsidRPr="00C376E8" w:rsidRDefault="002C68B1" w:rsidP="002C68B1">
      <w:pPr>
        <w:shd w:val="clear" w:color="auto" w:fill="FFFFFF"/>
        <w:spacing w:after="360" w:line="276" w:lineRule="auto"/>
        <w:ind w:firstLine="709"/>
        <w:jc w:val="both"/>
        <w:textAlignment w:val="baseline"/>
        <w:rPr>
          <w:i/>
          <w:sz w:val="28"/>
          <w:szCs w:val="28"/>
        </w:rPr>
      </w:pPr>
      <w:r>
        <w:rPr>
          <w:i/>
          <w:sz w:val="28"/>
          <w:szCs w:val="28"/>
        </w:rPr>
        <w:lastRenderedPageBreak/>
        <w:fldChar w:fldCharType="begin"/>
      </w:r>
      <w:r>
        <w:rPr>
          <w:i/>
          <w:sz w:val="28"/>
          <w:szCs w:val="28"/>
        </w:rPr>
        <w:instrText xml:space="preserve"> HYPERLINK "</w:instrText>
      </w:r>
      <w:r w:rsidR="002177D9">
        <w:rPr>
          <w:i/>
          <w:sz w:val="28"/>
          <w:szCs w:val="28"/>
        </w:rPr>
        <w:instrText>http://npa.dnronline.su/2018-07-10/230-ins-o-vnesenii-izmenenij-v-nekotorye-zakony-donetskoj-narodnoj-respubliki.html</w:instrText>
      </w:r>
      <w:r>
        <w:rPr>
          <w:i/>
          <w:sz w:val="28"/>
          <w:szCs w:val="28"/>
        </w:rPr>
        <w:instrText xml:space="preserve">" </w:instrText>
      </w:r>
      <w:r>
        <w:rPr>
          <w:i/>
          <w:sz w:val="28"/>
          <w:szCs w:val="28"/>
        </w:rPr>
        <w:fldChar w:fldCharType="separate"/>
      </w:r>
      <w:r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14:paraId="71A240A9" w14:textId="1AAB0AF8"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2C68B1">
        <w:rPr>
          <w:i/>
          <w:sz w:val="28"/>
          <w:szCs w:val="28"/>
        </w:rPr>
        <w:fldChar w:fldCharType="begin"/>
      </w:r>
      <w:r w:rsidR="002C68B1">
        <w:rPr>
          <w:i/>
          <w:sz w:val="28"/>
          <w:szCs w:val="28"/>
        </w:rPr>
        <w:instrText xml:space="preserve"> HYPERLINK "</w:instrText>
      </w:r>
      <w:r w:rsidR="002177D9">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78978CA0" w14:textId="12167A8E"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2C68B1">
        <w:rPr>
          <w:i/>
          <w:sz w:val="28"/>
          <w:szCs w:val="28"/>
        </w:rPr>
        <w:fldChar w:fldCharType="begin"/>
      </w:r>
      <w:r w:rsidR="002C68B1">
        <w:rPr>
          <w:i/>
          <w:sz w:val="28"/>
          <w:szCs w:val="28"/>
        </w:rPr>
        <w:instrText xml:space="preserve"> HYPERLINK "</w:instrText>
      </w:r>
      <w:r w:rsidR="002177D9">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68FAD26E"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specVanish w:val="0"/>
        </w:rPr>
        <w:t>производство лекарственных средств;</w:t>
      </w:r>
    </w:p>
    <w:p w14:paraId="7967ACFC"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specVanish w:val="0"/>
        </w:rPr>
        <w:t>фармацевтическая деятельность;</w:t>
      </w:r>
    </w:p>
    <w:p w14:paraId="19643663" w14:textId="77777777"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1" w:name="o151"/>
      <w:bookmarkEnd w:id="141"/>
      <w:r w:rsidRPr="005F2DB4">
        <w:rPr>
          <w:rStyle w:val="blk3"/>
          <w:sz w:val="28"/>
          <w:szCs w:val="28"/>
          <w:specVanish w:val="0"/>
        </w:rPr>
        <w:t>3</w:t>
      </w:r>
      <w:r w:rsidR="004014A0">
        <w:rPr>
          <w:rStyle w:val="blk3"/>
          <w:sz w:val="28"/>
          <w:szCs w:val="28"/>
          <w:specVanish w:val="0"/>
        </w:rPr>
        <w:t>6</w:t>
      </w:r>
      <w:r w:rsidRPr="005F2DB4">
        <w:rPr>
          <w:rStyle w:val="blk3"/>
          <w:sz w:val="28"/>
          <w:szCs w:val="28"/>
          <w:specVanish w:val="0"/>
        </w:rPr>
        <w:t xml:space="preserve">) </w:t>
      </w:r>
      <w:r w:rsidR="00995D93" w:rsidRPr="005F2DB4">
        <w:rPr>
          <w:color w:val="000000"/>
          <w:sz w:val="28"/>
          <w:szCs w:val="28"/>
        </w:rPr>
        <w:t>выпуск и проведение лотерей;</w:t>
      </w:r>
    </w:p>
    <w:p w14:paraId="34872ABD" w14:textId="77777777"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14:paraId="407F6608" w14:textId="46F35712" w:rsidR="000C4E3B" w:rsidRPr="00346190" w:rsidRDefault="00CE64BB" w:rsidP="00346190">
      <w:pPr>
        <w:shd w:val="clear" w:color="auto" w:fill="FFFFFF"/>
        <w:spacing w:after="360" w:line="276" w:lineRule="auto"/>
        <w:ind w:firstLine="709"/>
        <w:jc w:val="both"/>
        <w:textAlignment w:val="baseline"/>
        <w:rPr>
          <w:color w:val="000000"/>
          <w:sz w:val="28"/>
          <w:szCs w:val="28"/>
        </w:rPr>
      </w:pPr>
      <w:hyperlink r:id="rId54"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14:paraId="727A24C8" w14:textId="4C3FE401"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5" w:history="1">
        <w:r w:rsidRPr="00FC3409">
          <w:rPr>
            <w:rStyle w:val="af0"/>
            <w:i/>
            <w:sz w:val="28"/>
            <w:szCs w:val="28"/>
          </w:rPr>
          <w:t>от 12.02.2016 № 105-IНС</w:t>
        </w:r>
      </w:hyperlink>
      <w:r w:rsidRPr="00346190">
        <w:rPr>
          <w:i/>
          <w:sz w:val="28"/>
          <w:szCs w:val="28"/>
        </w:rPr>
        <w:t xml:space="preserve">, </w:t>
      </w:r>
      <w:hyperlink r:id="rId56"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14:paraId="52E211BA"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specVanish w:val="0"/>
        </w:rPr>
        <w:t xml:space="preserve">эксплуатация взрывопожароопасных и химически опасных производственных объектов </w:t>
      </w:r>
      <w:r w:rsidR="00D43BC6" w:rsidRPr="004014A0">
        <w:rPr>
          <w:rStyle w:val="blk3"/>
          <w:sz w:val="28"/>
          <w:szCs w:val="28"/>
          <w:specVanish w:val="0"/>
        </w:rPr>
        <w:t>I, II и III классов опасности;</w:t>
      </w:r>
    </w:p>
    <w:p w14:paraId="45CEFD30" w14:textId="77777777"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14:paraId="30D3F481" w14:textId="77777777"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specVanish w:val="0"/>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14:paraId="4E57B914"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41</w:t>
      </w:r>
      <w:r w:rsidR="00367C84" w:rsidRPr="005F2DB4">
        <w:rPr>
          <w:rStyle w:val="blk3"/>
          <w:sz w:val="28"/>
          <w:szCs w:val="28"/>
          <w:specVanish w:val="0"/>
        </w:rPr>
        <w:t xml:space="preserve">) </w:t>
      </w:r>
      <w:r w:rsidR="00D43BC6" w:rsidRPr="005F2DB4">
        <w:rPr>
          <w:rStyle w:val="blk3"/>
          <w:sz w:val="28"/>
          <w:szCs w:val="28"/>
          <w:specVanish w:val="0"/>
        </w:rPr>
        <w:t>деятельность по проведению экспертизы промышленной безопасности;</w:t>
      </w:r>
    </w:p>
    <w:p w14:paraId="1664014B"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42</w:t>
      </w:r>
      <w:r w:rsidR="00367C84" w:rsidRPr="005F2DB4">
        <w:rPr>
          <w:rStyle w:val="blk3"/>
          <w:sz w:val="28"/>
          <w:szCs w:val="28"/>
          <w:specVanish w:val="0"/>
        </w:rPr>
        <w:t xml:space="preserve">) </w:t>
      </w:r>
      <w:r w:rsidR="00D43BC6" w:rsidRPr="005F2DB4">
        <w:rPr>
          <w:color w:val="000000"/>
          <w:sz w:val="28"/>
          <w:szCs w:val="28"/>
        </w:rPr>
        <w:t>туроператорская деятельность;</w:t>
      </w:r>
    </w:p>
    <w:p w14:paraId="15926999" w14:textId="77777777" w:rsidR="00367C84" w:rsidRPr="005F2DB4" w:rsidRDefault="004014A0" w:rsidP="00771A23">
      <w:pPr>
        <w:spacing w:after="360" w:line="276" w:lineRule="auto"/>
        <w:ind w:firstLine="709"/>
        <w:jc w:val="both"/>
        <w:rPr>
          <w:sz w:val="28"/>
          <w:szCs w:val="28"/>
        </w:rPr>
      </w:pPr>
      <w:r>
        <w:rPr>
          <w:rStyle w:val="blk3"/>
          <w:sz w:val="28"/>
          <w:szCs w:val="28"/>
          <w:specVanish w:val="0"/>
        </w:rPr>
        <w:lastRenderedPageBreak/>
        <w:t>43</w:t>
      </w:r>
      <w:r w:rsidR="00367C84" w:rsidRPr="005F2DB4">
        <w:rPr>
          <w:rStyle w:val="blk3"/>
          <w:sz w:val="28"/>
          <w:szCs w:val="28"/>
          <w:specVanish w:val="0"/>
        </w:rPr>
        <w:t xml:space="preserve">) </w:t>
      </w:r>
      <w:r w:rsidR="00D43BC6" w:rsidRPr="005F2DB4">
        <w:rPr>
          <w:color w:val="000000"/>
          <w:sz w:val="28"/>
          <w:szCs w:val="28"/>
        </w:rPr>
        <w:t>посредничество в трудоустройстве на работу за границей;</w:t>
      </w:r>
    </w:p>
    <w:p w14:paraId="2CE9D3C5" w14:textId="77777777"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14:paraId="216E0775" w14:textId="77777777"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14:paraId="1520D3A5" w14:textId="77777777"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14:paraId="27642700" w14:textId="0B835EF1" w:rsidR="00333EB5" w:rsidRPr="00D14871"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hyperlink r:id="rId57" w:history="1">
        <w:r w:rsidR="00695BFD" w:rsidRPr="00D14871">
          <w:rPr>
            <w:rStyle w:val="af0"/>
            <w:rFonts w:eastAsiaTheme="minorEastAsia"/>
            <w:i/>
            <w:sz w:val="28"/>
            <w:szCs w:val="28"/>
          </w:rPr>
          <w:t>(Пункт 47 части 3 статьи 10 утратил силу в соответствии с Законом от 18.12.2020 № 227-I</w:t>
        </w:r>
        <w:r w:rsidR="00695BFD" w:rsidRPr="00D14871">
          <w:rPr>
            <w:rStyle w:val="af0"/>
            <w:rFonts w:eastAsiaTheme="minorEastAsia"/>
            <w:i/>
            <w:sz w:val="28"/>
            <w:szCs w:val="28"/>
            <w:lang w:val="en-US"/>
          </w:rPr>
          <w:t>I</w:t>
        </w:r>
        <w:r w:rsidR="00695BFD" w:rsidRPr="00D14871">
          <w:rPr>
            <w:rStyle w:val="af0"/>
            <w:rFonts w:eastAsiaTheme="minorEastAsia"/>
            <w:i/>
            <w:sz w:val="28"/>
            <w:szCs w:val="28"/>
          </w:rPr>
          <w:t>НС)</w:t>
        </w:r>
      </w:hyperlink>
    </w:p>
    <w:p w14:paraId="4838FE78"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14:paraId="4D8728C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14:paraId="5533EBFA" w14:textId="208A3101" w:rsidR="00FE39E0" w:rsidRPr="005F2DB4" w:rsidRDefault="00CE64BB" w:rsidP="00CF64D8">
      <w:pPr>
        <w:shd w:val="clear" w:color="auto" w:fill="FFFFFF"/>
        <w:spacing w:after="360" w:line="276" w:lineRule="auto"/>
        <w:ind w:firstLine="709"/>
        <w:jc w:val="both"/>
        <w:textAlignment w:val="baseline"/>
        <w:rPr>
          <w:color w:val="000000"/>
          <w:sz w:val="28"/>
          <w:szCs w:val="28"/>
        </w:rPr>
      </w:pPr>
      <w:hyperlink r:id="rId58"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14:paraId="43F0AA90"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14:paraId="02CC40DD"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14:paraId="70E11CFF"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14:paraId="0722641E"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14:paraId="4D6798A8" w14:textId="77777777"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14:paraId="1A5842FE" w14:textId="77777777" w:rsidR="007D2E47" w:rsidRDefault="00367C84" w:rsidP="00771A23">
      <w:pPr>
        <w:shd w:val="clear" w:color="auto" w:fill="FFFFFF"/>
        <w:spacing w:after="360" w:line="276" w:lineRule="auto"/>
        <w:ind w:firstLine="709"/>
        <w:jc w:val="both"/>
        <w:textAlignment w:val="baseline"/>
        <w:rPr>
          <w:rStyle w:val="blk3"/>
          <w:sz w:val="28"/>
          <w:szCs w:val="28"/>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specVanish w:val="0"/>
        </w:rPr>
        <w:t>геодезически</w:t>
      </w:r>
      <w:r w:rsidR="00F36B73">
        <w:rPr>
          <w:rStyle w:val="blk3"/>
          <w:sz w:val="28"/>
          <w:szCs w:val="28"/>
          <w:specVanish w:val="0"/>
        </w:rPr>
        <w:t>х</w:t>
      </w:r>
      <w:r w:rsidR="00F36B73" w:rsidRPr="005F2DB4">
        <w:rPr>
          <w:rStyle w:val="blk3"/>
          <w:sz w:val="28"/>
          <w:szCs w:val="28"/>
          <w:specVanish w:val="0"/>
        </w:rPr>
        <w:t xml:space="preserve"> и картографически</w:t>
      </w:r>
      <w:r w:rsidR="00F36B73">
        <w:rPr>
          <w:rStyle w:val="blk3"/>
          <w:sz w:val="28"/>
          <w:szCs w:val="28"/>
          <w:specVanish w:val="0"/>
        </w:rPr>
        <w:t xml:space="preserve">х </w:t>
      </w:r>
      <w:r w:rsidR="00F36B73" w:rsidRPr="005F2DB4">
        <w:rPr>
          <w:rStyle w:val="blk3"/>
          <w:sz w:val="28"/>
          <w:szCs w:val="28"/>
          <w:specVanish w:val="0"/>
        </w:rPr>
        <w:t>работ</w:t>
      </w:r>
      <w:r w:rsidR="00F36B73">
        <w:rPr>
          <w:rStyle w:val="blk3"/>
          <w:sz w:val="28"/>
          <w:szCs w:val="28"/>
          <w:specVanish w:val="0"/>
        </w:rPr>
        <w:t>;</w:t>
      </w:r>
    </w:p>
    <w:p w14:paraId="470EDB92"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14:paraId="200A4CF4" w14:textId="78ACF86C" w:rsidR="00CF64D8" w:rsidRPr="00CF64D8" w:rsidRDefault="00CE64BB" w:rsidP="00CF64D8">
      <w:pPr>
        <w:shd w:val="clear" w:color="auto" w:fill="FFFFFF"/>
        <w:spacing w:after="360" w:line="276" w:lineRule="auto"/>
        <w:ind w:firstLine="709"/>
        <w:jc w:val="both"/>
        <w:textAlignment w:val="baseline"/>
        <w:rPr>
          <w:i/>
          <w:color w:val="000000"/>
          <w:sz w:val="28"/>
          <w:szCs w:val="28"/>
        </w:rPr>
      </w:pPr>
      <w:hyperlink r:id="rId59"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14:paraId="4636E91C" w14:textId="77777777"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specVanish w:val="0"/>
        </w:rPr>
        <w:t>разработка, производство, испытание и ремонт авиационной техники;</w:t>
      </w:r>
    </w:p>
    <w:p w14:paraId="4399A10D" w14:textId="77777777"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specVanish w:val="0"/>
        </w:rPr>
        <w:t>частная охранная деятельность</w:t>
      </w:r>
      <w:r w:rsidR="00F36B73">
        <w:rPr>
          <w:rStyle w:val="blk3"/>
          <w:sz w:val="28"/>
          <w:szCs w:val="28"/>
          <w:specVanish w:val="0"/>
        </w:rPr>
        <w:t>;</w:t>
      </w:r>
    </w:p>
    <w:p w14:paraId="77C44D4E" w14:textId="77777777"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specVanish w:val="0"/>
        </w:rPr>
        <w:t>частная детективная (сыскная) деятельность;</w:t>
      </w:r>
    </w:p>
    <w:p w14:paraId="40D6A485" w14:textId="6CB5C444" w:rsidR="00117DA5" w:rsidRPr="005F2DB4" w:rsidRDefault="00367C84" w:rsidP="00771A23">
      <w:pPr>
        <w:spacing w:after="360" w:line="276" w:lineRule="auto"/>
        <w:ind w:firstLine="709"/>
        <w:jc w:val="both"/>
        <w:rPr>
          <w:sz w:val="28"/>
          <w:szCs w:val="28"/>
        </w:rPr>
      </w:pPr>
      <w:r w:rsidRPr="005F2DB4">
        <w:rPr>
          <w:rStyle w:val="blk3"/>
          <w:sz w:val="28"/>
          <w:szCs w:val="28"/>
          <w:specVanish w:val="0"/>
        </w:rPr>
        <w:t>5</w:t>
      </w:r>
      <w:r w:rsidR="00E30A77">
        <w:rPr>
          <w:rStyle w:val="blk3"/>
          <w:sz w:val="28"/>
          <w:szCs w:val="28"/>
          <w:specVanish w:val="0"/>
        </w:rPr>
        <w:t>9</w:t>
      </w:r>
      <w:r w:rsidR="00117DA5" w:rsidRPr="005F2DB4">
        <w:rPr>
          <w:rStyle w:val="blk3"/>
          <w:sz w:val="28"/>
          <w:szCs w:val="28"/>
          <w:specVanish w:val="0"/>
        </w:rPr>
        <w:t xml:space="preserve">) </w:t>
      </w:r>
      <w:hyperlink r:id="rId60" w:history="1">
        <w:r w:rsidR="00A77479" w:rsidRPr="00AF26B6">
          <w:rPr>
            <w:rStyle w:val="af0"/>
            <w:i/>
            <w:sz w:val="28"/>
            <w:szCs w:val="28"/>
          </w:rPr>
          <w:t>(Пункт 59 части 3 статьи 10 утратил силу в соответствии с Законом от 11.03.2016 № 113-IНС)</w:t>
        </w:r>
      </w:hyperlink>
    </w:p>
    <w:p w14:paraId="05724D79" w14:textId="77777777" w:rsidR="004F2DCA" w:rsidRPr="003C1006" w:rsidRDefault="00E30A77" w:rsidP="00771A23">
      <w:pPr>
        <w:shd w:val="clear" w:color="auto" w:fill="FFFFFF"/>
        <w:spacing w:after="360" w:line="276" w:lineRule="auto"/>
        <w:ind w:firstLine="709"/>
        <w:jc w:val="both"/>
        <w:rPr>
          <w:sz w:val="28"/>
          <w:szCs w:val="28"/>
        </w:rPr>
      </w:pPr>
      <w:r>
        <w:rPr>
          <w:rStyle w:val="blk3"/>
          <w:sz w:val="28"/>
          <w:szCs w:val="28"/>
          <w:specVanish w:val="0"/>
        </w:rPr>
        <w:t>60</w:t>
      </w:r>
      <w:r w:rsidR="00EC32B6" w:rsidRPr="005F2DB4">
        <w:rPr>
          <w:rStyle w:val="blk3"/>
          <w:sz w:val="28"/>
          <w:szCs w:val="28"/>
          <w:specVanish w:val="0"/>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14:paraId="0D12D58E" w14:textId="2C8B93D0" w:rsidR="00EC32B6" w:rsidRPr="00F232F7" w:rsidRDefault="00CE64BB" w:rsidP="00771A23">
      <w:pPr>
        <w:spacing w:after="360" w:line="276" w:lineRule="auto"/>
        <w:ind w:firstLine="709"/>
        <w:jc w:val="both"/>
        <w:rPr>
          <w:i/>
          <w:sz w:val="28"/>
          <w:szCs w:val="28"/>
        </w:rPr>
      </w:pPr>
      <w:hyperlink r:id="rId61"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14:paraId="26975DB6" w14:textId="77777777" w:rsidR="00EC32B6" w:rsidRPr="005F2DB4" w:rsidRDefault="00E30A77" w:rsidP="00771A23">
      <w:pPr>
        <w:spacing w:after="360" w:line="276" w:lineRule="auto"/>
        <w:ind w:firstLine="709"/>
        <w:jc w:val="both"/>
        <w:rPr>
          <w:sz w:val="28"/>
          <w:szCs w:val="28"/>
        </w:rPr>
      </w:pPr>
      <w:r>
        <w:rPr>
          <w:rStyle w:val="blk3"/>
          <w:sz w:val="28"/>
          <w:szCs w:val="28"/>
          <w:specVanish w:val="0"/>
        </w:rPr>
        <w:t>61)</w:t>
      </w:r>
      <w:r w:rsidR="00EC32B6" w:rsidRPr="005F2DB4">
        <w:rPr>
          <w:rStyle w:val="blk3"/>
          <w:sz w:val="28"/>
          <w:szCs w:val="28"/>
          <w:specVanish w:val="0"/>
        </w:rPr>
        <w:t xml:space="preserve"> </w:t>
      </w:r>
      <w:r w:rsidR="00F36B73" w:rsidRPr="005F2DB4">
        <w:rPr>
          <w:rStyle w:val="blk3"/>
          <w:sz w:val="28"/>
          <w:szCs w:val="28"/>
          <w:specVanish w:val="0"/>
        </w:rPr>
        <w:t>образовательная деятельность</w:t>
      </w:r>
      <w:r w:rsidR="00F36B73">
        <w:rPr>
          <w:rStyle w:val="blk3"/>
          <w:sz w:val="28"/>
          <w:szCs w:val="28"/>
          <w:specVanish w:val="0"/>
        </w:rPr>
        <w:t xml:space="preserve"> образовательных организаций, организаций, осуществляющих обучение, а также </w:t>
      </w:r>
      <w:r w:rsidR="00E7021E">
        <w:rPr>
          <w:rStyle w:val="blk3"/>
          <w:sz w:val="28"/>
          <w:szCs w:val="28"/>
          <w:specVanish w:val="0"/>
        </w:rPr>
        <w:t>физических лиц-</w:t>
      </w:r>
      <w:r w:rsidR="00F36B73">
        <w:rPr>
          <w:rStyle w:val="blk3"/>
          <w:sz w:val="28"/>
          <w:szCs w:val="28"/>
          <w:specVanish w:val="0"/>
        </w:rPr>
        <w:t xml:space="preserve">предпринимателей, кроме </w:t>
      </w:r>
      <w:r w:rsidR="00E7021E">
        <w:rPr>
          <w:rStyle w:val="blk3"/>
          <w:sz w:val="28"/>
          <w:szCs w:val="28"/>
          <w:specVanish w:val="0"/>
        </w:rPr>
        <w:t>физических лиц-</w:t>
      </w:r>
      <w:r w:rsidR="00F36B73">
        <w:rPr>
          <w:rStyle w:val="blk3"/>
          <w:sz w:val="28"/>
          <w:szCs w:val="28"/>
          <w:specVanish w:val="0"/>
        </w:rPr>
        <w:t>предпринимателей</w:t>
      </w:r>
      <w:r w:rsidR="00E7021E">
        <w:rPr>
          <w:rStyle w:val="blk3"/>
          <w:sz w:val="28"/>
          <w:szCs w:val="28"/>
          <w:specVanish w:val="0"/>
        </w:rPr>
        <w:t>,</w:t>
      </w:r>
      <w:r w:rsidR="00F36B73">
        <w:rPr>
          <w:rStyle w:val="blk3"/>
          <w:sz w:val="28"/>
          <w:szCs w:val="28"/>
          <w:specVanish w:val="0"/>
        </w:rPr>
        <w:t xml:space="preserve"> осуществляющих образовательную деятельность непосредственно;</w:t>
      </w:r>
    </w:p>
    <w:p w14:paraId="17F2E0A4" w14:textId="77777777" w:rsidR="00F36B73" w:rsidRDefault="00E30A77" w:rsidP="00771A23">
      <w:pPr>
        <w:spacing w:after="360" w:line="276" w:lineRule="auto"/>
        <w:ind w:firstLine="709"/>
        <w:jc w:val="both"/>
        <w:rPr>
          <w:rStyle w:val="blk3"/>
          <w:sz w:val="28"/>
          <w:szCs w:val="28"/>
        </w:rPr>
      </w:pPr>
      <w:r>
        <w:rPr>
          <w:rStyle w:val="blk3"/>
          <w:sz w:val="28"/>
          <w:szCs w:val="28"/>
          <w:specVanish w:val="0"/>
        </w:rPr>
        <w:t>62</w:t>
      </w:r>
      <w:r w:rsidR="00EC32B6" w:rsidRPr="005F2DB4">
        <w:rPr>
          <w:rStyle w:val="blk3"/>
          <w:sz w:val="28"/>
          <w:szCs w:val="28"/>
          <w:specVanish w:val="0"/>
        </w:rPr>
        <w:t xml:space="preserve">) </w:t>
      </w:r>
      <w:r w:rsidR="00F36B73">
        <w:rPr>
          <w:rStyle w:val="blk3"/>
          <w:sz w:val="28"/>
          <w:szCs w:val="28"/>
          <w:specVanish w:val="0"/>
        </w:rPr>
        <w:t>торговля нефтепродуктами;</w:t>
      </w:r>
    </w:p>
    <w:p w14:paraId="5BA0BF08" w14:textId="77777777" w:rsidR="00EC32B6" w:rsidRDefault="00E30A77" w:rsidP="00771A23">
      <w:pPr>
        <w:spacing w:after="360" w:line="276" w:lineRule="auto"/>
        <w:ind w:firstLine="709"/>
        <w:jc w:val="both"/>
        <w:rPr>
          <w:color w:val="000000"/>
          <w:sz w:val="28"/>
          <w:szCs w:val="28"/>
        </w:rPr>
      </w:pPr>
      <w:r>
        <w:rPr>
          <w:rStyle w:val="blk3"/>
          <w:sz w:val="28"/>
          <w:szCs w:val="28"/>
          <w:specVanish w:val="0"/>
        </w:rPr>
        <w:t>63</w:t>
      </w:r>
      <w:r w:rsidR="00EC32B6" w:rsidRPr="005F2DB4">
        <w:rPr>
          <w:rStyle w:val="blk3"/>
          <w:sz w:val="28"/>
          <w:szCs w:val="28"/>
          <w:specVanish w:val="0"/>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14:paraId="40CD6C60" w14:textId="77777777"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14:paraId="23C369E1" w14:textId="2B93F4C1" w:rsidR="00957DBE" w:rsidRPr="00D9243A" w:rsidRDefault="00CE64BB" w:rsidP="00771A23">
      <w:pPr>
        <w:spacing w:after="360" w:line="276" w:lineRule="auto"/>
        <w:ind w:firstLine="709"/>
        <w:jc w:val="both"/>
        <w:rPr>
          <w:i/>
          <w:sz w:val="28"/>
          <w:szCs w:val="28"/>
        </w:rPr>
      </w:pPr>
      <w:hyperlink r:id="rId62"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1AC1AFC3" w14:textId="77777777"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14:paraId="13808936" w14:textId="279204DB" w:rsidR="00957DBE" w:rsidRPr="00D9243A" w:rsidRDefault="00CE64BB" w:rsidP="00771A23">
      <w:pPr>
        <w:spacing w:after="360" w:line="276" w:lineRule="auto"/>
        <w:ind w:firstLine="709"/>
        <w:jc w:val="both"/>
        <w:rPr>
          <w:i/>
          <w:sz w:val="28"/>
          <w:szCs w:val="28"/>
        </w:rPr>
      </w:pPr>
      <w:hyperlink r:id="rId63"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451C8707" w14:textId="77777777"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14:paraId="7274EA09" w14:textId="1B528D61" w:rsidR="00957DBE" w:rsidRDefault="00CE64BB" w:rsidP="00771A23">
      <w:pPr>
        <w:spacing w:after="360" w:line="276" w:lineRule="auto"/>
        <w:ind w:firstLine="709"/>
        <w:jc w:val="both"/>
        <w:rPr>
          <w:rStyle w:val="af0"/>
          <w:i/>
          <w:sz w:val="28"/>
          <w:szCs w:val="28"/>
        </w:rPr>
      </w:pPr>
      <w:hyperlink r:id="rId64"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0A435AF3"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14:paraId="5504E388" w14:textId="00CA0E71" w:rsidR="00FC3409" w:rsidRPr="00FC3409" w:rsidRDefault="00CE64BB" w:rsidP="00FC3409">
      <w:pPr>
        <w:shd w:val="clear" w:color="auto" w:fill="FFFFFF"/>
        <w:spacing w:after="360" w:line="276" w:lineRule="auto"/>
        <w:ind w:firstLine="709"/>
        <w:jc w:val="both"/>
        <w:textAlignment w:val="baseline"/>
        <w:rPr>
          <w:i/>
          <w:color w:val="000000"/>
          <w:sz w:val="28"/>
          <w:szCs w:val="28"/>
        </w:rPr>
      </w:pPr>
      <w:hyperlink r:id="rId65" w:history="1">
        <w:r w:rsidR="00FC3409" w:rsidRPr="00FC3409">
          <w:rPr>
            <w:i/>
            <w:color w:val="0000FF"/>
            <w:sz w:val="28"/>
            <w:szCs w:val="28"/>
            <w:u w:val="single"/>
          </w:rPr>
          <w:t>(Пункт 67 части 3 статьи 10 введен Законом от 10.02.2017 № 168-IНС)</w:t>
        </w:r>
      </w:hyperlink>
    </w:p>
    <w:p w14:paraId="3799CEA5"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14:paraId="22995B8C" w14:textId="156521D1" w:rsidR="00FC3409" w:rsidRDefault="00CE64BB" w:rsidP="00FC3409">
      <w:pPr>
        <w:shd w:val="clear" w:color="auto" w:fill="FFFFFF"/>
        <w:spacing w:after="360" w:line="276" w:lineRule="auto"/>
        <w:ind w:firstLine="709"/>
        <w:jc w:val="both"/>
        <w:textAlignment w:val="baseline"/>
        <w:rPr>
          <w:i/>
          <w:color w:val="0000FF"/>
          <w:sz w:val="28"/>
          <w:szCs w:val="28"/>
          <w:u w:val="single"/>
        </w:rPr>
      </w:pPr>
      <w:hyperlink r:id="rId66" w:history="1">
        <w:r w:rsidR="00FC3409" w:rsidRPr="00FC3409">
          <w:rPr>
            <w:i/>
            <w:color w:val="0000FF"/>
            <w:sz w:val="28"/>
            <w:szCs w:val="28"/>
            <w:u w:val="single"/>
          </w:rPr>
          <w:t>(Пункт 68 части 3 статьи 10 введен Законом от 10.02.2017 № 168-IНС)</w:t>
        </w:r>
      </w:hyperlink>
    </w:p>
    <w:p w14:paraId="7059C7E6" w14:textId="77777777"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3F56ABAE" w14:textId="30C9DD9C"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7"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8"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14:paraId="7B05060D" w14:textId="14B4B453" w:rsidR="00DF09EB" w:rsidRPr="00B23B7F" w:rsidRDefault="00DF09EB" w:rsidP="00DF09EB">
      <w:pPr>
        <w:shd w:val="clear" w:color="auto" w:fill="FFFFFF"/>
        <w:spacing w:after="360"/>
        <w:ind w:firstLine="709"/>
        <w:jc w:val="both"/>
        <w:textAlignment w:val="baseline"/>
        <w:rPr>
          <w:sz w:val="28"/>
          <w:szCs w:val="28"/>
        </w:rPr>
      </w:pPr>
      <w:r>
        <w:rPr>
          <w:color w:val="000000"/>
          <w:sz w:val="28"/>
          <w:szCs w:val="28"/>
        </w:rPr>
        <w:t>70) </w:t>
      </w:r>
      <w:r w:rsidR="000A66D0" w:rsidRPr="00B23B7F">
        <w:rPr>
          <w:rFonts w:eastAsia="Calibri"/>
          <w:i/>
          <w:sz w:val="28"/>
          <w:szCs w:val="28"/>
          <w:lang w:eastAsia="en-US"/>
        </w:rPr>
        <w:t>(Пункт 70 части 3 статьи 10</w:t>
      </w:r>
      <w:r w:rsidR="000A66D0" w:rsidRPr="00B23B7F">
        <w:rPr>
          <w:rFonts w:eastAsia="Calibri"/>
          <w:i/>
          <w:sz w:val="28"/>
          <w:szCs w:val="28"/>
          <w:u w:val="single"/>
          <w:lang w:eastAsia="en-US"/>
        </w:rPr>
        <w:t xml:space="preserve"> </w:t>
      </w:r>
      <w:r w:rsidR="00B23B7F" w:rsidRPr="00B23B7F">
        <w:rPr>
          <w:i/>
          <w:sz w:val="28"/>
          <w:szCs w:val="28"/>
        </w:rPr>
        <w:t xml:space="preserve">введен </w:t>
      </w:r>
      <w:hyperlink r:id="rId69" w:history="1">
        <w:r w:rsidR="00B23B7F" w:rsidRPr="00B23B7F">
          <w:rPr>
            <w:rStyle w:val="af0"/>
            <w:i/>
            <w:sz w:val="28"/>
            <w:szCs w:val="28"/>
          </w:rPr>
          <w:t>Законом от 11.08.2017 № 193-IНС</w:t>
        </w:r>
      </w:hyperlink>
      <w:r w:rsidR="00B23B7F">
        <w:rPr>
          <w:i/>
          <w:sz w:val="28"/>
          <w:szCs w:val="28"/>
        </w:rPr>
        <w:t xml:space="preserve">, </w:t>
      </w:r>
      <w:r w:rsidR="000A66D0" w:rsidRPr="00B23B7F">
        <w:rPr>
          <w:rFonts w:eastAsia="Calibri"/>
          <w:i/>
          <w:sz w:val="28"/>
          <w:szCs w:val="28"/>
          <w:lang w:eastAsia="en-US"/>
        </w:rPr>
        <w:t xml:space="preserve">утратил силу в соответствии с </w:t>
      </w:r>
      <w:hyperlink r:id="rId70" w:history="1">
        <w:r w:rsidR="000A66D0" w:rsidRPr="00B23B7F">
          <w:rPr>
            <w:rStyle w:val="af0"/>
            <w:rFonts w:eastAsia="Calibri"/>
            <w:i/>
            <w:sz w:val="28"/>
            <w:szCs w:val="28"/>
            <w:lang w:eastAsia="en-US"/>
          </w:rPr>
          <w:t>Законом от 09.11.2018 № 263-</w:t>
        </w:r>
        <w:r w:rsidR="000A66D0" w:rsidRPr="00B23B7F">
          <w:rPr>
            <w:rStyle w:val="af0"/>
            <w:rFonts w:eastAsia="Calibri"/>
            <w:i/>
            <w:sz w:val="28"/>
            <w:szCs w:val="28"/>
            <w:lang w:val="en-US" w:eastAsia="en-US"/>
          </w:rPr>
          <w:t>I</w:t>
        </w:r>
        <w:r w:rsidR="000A66D0" w:rsidRPr="00B23B7F">
          <w:rPr>
            <w:rStyle w:val="af0"/>
            <w:rFonts w:eastAsia="Calibri"/>
            <w:i/>
            <w:sz w:val="28"/>
            <w:szCs w:val="28"/>
            <w:lang w:eastAsia="en-US"/>
          </w:rPr>
          <w:t>НС</w:t>
        </w:r>
      </w:hyperlink>
      <w:r w:rsidR="000A66D0" w:rsidRPr="00B23B7F">
        <w:rPr>
          <w:rFonts w:eastAsia="Calibri"/>
          <w:i/>
          <w:sz w:val="28"/>
          <w:szCs w:val="28"/>
          <w:lang w:eastAsia="en-US"/>
        </w:rPr>
        <w:t>)</w:t>
      </w:r>
    </w:p>
    <w:p w14:paraId="6F6284FA" w14:textId="585706B4"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r w:rsidR="00B23B7F">
        <w:rPr>
          <w:rFonts w:eastAsiaTheme="minorEastAsia"/>
          <w:sz w:val="28"/>
          <w:szCs w:val="28"/>
        </w:rPr>
        <w:t>;</w:t>
      </w:r>
    </w:p>
    <w:p w14:paraId="31944F60" w14:textId="3182B076" w:rsidR="00CB0A3F" w:rsidRDefault="00CE64BB" w:rsidP="00CB0A3F">
      <w:pPr>
        <w:tabs>
          <w:tab w:val="left" w:pos="9639"/>
        </w:tabs>
        <w:spacing w:after="360" w:line="276" w:lineRule="auto"/>
        <w:ind w:firstLine="709"/>
        <w:jc w:val="both"/>
        <w:rPr>
          <w:rFonts w:eastAsiaTheme="minorEastAsia"/>
          <w:i/>
          <w:color w:val="0000FF" w:themeColor="hyperlink"/>
          <w:sz w:val="28"/>
          <w:szCs w:val="28"/>
          <w:u w:val="single"/>
        </w:rPr>
      </w:pPr>
      <w:hyperlink r:id="rId71"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14:paraId="05AB743A" w14:textId="77777777" w:rsidR="00DD3DF0" w:rsidRPr="00DD3DF0" w:rsidRDefault="00DD3DF0" w:rsidP="00DD3DF0">
      <w:pPr>
        <w:tabs>
          <w:tab w:val="left" w:pos="7797"/>
        </w:tabs>
        <w:spacing w:after="360" w:line="276" w:lineRule="auto"/>
        <w:ind w:firstLine="709"/>
        <w:jc w:val="both"/>
        <w:rPr>
          <w:sz w:val="28"/>
          <w:szCs w:val="28"/>
          <w:lang w:eastAsia="en-US"/>
        </w:rPr>
      </w:pPr>
      <w:r w:rsidRPr="00DD3DF0">
        <w:rPr>
          <w:sz w:val="28"/>
          <w:szCs w:val="28"/>
          <w:lang w:eastAsia="en-US"/>
        </w:rPr>
        <w:t>72) деятельность, связанная с обращением взрывчатых материалов промышленного назначения.</w:t>
      </w:r>
    </w:p>
    <w:bookmarkStart w:id="165" w:name="_Hlk66443180"/>
    <w:p w14:paraId="6889B4A8" w14:textId="5C5795E8" w:rsidR="00DD3DF0" w:rsidRPr="00CB0A3F" w:rsidRDefault="00DD3DF0" w:rsidP="00DD3DF0">
      <w:pPr>
        <w:tabs>
          <w:tab w:val="left" w:pos="9639"/>
        </w:tabs>
        <w:spacing w:after="360" w:line="276" w:lineRule="auto"/>
        <w:ind w:firstLine="709"/>
        <w:jc w:val="both"/>
        <w:rPr>
          <w:rFonts w:eastAsiaTheme="minorEastAsia"/>
          <w:i/>
          <w:sz w:val="28"/>
          <w:szCs w:val="28"/>
        </w:rPr>
      </w:pPr>
      <w:r w:rsidRPr="00DD3DF0">
        <w:rPr>
          <w:rFonts w:eastAsia="Calibri"/>
          <w:bCs/>
          <w:i/>
          <w:iCs/>
          <w:sz w:val="28"/>
          <w:szCs w:val="28"/>
          <w:lang w:eastAsia="en-US"/>
        </w:rPr>
        <w:fldChar w:fldCharType="begin"/>
      </w:r>
      <w:r w:rsidRPr="00DD3DF0">
        <w:rPr>
          <w:rFonts w:eastAsia="Calibri"/>
          <w:bCs/>
          <w:i/>
          <w:iCs/>
          <w:sz w:val="28"/>
          <w:szCs w:val="28"/>
          <w:lang w:eastAsia="en-US"/>
        </w:rPr>
        <w:instrText xml:space="preserve"> HYPERLINK "</w:instrText>
      </w:r>
      <w:r w:rsidR="006600E9">
        <w:rPr>
          <w:rFonts w:eastAsia="Calibri"/>
          <w:bCs/>
          <w:i/>
          <w:iCs/>
          <w:sz w:val="28"/>
          <w:szCs w:val="28"/>
          <w:lang w:eastAsia="en-US"/>
        </w:rPr>
        <w:instrText>http://npa.dnronline.su/2021-10-21/326-iins-o-vnesenii-izmenenij-v-zakon-donetskoj-narodnoj-respubliki-o-litsenzirovanii-otdelnyh-vidov-hozyajstvennoj-deyatelnosti.html</w:instrText>
      </w:r>
      <w:r w:rsidRPr="00DD3DF0">
        <w:rPr>
          <w:rFonts w:eastAsia="Calibri"/>
          <w:bCs/>
          <w:i/>
          <w:iCs/>
          <w:sz w:val="28"/>
          <w:szCs w:val="28"/>
          <w:lang w:eastAsia="en-US"/>
        </w:rPr>
        <w:instrText xml:space="preserve">" </w:instrText>
      </w:r>
      <w:r w:rsidRPr="00DD3DF0">
        <w:rPr>
          <w:rFonts w:eastAsia="Calibri"/>
          <w:bCs/>
          <w:i/>
          <w:iCs/>
          <w:sz w:val="28"/>
          <w:szCs w:val="28"/>
          <w:lang w:eastAsia="en-US"/>
        </w:rPr>
        <w:fldChar w:fldCharType="separate"/>
      </w:r>
      <w:r w:rsidRPr="00DD3DF0">
        <w:rPr>
          <w:rFonts w:eastAsia="Calibri"/>
          <w:bCs/>
          <w:i/>
          <w:iCs/>
          <w:color w:val="0000FF"/>
          <w:sz w:val="28"/>
          <w:szCs w:val="28"/>
          <w:u w:val="single"/>
          <w:lang w:eastAsia="en-US"/>
        </w:rPr>
        <w:t>(Пункт 72 части 3 статьи 10 введен Законом от 08.10.2021 № 326-</w:t>
      </w:r>
      <w:r w:rsidRPr="00DD3DF0">
        <w:rPr>
          <w:rFonts w:eastAsia="Calibri"/>
          <w:bCs/>
          <w:i/>
          <w:iCs/>
          <w:color w:val="0000FF"/>
          <w:sz w:val="28"/>
          <w:szCs w:val="28"/>
          <w:u w:val="single"/>
          <w:lang w:val="en-US" w:eastAsia="en-US"/>
        </w:rPr>
        <w:t>II</w:t>
      </w:r>
      <w:r w:rsidRPr="00DD3DF0">
        <w:rPr>
          <w:rFonts w:eastAsia="Calibri"/>
          <w:bCs/>
          <w:i/>
          <w:iCs/>
          <w:color w:val="0000FF"/>
          <w:sz w:val="28"/>
          <w:szCs w:val="28"/>
          <w:u w:val="single"/>
          <w:lang w:eastAsia="en-US"/>
        </w:rPr>
        <w:t>НС)</w:t>
      </w:r>
      <w:bookmarkEnd w:id="165"/>
      <w:r w:rsidRPr="00DD3DF0">
        <w:rPr>
          <w:rFonts w:eastAsia="Calibri"/>
          <w:bCs/>
          <w:i/>
          <w:iCs/>
          <w:sz w:val="28"/>
          <w:szCs w:val="28"/>
          <w:lang w:eastAsia="en-US"/>
        </w:rPr>
        <w:fldChar w:fldCharType="end"/>
      </w:r>
    </w:p>
    <w:p w14:paraId="21B5E6BA" w14:textId="77777777"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14:paraId="5A6120AC" w14:textId="27BA5CFC" w:rsidR="00A77479" w:rsidRPr="00AF26B6" w:rsidRDefault="00CE64BB" w:rsidP="00771A23">
      <w:pPr>
        <w:spacing w:after="360" w:line="276" w:lineRule="auto"/>
        <w:ind w:firstLine="709"/>
        <w:jc w:val="both"/>
        <w:rPr>
          <w:i/>
          <w:sz w:val="28"/>
          <w:szCs w:val="28"/>
        </w:rPr>
      </w:pPr>
      <w:hyperlink r:id="rId72" w:history="1">
        <w:r w:rsidR="00A77479" w:rsidRPr="00AF26B6">
          <w:rPr>
            <w:rStyle w:val="af0"/>
            <w:i/>
            <w:sz w:val="28"/>
            <w:szCs w:val="28"/>
          </w:rPr>
          <w:t>(Часть 4 статьи 10 изложен в новой редакции в соответствии с  Законом от 11.03.2016 № 113-IНС)</w:t>
        </w:r>
      </w:hyperlink>
    </w:p>
    <w:p w14:paraId="384AAFD2" w14:textId="77777777"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6" w:name="o177"/>
      <w:bookmarkStart w:id="167" w:name="o179"/>
      <w:bookmarkEnd w:id="166"/>
      <w:bookmarkEnd w:id="167"/>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14:paraId="2447E8A7" w14:textId="77777777"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8" w:name="o180"/>
      <w:bookmarkEnd w:id="168"/>
      <w:r>
        <w:rPr>
          <w:color w:val="000000"/>
          <w:sz w:val="28"/>
          <w:szCs w:val="28"/>
        </w:rPr>
        <w:lastRenderedPageBreak/>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specVanish w:val="0"/>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14:paraId="75B50E94"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9" w:name="o181"/>
      <w:bookmarkEnd w:id="169"/>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14:paraId="3DFD41A5" w14:textId="77777777" w:rsidR="00771A23" w:rsidRPr="00793459" w:rsidRDefault="00771A23" w:rsidP="00771A23">
      <w:pPr>
        <w:shd w:val="clear" w:color="auto" w:fill="FFFFFF"/>
        <w:spacing w:after="360" w:line="276" w:lineRule="auto"/>
        <w:ind w:firstLine="709"/>
        <w:jc w:val="both"/>
        <w:textAlignment w:val="baseline"/>
        <w:rPr>
          <w:sz w:val="28"/>
          <w:szCs w:val="28"/>
        </w:rPr>
      </w:pPr>
      <w:bookmarkStart w:id="170" w:name="o182"/>
      <w:bookmarkEnd w:id="170"/>
      <w:r w:rsidRPr="00793459">
        <w:rPr>
          <w:sz w:val="28"/>
          <w:szCs w:val="28"/>
        </w:rPr>
        <w:t xml:space="preserve">1) сведения о субъекте хозяйствования – заявителе: </w:t>
      </w:r>
    </w:p>
    <w:p w14:paraId="37CC36C7"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14:paraId="305E2FFC" w14:textId="4FDF2A39"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8639929" w14:textId="77777777"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1" w:name="o185"/>
      <w:bookmarkEnd w:id="171"/>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14:paraId="0FF77FBB"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6"/>
      <w:bookmarkEnd w:id="172"/>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14:paraId="24EBE780" w14:textId="77777777"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3" w:name="o187"/>
      <w:bookmarkStart w:id="174" w:name="o189"/>
      <w:bookmarkEnd w:id="173"/>
      <w:bookmarkEnd w:id="174"/>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14:paraId="091CE6AE" w14:textId="77777777" w:rsidR="004538A4" w:rsidRDefault="00061CF9" w:rsidP="00771A23">
      <w:pPr>
        <w:shd w:val="clear" w:color="auto" w:fill="FFFFFF"/>
        <w:spacing w:after="360" w:line="276" w:lineRule="auto"/>
        <w:ind w:firstLine="709"/>
        <w:jc w:val="both"/>
        <w:textAlignment w:val="baseline"/>
        <w:rPr>
          <w:color w:val="000000"/>
          <w:sz w:val="28"/>
          <w:szCs w:val="28"/>
        </w:rPr>
      </w:pPr>
      <w:bookmarkStart w:id="175" w:name="o190"/>
      <w:bookmarkEnd w:id="175"/>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14:paraId="34CA5822" w14:textId="77777777"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6" w:name="o191"/>
      <w:bookmarkEnd w:id="176"/>
      <w:r>
        <w:rPr>
          <w:color w:val="000000"/>
          <w:sz w:val="28"/>
          <w:szCs w:val="28"/>
        </w:rPr>
        <w:lastRenderedPageBreak/>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14:paraId="51A3EFA9" w14:textId="77777777" w:rsidR="00BC27CF" w:rsidRPr="00793459" w:rsidRDefault="00BC27CF" w:rsidP="00BC27CF">
      <w:pPr>
        <w:shd w:val="clear" w:color="auto" w:fill="FFFFFF"/>
        <w:spacing w:after="360" w:line="276" w:lineRule="auto"/>
        <w:ind w:firstLine="709"/>
        <w:jc w:val="both"/>
        <w:textAlignment w:val="baseline"/>
        <w:rPr>
          <w:sz w:val="28"/>
          <w:szCs w:val="28"/>
        </w:rPr>
      </w:pPr>
      <w:bookmarkStart w:id="177" w:name="o192"/>
      <w:bookmarkStart w:id="178" w:name="o196"/>
      <w:bookmarkEnd w:id="177"/>
      <w:bookmarkEnd w:id="178"/>
      <w:r w:rsidRPr="00793459">
        <w:rPr>
          <w:sz w:val="28"/>
          <w:szCs w:val="28"/>
        </w:rPr>
        <w:t>7. Заявление о выдаче лицензии остается без рассмотрения, если:</w:t>
      </w:r>
    </w:p>
    <w:p w14:paraId="192E0209"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14:paraId="1510CC5E"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14:paraId="407CF55C" w14:textId="77777777"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14DDA1A4" w14:textId="77777777"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14:paraId="158ED48A" w14:textId="6E9FA785"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37C824F" w14:textId="77777777"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9" w:name="o197"/>
      <w:bookmarkEnd w:id="179"/>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14:paraId="7A9FD1CF" w14:textId="77777777"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80" w:name="o198"/>
      <w:bookmarkEnd w:id="180"/>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14:paraId="6040EC7B" w14:textId="77777777" w:rsidR="00BD1F11" w:rsidRDefault="005301FD" w:rsidP="00771A23">
      <w:pPr>
        <w:shd w:val="clear" w:color="auto" w:fill="FFFFFF"/>
        <w:spacing w:after="360" w:line="276" w:lineRule="auto"/>
        <w:ind w:firstLine="709"/>
        <w:jc w:val="both"/>
        <w:textAlignment w:val="baseline"/>
        <w:rPr>
          <w:color w:val="000000"/>
          <w:sz w:val="28"/>
          <w:szCs w:val="28"/>
        </w:rPr>
      </w:pPr>
      <w:bookmarkStart w:id="181" w:name="o199"/>
      <w:bookmarkEnd w:id="181"/>
      <w:r>
        <w:rPr>
          <w:color w:val="000000"/>
          <w:sz w:val="28"/>
          <w:szCs w:val="28"/>
        </w:rPr>
        <w:lastRenderedPageBreak/>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14:paraId="31E73D62" w14:textId="77777777"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2" w:name="o200"/>
      <w:bookmarkEnd w:id="18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14:paraId="0F2AAF99" w14:textId="77777777"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1"/>
      <w:bookmarkEnd w:id="183"/>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14:paraId="739F2FA2"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2"/>
      <w:bookmarkEnd w:id="184"/>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14:paraId="3CF35CC0"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5" w:name="o203"/>
      <w:bookmarkEnd w:id="185"/>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14:paraId="5F3A182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4"/>
      <w:bookmarkEnd w:id="186"/>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14:paraId="52BE5BC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7" w:name="o205"/>
      <w:bookmarkEnd w:id="187"/>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14:paraId="6BD49F10" w14:textId="77777777"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8" w:name="o206"/>
      <w:bookmarkEnd w:id="188"/>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14:paraId="56E70F9D" w14:textId="77777777"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7"/>
      <w:bookmarkEnd w:id="189"/>
      <w:r>
        <w:rPr>
          <w:color w:val="000000"/>
          <w:sz w:val="28"/>
          <w:szCs w:val="28"/>
        </w:rPr>
        <w:t xml:space="preserve">5. </w:t>
      </w:r>
      <w:r w:rsidR="00BF0836" w:rsidRPr="005F2DB4">
        <w:rPr>
          <w:color w:val="000000"/>
          <w:sz w:val="28"/>
          <w:szCs w:val="28"/>
        </w:rPr>
        <w:t xml:space="preserve">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w:t>
      </w:r>
      <w:r w:rsidR="00BF0836" w:rsidRPr="005F2DB4">
        <w:rPr>
          <w:color w:val="000000"/>
          <w:sz w:val="28"/>
          <w:szCs w:val="28"/>
        </w:rPr>
        <w:lastRenderedPageBreak/>
        <w:t>лицензии после устранения причин, послуживших основанием для отказа в выдаче лицензии.</w:t>
      </w:r>
    </w:p>
    <w:p w14:paraId="794EDB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90" w:name="o208"/>
      <w:bookmarkEnd w:id="190"/>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14:paraId="61597C14" w14:textId="77777777"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1" w:name="o209"/>
      <w:bookmarkEnd w:id="19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14:paraId="40F9F417"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0"/>
      <w:bookmarkEnd w:id="192"/>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14:paraId="5015F49D"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1"/>
      <w:bookmarkEnd w:id="193"/>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14:paraId="75561834"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2"/>
      <w:bookmarkEnd w:id="194"/>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14:paraId="02EB75AF"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3"/>
      <w:bookmarkEnd w:id="195"/>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14:paraId="1E0E788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4"/>
      <w:bookmarkEnd w:id="196"/>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14:paraId="2C33284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5"/>
      <w:bookmarkEnd w:id="197"/>
      <w:r>
        <w:rPr>
          <w:color w:val="000000"/>
          <w:sz w:val="28"/>
          <w:szCs w:val="28"/>
        </w:rPr>
        <w:lastRenderedPageBreak/>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14:paraId="419D8DC7"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6"/>
      <w:bookmarkEnd w:id="198"/>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14:paraId="5454DE8A"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7"/>
      <w:bookmarkEnd w:id="199"/>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14:paraId="56EA2667"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8"/>
      <w:bookmarkEnd w:id="200"/>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14:paraId="6FD02830"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1" w:name="o219"/>
      <w:bookmarkEnd w:id="201"/>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14:paraId="1FA2B36C" w14:textId="56AD1FF2"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2" w:name="o220"/>
      <w:bookmarkStart w:id="203" w:name="o221"/>
      <w:bookmarkEnd w:id="202"/>
      <w:bookmarkEnd w:id="203"/>
      <w:r>
        <w:rPr>
          <w:bCs/>
          <w:i/>
          <w:color w:val="000000"/>
          <w:sz w:val="28"/>
          <w:szCs w:val="28"/>
        </w:rPr>
        <w:t xml:space="preserve">– </w:t>
      </w:r>
      <w:hyperlink r:id="rId73" w:history="1">
        <w:r w:rsidRPr="005421E0">
          <w:rPr>
            <w:rStyle w:val="af0"/>
            <w:bCs/>
            <w:i/>
            <w:sz w:val="28"/>
            <w:szCs w:val="28"/>
          </w:rPr>
          <w:t>(Абзац второй части 10 статьи 13 утратил силу в соответствии с Законом от 23.06.2017 № 183-IНС)</w:t>
        </w:r>
      </w:hyperlink>
    </w:p>
    <w:p w14:paraId="3FCA04FC"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2"/>
      <w:bookmarkEnd w:id="204"/>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14:paraId="442E0DB7"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5" w:name="o223"/>
      <w:bookmarkEnd w:id="205"/>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14:paraId="35D0FAF9" w14:textId="77777777"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6" w:name="o224"/>
      <w:bookmarkStart w:id="207" w:name="o225"/>
      <w:bookmarkEnd w:id="206"/>
      <w:bookmarkEnd w:id="207"/>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14:paraId="2D3905F7" w14:textId="77777777"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8" w:name="o226"/>
      <w:bookmarkEnd w:id="208"/>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14:paraId="7FA69098" w14:textId="77777777" w:rsidR="00947A6C" w:rsidRPr="00793459" w:rsidRDefault="00947A6C" w:rsidP="00947A6C">
      <w:pPr>
        <w:spacing w:after="360" w:line="276" w:lineRule="auto"/>
        <w:ind w:firstLine="709"/>
        <w:rPr>
          <w:sz w:val="28"/>
          <w:szCs w:val="28"/>
        </w:rPr>
      </w:pPr>
      <w:bookmarkStart w:id="209" w:name="o227"/>
      <w:bookmarkStart w:id="210" w:name="o228"/>
      <w:bookmarkStart w:id="211" w:name="o239"/>
      <w:bookmarkEnd w:id="209"/>
      <w:bookmarkEnd w:id="210"/>
      <w:bookmarkEnd w:id="211"/>
      <w:r w:rsidRPr="00793459">
        <w:rPr>
          <w:sz w:val="28"/>
          <w:szCs w:val="28"/>
        </w:rPr>
        <w:t>2. В лицензии указываются:</w:t>
      </w:r>
    </w:p>
    <w:p w14:paraId="34061C71" w14:textId="77777777"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14:paraId="697DF364" w14:textId="77777777" w:rsidR="00947A6C" w:rsidRPr="00793459" w:rsidRDefault="00947A6C" w:rsidP="00947A6C">
      <w:pPr>
        <w:spacing w:after="360" w:line="276" w:lineRule="auto"/>
        <w:ind w:firstLine="709"/>
        <w:jc w:val="both"/>
        <w:rPr>
          <w:sz w:val="28"/>
          <w:szCs w:val="28"/>
        </w:rPr>
      </w:pPr>
      <w:r w:rsidRPr="00793459">
        <w:rPr>
          <w:sz w:val="28"/>
          <w:szCs w:val="28"/>
        </w:rPr>
        <w:lastRenderedPageBreak/>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14:paraId="1FEF2317"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14:paraId="3421E21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14:paraId="12EAE00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 жительства физического лица-предпринимателя;</w:t>
      </w:r>
    </w:p>
    <w:p w14:paraId="57A02575" w14:textId="77777777"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14:paraId="35C9E1F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14:paraId="1CEE2F6D" w14:textId="77777777"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14:paraId="789E1DA5" w14:textId="77777777"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14:paraId="64E433DB" w14:textId="77777777"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14:paraId="21A64E93" w14:textId="0CCF3FBC" w:rsidR="00947A6C" w:rsidRPr="00AC591E" w:rsidRDefault="00CE64BB" w:rsidP="00947A6C">
      <w:pPr>
        <w:spacing w:after="360" w:line="276" w:lineRule="auto"/>
        <w:ind w:firstLine="709"/>
        <w:jc w:val="both"/>
        <w:rPr>
          <w:i/>
          <w:sz w:val="28"/>
          <w:szCs w:val="28"/>
        </w:rPr>
      </w:pPr>
      <w:hyperlink r:id="rId74" w:history="1"/>
      <w:r w:rsidR="00947A6C" w:rsidRPr="00AC591E">
        <w:rPr>
          <w:i/>
          <w:sz w:val="28"/>
          <w:szCs w:val="28"/>
        </w:rPr>
        <w:t xml:space="preserve">(Часть 2 статьи 14 с изменениями, внесенными в соответствии с </w:t>
      </w:r>
      <w:hyperlink r:id="rId75"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6" w:history="1">
        <w:r w:rsidR="00947A6C" w:rsidRPr="00AC591E">
          <w:rPr>
            <w:rStyle w:val="af0"/>
            <w:i/>
            <w:sz w:val="28"/>
            <w:szCs w:val="28"/>
          </w:rPr>
          <w:t>с Законом от 23.03.2017 № 164-IНС</w:t>
        </w:r>
      </w:hyperlink>
      <w:r w:rsidR="00947A6C" w:rsidRPr="00AC591E">
        <w:rPr>
          <w:i/>
          <w:sz w:val="28"/>
          <w:szCs w:val="28"/>
        </w:rPr>
        <w:t xml:space="preserve">) </w:t>
      </w:r>
    </w:p>
    <w:p w14:paraId="0421141B"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14:paraId="7FF3B3D4" w14:textId="77777777"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2" w:name="o240"/>
      <w:bookmarkEnd w:id="21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14:paraId="4346D0B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1"/>
      <w:bookmarkEnd w:id="213"/>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14:paraId="0EC1CA56"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2"/>
      <w:bookmarkEnd w:id="214"/>
      <w:r>
        <w:rPr>
          <w:color w:val="000000"/>
          <w:sz w:val="28"/>
          <w:szCs w:val="28"/>
        </w:rPr>
        <w:lastRenderedPageBreak/>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14:paraId="3B7BEE2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5" w:name="o243"/>
      <w:bookmarkEnd w:id="215"/>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14:paraId="1C6C2EC1" w14:textId="77777777"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6" w:name="o244"/>
      <w:bookmarkEnd w:id="216"/>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14:paraId="7D4A5AC1"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7" w:name="o245"/>
      <w:bookmarkStart w:id="218" w:name="o246"/>
      <w:bookmarkEnd w:id="217"/>
      <w:bookmarkEnd w:id="218"/>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14:paraId="2888AA9B" w14:textId="77777777"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9" w:name="o247"/>
      <w:bookmarkStart w:id="220" w:name="o248"/>
      <w:bookmarkEnd w:id="219"/>
      <w:bookmarkEnd w:id="220"/>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14:paraId="1E05C5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49"/>
      <w:bookmarkEnd w:id="221"/>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14:paraId="5E885D69" w14:textId="77777777"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2" w:name="o250"/>
      <w:bookmarkStart w:id="223" w:name="o251"/>
      <w:bookmarkEnd w:id="222"/>
      <w:bookmarkEnd w:id="223"/>
      <w:r>
        <w:rPr>
          <w:color w:val="000000"/>
          <w:sz w:val="28"/>
          <w:szCs w:val="28"/>
        </w:rPr>
        <w:lastRenderedPageBreak/>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14:paraId="30746654" w14:textId="77777777"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4" w:name="o252"/>
      <w:bookmarkEnd w:id="224"/>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14:paraId="7C866E8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5" w:name="o253"/>
      <w:bookmarkStart w:id="226" w:name="o254"/>
      <w:bookmarkEnd w:id="225"/>
      <w:bookmarkEnd w:id="226"/>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14:paraId="4C4BB605"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7" w:name="o255"/>
      <w:bookmarkStart w:id="228" w:name="o256"/>
      <w:bookmarkEnd w:id="227"/>
      <w:bookmarkEnd w:id="228"/>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14:paraId="0F92AA79" w14:textId="77777777"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9" w:name="o257"/>
      <w:bookmarkStart w:id="230" w:name="o258"/>
      <w:bookmarkEnd w:id="229"/>
      <w:bookmarkEnd w:id="230"/>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14:paraId="08A29078"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59"/>
      <w:bookmarkEnd w:id="231"/>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14:paraId="5F8CFB06"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2" w:name="o260"/>
      <w:bookmarkStart w:id="233" w:name="o261"/>
      <w:bookmarkEnd w:id="232"/>
      <w:bookmarkEnd w:id="233"/>
      <w:r>
        <w:rPr>
          <w:color w:val="000000"/>
          <w:sz w:val="28"/>
          <w:szCs w:val="28"/>
        </w:rPr>
        <w:t xml:space="preserve">13. </w:t>
      </w:r>
      <w:r w:rsidR="00BF0836" w:rsidRPr="005F2DB4">
        <w:rPr>
          <w:color w:val="000000"/>
          <w:sz w:val="28"/>
          <w:szCs w:val="28"/>
        </w:rPr>
        <w:t xml:space="preserve">К лицензиям на предоставление услуг по перевозке пассажиров и опасных грузов автомобильным транспортом прилагаются лицензионные </w:t>
      </w:r>
      <w:r w:rsidR="00BF0836" w:rsidRPr="005F2DB4">
        <w:rPr>
          <w:color w:val="000000"/>
          <w:sz w:val="28"/>
          <w:szCs w:val="28"/>
        </w:rPr>
        <w:lastRenderedPageBreak/>
        <w:t>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14:paraId="3E86EE32" w14:textId="77777777"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4" w:name="o262"/>
      <w:bookmarkStart w:id="235" w:name="o263"/>
      <w:bookmarkEnd w:id="234"/>
      <w:bookmarkEnd w:id="23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14:paraId="596CC5E9" w14:textId="77777777"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6" w:name="o264"/>
      <w:bookmarkEnd w:id="236"/>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14:paraId="3CF15C01" w14:textId="77777777" w:rsidR="00B67BFF" w:rsidRDefault="00BB7059" w:rsidP="00771A23">
      <w:pPr>
        <w:shd w:val="clear" w:color="auto" w:fill="FFFFFF"/>
        <w:spacing w:after="360" w:line="276" w:lineRule="auto"/>
        <w:ind w:firstLine="709"/>
        <w:jc w:val="both"/>
        <w:textAlignment w:val="baseline"/>
        <w:rPr>
          <w:color w:val="000000"/>
          <w:sz w:val="28"/>
          <w:szCs w:val="28"/>
        </w:rPr>
      </w:pPr>
      <w:bookmarkStart w:id="237" w:name="o265"/>
      <w:bookmarkEnd w:id="237"/>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14:paraId="12635C78" w14:textId="17A565CF" w:rsidR="00B67BFF" w:rsidRPr="00B67BFF" w:rsidRDefault="00CE64BB" w:rsidP="00771A23">
      <w:pPr>
        <w:shd w:val="clear" w:color="auto" w:fill="FFFFFF"/>
        <w:spacing w:after="360" w:line="276" w:lineRule="auto"/>
        <w:ind w:firstLine="709"/>
        <w:jc w:val="both"/>
        <w:textAlignment w:val="baseline"/>
        <w:rPr>
          <w:i/>
          <w:color w:val="000000"/>
          <w:sz w:val="28"/>
          <w:szCs w:val="28"/>
        </w:rPr>
      </w:pPr>
      <w:hyperlink r:id="rId77" w:history="1">
        <w:r w:rsidR="00B67BFF" w:rsidRPr="00B67BFF">
          <w:rPr>
            <w:rStyle w:val="af0"/>
            <w:i/>
            <w:sz w:val="28"/>
            <w:szCs w:val="28"/>
          </w:rPr>
          <w:t>(Часть 2 статьи 16 с изменениями, внесенными Законом от 23.09.2016 № 149-IНС)</w:t>
        </w:r>
      </w:hyperlink>
    </w:p>
    <w:p w14:paraId="08DF33B9" w14:textId="77777777"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14:paraId="75D008A9" w14:textId="77777777"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8" w:name="o266"/>
      <w:bookmarkStart w:id="239" w:name="o267"/>
      <w:bookmarkStart w:id="240" w:name="o268"/>
      <w:bookmarkEnd w:id="238"/>
      <w:bookmarkEnd w:id="239"/>
      <w:bookmarkEnd w:id="24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14:paraId="48E92E09" w14:textId="77777777" w:rsidR="00947A6C" w:rsidRPr="00793459" w:rsidRDefault="00947A6C" w:rsidP="00947A6C">
      <w:pPr>
        <w:spacing w:after="360" w:line="276" w:lineRule="auto"/>
        <w:ind w:firstLine="709"/>
        <w:jc w:val="both"/>
        <w:rPr>
          <w:sz w:val="28"/>
          <w:szCs w:val="28"/>
        </w:rPr>
      </w:pPr>
      <w:bookmarkStart w:id="241" w:name="o269"/>
      <w:bookmarkStart w:id="242" w:name="o273"/>
      <w:bookmarkEnd w:id="241"/>
      <w:bookmarkEnd w:id="242"/>
      <w:r w:rsidRPr="00793459">
        <w:rPr>
          <w:sz w:val="28"/>
          <w:szCs w:val="28"/>
        </w:rPr>
        <w:t>1. Основаниями для переоформления лицензии являются:</w:t>
      </w:r>
    </w:p>
    <w:p w14:paraId="3497E5D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specVanish w:val="0"/>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14:paraId="42582E89"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местожительства физического лица-предпринимателя; </w:t>
      </w:r>
    </w:p>
    <w:p w14:paraId="4BFE0CAB" w14:textId="77777777"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14:paraId="6C38E039" w14:textId="1CD46688" w:rsidR="00947A6C" w:rsidRPr="00B32A8A" w:rsidRDefault="00947A6C" w:rsidP="00947A6C">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CFEDE52" w14:textId="77777777"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14:paraId="38A3D41E" w14:textId="77777777" w:rsidR="00BF0836" w:rsidRDefault="00BB7059" w:rsidP="00771A23">
      <w:pPr>
        <w:shd w:val="clear" w:color="auto" w:fill="FFFFFF"/>
        <w:spacing w:after="360" w:line="276" w:lineRule="auto"/>
        <w:ind w:firstLine="709"/>
        <w:jc w:val="both"/>
        <w:textAlignment w:val="baseline"/>
        <w:rPr>
          <w:color w:val="000000"/>
          <w:sz w:val="28"/>
          <w:szCs w:val="28"/>
        </w:rPr>
      </w:pPr>
      <w:bookmarkStart w:id="243" w:name="o274"/>
      <w:bookmarkEnd w:id="243"/>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14:paraId="000D650F" w14:textId="77777777"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14:paraId="1CEAA1F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5"/>
      <w:bookmarkEnd w:id="244"/>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14:paraId="7054D02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7"/>
      <w:bookmarkEnd w:id="245"/>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14:paraId="00C1877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8"/>
      <w:bookmarkEnd w:id="246"/>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14:paraId="1B759A7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79"/>
      <w:bookmarkEnd w:id="247"/>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14:paraId="09B4C692"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8" w:name="o280"/>
      <w:bookmarkStart w:id="249" w:name="o281"/>
      <w:bookmarkStart w:id="250" w:name="o282"/>
      <w:bookmarkEnd w:id="248"/>
      <w:bookmarkEnd w:id="249"/>
      <w:bookmarkEnd w:id="250"/>
      <w:r>
        <w:rPr>
          <w:color w:val="000000"/>
          <w:sz w:val="28"/>
          <w:szCs w:val="28"/>
        </w:rPr>
        <w:lastRenderedPageBreak/>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specVanish w:val="0"/>
        </w:rPr>
        <w:t>отдельного</w:t>
      </w:r>
      <w:r w:rsidR="003D2B95" w:rsidRPr="005F2DB4">
        <w:rPr>
          <w:rStyle w:val="blk3"/>
          <w:color w:val="000000"/>
          <w:sz w:val="28"/>
          <w:szCs w:val="28"/>
          <w:specVanish w:val="0"/>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14:paraId="77327224"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1" w:name="o283"/>
      <w:bookmarkEnd w:id="251"/>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14:paraId="6551BFE1" w14:textId="77777777"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2" w:name="o284"/>
      <w:bookmarkEnd w:id="25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14:paraId="0C3B1972" w14:textId="77777777"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3" w:name="o285"/>
      <w:bookmarkEnd w:id="253"/>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14:paraId="524BE3CF" w14:textId="77777777" w:rsidR="00F62065" w:rsidRDefault="009B3CF9" w:rsidP="00771A23">
      <w:pPr>
        <w:shd w:val="clear" w:color="auto" w:fill="FFFFFF"/>
        <w:spacing w:after="360" w:line="276" w:lineRule="auto"/>
        <w:ind w:firstLine="709"/>
        <w:jc w:val="both"/>
        <w:textAlignment w:val="baseline"/>
        <w:rPr>
          <w:color w:val="000000"/>
          <w:sz w:val="28"/>
          <w:szCs w:val="28"/>
        </w:rPr>
      </w:pPr>
      <w:bookmarkStart w:id="254" w:name="o286"/>
      <w:bookmarkEnd w:id="254"/>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14:paraId="7F0DC640" w14:textId="77777777"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5" w:name="o287"/>
      <w:bookmarkStart w:id="256" w:name="o288"/>
      <w:bookmarkEnd w:id="255"/>
      <w:bookmarkEnd w:id="256"/>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14:paraId="4E7B7112" w14:textId="77777777"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7" w:name="o289"/>
      <w:bookmarkEnd w:id="257"/>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14:paraId="70ADA810" w14:textId="77777777"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0"/>
      <w:bookmarkEnd w:id="258"/>
      <w:r>
        <w:rPr>
          <w:color w:val="000000"/>
          <w:sz w:val="28"/>
          <w:szCs w:val="28"/>
        </w:rPr>
        <w:t>– </w:t>
      </w:r>
      <w:r w:rsidR="00BF0836" w:rsidRPr="00D64DAF">
        <w:rPr>
          <w:color w:val="000000"/>
          <w:sz w:val="28"/>
          <w:szCs w:val="28"/>
          <w:specVanish/>
        </w:rPr>
        <w:t>потеря лицензии;</w:t>
      </w:r>
    </w:p>
    <w:p w14:paraId="51155690"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9" w:name="o291"/>
      <w:bookmarkEnd w:id="259"/>
      <w:r>
        <w:rPr>
          <w:color w:val="000000"/>
          <w:sz w:val="28"/>
          <w:szCs w:val="28"/>
        </w:rPr>
        <w:t>– </w:t>
      </w:r>
      <w:r w:rsidR="00BF0836" w:rsidRPr="00D64DAF">
        <w:rPr>
          <w:color w:val="000000"/>
          <w:sz w:val="28"/>
          <w:szCs w:val="28"/>
          <w:specVanish/>
        </w:rPr>
        <w:t>повреждение лицензии.</w:t>
      </w:r>
    </w:p>
    <w:p w14:paraId="3AA6A9C1"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2"/>
      <w:bookmarkEnd w:id="260"/>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14:paraId="26CB29FB"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1" w:name="o293"/>
      <w:bookmarkEnd w:id="261"/>
      <w:r>
        <w:rPr>
          <w:color w:val="000000"/>
          <w:sz w:val="28"/>
          <w:szCs w:val="28"/>
        </w:rPr>
        <w:lastRenderedPageBreak/>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14:paraId="5B1645FE"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4"/>
      <w:bookmarkEnd w:id="262"/>
      <w:r>
        <w:rPr>
          <w:color w:val="000000"/>
          <w:sz w:val="28"/>
          <w:szCs w:val="28"/>
        </w:rPr>
        <w:t>– </w:t>
      </w:r>
      <w:r w:rsidR="00BF0836" w:rsidRPr="00D64DAF">
        <w:rPr>
          <w:color w:val="000000"/>
          <w:sz w:val="28"/>
          <w:szCs w:val="28"/>
          <w:specVanish/>
        </w:rPr>
        <w:t>заявление о выдаче дубликата лицензии;</w:t>
      </w:r>
    </w:p>
    <w:p w14:paraId="008809E1"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5"/>
      <w:bookmarkEnd w:id="263"/>
      <w:r>
        <w:rPr>
          <w:color w:val="000000"/>
          <w:sz w:val="28"/>
          <w:szCs w:val="28"/>
        </w:rPr>
        <w:t>– </w:t>
      </w:r>
      <w:r w:rsidR="00BF0836" w:rsidRPr="00D64DAF">
        <w:rPr>
          <w:color w:val="000000"/>
          <w:sz w:val="28"/>
          <w:szCs w:val="28"/>
          <w:specVanish/>
        </w:rPr>
        <w:t>непригодную для пользования лицензию;</w:t>
      </w:r>
    </w:p>
    <w:p w14:paraId="7DEF9FBA"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4" w:name="o296"/>
      <w:bookmarkEnd w:id="264"/>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14:paraId="6CCF9C1A" w14:textId="77777777"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7"/>
      <w:bookmarkEnd w:id="265"/>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14:paraId="73A48EA6" w14:textId="77777777"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6" w:name="o298"/>
      <w:bookmarkStart w:id="267" w:name="o299"/>
      <w:bookmarkEnd w:id="266"/>
      <w:bookmarkEnd w:id="267"/>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14:paraId="0B01643A" w14:textId="77777777"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0"/>
      <w:bookmarkEnd w:id="268"/>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14:paraId="4F6ECA87"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1"/>
      <w:bookmarkEnd w:id="269"/>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14:paraId="685C857E"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70" w:name="o302"/>
      <w:bookmarkEnd w:id="270"/>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14:paraId="407A148E" w14:textId="77777777"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1" w:name="o303"/>
      <w:bookmarkEnd w:id="271"/>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14:paraId="2673670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2" w:name="o350"/>
      <w:bookmarkStart w:id="273" w:name="o361"/>
      <w:bookmarkEnd w:id="272"/>
      <w:bookmarkEnd w:id="273"/>
      <w:r w:rsidRPr="00793459">
        <w:rPr>
          <w:kern w:val="2"/>
          <w:sz w:val="28"/>
          <w:szCs w:val="28"/>
        </w:rPr>
        <w:lastRenderedPageBreak/>
        <w:t>1. Основаниями для аннулирования лицензии являются:</w:t>
      </w:r>
    </w:p>
    <w:p w14:paraId="3443358E"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14:paraId="116A582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37C4F2FD"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14:paraId="19AAA27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14:paraId="422663F3"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14:paraId="55D54322"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14:paraId="717D51BB"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14:paraId="6FB55FB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14:paraId="1C2658E2" w14:textId="77777777"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14:paraId="062CA8C0" w14:textId="6FE3143B"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528EA2"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14:paraId="4C36E898" w14:textId="77777777" w:rsidR="00947A6C" w:rsidRDefault="00947A6C" w:rsidP="00947A6C">
      <w:pPr>
        <w:shd w:val="clear" w:color="auto" w:fill="FFFFFF"/>
        <w:spacing w:after="360" w:line="276" w:lineRule="auto"/>
        <w:ind w:firstLine="709"/>
        <w:jc w:val="both"/>
        <w:textAlignment w:val="baseline"/>
        <w:rPr>
          <w:sz w:val="28"/>
          <w:szCs w:val="28"/>
        </w:rPr>
      </w:pPr>
      <w:bookmarkStart w:id="274" w:name="o362"/>
      <w:bookmarkStart w:id="275" w:name="o363"/>
      <w:bookmarkStart w:id="276" w:name="o364"/>
      <w:bookmarkEnd w:id="274"/>
      <w:bookmarkEnd w:id="275"/>
      <w:bookmarkEnd w:id="276"/>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14:paraId="7185DFEA" w14:textId="18442E0A"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37EC05E6" w14:textId="77777777"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14:paraId="74AB25FD" w14:textId="77777777"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14:paraId="64DD4827" w14:textId="77777777"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7" w:name="o365"/>
      <w:bookmarkStart w:id="278" w:name="o366"/>
      <w:bookmarkEnd w:id="277"/>
      <w:bookmarkEnd w:id="278"/>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14:paraId="1825FA14" w14:textId="77777777"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9" w:name="o367"/>
      <w:bookmarkEnd w:id="279"/>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14:paraId="03F7990D" w14:textId="77777777" w:rsidR="00947A6C" w:rsidRDefault="00947A6C" w:rsidP="00947A6C">
      <w:pPr>
        <w:shd w:val="clear" w:color="auto" w:fill="FFFFFF"/>
        <w:spacing w:after="360" w:line="276" w:lineRule="auto"/>
        <w:ind w:firstLine="709"/>
        <w:jc w:val="both"/>
        <w:textAlignment w:val="baseline"/>
        <w:rPr>
          <w:sz w:val="28"/>
          <w:szCs w:val="28"/>
        </w:rPr>
      </w:pPr>
      <w:bookmarkStart w:id="280" w:name="o368"/>
      <w:bookmarkStart w:id="281" w:name="o369"/>
      <w:bookmarkStart w:id="282" w:name="o370"/>
      <w:bookmarkEnd w:id="280"/>
      <w:bookmarkEnd w:id="281"/>
      <w:bookmarkEnd w:id="282"/>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w:t>
      </w:r>
      <w:r w:rsidRPr="00793459">
        <w:rPr>
          <w:sz w:val="28"/>
          <w:szCs w:val="28"/>
        </w:rPr>
        <w:lastRenderedPageBreak/>
        <w:t xml:space="preserve">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14:paraId="4CB73BA6" w14:textId="3F35B542"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C78246D"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14:paraId="181A2A43" w14:textId="77777777"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specVanish w:val="0"/>
        </w:rPr>
        <w:t>ормирование и ведени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реестра лицензий, предоставлени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информации по вопросам лицензирования</w:t>
      </w:r>
    </w:p>
    <w:p w14:paraId="3ED41CD0" w14:textId="77777777"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14:paraId="6A62348C"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4"/>
      <w:bookmarkEnd w:id="283"/>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14:paraId="5486C8A8"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5"/>
      <w:bookmarkEnd w:id="284"/>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14:paraId="51CCC127"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6"/>
      <w:bookmarkEnd w:id="285"/>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14:paraId="371AD321"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6" w:name="o307"/>
      <w:bookmarkEnd w:id="286"/>
      <w:r>
        <w:rPr>
          <w:color w:val="000000"/>
          <w:sz w:val="28"/>
          <w:szCs w:val="28"/>
        </w:rPr>
        <w:lastRenderedPageBreak/>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specVanish w:val="0"/>
        </w:rPr>
        <w:t>отдельного</w:t>
      </w:r>
      <w:r w:rsidR="001C6192" w:rsidRPr="001C6192">
        <w:rPr>
          <w:rStyle w:val="blk3"/>
          <w:color w:val="000000"/>
          <w:sz w:val="28"/>
          <w:szCs w:val="28"/>
          <w:specVanish w:val="0"/>
        </w:rPr>
        <w:t xml:space="preserve"> </w:t>
      </w:r>
      <w:r w:rsidR="00BF0836" w:rsidRPr="005F2DB4">
        <w:rPr>
          <w:color w:val="000000"/>
          <w:sz w:val="28"/>
          <w:szCs w:val="28"/>
        </w:rPr>
        <w:t>вида хозяйственной деятельности, что подтверждается его подписью.</w:t>
      </w:r>
    </w:p>
    <w:p w14:paraId="1B226A4A" w14:textId="77777777"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7" w:name="o308"/>
      <w:bookmarkEnd w:id="287"/>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14:paraId="12544F6F" w14:textId="77777777"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8" w:name="o309"/>
      <w:bookmarkEnd w:id="288"/>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specVanish w:val="0"/>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14:paraId="477811CB" w14:textId="77777777"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9" w:name="o310"/>
      <w:bookmarkEnd w:id="289"/>
      <w:r w:rsidRPr="005F2DB4">
        <w:rPr>
          <w:color w:val="000000"/>
          <w:sz w:val="28"/>
          <w:szCs w:val="28"/>
        </w:rPr>
        <w:t>В лицензионный реестр заносятся:</w:t>
      </w:r>
    </w:p>
    <w:p w14:paraId="644F62A0"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1"/>
      <w:bookmarkEnd w:id="290"/>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14:paraId="548771B6" w14:textId="77777777"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14:paraId="6B2227EF"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1" w:name="o312"/>
      <w:bookmarkStart w:id="292" w:name="o313"/>
      <w:bookmarkEnd w:id="291"/>
      <w:bookmarkEnd w:id="292"/>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14:paraId="1862ED58"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4"/>
      <w:bookmarkEnd w:id="293"/>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14:paraId="263803A4"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5"/>
      <w:bookmarkEnd w:id="294"/>
      <w:r>
        <w:rPr>
          <w:color w:val="000000"/>
          <w:sz w:val="28"/>
          <w:szCs w:val="28"/>
        </w:rPr>
        <w:t>– </w:t>
      </w:r>
      <w:r w:rsidR="00BF0836" w:rsidRPr="0071769A">
        <w:rPr>
          <w:color w:val="000000"/>
          <w:sz w:val="28"/>
          <w:szCs w:val="28"/>
          <w:specVanish/>
        </w:rPr>
        <w:t>серия и номер лицензии;</w:t>
      </w:r>
    </w:p>
    <w:p w14:paraId="4DF066AC"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6"/>
      <w:bookmarkEnd w:id="295"/>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14:paraId="1A9FA1E3"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7"/>
      <w:bookmarkEnd w:id="296"/>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14:paraId="79124D4A"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8"/>
      <w:bookmarkEnd w:id="297"/>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14:paraId="4E2C0931"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19"/>
      <w:bookmarkEnd w:id="298"/>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14:paraId="0A6979A4"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9" w:name="o320"/>
      <w:bookmarkEnd w:id="299"/>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14:paraId="0B6C3E15" w14:textId="77777777"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300" w:name="o321"/>
      <w:bookmarkEnd w:id="300"/>
      <w:r>
        <w:rPr>
          <w:color w:val="000000"/>
          <w:sz w:val="28"/>
          <w:szCs w:val="28"/>
        </w:rPr>
        <w:lastRenderedPageBreak/>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14:paraId="52965344" w14:textId="77777777" w:rsidR="00B90929" w:rsidRDefault="00B90929" w:rsidP="00B90929">
      <w:pPr>
        <w:shd w:val="clear" w:color="auto" w:fill="FFFFFF"/>
        <w:spacing w:after="360" w:line="276" w:lineRule="auto"/>
        <w:ind w:firstLine="709"/>
        <w:jc w:val="both"/>
        <w:textAlignment w:val="baseline"/>
        <w:rPr>
          <w:sz w:val="28"/>
          <w:szCs w:val="28"/>
        </w:rPr>
      </w:pPr>
      <w:bookmarkStart w:id="301" w:name="o322"/>
      <w:bookmarkStart w:id="302" w:name="o324"/>
      <w:bookmarkEnd w:id="301"/>
      <w:bookmarkEnd w:id="302"/>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specVanish w:val="0"/>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14:paraId="6C0534E9" w14:textId="270395AF"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ECBCD5A" w14:textId="77777777"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14:paraId="0B91AF2B" w14:textId="77777777"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3" w:name="o325"/>
      <w:bookmarkEnd w:id="303"/>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14:paraId="6EF9C44F" w14:textId="77777777"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4" w:name="o326"/>
      <w:bookmarkEnd w:id="304"/>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14:paraId="7EECF3AC" w14:textId="77777777" w:rsidR="00BF0836" w:rsidRDefault="003258D6" w:rsidP="00771A23">
      <w:pPr>
        <w:shd w:val="clear" w:color="auto" w:fill="FFFFFF"/>
        <w:spacing w:after="360" w:line="276" w:lineRule="auto"/>
        <w:ind w:firstLine="709"/>
        <w:jc w:val="both"/>
        <w:textAlignment w:val="baseline"/>
        <w:rPr>
          <w:color w:val="000000"/>
          <w:sz w:val="28"/>
          <w:szCs w:val="28"/>
        </w:rPr>
      </w:pPr>
      <w:bookmarkStart w:id="305" w:name="o327"/>
      <w:bookmarkEnd w:id="305"/>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6" w:name="o328"/>
      <w:bookmarkEnd w:id="306"/>
      <w:r w:rsidR="00033ED0">
        <w:rPr>
          <w:color w:val="000000"/>
          <w:sz w:val="28"/>
          <w:szCs w:val="28"/>
        </w:rPr>
        <w:t>.</w:t>
      </w:r>
    </w:p>
    <w:p w14:paraId="634CF9C1" w14:textId="77777777"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7" w:name="o329"/>
      <w:bookmarkEnd w:id="307"/>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w:t>
      </w:r>
      <w:r w:rsidR="00BF0836" w:rsidRPr="005F2DB4">
        <w:rPr>
          <w:color w:val="000000"/>
          <w:sz w:val="28"/>
          <w:szCs w:val="28"/>
        </w:rPr>
        <w:lastRenderedPageBreak/>
        <w:t xml:space="preserve">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14:paraId="1B164D16" w14:textId="77777777"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0"/>
      <w:bookmarkEnd w:id="308"/>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14:paraId="4198150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1"/>
      <w:bookmarkEnd w:id="309"/>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14:paraId="026B13FF" w14:textId="77777777"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10" w:name="o332"/>
      <w:bookmarkStart w:id="311" w:name="o333"/>
      <w:bookmarkEnd w:id="310"/>
      <w:bookmarkEnd w:id="311"/>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14:paraId="60EAD36F" w14:textId="77777777"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4"/>
      <w:bookmarkEnd w:id="312"/>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14:paraId="2BBE333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5"/>
      <w:bookmarkEnd w:id="313"/>
      <w:r>
        <w:rPr>
          <w:color w:val="000000"/>
          <w:sz w:val="28"/>
          <w:szCs w:val="28"/>
        </w:rPr>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14:paraId="3ABF0F42"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4" w:name="o336"/>
      <w:bookmarkStart w:id="315" w:name="o337"/>
      <w:bookmarkEnd w:id="314"/>
      <w:bookmarkEnd w:id="315"/>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14:paraId="4EB927C0"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6" w:name="o338"/>
      <w:bookmarkStart w:id="317" w:name="o339"/>
      <w:bookmarkEnd w:id="316"/>
      <w:bookmarkEnd w:id="317"/>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14:paraId="3036C33F" w14:textId="77777777"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8" w:name="o340"/>
      <w:bookmarkEnd w:id="318"/>
      <w:r w:rsidRPr="005F2DB4">
        <w:rPr>
          <w:color w:val="000000"/>
          <w:sz w:val="28"/>
          <w:szCs w:val="28"/>
        </w:rPr>
        <w:lastRenderedPageBreak/>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14:paraId="3FED2134"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9" w:name="o341"/>
      <w:bookmarkEnd w:id="319"/>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14:paraId="071F8F27" w14:textId="77777777" w:rsidR="00B90929" w:rsidRDefault="00B90929" w:rsidP="00B90929">
      <w:pPr>
        <w:shd w:val="clear" w:color="auto" w:fill="FFFFFF"/>
        <w:spacing w:after="360" w:line="276" w:lineRule="auto"/>
        <w:ind w:firstLine="709"/>
        <w:jc w:val="both"/>
        <w:textAlignment w:val="baseline"/>
        <w:rPr>
          <w:sz w:val="28"/>
          <w:szCs w:val="28"/>
        </w:rPr>
      </w:pPr>
      <w:bookmarkStart w:id="320" w:name="o342"/>
      <w:bookmarkStart w:id="321" w:name="o343"/>
      <w:bookmarkStart w:id="322" w:name="o344"/>
      <w:bookmarkEnd w:id="320"/>
      <w:bookmarkEnd w:id="321"/>
      <w:bookmarkEnd w:id="322"/>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specVanish w:val="0"/>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14:paraId="60C374AD" w14:textId="33C13CE9"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E06B37">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456002D0" w14:textId="77777777"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14:paraId="0F58C9F8"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3" w:name="o345"/>
      <w:bookmarkStart w:id="324" w:name="o346"/>
      <w:bookmarkEnd w:id="323"/>
      <w:bookmarkEnd w:id="324"/>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14:paraId="5C48F1DA" w14:textId="77777777"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5" w:name="o347"/>
      <w:bookmarkStart w:id="326" w:name="o348"/>
      <w:bookmarkEnd w:id="325"/>
      <w:bookmarkEnd w:id="326"/>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14:paraId="75733253" w14:textId="77777777"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7" w:name="o349"/>
      <w:bookmarkStart w:id="328" w:name="o371"/>
      <w:bookmarkEnd w:id="327"/>
      <w:bookmarkEnd w:id="328"/>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14:paraId="5F5E9D33" w14:textId="77777777"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14:paraId="4BC1A1E4"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2"/>
      <w:bookmarkEnd w:id="329"/>
      <w:r>
        <w:rPr>
          <w:color w:val="000000"/>
          <w:sz w:val="28"/>
          <w:szCs w:val="28"/>
        </w:rPr>
        <w:t xml:space="preserve">1. </w:t>
      </w:r>
      <w:r w:rsidR="00BF0836" w:rsidRPr="005F2DB4">
        <w:rPr>
          <w:color w:val="000000"/>
          <w:sz w:val="28"/>
          <w:szCs w:val="28"/>
        </w:rPr>
        <w:t xml:space="preserve">Должностные лица органов лицензирования и специально уполномоченного органа по вопросам лицензирования в случае несоблюдения </w:t>
      </w:r>
      <w:r w:rsidR="00BF0836" w:rsidRPr="005F2DB4">
        <w:rPr>
          <w:color w:val="000000"/>
          <w:sz w:val="28"/>
          <w:szCs w:val="28"/>
        </w:rPr>
        <w:lastRenderedPageBreak/>
        <w:t>законодательства в сфере лицензирования несут ответственность согласно закону.</w:t>
      </w:r>
    </w:p>
    <w:p w14:paraId="5E6C850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3"/>
      <w:bookmarkEnd w:id="330"/>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14:paraId="0438A8F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4"/>
      <w:bookmarkEnd w:id="331"/>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14:paraId="0CB73838" w14:textId="77777777"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2" w:name="o375"/>
      <w:bookmarkEnd w:id="332"/>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14:paraId="6BF47510" w14:textId="77777777"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3" w:name="o376"/>
      <w:bookmarkEnd w:id="333"/>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14:paraId="1C3BD3E9" w14:textId="77777777"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4" w:name="o377"/>
      <w:bookmarkEnd w:id="334"/>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14:paraId="3E3D571A" w14:textId="77777777"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5" w:name="o378"/>
      <w:bookmarkEnd w:id="335"/>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14:paraId="524368E5" w14:textId="77777777"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14:paraId="7F1BFAF8" w14:textId="319A3FD5"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 xml:space="preserve">Пункты 65, 66 </w:t>
      </w:r>
      <w:r w:rsidR="00DD3DF0" w:rsidRPr="00DD3DF0">
        <w:rPr>
          <w:sz w:val="28"/>
          <w:szCs w:val="28"/>
          <w:lang w:eastAsia="en-US"/>
        </w:rPr>
        <w:t>, 71 и 72</w:t>
      </w:r>
      <w:r w:rsidR="00DD3DF0">
        <w:rPr>
          <w:sz w:val="28"/>
          <w:szCs w:val="28"/>
          <w:lang w:eastAsia="en-US"/>
        </w:rPr>
        <w:t xml:space="preserve"> </w:t>
      </w:r>
      <w:r w:rsidRPr="00CB0A3F">
        <w:rPr>
          <w:rFonts w:eastAsiaTheme="minorEastAsia"/>
          <w:sz w:val="28"/>
          <w:szCs w:val="28"/>
        </w:rPr>
        <w:t>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14:paraId="6F77FDDE" w14:textId="3864AE11" w:rsidR="00CB0A3F" w:rsidRPr="00DD3DF0"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t xml:space="preserve">(Абзац второй части 1 Главы VI введен Законом </w:t>
      </w:r>
      <w:hyperlink r:id="rId78"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79" w:history="1">
        <w:r w:rsidRPr="00CB0A3F">
          <w:rPr>
            <w:rFonts w:eastAsiaTheme="minorEastAsia"/>
            <w:i/>
            <w:color w:val="0000FF" w:themeColor="hyperlink"/>
            <w:sz w:val="28"/>
            <w:szCs w:val="28"/>
            <w:u w:val="single"/>
          </w:rPr>
          <w:t>от 08.06.2018 № 234-IНС</w:t>
        </w:r>
      </w:hyperlink>
      <w:r w:rsidR="00DD3DF0">
        <w:rPr>
          <w:rFonts w:eastAsiaTheme="minorEastAsia"/>
          <w:i/>
          <w:sz w:val="28"/>
          <w:szCs w:val="28"/>
        </w:rPr>
        <w:t xml:space="preserve">, с изменениями внесенными Законом </w:t>
      </w:r>
      <w:hyperlink r:id="rId80" w:history="1">
        <w:r w:rsidR="00DD3DF0" w:rsidRPr="00DD3DF0">
          <w:rPr>
            <w:rStyle w:val="af0"/>
            <w:rFonts w:eastAsiaTheme="minorEastAsia"/>
            <w:i/>
            <w:sz w:val="28"/>
            <w:szCs w:val="28"/>
          </w:rPr>
          <w:t>от 08.10.2021 № 326-</w:t>
        </w:r>
        <w:r w:rsidR="00DD3DF0" w:rsidRPr="00DD3DF0">
          <w:rPr>
            <w:rStyle w:val="af0"/>
            <w:rFonts w:eastAsiaTheme="minorEastAsia"/>
            <w:i/>
            <w:sz w:val="28"/>
            <w:szCs w:val="28"/>
            <w:lang w:val="en-US"/>
          </w:rPr>
          <w:t>II</w:t>
        </w:r>
        <w:r w:rsidR="00DD3DF0" w:rsidRPr="00DD3DF0">
          <w:rPr>
            <w:rStyle w:val="af0"/>
            <w:rFonts w:eastAsiaTheme="minorEastAsia"/>
            <w:i/>
            <w:sz w:val="28"/>
            <w:szCs w:val="28"/>
          </w:rPr>
          <w:t>НС</w:t>
        </w:r>
      </w:hyperlink>
      <w:r w:rsidR="00DD3DF0">
        <w:rPr>
          <w:rFonts w:eastAsiaTheme="minorEastAsia"/>
          <w:i/>
          <w:sz w:val="28"/>
          <w:szCs w:val="28"/>
        </w:rPr>
        <w:t>)</w:t>
      </w:r>
    </w:p>
    <w:p w14:paraId="69531E90" w14:textId="77777777"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6" w:name="o380"/>
      <w:bookmarkEnd w:id="336"/>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14:paraId="34C87053" w14:textId="77777777" w:rsidR="00B93246" w:rsidRDefault="00B93246" w:rsidP="00771A23">
      <w:pPr>
        <w:shd w:val="clear" w:color="auto" w:fill="FFFFFF"/>
        <w:spacing w:after="360" w:line="276" w:lineRule="auto"/>
        <w:ind w:firstLine="709"/>
        <w:jc w:val="both"/>
        <w:textAlignment w:val="baseline"/>
        <w:rPr>
          <w:sz w:val="28"/>
          <w:szCs w:val="28"/>
          <w:lang w:eastAsia="en-US"/>
        </w:rPr>
      </w:pPr>
      <w:bookmarkStart w:id="337" w:name="o381"/>
      <w:bookmarkEnd w:id="337"/>
      <w:r w:rsidRPr="005F2DB4">
        <w:rPr>
          <w:color w:val="000000"/>
          <w:sz w:val="28"/>
          <w:szCs w:val="28"/>
        </w:rPr>
        <w:lastRenderedPageBreak/>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14:paraId="1285764C" w14:textId="4A2B4D4C" w:rsidR="004F0C55" w:rsidRPr="00C5645B" w:rsidRDefault="00C5645B" w:rsidP="004F0C55">
      <w:pPr>
        <w:spacing w:after="360" w:line="276" w:lineRule="auto"/>
        <w:ind w:firstLine="709"/>
        <w:jc w:val="both"/>
        <w:rPr>
          <w:i/>
          <w:sz w:val="28"/>
          <w:szCs w:val="28"/>
        </w:rPr>
      </w:pPr>
      <w:r w:rsidRPr="00340415">
        <w:rPr>
          <w:i/>
          <w:sz w:val="28"/>
          <w:szCs w:val="28"/>
        </w:rPr>
        <w:t>(</w:t>
      </w:r>
      <w:hyperlink r:id="rId81"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82" w:history="1">
        <w:r w:rsidR="00340415" w:rsidRPr="008F03F1">
          <w:rPr>
            <w:rStyle w:val="af0"/>
            <w:i/>
            <w:sz w:val="28"/>
            <w:szCs w:val="28"/>
          </w:rPr>
          <w:t>от 28.10.2016 № 152-IНС</w:t>
        </w:r>
      </w:hyperlink>
      <w:r w:rsidRPr="00340415">
        <w:rPr>
          <w:i/>
          <w:sz w:val="28"/>
          <w:szCs w:val="28"/>
        </w:rPr>
        <w:t>)</w:t>
      </w:r>
    </w:p>
    <w:p w14:paraId="618C87C0" w14:textId="77777777" w:rsidR="004F0C55" w:rsidRDefault="004F0C55" w:rsidP="004F0C55">
      <w:pPr>
        <w:pStyle w:val="af5"/>
        <w:spacing w:before="0" w:beforeAutospacing="0" w:after="360" w:afterAutospacing="0" w:line="276" w:lineRule="auto"/>
        <w:ind w:firstLine="709"/>
        <w:jc w:val="both"/>
        <w:rPr>
          <w:sz w:val="28"/>
          <w:szCs w:val="28"/>
        </w:rPr>
      </w:pPr>
      <w:bookmarkStart w:id="338" w:name="o382"/>
      <w:bookmarkEnd w:id="338"/>
      <w:r w:rsidRPr="00D55940">
        <w:rPr>
          <w:sz w:val="28"/>
          <w:szCs w:val="28"/>
        </w:rPr>
        <w:t>3</w:t>
      </w:r>
      <w:r>
        <w:rPr>
          <w:sz w:val="28"/>
          <w:szCs w:val="28"/>
          <w:vertAlign w:val="superscript"/>
        </w:rPr>
        <w:t>1</w:t>
      </w:r>
      <w:r>
        <w:rPr>
          <w:sz w:val="28"/>
          <w:szCs w:val="28"/>
        </w:rPr>
        <w:t>. </w:t>
      </w:r>
      <w:r w:rsidRPr="00D55940">
        <w:rPr>
          <w:sz w:val="28"/>
          <w:szCs w:val="28"/>
        </w:rPr>
        <w:t xml:space="preserve">В случае передачи </w:t>
      </w:r>
      <w:r>
        <w:rPr>
          <w:sz w:val="28"/>
          <w:szCs w:val="28"/>
        </w:rPr>
        <w:t xml:space="preserve">государственного </w:t>
      </w:r>
      <w:r w:rsidRPr="00D55940">
        <w:rPr>
          <w:sz w:val="28"/>
          <w:szCs w:val="28"/>
        </w:rPr>
        <w:t xml:space="preserve">недвижимого имущества (его части), в том </w:t>
      </w:r>
      <w:r>
        <w:rPr>
          <w:sz w:val="28"/>
          <w:szCs w:val="28"/>
        </w:rPr>
        <w:t xml:space="preserve">числе имущественного комплекса, а также технических средств, оборудования и технической документации, </w:t>
      </w:r>
      <w:r w:rsidRPr="00D55940">
        <w:rPr>
          <w:sz w:val="28"/>
          <w:szCs w:val="28"/>
        </w:rPr>
        <w:t>используем</w:t>
      </w:r>
      <w:r>
        <w:rPr>
          <w:sz w:val="28"/>
          <w:szCs w:val="28"/>
        </w:rPr>
        <w:t>ых</w:t>
      </w:r>
      <w:r w:rsidRPr="00D55940">
        <w:rPr>
          <w:sz w:val="28"/>
          <w:szCs w:val="28"/>
        </w:rPr>
        <w:t xml:space="preserve"> для осуществления хозяйственной деятельности, подлежащей лицензирова</w:t>
      </w:r>
      <w:r>
        <w:rPr>
          <w:sz w:val="28"/>
          <w:szCs w:val="28"/>
        </w:rPr>
        <w:t>нию в соответствии с настоящим З</w:t>
      </w:r>
      <w:r w:rsidRPr="00D55940">
        <w:rPr>
          <w:sz w:val="28"/>
          <w:szCs w:val="28"/>
        </w:rPr>
        <w:t>аконом, в аренду</w:t>
      </w:r>
      <w:r>
        <w:rPr>
          <w:sz w:val="28"/>
          <w:szCs w:val="28"/>
        </w:rPr>
        <w:t xml:space="preserve"> выданные ранее лицензии </w:t>
      </w:r>
      <w:r w:rsidRPr="00D55940">
        <w:rPr>
          <w:sz w:val="28"/>
          <w:szCs w:val="28"/>
        </w:rPr>
        <w:t xml:space="preserve">переоформляются путем замены </w:t>
      </w:r>
      <w:r>
        <w:rPr>
          <w:sz w:val="28"/>
          <w:szCs w:val="28"/>
        </w:rPr>
        <w:t xml:space="preserve">прежнего лицензиата </w:t>
      </w:r>
      <w:r w:rsidRPr="00D55940">
        <w:rPr>
          <w:sz w:val="28"/>
          <w:szCs w:val="28"/>
        </w:rPr>
        <w:t xml:space="preserve">на </w:t>
      </w:r>
      <w:r>
        <w:rPr>
          <w:sz w:val="28"/>
          <w:szCs w:val="28"/>
        </w:rPr>
        <w:t>лицензиата-</w:t>
      </w:r>
      <w:r w:rsidRPr="00D55940">
        <w:rPr>
          <w:sz w:val="28"/>
          <w:szCs w:val="28"/>
        </w:rPr>
        <w:t>арендатора</w:t>
      </w:r>
      <w:r>
        <w:rPr>
          <w:sz w:val="28"/>
          <w:szCs w:val="28"/>
        </w:rPr>
        <w:t xml:space="preserve"> государственного недвижимого имущества органом лицензирования</w:t>
      </w:r>
      <w:r w:rsidRPr="00D55940">
        <w:rPr>
          <w:sz w:val="28"/>
          <w:szCs w:val="28"/>
        </w:rPr>
        <w:t xml:space="preserve"> с возможностью </w:t>
      </w:r>
      <w:r>
        <w:rPr>
          <w:sz w:val="28"/>
          <w:szCs w:val="28"/>
        </w:rPr>
        <w:t xml:space="preserve">продления срока действия лицензии </w:t>
      </w:r>
      <w:r w:rsidRPr="00D55940">
        <w:rPr>
          <w:sz w:val="28"/>
          <w:szCs w:val="28"/>
        </w:rPr>
        <w:t>до окончания срока аренды</w:t>
      </w:r>
      <w:r>
        <w:rPr>
          <w:sz w:val="28"/>
          <w:szCs w:val="28"/>
        </w:rPr>
        <w:t xml:space="preserve"> указанного имущества</w:t>
      </w:r>
      <w:r w:rsidRPr="00D55940">
        <w:rPr>
          <w:sz w:val="28"/>
          <w:szCs w:val="28"/>
        </w:rPr>
        <w:t xml:space="preserve"> при условии соответствия арендатора лицензионным условиям, установленным для вида хозяйственной деятельности, указанного в лицензии.</w:t>
      </w:r>
    </w:p>
    <w:p w14:paraId="281C99A5" w14:textId="3A8826D6" w:rsidR="004F0C55" w:rsidRDefault="004F0C55" w:rsidP="004F0C55">
      <w:pPr>
        <w:shd w:val="clear" w:color="auto" w:fill="FFFFFF"/>
        <w:spacing w:after="360" w:line="276" w:lineRule="auto"/>
        <w:ind w:firstLine="709"/>
        <w:jc w:val="both"/>
        <w:textAlignment w:val="baseline"/>
        <w:rPr>
          <w:sz w:val="28"/>
          <w:szCs w:val="28"/>
        </w:rPr>
      </w:pPr>
      <w:r>
        <w:rPr>
          <w:sz w:val="28"/>
          <w:szCs w:val="28"/>
        </w:rPr>
        <w:t xml:space="preserve">Арендатор обязан в течение 90 дней с момента заключения договора аренды подать в орган лицензирования </w:t>
      </w:r>
      <w:r w:rsidRPr="00395411">
        <w:rPr>
          <w:sz w:val="28"/>
          <w:szCs w:val="28"/>
        </w:rPr>
        <w:t>заявление о переоформлении лицензии вместе с ранее выданной лицензией</w:t>
      </w:r>
      <w:r>
        <w:rPr>
          <w:sz w:val="28"/>
          <w:szCs w:val="28"/>
        </w:rPr>
        <w:t xml:space="preserve">, подлежащей переоформлению, и </w:t>
      </w:r>
      <w:r w:rsidRPr="00395411">
        <w:rPr>
          <w:sz w:val="28"/>
          <w:szCs w:val="28"/>
        </w:rPr>
        <w:t>документами</w:t>
      </w:r>
      <w:r>
        <w:rPr>
          <w:sz w:val="28"/>
          <w:szCs w:val="28"/>
        </w:rPr>
        <w:t xml:space="preserve">, подтверждающими </w:t>
      </w:r>
      <w:r w:rsidRPr="00EF493F">
        <w:rPr>
          <w:sz w:val="28"/>
          <w:szCs w:val="28"/>
        </w:rPr>
        <w:t>соответстви</w:t>
      </w:r>
      <w:r>
        <w:rPr>
          <w:sz w:val="28"/>
          <w:szCs w:val="28"/>
        </w:rPr>
        <w:t>е</w:t>
      </w:r>
      <w:r w:rsidRPr="00EF493F">
        <w:rPr>
          <w:sz w:val="28"/>
          <w:szCs w:val="28"/>
        </w:rPr>
        <w:t xml:space="preserve"> такого арендатора лицензионным условиям, установленным для вида хозяйственной деятельности, указанного в лицензии</w:t>
      </w:r>
      <w:r>
        <w:rPr>
          <w:sz w:val="28"/>
          <w:szCs w:val="28"/>
        </w:rPr>
        <w:t xml:space="preserve">, в том числе договор аренды государственного недвижимого имущества и трудовые договоры с работниками, оформленные в установленном законодательством порядке с </w:t>
      </w:r>
      <w:r w:rsidRPr="00D25FAA">
        <w:t xml:space="preserve"> </w:t>
      </w:r>
      <w:r w:rsidRPr="00D25FAA">
        <w:rPr>
          <w:sz w:val="28"/>
          <w:szCs w:val="28"/>
        </w:rPr>
        <w:t>арендатор</w:t>
      </w:r>
      <w:r>
        <w:rPr>
          <w:sz w:val="28"/>
          <w:szCs w:val="28"/>
        </w:rPr>
        <w:t>ом.</w:t>
      </w:r>
    </w:p>
    <w:p w14:paraId="1446B949" w14:textId="0AB1D5F9" w:rsidR="004F0C55" w:rsidRPr="004F0C55" w:rsidRDefault="00CE64BB" w:rsidP="004F0C55">
      <w:pPr>
        <w:spacing w:after="360" w:line="276" w:lineRule="auto"/>
        <w:ind w:firstLine="709"/>
        <w:jc w:val="both"/>
        <w:rPr>
          <w:i/>
          <w:color w:val="0000FF" w:themeColor="hyperlink"/>
          <w:sz w:val="28"/>
          <w:szCs w:val="28"/>
          <w:u w:val="single"/>
        </w:rPr>
      </w:pPr>
      <w:hyperlink r:id="rId83" w:history="1">
        <w:r w:rsidR="004F0C55" w:rsidRPr="004F0C55">
          <w:rPr>
            <w:rStyle w:val="af0"/>
            <w:i/>
            <w:sz w:val="28"/>
            <w:szCs w:val="28"/>
          </w:rPr>
          <w:t>(Часть 3</w:t>
        </w:r>
        <w:r w:rsidR="004F0C55" w:rsidRPr="004F0C55">
          <w:rPr>
            <w:rStyle w:val="af0"/>
            <w:i/>
            <w:sz w:val="28"/>
            <w:szCs w:val="28"/>
            <w:vertAlign w:val="superscript"/>
          </w:rPr>
          <w:t>1</w:t>
        </w:r>
        <w:r w:rsidR="004F0C55" w:rsidRPr="004F0C55">
          <w:rPr>
            <w:rStyle w:val="af0"/>
            <w:i/>
            <w:sz w:val="28"/>
            <w:szCs w:val="28"/>
          </w:rPr>
          <w:t xml:space="preserve"> </w:t>
        </w:r>
        <w:r w:rsidR="004F0C55" w:rsidRPr="004F0C55">
          <w:rPr>
            <w:rStyle w:val="af0"/>
            <w:i/>
            <w:iCs/>
            <w:sz w:val="28"/>
            <w:szCs w:val="28"/>
            <w:bdr w:val="none" w:sz="0" w:space="0" w:color="auto" w:frame="1"/>
          </w:rPr>
          <w:t xml:space="preserve">Главы </w:t>
        </w:r>
        <w:r w:rsidR="004F0C55" w:rsidRPr="004F0C55">
          <w:rPr>
            <w:rStyle w:val="af0"/>
            <w:i/>
            <w:iCs/>
            <w:sz w:val="28"/>
            <w:szCs w:val="28"/>
            <w:bdr w:val="none" w:sz="0" w:space="0" w:color="auto" w:frame="1"/>
            <w:lang w:val="en-US"/>
          </w:rPr>
          <w:t>VI</w:t>
        </w:r>
        <w:r w:rsidR="004F0C55" w:rsidRPr="004F0C55">
          <w:rPr>
            <w:rStyle w:val="af0"/>
            <w:i/>
            <w:sz w:val="28"/>
            <w:szCs w:val="28"/>
          </w:rPr>
          <w:t xml:space="preserve"> введе</w:t>
        </w:r>
        <w:r w:rsidR="00F7284E">
          <w:rPr>
            <w:rStyle w:val="af0"/>
            <w:i/>
            <w:sz w:val="28"/>
            <w:szCs w:val="28"/>
          </w:rPr>
          <w:t>на</w:t>
        </w:r>
        <w:r w:rsidR="004F0C55" w:rsidRPr="004F0C55">
          <w:rPr>
            <w:rStyle w:val="af0"/>
            <w:i/>
            <w:sz w:val="28"/>
            <w:szCs w:val="28"/>
          </w:rPr>
          <w:t xml:space="preserve"> Законом от 30.06.2021 № 302-IIНС)</w:t>
        </w:r>
      </w:hyperlink>
    </w:p>
    <w:p w14:paraId="30C3F163" w14:textId="07CB94EA" w:rsidR="00B93246" w:rsidRPr="005F2DB4" w:rsidRDefault="00924ABB"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6810249A"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4"/>
      <w:bookmarkEnd w:id="339"/>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14:paraId="4E590648"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40" w:name="o385"/>
      <w:bookmarkEnd w:id="340"/>
      <w:r>
        <w:rPr>
          <w:color w:val="000000"/>
          <w:sz w:val="28"/>
          <w:szCs w:val="28"/>
        </w:rPr>
        <w:lastRenderedPageBreak/>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14:paraId="4852C5EE" w14:textId="77777777"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1" w:name="o386"/>
      <w:bookmarkEnd w:id="341"/>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2A802A22" w14:textId="77777777"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14:paraId="11DD18B2"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14:paraId="6A091CEF" w14:textId="77777777"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2" w:name="o383"/>
      <w:bookmarkEnd w:id="342"/>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14:paraId="7AA7E678" w14:textId="77777777"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14:paraId="16418E25" w14:textId="1F19060C" w:rsidR="00B93246"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r w:rsidR="00054C27">
        <w:rPr>
          <w:color w:val="000000"/>
          <w:sz w:val="28"/>
          <w:szCs w:val="28"/>
        </w:rPr>
        <w:t>;</w:t>
      </w:r>
    </w:p>
    <w:p w14:paraId="1E09B2A2" w14:textId="7361E888" w:rsidR="00054C27" w:rsidRDefault="00054C27" w:rsidP="00771A23">
      <w:pPr>
        <w:shd w:val="clear" w:color="auto" w:fill="FFFFFF"/>
        <w:spacing w:after="360" w:line="276" w:lineRule="auto"/>
        <w:ind w:firstLine="709"/>
        <w:jc w:val="both"/>
        <w:textAlignment w:val="baseline"/>
        <w:rPr>
          <w:sz w:val="28"/>
          <w:szCs w:val="28"/>
        </w:rPr>
      </w:pPr>
      <w:r>
        <w:rPr>
          <w:sz w:val="28"/>
          <w:szCs w:val="28"/>
        </w:rPr>
        <w:t xml:space="preserve">3. До 1 января 2025 года выдача, переоформление лицензий временным администраторам </w:t>
      </w:r>
      <w:r w:rsidRPr="00D55940">
        <w:rPr>
          <w:sz w:val="28"/>
          <w:szCs w:val="28"/>
        </w:rPr>
        <w:t>по управлению имуществом, находящимся на территории Донецкой Народной Республики и принадлежащим юридическим лица</w:t>
      </w:r>
      <w:r>
        <w:rPr>
          <w:sz w:val="28"/>
          <w:szCs w:val="28"/>
        </w:rPr>
        <w:t>м –</w:t>
      </w:r>
      <w:r w:rsidRPr="00D55940">
        <w:rPr>
          <w:sz w:val="28"/>
          <w:szCs w:val="28"/>
        </w:rPr>
        <w:t>нерезидентам, фи</w:t>
      </w:r>
      <w:r>
        <w:rPr>
          <w:sz w:val="28"/>
          <w:szCs w:val="28"/>
        </w:rPr>
        <w:t xml:space="preserve">зическим лицам-предпринимателям – </w:t>
      </w:r>
      <w:r w:rsidRPr="00D55940">
        <w:rPr>
          <w:sz w:val="28"/>
          <w:szCs w:val="28"/>
        </w:rPr>
        <w:t xml:space="preserve">нерезидентам, а также по </w:t>
      </w:r>
      <w:r>
        <w:rPr>
          <w:sz w:val="28"/>
          <w:szCs w:val="28"/>
        </w:rPr>
        <w:t xml:space="preserve">управлению организациями – </w:t>
      </w:r>
      <w:r w:rsidRPr="00D55940">
        <w:rPr>
          <w:sz w:val="28"/>
          <w:szCs w:val="28"/>
        </w:rPr>
        <w:t>резидентами</w:t>
      </w:r>
      <w:r>
        <w:rPr>
          <w:sz w:val="28"/>
          <w:szCs w:val="28"/>
        </w:rPr>
        <w:t xml:space="preserve"> осуществляются с учетом особенностей, установленных законом.</w:t>
      </w:r>
    </w:p>
    <w:p w14:paraId="1C1FB488" w14:textId="34BA1B44" w:rsidR="00054C27" w:rsidRDefault="00CE64BB" w:rsidP="00054C27">
      <w:pPr>
        <w:spacing w:after="360" w:line="276" w:lineRule="auto"/>
        <w:ind w:firstLine="709"/>
        <w:jc w:val="both"/>
        <w:rPr>
          <w:rStyle w:val="af0"/>
          <w:i/>
          <w:sz w:val="28"/>
          <w:szCs w:val="28"/>
        </w:rPr>
      </w:pPr>
      <w:hyperlink r:id="rId84" w:history="1">
        <w:r w:rsidR="00054C27" w:rsidRPr="004F0C55">
          <w:rPr>
            <w:rStyle w:val="af0"/>
            <w:i/>
            <w:sz w:val="28"/>
            <w:szCs w:val="28"/>
          </w:rPr>
          <w:t xml:space="preserve">(Часть 3 </w:t>
        </w:r>
        <w:r w:rsidR="00054C27" w:rsidRPr="004F0C55">
          <w:rPr>
            <w:rStyle w:val="af0"/>
            <w:i/>
            <w:iCs/>
            <w:sz w:val="28"/>
            <w:szCs w:val="28"/>
            <w:bdr w:val="none" w:sz="0" w:space="0" w:color="auto" w:frame="1"/>
          </w:rPr>
          <w:t xml:space="preserve">Главы </w:t>
        </w:r>
        <w:r w:rsidR="00054C27" w:rsidRPr="004F0C55">
          <w:rPr>
            <w:rStyle w:val="af0"/>
            <w:i/>
            <w:iCs/>
            <w:sz w:val="28"/>
            <w:szCs w:val="28"/>
            <w:bdr w:val="none" w:sz="0" w:space="0" w:color="auto" w:frame="1"/>
            <w:lang w:val="en-US"/>
          </w:rPr>
          <w:t>VI</w:t>
        </w:r>
        <w:r w:rsidR="00054C27">
          <w:rPr>
            <w:rStyle w:val="af0"/>
            <w:i/>
            <w:iCs/>
            <w:sz w:val="28"/>
            <w:szCs w:val="28"/>
            <w:bdr w:val="none" w:sz="0" w:space="0" w:color="auto" w:frame="1"/>
            <w:lang w:val="en-US"/>
          </w:rPr>
          <w:t>I</w:t>
        </w:r>
        <w:r w:rsidR="00054C27" w:rsidRPr="004F0C55">
          <w:rPr>
            <w:rStyle w:val="af0"/>
            <w:i/>
            <w:sz w:val="28"/>
            <w:szCs w:val="28"/>
          </w:rPr>
          <w:t xml:space="preserve"> введе</w:t>
        </w:r>
        <w:r w:rsidR="00054C27">
          <w:rPr>
            <w:rStyle w:val="af0"/>
            <w:i/>
            <w:sz w:val="28"/>
            <w:szCs w:val="28"/>
          </w:rPr>
          <w:t>на</w:t>
        </w:r>
        <w:r w:rsidR="00054C27" w:rsidRPr="004F0C55">
          <w:rPr>
            <w:rStyle w:val="af0"/>
            <w:i/>
            <w:sz w:val="28"/>
            <w:szCs w:val="28"/>
          </w:rPr>
          <w:t xml:space="preserve"> Законом от 30.06.2021 № 302-IIНС)</w:t>
        </w:r>
      </w:hyperlink>
    </w:p>
    <w:p w14:paraId="5C0F5BDD" w14:textId="77777777" w:rsidR="004D26CE" w:rsidRPr="004D26CE" w:rsidRDefault="004D26CE" w:rsidP="004D26CE">
      <w:pPr>
        <w:spacing w:line="276" w:lineRule="auto"/>
        <w:ind w:firstLine="709"/>
        <w:jc w:val="both"/>
        <w:rPr>
          <w:rFonts w:eastAsia="Calibri"/>
          <w:bCs/>
          <w:color w:val="000000"/>
          <w:sz w:val="28"/>
          <w:szCs w:val="28"/>
          <w:lang w:eastAsia="en-US"/>
        </w:rPr>
      </w:pPr>
      <w:r w:rsidRPr="004D26CE">
        <w:rPr>
          <w:rFonts w:eastAsia="Calibri"/>
          <w:color w:val="000000"/>
          <w:sz w:val="28"/>
          <w:szCs w:val="28"/>
          <w:lang w:eastAsia="en-US"/>
        </w:rPr>
        <w:t>4. </w:t>
      </w:r>
      <w:r w:rsidRPr="004D26CE">
        <w:rPr>
          <w:rFonts w:eastAsia="Calibri"/>
          <w:bCs/>
          <w:color w:val="000000"/>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544417D5" w14:textId="77777777" w:rsidR="004D26CE" w:rsidRPr="004D26CE" w:rsidRDefault="004D26CE" w:rsidP="004D26CE">
      <w:pPr>
        <w:spacing w:line="276" w:lineRule="auto"/>
        <w:ind w:firstLine="709"/>
        <w:jc w:val="both"/>
        <w:rPr>
          <w:rFonts w:eastAsia="Calibri"/>
          <w:bCs/>
          <w:color w:val="000000"/>
          <w:sz w:val="28"/>
          <w:szCs w:val="28"/>
          <w:lang w:eastAsia="en-US"/>
        </w:rPr>
      </w:pPr>
    </w:p>
    <w:p w14:paraId="0D38D780" w14:textId="4FDD6E91" w:rsidR="004D26CE" w:rsidRDefault="00CE64BB" w:rsidP="004D26CE">
      <w:pPr>
        <w:spacing w:after="360" w:line="276" w:lineRule="auto"/>
        <w:ind w:firstLine="709"/>
        <w:jc w:val="both"/>
        <w:rPr>
          <w:i/>
          <w:color w:val="0000FF" w:themeColor="hyperlink"/>
          <w:sz w:val="28"/>
          <w:szCs w:val="28"/>
          <w:u w:val="single"/>
        </w:rPr>
      </w:pPr>
      <w:hyperlink r:id="rId85" w:history="1">
        <w:r w:rsidR="004D26CE" w:rsidRPr="004D26CE">
          <w:rPr>
            <w:rFonts w:eastAsia="Calibri"/>
            <w:bCs/>
            <w:i/>
            <w:iCs/>
            <w:color w:val="0000FF"/>
            <w:sz w:val="28"/>
            <w:szCs w:val="28"/>
            <w:u w:val="single"/>
            <w:lang w:eastAsia="en-US"/>
          </w:rPr>
          <w:t xml:space="preserve">(Часть 4 главы </w:t>
        </w:r>
        <w:r w:rsidR="004D26CE" w:rsidRPr="004D26CE">
          <w:rPr>
            <w:rFonts w:eastAsia="Calibri"/>
            <w:bCs/>
            <w:i/>
            <w:iCs/>
            <w:color w:val="0000FF"/>
            <w:sz w:val="28"/>
            <w:szCs w:val="28"/>
            <w:u w:val="single"/>
            <w:lang w:val="en-US" w:eastAsia="en-US"/>
          </w:rPr>
          <w:t>VII</w:t>
        </w:r>
        <w:r w:rsidR="004D26CE" w:rsidRPr="004D26CE">
          <w:rPr>
            <w:rFonts w:eastAsia="Calibri"/>
            <w:bCs/>
            <w:i/>
            <w:iCs/>
            <w:color w:val="0000FF"/>
            <w:sz w:val="28"/>
            <w:szCs w:val="28"/>
            <w:u w:val="single"/>
            <w:lang w:eastAsia="en-US"/>
          </w:rPr>
          <w:t xml:space="preserve"> введена Законом от 08.10.2021 № 327-</w:t>
        </w:r>
        <w:r w:rsidR="004D26CE" w:rsidRPr="004D26CE">
          <w:rPr>
            <w:rFonts w:eastAsia="Calibri"/>
            <w:bCs/>
            <w:i/>
            <w:iCs/>
            <w:color w:val="0000FF"/>
            <w:sz w:val="28"/>
            <w:szCs w:val="28"/>
            <w:u w:val="single"/>
            <w:lang w:val="en-US" w:eastAsia="en-US"/>
          </w:rPr>
          <w:t>II</w:t>
        </w:r>
        <w:r w:rsidR="004D26CE" w:rsidRPr="004D26CE">
          <w:rPr>
            <w:rFonts w:eastAsia="Calibri"/>
            <w:bCs/>
            <w:i/>
            <w:iCs/>
            <w:color w:val="0000FF"/>
            <w:sz w:val="28"/>
            <w:szCs w:val="28"/>
            <w:u w:val="single"/>
            <w:lang w:eastAsia="en-US"/>
          </w:rPr>
          <w:t>НС)</w:t>
        </w:r>
      </w:hyperlink>
    </w:p>
    <w:p w14:paraId="6BF6E15A" w14:textId="77777777" w:rsidR="00823003" w:rsidRDefault="00823003" w:rsidP="00771A23">
      <w:pPr>
        <w:tabs>
          <w:tab w:val="left" w:pos="6810"/>
        </w:tabs>
        <w:spacing w:after="360" w:line="276" w:lineRule="auto"/>
        <w:contextualSpacing/>
        <w:rPr>
          <w:sz w:val="28"/>
          <w:szCs w:val="28"/>
        </w:rPr>
      </w:pPr>
      <w:bookmarkStart w:id="343" w:name="o379"/>
      <w:bookmarkEnd w:id="343"/>
      <w:r>
        <w:rPr>
          <w:sz w:val="28"/>
          <w:szCs w:val="28"/>
        </w:rPr>
        <w:lastRenderedPageBreak/>
        <w:t xml:space="preserve">Глава </w:t>
      </w:r>
    </w:p>
    <w:p w14:paraId="79303792" w14:textId="77777777"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14:paraId="49D0E23C" w14:textId="77777777" w:rsidR="00823003" w:rsidRDefault="00823003" w:rsidP="00771A23">
      <w:pPr>
        <w:spacing w:after="360" w:line="276" w:lineRule="auto"/>
        <w:rPr>
          <w:sz w:val="28"/>
          <w:szCs w:val="28"/>
        </w:rPr>
      </w:pPr>
      <w:r>
        <w:rPr>
          <w:sz w:val="28"/>
          <w:szCs w:val="28"/>
        </w:rPr>
        <w:t>г. Донецк</w:t>
      </w:r>
    </w:p>
    <w:p w14:paraId="6D83FDEC" w14:textId="77777777" w:rsidR="00823003" w:rsidRDefault="00823003" w:rsidP="00771A23">
      <w:pPr>
        <w:spacing w:after="360" w:line="276" w:lineRule="auto"/>
        <w:contextualSpacing/>
        <w:rPr>
          <w:sz w:val="28"/>
          <w:szCs w:val="28"/>
        </w:rPr>
      </w:pPr>
      <w:r>
        <w:rPr>
          <w:sz w:val="28"/>
          <w:szCs w:val="28"/>
        </w:rPr>
        <w:t>16 марта 2015 года</w:t>
      </w:r>
    </w:p>
    <w:p w14:paraId="7BB136AD" w14:textId="77777777"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14:paraId="588B7312" w14:textId="77777777"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1C224403" wp14:editId="6997E92D">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87"/>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5512" w14:textId="77777777" w:rsidR="00CE64BB" w:rsidRDefault="00CE64BB" w:rsidP="00AE1964">
      <w:r>
        <w:separator/>
      </w:r>
    </w:p>
  </w:endnote>
  <w:endnote w:type="continuationSeparator" w:id="0">
    <w:p w14:paraId="0061831A" w14:textId="77777777" w:rsidR="00CE64BB" w:rsidRDefault="00CE64BB"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43DE" w14:textId="77777777" w:rsidR="00CE64BB" w:rsidRDefault="00CE64BB" w:rsidP="00AE1964">
      <w:r>
        <w:separator/>
      </w:r>
    </w:p>
  </w:footnote>
  <w:footnote w:type="continuationSeparator" w:id="0">
    <w:p w14:paraId="367008DA" w14:textId="77777777" w:rsidR="00CE64BB" w:rsidRDefault="00CE64BB"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94EB" w14:textId="23F3AD8D" w:rsidR="00D14871" w:rsidRDefault="00D14871">
    <w:pPr>
      <w:pStyle w:val="a5"/>
      <w:jc w:val="center"/>
    </w:pPr>
    <w:r>
      <w:fldChar w:fldCharType="begin"/>
    </w:r>
    <w:r>
      <w:instrText>PAGE   \* MERGEFORMAT</w:instrText>
    </w:r>
    <w:r>
      <w:fldChar w:fldCharType="separate"/>
    </w:r>
    <w:r w:rsidR="007934F0">
      <w:rPr>
        <w:noProof/>
      </w:rPr>
      <w:t>24</w:t>
    </w:r>
    <w:r>
      <w:rPr>
        <w:noProof/>
      </w:rPr>
      <w:fldChar w:fldCharType="end"/>
    </w:r>
  </w:p>
  <w:p w14:paraId="2A64E552" w14:textId="77777777" w:rsidR="00D14871" w:rsidRDefault="00D148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802"/>
    <w:rsid w:val="00016DA6"/>
    <w:rsid w:val="00017389"/>
    <w:rsid w:val="0002159F"/>
    <w:rsid w:val="000241D2"/>
    <w:rsid w:val="0002684C"/>
    <w:rsid w:val="00030EC4"/>
    <w:rsid w:val="00033ED0"/>
    <w:rsid w:val="0003572D"/>
    <w:rsid w:val="0003666F"/>
    <w:rsid w:val="00041614"/>
    <w:rsid w:val="0004223C"/>
    <w:rsid w:val="00042950"/>
    <w:rsid w:val="00046DBD"/>
    <w:rsid w:val="000525BB"/>
    <w:rsid w:val="00053398"/>
    <w:rsid w:val="000537E1"/>
    <w:rsid w:val="00054C27"/>
    <w:rsid w:val="00060190"/>
    <w:rsid w:val="00061CF9"/>
    <w:rsid w:val="000628DB"/>
    <w:rsid w:val="0006797E"/>
    <w:rsid w:val="00072974"/>
    <w:rsid w:val="00073EB3"/>
    <w:rsid w:val="00075829"/>
    <w:rsid w:val="0008387F"/>
    <w:rsid w:val="00091971"/>
    <w:rsid w:val="000976FD"/>
    <w:rsid w:val="000A1F36"/>
    <w:rsid w:val="000A4A5C"/>
    <w:rsid w:val="000A66D0"/>
    <w:rsid w:val="000B7B22"/>
    <w:rsid w:val="000C034A"/>
    <w:rsid w:val="000C0C13"/>
    <w:rsid w:val="000C1098"/>
    <w:rsid w:val="000C2CE5"/>
    <w:rsid w:val="000C38F9"/>
    <w:rsid w:val="000C3EED"/>
    <w:rsid w:val="000C4E3B"/>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1AA3"/>
    <w:rsid w:val="00142ACA"/>
    <w:rsid w:val="0015279F"/>
    <w:rsid w:val="0015736A"/>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55A"/>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7D9"/>
    <w:rsid w:val="00217D8D"/>
    <w:rsid w:val="00220369"/>
    <w:rsid w:val="00222FAB"/>
    <w:rsid w:val="002451C0"/>
    <w:rsid w:val="0025111A"/>
    <w:rsid w:val="00253ACE"/>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7A8"/>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600"/>
    <w:rsid w:val="00333EB5"/>
    <w:rsid w:val="00335507"/>
    <w:rsid w:val="00340415"/>
    <w:rsid w:val="003407FC"/>
    <w:rsid w:val="003415E9"/>
    <w:rsid w:val="00346190"/>
    <w:rsid w:val="003610A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4EEC"/>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C4D"/>
    <w:rsid w:val="00417E0A"/>
    <w:rsid w:val="004203DF"/>
    <w:rsid w:val="004236A4"/>
    <w:rsid w:val="004250F8"/>
    <w:rsid w:val="004320F4"/>
    <w:rsid w:val="00435D1E"/>
    <w:rsid w:val="00436EB1"/>
    <w:rsid w:val="004403E0"/>
    <w:rsid w:val="0045061C"/>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47D4"/>
    <w:rsid w:val="004B55DC"/>
    <w:rsid w:val="004C0282"/>
    <w:rsid w:val="004C13AB"/>
    <w:rsid w:val="004D0422"/>
    <w:rsid w:val="004D163B"/>
    <w:rsid w:val="004D26CE"/>
    <w:rsid w:val="004D3A0A"/>
    <w:rsid w:val="004D4B96"/>
    <w:rsid w:val="004D783C"/>
    <w:rsid w:val="004D794E"/>
    <w:rsid w:val="004D7E8C"/>
    <w:rsid w:val="004E57EE"/>
    <w:rsid w:val="004F0C55"/>
    <w:rsid w:val="004F17AD"/>
    <w:rsid w:val="004F2C46"/>
    <w:rsid w:val="004F2C5F"/>
    <w:rsid w:val="004F2DCA"/>
    <w:rsid w:val="004F6074"/>
    <w:rsid w:val="00505932"/>
    <w:rsid w:val="00506B27"/>
    <w:rsid w:val="005073C0"/>
    <w:rsid w:val="00514CA5"/>
    <w:rsid w:val="005160B4"/>
    <w:rsid w:val="005201B5"/>
    <w:rsid w:val="00522FFA"/>
    <w:rsid w:val="00524F7A"/>
    <w:rsid w:val="00525A38"/>
    <w:rsid w:val="0052636C"/>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32C5"/>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600E9"/>
    <w:rsid w:val="00667C5A"/>
    <w:rsid w:val="00670828"/>
    <w:rsid w:val="00673D04"/>
    <w:rsid w:val="00675696"/>
    <w:rsid w:val="00684AED"/>
    <w:rsid w:val="006870F6"/>
    <w:rsid w:val="00687816"/>
    <w:rsid w:val="00691E62"/>
    <w:rsid w:val="00695BFD"/>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D70F1"/>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4F0"/>
    <w:rsid w:val="00793CBB"/>
    <w:rsid w:val="007A23F1"/>
    <w:rsid w:val="007A4997"/>
    <w:rsid w:val="007A6C56"/>
    <w:rsid w:val="007A7D29"/>
    <w:rsid w:val="007C1E88"/>
    <w:rsid w:val="007D2E47"/>
    <w:rsid w:val="007E611E"/>
    <w:rsid w:val="007F08A5"/>
    <w:rsid w:val="007F4BB2"/>
    <w:rsid w:val="00800D1D"/>
    <w:rsid w:val="00804E83"/>
    <w:rsid w:val="00814176"/>
    <w:rsid w:val="00821FFC"/>
    <w:rsid w:val="00823003"/>
    <w:rsid w:val="008308F6"/>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67F2D"/>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F2A46"/>
    <w:rsid w:val="00B0618A"/>
    <w:rsid w:val="00B11C67"/>
    <w:rsid w:val="00B12BA8"/>
    <w:rsid w:val="00B14565"/>
    <w:rsid w:val="00B23B7F"/>
    <w:rsid w:val="00B248C9"/>
    <w:rsid w:val="00B33542"/>
    <w:rsid w:val="00B345EF"/>
    <w:rsid w:val="00B350DF"/>
    <w:rsid w:val="00B37E32"/>
    <w:rsid w:val="00B443FF"/>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58C6"/>
    <w:rsid w:val="00BB7059"/>
    <w:rsid w:val="00BB78F0"/>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755"/>
    <w:rsid w:val="00C42A64"/>
    <w:rsid w:val="00C43FAF"/>
    <w:rsid w:val="00C46C4D"/>
    <w:rsid w:val="00C47E85"/>
    <w:rsid w:val="00C51B21"/>
    <w:rsid w:val="00C5645B"/>
    <w:rsid w:val="00C60E36"/>
    <w:rsid w:val="00C61391"/>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CD6"/>
    <w:rsid w:val="00CE64BB"/>
    <w:rsid w:val="00CF0EA3"/>
    <w:rsid w:val="00CF1F93"/>
    <w:rsid w:val="00CF3123"/>
    <w:rsid w:val="00CF319F"/>
    <w:rsid w:val="00CF3945"/>
    <w:rsid w:val="00CF64A8"/>
    <w:rsid w:val="00CF64D8"/>
    <w:rsid w:val="00D03A2B"/>
    <w:rsid w:val="00D101BD"/>
    <w:rsid w:val="00D10FCD"/>
    <w:rsid w:val="00D14871"/>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3DF0"/>
    <w:rsid w:val="00DD5373"/>
    <w:rsid w:val="00DD74E9"/>
    <w:rsid w:val="00DE22D4"/>
    <w:rsid w:val="00DE3B46"/>
    <w:rsid w:val="00DE596F"/>
    <w:rsid w:val="00DE7F1C"/>
    <w:rsid w:val="00DF09EB"/>
    <w:rsid w:val="00DF40ED"/>
    <w:rsid w:val="00DF4E1B"/>
    <w:rsid w:val="00DF75F9"/>
    <w:rsid w:val="00E0029D"/>
    <w:rsid w:val="00E0179A"/>
    <w:rsid w:val="00E01829"/>
    <w:rsid w:val="00E06B37"/>
    <w:rsid w:val="00E124CB"/>
    <w:rsid w:val="00E127F0"/>
    <w:rsid w:val="00E16089"/>
    <w:rsid w:val="00E30A77"/>
    <w:rsid w:val="00E312EF"/>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0742"/>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28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FA1E"/>
  <w15:docId w15:val="{4F764CB1-E027-4730-9A4A-D93C512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 w:type="character" w:customStyle="1" w:styleId="UnresolvedMention">
    <w:name w:val="Unresolved Mention"/>
    <w:basedOn w:val="a0"/>
    <w:uiPriority w:val="99"/>
    <w:semiHidden/>
    <w:unhideWhenUsed/>
    <w:rsid w:val="00D14871"/>
    <w:rPr>
      <w:color w:val="605E5C"/>
      <w:shd w:val="clear" w:color="auto" w:fill="E1DFDD"/>
    </w:rPr>
  </w:style>
  <w:style w:type="paragraph" w:styleId="af5">
    <w:name w:val="Normal (Web)"/>
    <w:basedOn w:val="a"/>
    <w:link w:val="af6"/>
    <w:uiPriority w:val="99"/>
    <w:rsid w:val="004F0C55"/>
    <w:pPr>
      <w:spacing w:before="100" w:beforeAutospacing="1" w:after="100" w:afterAutospacing="1"/>
    </w:pPr>
  </w:style>
  <w:style w:type="character" w:customStyle="1" w:styleId="af6">
    <w:name w:val="Обычный (веб) Знак"/>
    <w:link w:val="af5"/>
    <w:uiPriority w:val="99"/>
    <w:locked/>
    <w:rsid w:val="004F0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34" Type="http://schemas.openxmlformats.org/officeDocument/2006/relationships/hyperlink" Target="http://npa.dnronline.su/2015-07-15/58-ihc-o-nedrah-dejstvuyushhaya-redaktsiya-po-sostoyaniyu-na-13-03-2019g.html" TargetMode="External"/><Relationship Id="rId42"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7"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0"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55"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3"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8" Type="http://schemas.openxmlformats.org/officeDocument/2006/relationships/hyperlink" Target="http://npa.dnronline.su/2019-08-16/51-iins-o-vnesenii-izmenenij-v-zakon-donetskoj-narodnoj-respubliki-o-litsenzirovanii-otdelnyh-vidov-hozyajstvennoj-deyatelnosti.html" TargetMode="External"/><Relationship Id="rId76" Type="http://schemas.openxmlformats.org/officeDocument/2006/relationships/hyperlink" Target="http://npa.dnronline.su/2017-03-29/164-ins-o-vnesenii-izmenenij-v-nekotorye-zakony-donetskoj-narodnoj-respubliki-prinyat-postanovleniem-narodnogo-soveta-23-03-2017g.html" TargetMode="External"/><Relationship Id="rId84" Type="http://schemas.openxmlformats.org/officeDocument/2006/relationships/hyperlink" Target="http://npa.dnronline.su/2021-07-02/302-iins-ob-osobennostyah-deyatelnosti-vremennyh-administratorov-i-o-vnesenii-izmenenij-v-nekotorye-zakony-donetskoj-narodnoj-respubliki.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20-12-25/227-iins-o-vnesenii-izmeneniya-v-statyu-10-zakona-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21-10-21/327-iins-o-vnesenii-izmeneniya-v-zakon-donetskoj-narodnoj-respubliki-o-litsenzirovanii-otdelnyh-vidov-hozyajstvennoj-deyatelnosti.html" TargetMode="External"/><Relationship Id="rId37" Type="http://schemas.openxmlformats.org/officeDocument/2006/relationships/hyperlink" Target="http://npa.dnronline.su/2017-08-25/190-ihc-o-vnesenii-izmenenij-v-statyu-10-zakona-donetskoj-narodnoj-respubliki-o-litsenzirovanii-otdelnyh-vidov-hozyajstvennoj-deyatelnosti.html" TargetMode="External"/><Relationship Id="rId40"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45"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3"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5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4" Type="http://schemas.openxmlformats.org/officeDocument/2006/relationships/hyperlink" Target="http://npa.dnronline.su/2017-03-29/164-ins-o-vnesenii-izmenenij-v-nekotorye-zakony-donetskoj-narodnoj-respubliki-prinyat-postanovleniem-narodnogo-soveta-23-03-2017g.html" TargetMode="External"/><Relationship Id="rId79"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npa.dnronline.su/2015-07-13/56-ihc-o-vnesenii-izmenenij-v-zakon-donetskoj-narodnoj-respubliki-o-litsenzirovanii-otdelnyh-vidov-hozyajstvennoj-deyatelnosti.html" TargetMode="External"/><Relationship Id="rId82"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npa.dnronline.su/2021-07-02/302-iins-ob-osobennostyah-deyatelnosti-vremennyh-administratorov-i-o-vnesenii-izmenenij-v-nekotorye-zakony-donetskoj-narodnoj-respubliki.html" TargetMode="External"/><Relationship Id="rId35" Type="http://schemas.openxmlformats.org/officeDocument/2006/relationships/hyperlink" Target="http://npa.dnronline.su/2019-03-13/19-iihc-o-vnesenii-izmenenij-v-zakony-donetskoj-narodnoj-respubliki-o-litsenzirovanii-otdelnyh-vidov-hozyajstvennoj-deyatelnosti-i-o-nedrah.html" TargetMode="External"/><Relationship Id="rId43"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4"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9" Type="http://schemas.openxmlformats.org/officeDocument/2006/relationships/hyperlink" Target="http://npa.dnronline.su/2017-08-25/193-ihc-o-vnesenii-izmeneniya-v-statyu-10-zakona-donetskoj-narodnoj-respubliki-o-litsenzirovanii-otdelnyh-vidov-hozyajstvennoj-deyatelnosti.html" TargetMode="External"/><Relationship Id="rId7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 Type="http://schemas.openxmlformats.org/officeDocument/2006/relationships/image" Target="media/image1.jpeg"/><Relationship Id="rId51"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72"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80" Type="http://schemas.openxmlformats.org/officeDocument/2006/relationships/hyperlink" Target="http://npa.dnronline.su/2021-10-21/326-iins-o-vnesenii-izmenenij-v-zakon-donetskoj-narodnoj-respubliki-o-litsenzirovanii-otdelnyh-vidov-hozyajstvennoj-deyatelnosti.html" TargetMode="External"/><Relationship Id="rId85" Type="http://schemas.openxmlformats.org/officeDocument/2006/relationships/hyperlink" Target="http://npa.dnronline.su/2021-10-21/327-iins-o-vnesenii-izmeneniya-v-zakon-donetskoj-narodnoj-respubliki-o-litsenzirovanii-otdelnyh-vidov-hozyajstvennoj-deyatelnosti.html" TargetMode="Externa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19-08-16/51-iins-o-vnesenii-izmenenij-v-zakon-donetskoj-narodnoj-respubliki-o-litsenzirovanii-otdelnyh-vidov-hozyajstvennoj-deyatelnosti.html" TargetMode="External"/><Relationship Id="rId3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6"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9"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7" Type="http://schemas.openxmlformats.org/officeDocument/2006/relationships/hyperlink" Target="http://npa.dnronline.su/2017-08-25/190-ihc-o-vnesenii-izmenenij-v-statyu-10-zakona-donetskoj-narodnoj-respubliki-o-litsenzirovanii-otdelnyh-vidov-hozyajstvennoj-deyatelnosti.html"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9-08-16/51-iins-o-vnesenii-izmenenij-v-zakon-donetskoj-narodnoj-respubliki-o-litsenzirovanii-otdelnyh-vidov-hozyajstvennoj-deyatelnosti.html" TargetMode="External"/><Relationship Id="rId54"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62"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0" Type="http://schemas.openxmlformats.org/officeDocument/2006/relationships/hyperlink" Target="http://npa.dnronline.su/2018-11-09/263-ins-o-vnesenii-izmeneniya-v-statyu-10-zakona-donetskoj-narodnoj-respubliki-o-litsenzirovanii-otdelnyh-vidov-hozyajstvennoj-deyatelnosti.html" TargetMode="External"/><Relationship Id="rId7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3" Type="http://schemas.openxmlformats.org/officeDocument/2006/relationships/hyperlink" Target="http://npa.dnronline.su/2021-07-02/302-iins-ob-osobennostyah-deyatelnosti-vremennyh-administratorov-i-o-vnesenii-izmenenij-v-nekotorye-zakony-donetskoj-narodnoj-respubliki.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5-07-13/56-ihc-o-vnesenii-izmenenij-v-zakon-donetskoj-narodnoj-respubliki-o-litsenzirovanii-otdelnyh-vidov-hozyajstvennoj-deyatelnosti.html" TargetMode="External"/><Relationship Id="rId49"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7" Type="http://schemas.openxmlformats.org/officeDocument/2006/relationships/hyperlink" Target="http://npa.dnronline.su/2020-12-25/227-iins-o-vnesenii-izmeneniya-v-statyu-10-zakona-donetskoj-narodnoj-respubliki-o-litsenzirovanii-otdelnyh-vidov-hozyajstvennoj-deyatelnosti.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31" Type="http://schemas.openxmlformats.org/officeDocument/2006/relationships/hyperlink" Target="http://npa.dnronline.su/2021-10-21/326-iins-o-vnesenii-izmenenij-v-zakon-donetskoj-narodnoj-respubliki-o-litsenzirovanii-otdelnyh-vidov-hozyajstvennoj-deyatelnosti.html" TargetMode="External"/><Relationship Id="rId44"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2" Type="http://schemas.openxmlformats.org/officeDocument/2006/relationships/hyperlink" Target="http://npa.dnronline.su/2019-05-04/31-iins-o-vnesenii-izmeneniya-v-statyu-10-zakona-donetskoj-narodnoj-respubliki-o-litsenzirovanii-otdelnyh-vidov-hozyajstvennoj-deyatelnosti.html" TargetMode="External"/><Relationship Id="rId60"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5"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3"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78"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81"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86"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D31D-7FE4-4280-8804-4D4A28BC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14027</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93800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VAD</cp:lastModifiedBy>
  <cp:revision>2</cp:revision>
  <cp:lastPrinted>2015-03-02T09:36:00Z</cp:lastPrinted>
  <dcterms:created xsi:type="dcterms:W3CDTF">2021-11-01T13:27:00Z</dcterms:created>
  <dcterms:modified xsi:type="dcterms:W3CDTF">2021-11-01T13:27:00Z</dcterms:modified>
</cp:coreProperties>
</file>