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D65D9" w14:textId="77777777" w:rsidR="00BC6E1B" w:rsidRPr="004F3FFB" w:rsidRDefault="00BC6E1B" w:rsidP="00BC6E1B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i/>
          <w:color w:val="000000"/>
          <w:kern w:val="3"/>
          <w:sz w:val="20"/>
          <w:shd w:val="clear" w:color="auto" w:fill="FFFFFF"/>
          <w:lang w:eastAsia="zh-CN" w:bidi="hi-IN"/>
        </w:rPr>
      </w:pPr>
      <w:bookmarkStart w:id="0" w:name="_Hlk67479667"/>
      <w:r w:rsidRPr="004F3FFB">
        <w:rPr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719889F4" wp14:editId="03F14AE8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8FA52" w14:textId="77777777" w:rsidR="00BC6E1B" w:rsidRPr="004F3FFB" w:rsidRDefault="00BC6E1B" w:rsidP="00BC6E1B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4F3FFB">
        <w:rPr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5F17D003" w14:textId="77777777" w:rsidR="00BC6E1B" w:rsidRPr="004F3FFB" w:rsidRDefault="00BC6E1B" w:rsidP="00BC6E1B">
      <w:pPr>
        <w:shd w:val="clear" w:color="auto" w:fill="FFFFFF"/>
        <w:jc w:val="center"/>
        <w:rPr>
          <w:b/>
          <w:spacing w:val="80"/>
          <w:kern w:val="2"/>
          <w:sz w:val="44"/>
          <w:szCs w:val="44"/>
          <w:lang w:eastAsia="zh-CN" w:bidi="hi-IN"/>
        </w:rPr>
      </w:pPr>
      <w:r w:rsidRPr="004F3FFB">
        <w:rPr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2F93F415" w14:textId="77777777" w:rsidR="00BC6E1B" w:rsidRPr="004F3FFB" w:rsidRDefault="00BC6E1B" w:rsidP="00BC6E1B">
      <w:pPr>
        <w:jc w:val="center"/>
        <w:rPr>
          <w:sz w:val="28"/>
          <w:szCs w:val="28"/>
        </w:rPr>
      </w:pPr>
    </w:p>
    <w:p w14:paraId="5A07A02B" w14:textId="77777777" w:rsidR="00BC6E1B" w:rsidRPr="004F3FFB" w:rsidRDefault="00BC6E1B" w:rsidP="00BC6E1B">
      <w:pPr>
        <w:jc w:val="center"/>
        <w:rPr>
          <w:sz w:val="28"/>
          <w:szCs w:val="28"/>
        </w:rPr>
      </w:pPr>
    </w:p>
    <w:bookmarkEnd w:id="0"/>
    <w:p w14:paraId="70AE9BBB" w14:textId="736A8E6D" w:rsidR="00294FCB" w:rsidRDefault="00512EA8" w:rsidP="00294FCB">
      <w:pPr>
        <w:widowControl w:val="0"/>
        <w:jc w:val="center"/>
        <w:rPr>
          <w:b/>
          <w:bCs/>
          <w:sz w:val="28"/>
          <w:szCs w:val="28"/>
        </w:rPr>
      </w:pPr>
      <w:r w:rsidRPr="00512EA8">
        <w:rPr>
          <w:b/>
          <w:bCs/>
          <w:sz w:val="28"/>
          <w:szCs w:val="28"/>
        </w:rPr>
        <w:t xml:space="preserve">ОБ ОСОБЕННОСТЯХ ВЗЫСКАНИЯ </w:t>
      </w:r>
      <w:r w:rsidR="0024618D" w:rsidRPr="0024618D">
        <w:rPr>
          <w:b/>
          <w:bCs/>
          <w:sz w:val="28"/>
          <w:szCs w:val="28"/>
        </w:rPr>
        <w:t xml:space="preserve">ЗАДОЛЖЕННОСТИ </w:t>
      </w:r>
      <w:r w:rsidR="009C231F">
        <w:rPr>
          <w:b/>
          <w:bCs/>
          <w:sz w:val="28"/>
          <w:szCs w:val="28"/>
        </w:rPr>
        <w:t>С ОТДЕЛЬНЫХ ЮРИДИЧЕСКИХ ЛИЦ В ПОРЯДКЕ ИСПОЛНИТЕЛЬНОГО ПРОИЗВОДСТВА</w:t>
      </w:r>
      <w:bookmarkStart w:id="1" w:name="bookmark2"/>
    </w:p>
    <w:p w14:paraId="59E6D791" w14:textId="77777777" w:rsidR="00BC6E1B" w:rsidRPr="004F3FFB" w:rsidRDefault="00BC6E1B" w:rsidP="00BC6E1B">
      <w:pPr>
        <w:ind w:firstLine="709"/>
        <w:jc w:val="both"/>
        <w:rPr>
          <w:sz w:val="28"/>
          <w:szCs w:val="28"/>
        </w:rPr>
      </w:pPr>
      <w:bookmarkStart w:id="2" w:name="_Hlk67479675"/>
    </w:p>
    <w:p w14:paraId="07E8CC24" w14:textId="77777777" w:rsidR="00BC6E1B" w:rsidRPr="004F3FFB" w:rsidRDefault="00BC6E1B" w:rsidP="00BC6E1B">
      <w:pPr>
        <w:ind w:firstLine="709"/>
        <w:jc w:val="both"/>
        <w:rPr>
          <w:sz w:val="28"/>
          <w:szCs w:val="28"/>
        </w:rPr>
      </w:pPr>
    </w:p>
    <w:p w14:paraId="08EC3B3A" w14:textId="77777777" w:rsidR="00BC6E1B" w:rsidRPr="004F3FFB" w:rsidRDefault="00BC6E1B" w:rsidP="00BC6E1B">
      <w:pPr>
        <w:jc w:val="center"/>
        <w:rPr>
          <w:b/>
          <w:bCs/>
          <w:sz w:val="28"/>
          <w:szCs w:val="28"/>
        </w:rPr>
      </w:pPr>
      <w:r w:rsidRPr="004F3FFB">
        <w:rPr>
          <w:b/>
          <w:bCs/>
          <w:sz w:val="28"/>
          <w:szCs w:val="28"/>
        </w:rPr>
        <w:t xml:space="preserve">Принят Постановлением Народного Совета </w:t>
      </w:r>
      <w:r>
        <w:rPr>
          <w:b/>
          <w:bCs/>
          <w:sz w:val="28"/>
          <w:szCs w:val="28"/>
        </w:rPr>
        <w:t>30 апреля</w:t>
      </w:r>
      <w:r w:rsidRPr="004F3FFB">
        <w:rPr>
          <w:b/>
          <w:bCs/>
          <w:sz w:val="28"/>
          <w:szCs w:val="28"/>
        </w:rPr>
        <w:t xml:space="preserve"> 2021 года</w:t>
      </w:r>
    </w:p>
    <w:p w14:paraId="69A8D1BF" w14:textId="77777777" w:rsidR="00BC6E1B" w:rsidRPr="00563A45" w:rsidRDefault="00BC6E1B" w:rsidP="00BC6E1B">
      <w:pPr>
        <w:ind w:firstLine="709"/>
        <w:rPr>
          <w:sz w:val="28"/>
          <w:szCs w:val="28"/>
        </w:rPr>
      </w:pPr>
    </w:p>
    <w:p w14:paraId="0C8376A3" w14:textId="0BB247B8" w:rsidR="00BC6E1B" w:rsidRPr="00D3702F" w:rsidRDefault="00D3702F" w:rsidP="004B7F17">
      <w:pPr>
        <w:jc w:val="center"/>
        <w:rPr>
          <w:i/>
          <w:iCs/>
          <w:sz w:val="28"/>
          <w:szCs w:val="28"/>
        </w:rPr>
      </w:pPr>
      <w:r w:rsidRPr="00D3702F">
        <w:rPr>
          <w:i/>
          <w:iCs/>
          <w:sz w:val="28"/>
          <w:szCs w:val="28"/>
        </w:rPr>
        <w:t xml:space="preserve">(С изменениями, внесенными Законом </w:t>
      </w:r>
      <w:hyperlink r:id="rId9" w:history="1">
        <w:r w:rsidRPr="00D3702F">
          <w:rPr>
            <w:rStyle w:val="af0"/>
            <w:i/>
            <w:iCs/>
            <w:sz w:val="28"/>
            <w:szCs w:val="28"/>
          </w:rPr>
          <w:t>от 07.02.2022 № 346-IIНС</w:t>
        </w:r>
      </w:hyperlink>
      <w:r w:rsidRPr="00D3702F">
        <w:rPr>
          <w:i/>
          <w:iCs/>
          <w:sz w:val="28"/>
          <w:szCs w:val="28"/>
        </w:rPr>
        <w:t>)</w:t>
      </w:r>
    </w:p>
    <w:p w14:paraId="2E05BA5C" w14:textId="77777777" w:rsidR="00D3702F" w:rsidRPr="00563A45" w:rsidRDefault="00D3702F" w:rsidP="00D3702F">
      <w:pPr>
        <w:ind w:firstLine="709"/>
        <w:jc w:val="center"/>
        <w:rPr>
          <w:sz w:val="28"/>
          <w:szCs w:val="28"/>
        </w:rPr>
      </w:pPr>
    </w:p>
    <w:bookmarkEnd w:id="2"/>
    <w:p w14:paraId="144789C7" w14:textId="77777777" w:rsidR="00512EA8" w:rsidRPr="00512EA8" w:rsidRDefault="00512EA8" w:rsidP="00D30B8E">
      <w:pPr>
        <w:widowControl w:val="0"/>
        <w:spacing w:after="360" w:line="276" w:lineRule="auto"/>
        <w:ind w:firstLine="709"/>
        <w:jc w:val="both"/>
        <w:rPr>
          <w:b/>
          <w:bCs/>
          <w:sz w:val="28"/>
          <w:szCs w:val="28"/>
        </w:rPr>
      </w:pPr>
      <w:r w:rsidRPr="00512EA8">
        <w:rPr>
          <w:b/>
          <w:bCs/>
          <w:sz w:val="28"/>
          <w:szCs w:val="28"/>
        </w:rPr>
        <w:t>Статья</w:t>
      </w:r>
      <w:r w:rsidR="00021F40">
        <w:rPr>
          <w:b/>
          <w:bCs/>
          <w:sz w:val="28"/>
          <w:szCs w:val="28"/>
        </w:rPr>
        <w:t> </w:t>
      </w:r>
      <w:r w:rsidRPr="00512EA8">
        <w:rPr>
          <w:b/>
          <w:bCs/>
          <w:sz w:val="28"/>
          <w:szCs w:val="28"/>
        </w:rPr>
        <w:t>1</w:t>
      </w:r>
      <w:bookmarkEnd w:id="1"/>
    </w:p>
    <w:p w14:paraId="177D58DC" w14:textId="76C8E25E" w:rsidR="00137541" w:rsidRDefault="00855FFD" w:rsidP="000572EC">
      <w:pPr>
        <w:spacing w:line="276" w:lineRule="auto"/>
        <w:ind w:firstLine="709"/>
        <w:jc w:val="both"/>
        <w:rPr>
          <w:sz w:val="28"/>
          <w:szCs w:val="28"/>
        </w:rPr>
      </w:pPr>
      <w:r w:rsidRPr="00855FFD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 w:rsidR="00313EFB">
        <w:rPr>
          <w:sz w:val="28"/>
          <w:szCs w:val="28"/>
        </w:rPr>
        <w:t>С</w:t>
      </w:r>
      <w:r w:rsidR="00793859">
        <w:rPr>
          <w:sz w:val="28"/>
          <w:szCs w:val="28"/>
        </w:rPr>
        <w:t xml:space="preserve">о дня вступления в силу настоящего Закона </w:t>
      </w:r>
      <w:r w:rsidRPr="00855FFD">
        <w:rPr>
          <w:sz w:val="28"/>
          <w:szCs w:val="28"/>
        </w:rPr>
        <w:t xml:space="preserve">установить мораторий на осуществление </w:t>
      </w:r>
      <w:r w:rsidR="003057E3" w:rsidRPr="00855FFD">
        <w:rPr>
          <w:sz w:val="28"/>
          <w:szCs w:val="28"/>
        </w:rPr>
        <w:t xml:space="preserve">судебными приставами </w:t>
      </w:r>
      <w:r w:rsidR="006E68EB">
        <w:rPr>
          <w:sz w:val="28"/>
          <w:szCs w:val="28"/>
        </w:rPr>
        <w:t xml:space="preserve">мер </w:t>
      </w:r>
      <w:r w:rsidR="00C40EF0">
        <w:rPr>
          <w:sz w:val="28"/>
          <w:szCs w:val="28"/>
        </w:rPr>
        <w:t>по принудительному исполнению</w:t>
      </w:r>
      <w:r w:rsidR="006E68EB">
        <w:rPr>
          <w:sz w:val="28"/>
          <w:szCs w:val="28"/>
        </w:rPr>
        <w:t xml:space="preserve"> </w:t>
      </w:r>
      <w:r w:rsidR="003057E3">
        <w:rPr>
          <w:sz w:val="28"/>
          <w:szCs w:val="28"/>
        </w:rPr>
        <w:t>решений</w:t>
      </w:r>
      <w:r w:rsidRPr="00855FFD">
        <w:rPr>
          <w:sz w:val="28"/>
          <w:szCs w:val="28"/>
        </w:rPr>
        <w:t xml:space="preserve"> судов, других органов (должностных лиц) о взыскании </w:t>
      </w:r>
      <w:r w:rsidR="00793859">
        <w:rPr>
          <w:sz w:val="28"/>
          <w:szCs w:val="28"/>
        </w:rPr>
        <w:t xml:space="preserve">задолженности </w:t>
      </w:r>
      <w:r w:rsidRPr="00855FFD">
        <w:rPr>
          <w:sz w:val="28"/>
          <w:szCs w:val="28"/>
        </w:rPr>
        <w:t>с государственных и муниципальных унитарных предприятий, государственных корпорац</w:t>
      </w:r>
      <w:r w:rsidR="00793859">
        <w:rPr>
          <w:sz w:val="28"/>
          <w:szCs w:val="28"/>
        </w:rPr>
        <w:t>ий и государственных концернов</w:t>
      </w:r>
      <w:r w:rsidR="000572EC" w:rsidRPr="000572EC">
        <w:rPr>
          <w:sz w:val="28"/>
          <w:szCs w:val="28"/>
          <w:lang w:eastAsia="en-US"/>
        </w:rPr>
        <w:t>, филиалов юридических лиц – нерезидентов, аккредитованных в соответствии с законодательством Донецкой Народной Республики</w:t>
      </w:r>
      <w:r w:rsidR="007938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</w:t>
      </w:r>
      <w:r w:rsidRPr="00855FFD">
        <w:rPr>
          <w:sz w:val="28"/>
          <w:szCs w:val="28"/>
        </w:rPr>
        <w:t xml:space="preserve">– организации), в том числе на обращение взыскания на денежные средства, находящиеся на счетах организаций, открытых в Центральном Республиканском Банке Донецкой Народной Республики, </w:t>
      </w:r>
      <w:r w:rsidRPr="00CC0A75">
        <w:rPr>
          <w:sz w:val="28"/>
          <w:szCs w:val="28"/>
        </w:rPr>
        <w:t xml:space="preserve">иных </w:t>
      </w:r>
      <w:r w:rsidR="007E095E" w:rsidRPr="00CC0A75">
        <w:rPr>
          <w:sz w:val="28"/>
          <w:szCs w:val="28"/>
        </w:rPr>
        <w:t>банках и филиалах иностранны</w:t>
      </w:r>
      <w:bookmarkStart w:id="3" w:name="_GoBack"/>
      <w:bookmarkEnd w:id="3"/>
      <w:r w:rsidR="007E095E" w:rsidRPr="00CC0A75">
        <w:rPr>
          <w:sz w:val="28"/>
          <w:szCs w:val="28"/>
        </w:rPr>
        <w:t>х банков,</w:t>
      </w:r>
      <w:r w:rsidR="007E095E">
        <w:rPr>
          <w:sz w:val="28"/>
          <w:szCs w:val="28"/>
        </w:rPr>
        <w:t xml:space="preserve"> </w:t>
      </w:r>
      <w:proofErr w:type="spellStart"/>
      <w:r w:rsidRPr="00855FFD">
        <w:rPr>
          <w:sz w:val="28"/>
          <w:szCs w:val="28"/>
        </w:rPr>
        <w:t>некредитных</w:t>
      </w:r>
      <w:proofErr w:type="spellEnd"/>
      <w:r w:rsidRPr="00855FFD">
        <w:rPr>
          <w:sz w:val="28"/>
          <w:szCs w:val="28"/>
        </w:rPr>
        <w:t xml:space="preserve"> финансовых организациях, зарегистрированных (аккредитованных) на территории Донецкой Народной Республики.</w:t>
      </w:r>
    </w:p>
    <w:p w14:paraId="13A133F3" w14:textId="77777777" w:rsidR="000572EC" w:rsidRPr="00855FFD" w:rsidRDefault="000572EC" w:rsidP="000572EC">
      <w:pPr>
        <w:spacing w:line="276" w:lineRule="auto"/>
        <w:ind w:firstLine="709"/>
        <w:jc w:val="both"/>
        <w:rPr>
          <w:sz w:val="28"/>
          <w:szCs w:val="28"/>
        </w:rPr>
      </w:pPr>
    </w:p>
    <w:p w14:paraId="3EC6A0ED" w14:textId="08820A15" w:rsidR="00D344E8" w:rsidRDefault="00D344E8" w:rsidP="000572E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Перечень указанных в части 1 настоящей статьи организаций </w:t>
      </w:r>
      <w:r>
        <w:rPr>
          <w:rFonts w:hint="eastAsia"/>
          <w:sz w:val="28"/>
          <w:szCs w:val="28"/>
        </w:rPr>
        <w:t>определяется Правительством Донецкой Народной Республики</w:t>
      </w:r>
      <w:r>
        <w:rPr>
          <w:sz w:val="28"/>
          <w:szCs w:val="28"/>
        </w:rPr>
        <w:t xml:space="preserve"> по представлению органов исполнительной власти</w:t>
      </w:r>
      <w:r w:rsidRPr="009C231F">
        <w:rPr>
          <w:sz w:val="28"/>
          <w:szCs w:val="28"/>
        </w:rPr>
        <w:t xml:space="preserve">, иных государственных органов, </w:t>
      </w:r>
      <w:r>
        <w:rPr>
          <w:sz w:val="28"/>
          <w:szCs w:val="28"/>
        </w:rPr>
        <w:t>наблюд</w:t>
      </w:r>
      <w:r w:rsidR="004F5C63">
        <w:rPr>
          <w:sz w:val="28"/>
          <w:szCs w:val="28"/>
        </w:rPr>
        <w:t>ательных советов государственных</w:t>
      </w:r>
      <w:r>
        <w:rPr>
          <w:sz w:val="28"/>
          <w:szCs w:val="28"/>
        </w:rPr>
        <w:t xml:space="preserve"> корпораций и государственных</w:t>
      </w:r>
      <w:r w:rsidRPr="00844441">
        <w:rPr>
          <w:sz w:val="28"/>
          <w:szCs w:val="28"/>
        </w:rPr>
        <w:t xml:space="preserve"> </w:t>
      </w:r>
      <w:r>
        <w:rPr>
          <w:sz w:val="28"/>
          <w:szCs w:val="28"/>
        </w:rPr>
        <w:t>концернов</w:t>
      </w:r>
      <w:r w:rsidR="000572EC">
        <w:rPr>
          <w:sz w:val="28"/>
          <w:szCs w:val="28"/>
        </w:rPr>
        <w:t xml:space="preserve">, </w:t>
      </w:r>
      <w:bookmarkStart w:id="4" w:name="_Hlk95730131"/>
      <w:r w:rsidR="000572EC" w:rsidRPr="00E310FD">
        <w:rPr>
          <w:sz w:val="28"/>
          <w:szCs w:val="28"/>
        </w:rPr>
        <w:t>филиалов юридических лиц – нерезидентов, аккредитованных в соответствии с законодательством Донецкой Народной Республики</w:t>
      </w:r>
      <w:bookmarkEnd w:id="4"/>
      <w:r>
        <w:rPr>
          <w:sz w:val="28"/>
          <w:szCs w:val="28"/>
        </w:rPr>
        <w:t>.</w:t>
      </w:r>
    </w:p>
    <w:p w14:paraId="7FC977A8" w14:textId="77777777" w:rsidR="000572EC" w:rsidRPr="0024285F" w:rsidRDefault="000572EC" w:rsidP="000572EC">
      <w:pPr>
        <w:spacing w:line="276" w:lineRule="auto"/>
        <w:ind w:firstLine="709"/>
        <w:jc w:val="both"/>
        <w:rPr>
          <w:sz w:val="28"/>
          <w:szCs w:val="28"/>
        </w:rPr>
      </w:pPr>
    </w:p>
    <w:p w14:paraId="651875FE" w14:textId="77777777" w:rsidR="00793859" w:rsidRDefault="00D344E8" w:rsidP="00D30B8E">
      <w:pPr>
        <w:pStyle w:val="1"/>
        <w:shd w:val="clear" w:color="auto" w:fill="auto"/>
        <w:tabs>
          <w:tab w:val="left" w:pos="1023"/>
        </w:tabs>
        <w:spacing w:before="0" w:after="360" w:line="276" w:lineRule="auto"/>
        <w:ind w:firstLine="709"/>
        <w:rPr>
          <w:sz w:val="28"/>
          <w:szCs w:val="28"/>
          <w:shd w:val="clear" w:color="auto" w:fill="auto"/>
        </w:rPr>
      </w:pPr>
      <w:r>
        <w:rPr>
          <w:sz w:val="28"/>
          <w:szCs w:val="28"/>
        </w:rPr>
        <w:t>3</w:t>
      </w:r>
      <w:r w:rsidR="0013754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CC0A75">
        <w:rPr>
          <w:sz w:val="28"/>
          <w:szCs w:val="28"/>
        </w:rPr>
        <w:t xml:space="preserve">Действие </w:t>
      </w:r>
      <w:r w:rsidR="00CC0A75">
        <w:rPr>
          <w:sz w:val="28"/>
          <w:szCs w:val="28"/>
          <w:shd w:val="clear" w:color="auto" w:fill="auto"/>
        </w:rPr>
        <w:t>моратория, указанного</w:t>
      </w:r>
      <w:r w:rsidR="00855FFD" w:rsidRPr="00855FFD">
        <w:rPr>
          <w:sz w:val="28"/>
          <w:szCs w:val="28"/>
          <w:shd w:val="clear" w:color="auto" w:fill="auto"/>
        </w:rPr>
        <w:t xml:space="preserve"> в части 1 настоящей статьи, не </w:t>
      </w:r>
      <w:r w:rsidR="00855FFD" w:rsidRPr="00855FFD">
        <w:rPr>
          <w:sz w:val="28"/>
          <w:szCs w:val="28"/>
          <w:shd w:val="clear" w:color="auto" w:fill="auto"/>
        </w:rPr>
        <w:lastRenderedPageBreak/>
        <w:t>распространяется на</w:t>
      </w:r>
      <w:r w:rsidR="00793859">
        <w:rPr>
          <w:sz w:val="28"/>
          <w:szCs w:val="28"/>
          <w:shd w:val="clear" w:color="auto" w:fill="auto"/>
        </w:rPr>
        <w:t>:</w:t>
      </w:r>
    </w:p>
    <w:p w14:paraId="76737F91" w14:textId="77777777" w:rsidR="00294FCB" w:rsidRDefault="00793859" w:rsidP="00D30B8E">
      <w:pPr>
        <w:pStyle w:val="1"/>
        <w:shd w:val="clear" w:color="auto" w:fill="auto"/>
        <w:tabs>
          <w:tab w:val="left" w:pos="1023"/>
        </w:tabs>
        <w:spacing w:before="0" w:after="360" w:line="276" w:lineRule="auto"/>
        <w:ind w:firstLine="709"/>
        <w:rPr>
          <w:sz w:val="28"/>
          <w:szCs w:val="28"/>
          <w:shd w:val="clear" w:color="auto" w:fill="auto"/>
        </w:rPr>
      </w:pPr>
      <w:r>
        <w:rPr>
          <w:sz w:val="28"/>
          <w:szCs w:val="28"/>
          <w:shd w:val="clear" w:color="auto" w:fill="auto"/>
        </w:rPr>
        <w:t>1) </w:t>
      </w:r>
      <w:r w:rsidR="00855FFD" w:rsidRPr="00855FFD">
        <w:rPr>
          <w:sz w:val="28"/>
          <w:szCs w:val="28"/>
          <w:shd w:val="clear" w:color="auto" w:fill="auto"/>
        </w:rPr>
        <w:t>пр</w:t>
      </w:r>
      <w:r w:rsidR="00FF081E">
        <w:rPr>
          <w:sz w:val="28"/>
          <w:szCs w:val="28"/>
          <w:shd w:val="clear" w:color="auto" w:fill="auto"/>
        </w:rPr>
        <w:t>инудительное исполнение решений</w:t>
      </w:r>
      <w:r w:rsidR="00855FFD" w:rsidRPr="00855FFD">
        <w:rPr>
          <w:sz w:val="28"/>
          <w:szCs w:val="28"/>
          <w:shd w:val="clear" w:color="auto" w:fill="auto"/>
        </w:rPr>
        <w:t xml:space="preserve"> судов, других органов (должностных лиц) о взыскании задолженности</w:t>
      </w:r>
      <w:r w:rsidR="00855FFD">
        <w:rPr>
          <w:sz w:val="28"/>
          <w:szCs w:val="28"/>
          <w:shd w:val="clear" w:color="auto" w:fill="auto"/>
        </w:rPr>
        <w:t>, возникшей из трудовых правоотношений</w:t>
      </w:r>
      <w:r>
        <w:rPr>
          <w:sz w:val="28"/>
          <w:szCs w:val="28"/>
          <w:shd w:val="clear" w:color="auto" w:fill="auto"/>
        </w:rPr>
        <w:t>;</w:t>
      </w:r>
    </w:p>
    <w:p w14:paraId="47F1C5E7" w14:textId="77777777" w:rsidR="00793859" w:rsidRDefault="00793859" w:rsidP="00D30B8E">
      <w:pPr>
        <w:pStyle w:val="1"/>
        <w:shd w:val="clear" w:color="auto" w:fill="auto"/>
        <w:tabs>
          <w:tab w:val="left" w:pos="1023"/>
        </w:tabs>
        <w:spacing w:before="0" w:after="360" w:line="276" w:lineRule="auto"/>
        <w:ind w:firstLine="709"/>
        <w:rPr>
          <w:sz w:val="28"/>
          <w:szCs w:val="28"/>
        </w:rPr>
      </w:pPr>
      <w:r>
        <w:rPr>
          <w:sz w:val="28"/>
          <w:szCs w:val="28"/>
          <w:shd w:val="clear" w:color="auto" w:fill="auto"/>
        </w:rPr>
        <w:t>2) принудительное исполнение решений судов о взыскании задолженности по кредитным договорам</w:t>
      </w:r>
      <w:r w:rsidR="00E13F07">
        <w:rPr>
          <w:sz w:val="28"/>
          <w:szCs w:val="28"/>
          <w:shd w:val="clear" w:color="auto" w:fill="auto"/>
        </w:rPr>
        <w:t xml:space="preserve">, заключенным с Центральным Республиканским Банком Донецкой Народной Республики, </w:t>
      </w:r>
      <w:r w:rsidR="007E095E" w:rsidRPr="00CC0A75">
        <w:rPr>
          <w:sz w:val="28"/>
          <w:szCs w:val="28"/>
        </w:rPr>
        <w:t>иными банками и филиалами иностранных банков</w:t>
      </w:r>
      <w:r w:rsidR="00E13F07" w:rsidRPr="00CC0A75">
        <w:rPr>
          <w:sz w:val="28"/>
          <w:szCs w:val="28"/>
          <w:shd w:val="clear" w:color="auto" w:fill="auto"/>
        </w:rPr>
        <w:t>,</w:t>
      </w:r>
      <w:r w:rsidR="00E13F07">
        <w:rPr>
          <w:sz w:val="28"/>
          <w:szCs w:val="28"/>
          <w:shd w:val="clear" w:color="auto" w:fill="auto"/>
        </w:rPr>
        <w:t xml:space="preserve"> </w:t>
      </w:r>
      <w:r w:rsidR="00E13F07">
        <w:rPr>
          <w:sz w:val="28"/>
          <w:szCs w:val="28"/>
        </w:rPr>
        <w:t>зарегистрированными (аккредитованными</w:t>
      </w:r>
      <w:r w:rsidR="00E13F07" w:rsidRPr="00855FFD">
        <w:rPr>
          <w:sz w:val="28"/>
          <w:szCs w:val="28"/>
        </w:rPr>
        <w:t>) на территор</w:t>
      </w:r>
      <w:r w:rsidR="007E095E">
        <w:rPr>
          <w:sz w:val="28"/>
          <w:szCs w:val="28"/>
        </w:rPr>
        <w:t>ии Донецкой Народной Республики;</w:t>
      </w:r>
    </w:p>
    <w:p w14:paraId="2141FBDF" w14:textId="77777777" w:rsidR="007E095E" w:rsidRDefault="007E095E" w:rsidP="00D30B8E">
      <w:pPr>
        <w:pStyle w:val="1"/>
        <w:shd w:val="clear" w:color="auto" w:fill="auto"/>
        <w:tabs>
          <w:tab w:val="left" w:pos="1023"/>
        </w:tabs>
        <w:spacing w:before="0" w:after="36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3) </w:t>
      </w:r>
      <w:r w:rsidRPr="007E095E">
        <w:rPr>
          <w:sz w:val="28"/>
          <w:szCs w:val="28"/>
        </w:rPr>
        <w:t xml:space="preserve">принудительное исполнение решений судов, других органов (должностных лиц) о взыскании задолженности, возникшей </w:t>
      </w:r>
      <w:r>
        <w:rPr>
          <w:sz w:val="28"/>
          <w:szCs w:val="28"/>
        </w:rPr>
        <w:t xml:space="preserve">по </w:t>
      </w:r>
      <w:r w:rsidRPr="007E095E">
        <w:rPr>
          <w:sz w:val="28"/>
          <w:szCs w:val="28"/>
        </w:rPr>
        <w:t>алиментным обязательствам</w:t>
      </w:r>
      <w:r w:rsidR="0055223F">
        <w:rPr>
          <w:sz w:val="28"/>
          <w:szCs w:val="28"/>
        </w:rPr>
        <w:t>;</w:t>
      </w:r>
    </w:p>
    <w:p w14:paraId="7B686264" w14:textId="77777777" w:rsidR="0055223F" w:rsidRPr="00165D1E" w:rsidRDefault="0055223F" w:rsidP="00D30B8E">
      <w:pPr>
        <w:pStyle w:val="1"/>
        <w:shd w:val="clear" w:color="auto" w:fill="auto"/>
        <w:tabs>
          <w:tab w:val="left" w:pos="1023"/>
        </w:tabs>
        <w:spacing w:before="0" w:after="360" w:line="276" w:lineRule="auto"/>
        <w:ind w:firstLine="709"/>
        <w:rPr>
          <w:sz w:val="28"/>
          <w:szCs w:val="28"/>
        </w:rPr>
      </w:pPr>
      <w:r w:rsidRPr="00165D1E">
        <w:rPr>
          <w:sz w:val="28"/>
          <w:szCs w:val="28"/>
        </w:rPr>
        <w:t>4) принудительное исполнение решений судов, других органов (должностных лиц) о взыскании налоговой задолженности.</w:t>
      </w:r>
    </w:p>
    <w:p w14:paraId="6E9381FF" w14:textId="77777777" w:rsidR="00313EFB" w:rsidRPr="00855FFD" w:rsidRDefault="00313EFB" w:rsidP="00BC6E1B">
      <w:pPr>
        <w:pStyle w:val="1"/>
        <w:shd w:val="clear" w:color="auto" w:fill="auto"/>
        <w:tabs>
          <w:tab w:val="left" w:pos="1023"/>
        </w:tabs>
        <w:spacing w:before="0" w:after="0" w:line="276" w:lineRule="auto"/>
        <w:ind w:firstLine="709"/>
      </w:pPr>
      <w:r>
        <w:rPr>
          <w:sz w:val="28"/>
          <w:szCs w:val="28"/>
        </w:rPr>
        <w:t>4. Действие моратория</w:t>
      </w:r>
      <w:r w:rsidR="00C40EF0">
        <w:rPr>
          <w:sz w:val="28"/>
          <w:szCs w:val="28"/>
        </w:rPr>
        <w:t>, указанного в части 1 настоящей статьи,</w:t>
      </w:r>
      <w:r>
        <w:rPr>
          <w:sz w:val="28"/>
          <w:szCs w:val="28"/>
        </w:rPr>
        <w:t xml:space="preserve"> прекращается по истечении года со дня вступления в силу настоящего Закона.</w:t>
      </w:r>
    </w:p>
    <w:p w14:paraId="31FE53F1" w14:textId="77777777" w:rsidR="00BC6E1B" w:rsidRPr="00807BCD" w:rsidRDefault="00BC6E1B" w:rsidP="00BC6E1B">
      <w:pPr>
        <w:ind w:firstLine="709"/>
        <w:jc w:val="both"/>
        <w:rPr>
          <w:sz w:val="28"/>
          <w:szCs w:val="28"/>
        </w:rPr>
      </w:pPr>
    </w:p>
    <w:p w14:paraId="0FAFC88A" w14:textId="57E874D8" w:rsidR="00D3702F" w:rsidRPr="00D3702F" w:rsidRDefault="00D94081" w:rsidP="00D3702F">
      <w:pPr>
        <w:spacing w:line="276" w:lineRule="auto"/>
        <w:ind w:firstLine="709"/>
        <w:jc w:val="both"/>
        <w:rPr>
          <w:i/>
          <w:iCs/>
          <w:color w:val="000000"/>
          <w:sz w:val="28"/>
          <w:szCs w:val="28"/>
        </w:rPr>
      </w:pPr>
      <w:hyperlink r:id="rId10" w:history="1">
        <w:r w:rsidR="00D3702F" w:rsidRPr="00D3702F">
          <w:rPr>
            <w:rStyle w:val="af0"/>
            <w:i/>
            <w:iCs/>
            <w:sz w:val="28"/>
            <w:szCs w:val="28"/>
          </w:rPr>
          <w:t>(Статья 1 с изменениями, внесенными в соответствии с Законом от 07.02.2022 № 346-IIНС)</w:t>
        </w:r>
      </w:hyperlink>
    </w:p>
    <w:p w14:paraId="04E71600" w14:textId="77777777" w:rsidR="00BC6E1B" w:rsidRDefault="00BC6E1B" w:rsidP="00BC6E1B">
      <w:pPr>
        <w:ind w:firstLine="709"/>
        <w:jc w:val="both"/>
        <w:rPr>
          <w:sz w:val="28"/>
          <w:szCs w:val="28"/>
        </w:rPr>
      </w:pPr>
    </w:p>
    <w:p w14:paraId="3043C27C" w14:textId="77777777" w:rsidR="00BC6E1B" w:rsidRDefault="00BC6E1B" w:rsidP="00BC6E1B">
      <w:pPr>
        <w:ind w:firstLine="709"/>
        <w:jc w:val="both"/>
        <w:rPr>
          <w:sz w:val="28"/>
          <w:szCs w:val="28"/>
        </w:rPr>
      </w:pPr>
    </w:p>
    <w:p w14:paraId="3288E9A3" w14:textId="77777777" w:rsidR="00BC6E1B" w:rsidRPr="00807BCD" w:rsidRDefault="00BC6E1B" w:rsidP="00BC6E1B">
      <w:pPr>
        <w:ind w:firstLine="709"/>
        <w:jc w:val="both"/>
        <w:rPr>
          <w:sz w:val="28"/>
          <w:szCs w:val="28"/>
        </w:rPr>
      </w:pPr>
    </w:p>
    <w:p w14:paraId="4977DCD8" w14:textId="77777777" w:rsidR="00BC6E1B" w:rsidRPr="004F3FFB" w:rsidRDefault="00BC6E1B" w:rsidP="00BC6E1B">
      <w:pPr>
        <w:widowControl w:val="0"/>
        <w:suppressAutoHyphens/>
        <w:autoSpaceDN w:val="0"/>
        <w:ind w:right="-283"/>
        <w:jc w:val="both"/>
        <w:textAlignment w:val="baseline"/>
        <w:rPr>
          <w:kern w:val="3"/>
          <w:sz w:val="28"/>
          <w:szCs w:val="28"/>
          <w:lang w:eastAsia="zh-CN" w:bidi="hi-IN"/>
        </w:rPr>
      </w:pPr>
      <w:r w:rsidRPr="004F3FFB">
        <w:rPr>
          <w:kern w:val="3"/>
          <w:sz w:val="28"/>
          <w:szCs w:val="28"/>
          <w:lang w:eastAsia="zh-CN" w:bidi="hi-IN"/>
        </w:rPr>
        <w:t xml:space="preserve">Глава </w:t>
      </w:r>
    </w:p>
    <w:p w14:paraId="16602104" w14:textId="77777777" w:rsidR="00BC6E1B" w:rsidRPr="004F3FFB" w:rsidRDefault="00BC6E1B" w:rsidP="00BC6E1B">
      <w:pPr>
        <w:widowControl w:val="0"/>
        <w:suppressAutoHyphens/>
        <w:autoSpaceDN w:val="0"/>
        <w:spacing w:after="120"/>
        <w:ind w:right="-283"/>
        <w:jc w:val="both"/>
        <w:textAlignment w:val="baseline"/>
        <w:rPr>
          <w:kern w:val="3"/>
          <w:sz w:val="28"/>
          <w:szCs w:val="28"/>
          <w:lang w:eastAsia="zh-CN" w:bidi="hi-IN"/>
        </w:rPr>
      </w:pPr>
      <w:r w:rsidRPr="004F3FFB">
        <w:rPr>
          <w:kern w:val="3"/>
          <w:sz w:val="28"/>
          <w:szCs w:val="28"/>
          <w:lang w:eastAsia="zh-CN" w:bidi="hi-IN"/>
        </w:rPr>
        <w:t>Донецкой Народной Республики</w:t>
      </w:r>
      <w:r w:rsidRPr="004F3FFB">
        <w:rPr>
          <w:kern w:val="3"/>
          <w:sz w:val="28"/>
          <w:szCs w:val="28"/>
          <w:lang w:eastAsia="zh-CN" w:bidi="hi-IN"/>
        </w:rPr>
        <w:tab/>
      </w:r>
      <w:r w:rsidRPr="004F3FFB">
        <w:rPr>
          <w:kern w:val="3"/>
          <w:sz w:val="28"/>
          <w:szCs w:val="28"/>
          <w:lang w:eastAsia="zh-CN" w:bidi="hi-IN"/>
        </w:rPr>
        <w:tab/>
      </w:r>
      <w:r w:rsidRPr="004F3FFB">
        <w:rPr>
          <w:kern w:val="3"/>
          <w:sz w:val="28"/>
          <w:szCs w:val="28"/>
          <w:lang w:eastAsia="zh-CN" w:bidi="hi-IN"/>
        </w:rPr>
        <w:tab/>
      </w:r>
      <w:r w:rsidRPr="004F3FFB">
        <w:rPr>
          <w:kern w:val="3"/>
          <w:sz w:val="28"/>
          <w:szCs w:val="28"/>
          <w:lang w:eastAsia="zh-CN" w:bidi="hi-IN"/>
        </w:rPr>
        <w:tab/>
      </w:r>
      <w:r w:rsidRPr="004F3FFB">
        <w:rPr>
          <w:kern w:val="3"/>
          <w:sz w:val="28"/>
          <w:szCs w:val="28"/>
          <w:lang w:eastAsia="zh-CN" w:bidi="hi-IN"/>
        </w:rPr>
        <w:tab/>
        <w:t>Д.В. Пушилин</w:t>
      </w:r>
    </w:p>
    <w:p w14:paraId="00DF4211" w14:textId="77777777" w:rsidR="00BC6E1B" w:rsidRPr="004F3FFB" w:rsidRDefault="00BC6E1B" w:rsidP="00BC6E1B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kern w:val="3"/>
          <w:sz w:val="28"/>
          <w:szCs w:val="28"/>
          <w:lang w:eastAsia="zh-CN" w:bidi="hi-IN"/>
        </w:rPr>
      </w:pPr>
      <w:r w:rsidRPr="004F3FFB">
        <w:rPr>
          <w:kern w:val="3"/>
          <w:sz w:val="28"/>
          <w:szCs w:val="28"/>
          <w:lang w:eastAsia="zh-CN" w:bidi="hi-IN"/>
        </w:rPr>
        <w:t>г. Донецк</w:t>
      </w:r>
    </w:p>
    <w:p w14:paraId="0FF62EB7" w14:textId="6FAFDDF7" w:rsidR="00BC6E1B" w:rsidRPr="004F3FFB" w:rsidRDefault="00F2310D" w:rsidP="00BC6E1B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kern w:val="3"/>
          <w:sz w:val="28"/>
          <w:szCs w:val="28"/>
          <w:lang w:eastAsia="zh-CN" w:bidi="hi-IN"/>
        </w:rPr>
      </w:pPr>
      <w:r>
        <w:rPr>
          <w:kern w:val="3"/>
          <w:sz w:val="28"/>
          <w:szCs w:val="28"/>
          <w:lang w:eastAsia="zh-CN" w:bidi="hi-IN"/>
        </w:rPr>
        <w:t>30 апреля</w:t>
      </w:r>
      <w:r w:rsidR="00BC6E1B" w:rsidRPr="004F3FFB">
        <w:rPr>
          <w:kern w:val="3"/>
          <w:sz w:val="28"/>
          <w:szCs w:val="28"/>
          <w:lang w:eastAsia="zh-CN" w:bidi="hi-IN"/>
        </w:rPr>
        <w:t xml:space="preserve"> 2021 года</w:t>
      </w:r>
    </w:p>
    <w:p w14:paraId="5C6A7C35" w14:textId="3C1AB942" w:rsidR="00E13F07" w:rsidRDefault="00BC6E1B" w:rsidP="00BC6E1B">
      <w:pPr>
        <w:tabs>
          <w:tab w:val="left" w:pos="6810"/>
        </w:tabs>
        <w:spacing w:after="120"/>
        <w:rPr>
          <w:color w:val="111111"/>
          <w:kern w:val="3"/>
          <w:sz w:val="28"/>
          <w:szCs w:val="28"/>
          <w:lang w:eastAsia="zh-CN" w:bidi="hi-IN"/>
        </w:rPr>
      </w:pPr>
      <w:r w:rsidRPr="004F3FFB">
        <w:rPr>
          <w:color w:val="111111"/>
          <w:kern w:val="3"/>
          <w:sz w:val="28"/>
          <w:szCs w:val="28"/>
          <w:lang w:eastAsia="zh-CN" w:bidi="hi-IN"/>
        </w:rPr>
        <w:t xml:space="preserve">№ </w:t>
      </w:r>
      <w:r w:rsidR="00F2310D">
        <w:rPr>
          <w:color w:val="111111"/>
          <w:kern w:val="3"/>
          <w:sz w:val="28"/>
          <w:szCs w:val="28"/>
          <w:lang w:eastAsia="zh-CN" w:bidi="hi-IN"/>
        </w:rPr>
        <w:t>272-IIНС</w:t>
      </w:r>
    </w:p>
    <w:p w14:paraId="6841DCDC" w14:textId="21A986A4" w:rsidR="00A703D7" w:rsidRPr="00A703D7" w:rsidRDefault="00A703D7" w:rsidP="00A703D7">
      <w:pPr>
        <w:rPr>
          <w:rFonts w:eastAsia="Calibri"/>
          <w:sz w:val="28"/>
          <w:szCs w:val="28"/>
        </w:rPr>
      </w:pPr>
      <w:r w:rsidRPr="00A703D7">
        <w:rPr>
          <w:noProof/>
        </w:rPr>
        <w:drawing>
          <wp:anchor distT="0" distB="0" distL="114300" distR="114300" simplePos="0" relativeHeight="251658240" behindDoc="0" locked="0" layoutInCell="1" allowOverlap="1" wp14:anchorId="7F9EF354" wp14:editId="560E269B">
            <wp:simplePos x="1076325" y="7067550"/>
            <wp:positionH relativeFrom="margin">
              <wp:align>right</wp:align>
            </wp:positionH>
            <wp:positionV relativeFrom="margin">
              <wp:align>bottom</wp:align>
            </wp:positionV>
            <wp:extent cx="720000" cy="720000"/>
            <wp:effectExtent l="0" t="0" r="4445" b="444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03D7" w:rsidRPr="00A703D7" w:rsidSect="00D30B8E">
      <w:headerReference w:type="default" r:id="rId12"/>
      <w:pgSz w:w="11906" w:h="16838" w:code="9"/>
      <w:pgMar w:top="1134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C2DD5" w14:textId="77777777" w:rsidR="00D94081" w:rsidRDefault="00D94081" w:rsidP="00BD4F6B">
      <w:r>
        <w:separator/>
      </w:r>
    </w:p>
  </w:endnote>
  <w:endnote w:type="continuationSeparator" w:id="0">
    <w:p w14:paraId="604DF37F" w14:textId="77777777" w:rsidR="00D94081" w:rsidRDefault="00D94081" w:rsidP="00BD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5E2D0" w14:textId="77777777" w:rsidR="00D94081" w:rsidRDefault="00D94081" w:rsidP="00BD4F6B">
      <w:r>
        <w:separator/>
      </w:r>
    </w:p>
  </w:footnote>
  <w:footnote w:type="continuationSeparator" w:id="0">
    <w:p w14:paraId="0DC18741" w14:textId="77777777" w:rsidR="00D94081" w:rsidRDefault="00D94081" w:rsidP="00BD4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DA764" w14:textId="77777777" w:rsidR="006A2AC8" w:rsidRPr="00BD4F6B" w:rsidRDefault="00943728">
    <w:pPr>
      <w:pStyle w:val="a3"/>
      <w:jc w:val="center"/>
    </w:pPr>
    <w:r>
      <w:fldChar w:fldCharType="begin"/>
    </w:r>
    <w:r w:rsidR="006A2AC8">
      <w:instrText>PAGE   \* MERGEFORMAT</w:instrText>
    </w:r>
    <w:r>
      <w:fldChar w:fldCharType="separate"/>
    </w:r>
    <w:r w:rsidR="00F2310D">
      <w:rPr>
        <w:noProof/>
      </w:rPr>
      <w:t>2</w:t>
    </w:r>
    <w:r>
      <w:rPr>
        <w:noProof/>
      </w:rPr>
      <w:fldChar w:fldCharType="end"/>
    </w:r>
  </w:p>
  <w:p w14:paraId="2CCB8AAF" w14:textId="77777777" w:rsidR="006A2AC8" w:rsidRPr="001E4FE3" w:rsidRDefault="006A2AC8" w:rsidP="004870D8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B7074"/>
    <w:multiLevelType w:val="hybridMultilevel"/>
    <w:tmpl w:val="6DB65980"/>
    <w:lvl w:ilvl="0" w:tplc="BCDE3062">
      <w:start w:val="1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E6C7300"/>
    <w:multiLevelType w:val="hybridMultilevel"/>
    <w:tmpl w:val="D0A047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1F220D"/>
    <w:multiLevelType w:val="hybridMultilevel"/>
    <w:tmpl w:val="A92A4E9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6E3CA2"/>
    <w:multiLevelType w:val="multilevel"/>
    <w:tmpl w:val="9620CEC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7AF4CFB"/>
    <w:multiLevelType w:val="multilevel"/>
    <w:tmpl w:val="0C9ACC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74D65EF"/>
    <w:multiLevelType w:val="hybridMultilevel"/>
    <w:tmpl w:val="C48CCB46"/>
    <w:lvl w:ilvl="0" w:tplc="0B3A0C00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7F34EA5"/>
    <w:multiLevelType w:val="multilevel"/>
    <w:tmpl w:val="C61007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325414F"/>
    <w:multiLevelType w:val="multilevel"/>
    <w:tmpl w:val="F0B059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3CE1A64"/>
    <w:multiLevelType w:val="multilevel"/>
    <w:tmpl w:val="613CD6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5802F54"/>
    <w:multiLevelType w:val="multilevel"/>
    <w:tmpl w:val="C9F2C4B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6A10FF1"/>
    <w:multiLevelType w:val="hybridMultilevel"/>
    <w:tmpl w:val="535AF988"/>
    <w:lvl w:ilvl="0" w:tplc="8076C6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0146E"/>
    <w:multiLevelType w:val="hybridMultilevel"/>
    <w:tmpl w:val="20420E0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001256B"/>
    <w:multiLevelType w:val="hybridMultilevel"/>
    <w:tmpl w:val="E93EAED8"/>
    <w:lvl w:ilvl="0" w:tplc="1D3CFC3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 w15:restartNumberingAfterBreak="0">
    <w:nsid w:val="419C36EF"/>
    <w:multiLevelType w:val="hybridMultilevel"/>
    <w:tmpl w:val="024C83AA"/>
    <w:lvl w:ilvl="0" w:tplc="2A90593E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42230DDF"/>
    <w:multiLevelType w:val="hybridMultilevel"/>
    <w:tmpl w:val="F6000E1E"/>
    <w:lvl w:ilvl="0" w:tplc="0EDA004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 w15:restartNumberingAfterBreak="0">
    <w:nsid w:val="46F27F79"/>
    <w:multiLevelType w:val="multilevel"/>
    <w:tmpl w:val="34343B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4B9C51EC"/>
    <w:multiLevelType w:val="hybridMultilevel"/>
    <w:tmpl w:val="51EC1C0A"/>
    <w:lvl w:ilvl="0" w:tplc="1EDAF4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4E7D615B"/>
    <w:multiLevelType w:val="hybridMultilevel"/>
    <w:tmpl w:val="4120CCB4"/>
    <w:lvl w:ilvl="0" w:tplc="7FF8BAEA">
      <w:start w:val="1"/>
      <w:numFmt w:val="decimal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 w15:restartNumberingAfterBreak="0">
    <w:nsid w:val="4F960687"/>
    <w:multiLevelType w:val="multilevel"/>
    <w:tmpl w:val="45A89B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535708AF"/>
    <w:multiLevelType w:val="multilevel"/>
    <w:tmpl w:val="F80A260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 w15:restartNumberingAfterBreak="0">
    <w:nsid w:val="54812AD6"/>
    <w:multiLevelType w:val="multilevel"/>
    <w:tmpl w:val="385EED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57A52C2F"/>
    <w:multiLevelType w:val="hybridMultilevel"/>
    <w:tmpl w:val="74069564"/>
    <w:lvl w:ilvl="0" w:tplc="2A90593E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 w15:restartNumberingAfterBreak="0">
    <w:nsid w:val="5BB905BB"/>
    <w:multiLevelType w:val="multilevel"/>
    <w:tmpl w:val="F2869E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5C894814"/>
    <w:multiLevelType w:val="hybridMultilevel"/>
    <w:tmpl w:val="1CCCFFB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29365E"/>
    <w:multiLevelType w:val="multilevel"/>
    <w:tmpl w:val="070A7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063FD4"/>
    <w:multiLevelType w:val="hybridMultilevel"/>
    <w:tmpl w:val="CB867108"/>
    <w:lvl w:ilvl="0" w:tplc="22AA2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9D31DE8"/>
    <w:multiLevelType w:val="hybridMultilevel"/>
    <w:tmpl w:val="D89A4486"/>
    <w:lvl w:ilvl="0" w:tplc="0CF2094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7" w15:restartNumberingAfterBreak="0">
    <w:nsid w:val="6B8816AF"/>
    <w:multiLevelType w:val="multilevel"/>
    <w:tmpl w:val="FEFC907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E0F12E7"/>
    <w:multiLevelType w:val="hybridMultilevel"/>
    <w:tmpl w:val="D11A5390"/>
    <w:lvl w:ilvl="0" w:tplc="4CE2CB50">
      <w:start w:val="1"/>
      <w:numFmt w:val="decimal"/>
      <w:lvlText w:val="%1)"/>
      <w:lvlJc w:val="left"/>
      <w:pPr>
        <w:tabs>
          <w:tab w:val="num" w:pos="1684"/>
        </w:tabs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6C82F2D"/>
    <w:multiLevelType w:val="hybridMultilevel"/>
    <w:tmpl w:val="BBA2CD5A"/>
    <w:lvl w:ilvl="0" w:tplc="2A90593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 w15:restartNumberingAfterBreak="0">
    <w:nsid w:val="78FD4911"/>
    <w:multiLevelType w:val="hybridMultilevel"/>
    <w:tmpl w:val="9F029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C348C1"/>
    <w:multiLevelType w:val="hybridMultilevel"/>
    <w:tmpl w:val="95E03F16"/>
    <w:lvl w:ilvl="0" w:tplc="9962AE76">
      <w:start w:val="1"/>
      <w:numFmt w:val="russianLower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7"/>
  </w:num>
  <w:num w:numId="3">
    <w:abstractNumId w:val="19"/>
  </w:num>
  <w:num w:numId="4">
    <w:abstractNumId w:val="13"/>
  </w:num>
  <w:num w:numId="5">
    <w:abstractNumId w:val="21"/>
  </w:num>
  <w:num w:numId="6">
    <w:abstractNumId w:val="7"/>
  </w:num>
  <w:num w:numId="7">
    <w:abstractNumId w:val="22"/>
  </w:num>
  <w:num w:numId="8">
    <w:abstractNumId w:val="18"/>
  </w:num>
  <w:num w:numId="9">
    <w:abstractNumId w:val="15"/>
  </w:num>
  <w:num w:numId="10">
    <w:abstractNumId w:val="9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27"/>
  </w:num>
  <w:num w:numId="16">
    <w:abstractNumId w:val="20"/>
  </w:num>
  <w:num w:numId="17">
    <w:abstractNumId w:val="11"/>
  </w:num>
  <w:num w:numId="18">
    <w:abstractNumId w:val="14"/>
  </w:num>
  <w:num w:numId="19">
    <w:abstractNumId w:val="12"/>
  </w:num>
  <w:num w:numId="20">
    <w:abstractNumId w:val="0"/>
  </w:num>
  <w:num w:numId="21">
    <w:abstractNumId w:val="5"/>
  </w:num>
  <w:num w:numId="22">
    <w:abstractNumId w:val="1"/>
  </w:num>
  <w:num w:numId="23">
    <w:abstractNumId w:val="16"/>
  </w:num>
  <w:num w:numId="24">
    <w:abstractNumId w:val="25"/>
  </w:num>
  <w:num w:numId="25">
    <w:abstractNumId w:val="2"/>
  </w:num>
  <w:num w:numId="26">
    <w:abstractNumId w:val="23"/>
  </w:num>
  <w:num w:numId="27">
    <w:abstractNumId w:val="28"/>
  </w:num>
  <w:num w:numId="28">
    <w:abstractNumId w:val="10"/>
  </w:num>
  <w:num w:numId="29">
    <w:abstractNumId w:val="31"/>
  </w:num>
  <w:num w:numId="30">
    <w:abstractNumId w:val="30"/>
  </w:num>
  <w:num w:numId="31">
    <w:abstractNumId w:val="26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5A0"/>
    <w:rsid w:val="00020AD7"/>
    <w:rsid w:val="00021F40"/>
    <w:rsid w:val="00031BBA"/>
    <w:rsid w:val="000405A0"/>
    <w:rsid w:val="00041380"/>
    <w:rsid w:val="00045B98"/>
    <w:rsid w:val="00045EA1"/>
    <w:rsid w:val="00047714"/>
    <w:rsid w:val="00050015"/>
    <w:rsid w:val="00050B17"/>
    <w:rsid w:val="0005436A"/>
    <w:rsid w:val="000572EC"/>
    <w:rsid w:val="0006008D"/>
    <w:rsid w:val="0006280C"/>
    <w:rsid w:val="00064F58"/>
    <w:rsid w:val="00066A72"/>
    <w:rsid w:val="0007362F"/>
    <w:rsid w:val="000738E7"/>
    <w:rsid w:val="00077EB7"/>
    <w:rsid w:val="00080630"/>
    <w:rsid w:val="00085662"/>
    <w:rsid w:val="0008678C"/>
    <w:rsid w:val="000913FC"/>
    <w:rsid w:val="00097922"/>
    <w:rsid w:val="00097C47"/>
    <w:rsid w:val="000A06E3"/>
    <w:rsid w:val="000A223B"/>
    <w:rsid w:val="000A32E3"/>
    <w:rsid w:val="000A39C9"/>
    <w:rsid w:val="000A43C9"/>
    <w:rsid w:val="000A5D52"/>
    <w:rsid w:val="000A5FC8"/>
    <w:rsid w:val="000B03B2"/>
    <w:rsid w:val="000B11C6"/>
    <w:rsid w:val="000B1825"/>
    <w:rsid w:val="000B3093"/>
    <w:rsid w:val="000B3625"/>
    <w:rsid w:val="000B6BB3"/>
    <w:rsid w:val="000C624E"/>
    <w:rsid w:val="000D045F"/>
    <w:rsid w:val="000D1218"/>
    <w:rsid w:val="000D129D"/>
    <w:rsid w:val="000D3CCE"/>
    <w:rsid w:val="000D6BAD"/>
    <w:rsid w:val="000E0C08"/>
    <w:rsid w:val="000E15E1"/>
    <w:rsid w:val="000E2A19"/>
    <w:rsid w:val="000E4DCC"/>
    <w:rsid w:val="000F2B74"/>
    <w:rsid w:val="000F348F"/>
    <w:rsid w:val="000F6274"/>
    <w:rsid w:val="00104BD4"/>
    <w:rsid w:val="00104D4B"/>
    <w:rsid w:val="00112A07"/>
    <w:rsid w:val="0011612A"/>
    <w:rsid w:val="00121AC8"/>
    <w:rsid w:val="00126AF9"/>
    <w:rsid w:val="00131E55"/>
    <w:rsid w:val="00134901"/>
    <w:rsid w:val="00134B02"/>
    <w:rsid w:val="001359E0"/>
    <w:rsid w:val="00137409"/>
    <w:rsid w:val="00137541"/>
    <w:rsid w:val="00137762"/>
    <w:rsid w:val="00144095"/>
    <w:rsid w:val="00144C75"/>
    <w:rsid w:val="00144D2A"/>
    <w:rsid w:val="00146599"/>
    <w:rsid w:val="0014792A"/>
    <w:rsid w:val="00151160"/>
    <w:rsid w:val="001517FB"/>
    <w:rsid w:val="00163C6C"/>
    <w:rsid w:val="001642F1"/>
    <w:rsid w:val="00165D1E"/>
    <w:rsid w:val="001678EA"/>
    <w:rsid w:val="001714BA"/>
    <w:rsid w:val="00172B17"/>
    <w:rsid w:val="00176C7A"/>
    <w:rsid w:val="00180F9D"/>
    <w:rsid w:val="00181992"/>
    <w:rsid w:val="00183616"/>
    <w:rsid w:val="0018586E"/>
    <w:rsid w:val="001877F4"/>
    <w:rsid w:val="00190C2C"/>
    <w:rsid w:val="00193ED5"/>
    <w:rsid w:val="00194329"/>
    <w:rsid w:val="001946E6"/>
    <w:rsid w:val="001958E3"/>
    <w:rsid w:val="00195FE7"/>
    <w:rsid w:val="00197221"/>
    <w:rsid w:val="00197622"/>
    <w:rsid w:val="001A3AC9"/>
    <w:rsid w:val="001B33D7"/>
    <w:rsid w:val="001B3691"/>
    <w:rsid w:val="001B40E7"/>
    <w:rsid w:val="001B466F"/>
    <w:rsid w:val="001C13E8"/>
    <w:rsid w:val="001C4758"/>
    <w:rsid w:val="001C4FC9"/>
    <w:rsid w:val="001C6161"/>
    <w:rsid w:val="001C723E"/>
    <w:rsid w:val="001D0749"/>
    <w:rsid w:val="001E4FE3"/>
    <w:rsid w:val="001E60D4"/>
    <w:rsid w:val="001F378A"/>
    <w:rsid w:val="001F6264"/>
    <w:rsid w:val="001F68F6"/>
    <w:rsid w:val="001F6CFB"/>
    <w:rsid w:val="001F6EFC"/>
    <w:rsid w:val="001F7FA5"/>
    <w:rsid w:val="00202992"/>
    <w:rsid w:val="00204483"/>
    <w:rsid w:val="00205BE7"/>
    <w:rsid w:val="00211153"/>
    <w:rsid w:val="00213FF7"/>
    <w:rsid w:val="00215F76"/>
    <w:rsid w:val="002203AD"/>
    <w:rsid w:val="00220BFE"/>
    <w:rsid w:val="00222CE0"/>
    <w:rsid w:val="002231A6"/>
    <w:rsid w:val="00223C6D"/>
    <w:rsid w:val="002268F7"/>
    <w:rsid w:val="0022773A"/>
    <w:rsid w:val="00230A3B"/>
    <w:rsid w:val="0023460A"/>
    <w:rsid w:val="00235D8D"/>
    <w:rsid w:val="00237D6D"/>
    <w:rsid w:val="0024285F"/>
    <w:rsid w:val="00242E1F"/>
    <w:rsid w:val="0024618D"/>
    <w:rsid w:val="00246CCA"/>
    <w:rsid w:val="0025150C"/>
    <w:rsid w:val="00257EA5"/>
    <w:rsid w:val="002615AE"/>
    <w:rsid w:val="00263867"/>
    <w:rsid w:val="002641FC"/>
    <w:rsid w:val="002649B0"/>
    <w:rsid w:val="0026589C"/>
    <w:rsid w:val="00267016"/>
    <w:rsid w:val="00267358"/>
    <w:rsid w:val="0026774F"/>
    <w:rsid w:val="0027115D"/>
    <w:rsid w:val="0027186F"/>
    <w:rsid w:val="00275907"/>
    <w:rsid w:val="00275DA2"/>
    <w:rsid w:val="0027760F"/>
    <w:rsid w:val="00284DB7"/>
    <w:rsid w:val="00287DD1"/>
    <w:rsid w:val="00291954"/>
    <w:rsid w:val="00292E4A"/>
    <w:rsid w:val="00294E28"/>
    <w:rsid w:val="00294FCB"/>
    <w:rsid w:val="002A059E"/>
    <w:rsid w:val="002A2C7B"/>
    <w:rsid w:val="002A59F4"/>
    <w:rsid w:val="002A6E77"/>
    <w:rsid w:val="002A7F62"/>
    <w:rsid w:val="002B1250"/>
    <w:rsid w:val="002C0EDE"/>
    <w:rsid w:val="002C1741"/>
    <w:rsid w:val="002C3BEE"/>
    <w:rsid w:val="002C5F63"/>
    <w:rsid w:val="002D2AF5"/>
    <w:rsid w:val="002D3BE3"/>
    <w:rsid w:val="002E292F"/>
    <w:rsid w:val="002E34DF"/>
    <w:rsid w:val="002E54C0"/>
    <w:rsid w:val="002F228D"/>
    <w:rsid w:val="002F373E"/>
    <w:rsid w:val="002F4DC0"/>
    <w:rsid w:val="002F6DD0"/>
    <w:rsid w:val="002F75ED"/>
    <w:rsid w:val="003017E2"/>
    <w:rsid w:val="0030247D"/>
    <w:rsid w:val="00303131"/>
    <w:rsid w:val="00303EA9"/>
    <w:rsid w:val="003057E3"/>
    <w:rsid w:val="00305FDE"/>
    <w:rsid w:val="00306049"/>
    <w:rsid w:val="00306690"/>
    <w:rsid w:val="003108BD"/>
    <w:rsid w:val="003120C2"/>
    <w:rsid w:val="003136AD"/>
    <w:rsid w:val="00313EFB"/>
    <w:rsid w:val="003148C7"/>
    <w:rsid w:val="0031505C"/>
    <w:rsid w:val="00315E1B"/>
    <w:rsid w:val="0032066C"/>
    <w:rsid w:val="00320E89"/>
    <w:rsid w:val="0032126E"/>
    <w:rsid w:val="003234A4"/>
    <w:rsid w:val="003244AF"/>
    <w:rsid w:val="003260B7"/>
    <w:rsid w:val="00330835"/>
    <w:rsid w:val="003326AE"/>
    <w:rsid w:val="00341DE4"/>
    <w:rsid w:val="00343454"/>
    <w:rsid w:val="003451E1"/>
    <w:rsid w:val="00345B98"/>
    <w:rsid w:val="00350D3F"/>
    <w:rsid w:val="0036227D"/>
    <w:rsid w:val="00365EC8"/>
    <w:rsid w:val="00366364"/>
    <w:rsid w:val="00372C47"/>
    <w:rsid w:val="0037467B"/>
    <w:rsid w:val="00376B3E"/>
    <w:rsid w:val="00382DBC"/>
    <w:rsid w:val="003849A2"/>
    <w:rsid w:val="0039631C"/>
    <w:rsid w:val="003A784A"/>
    <w:rsid w:val="003B008E"/>
    <w:rsid w:val="003C0801"/>
    <w:rsid w:val="003C08DD"/>
    <w:rsid w:val="003C71D9"/>
    <w:rsid w:val="003D1E97"/>
    <w:rsid w:val="003D4175"/>
    <w:rsid w:val="003D4FB3"/>
    <w:rsid w:val="003D7E3E"/>
    <w:rsid w:val="003F2ABC"/>
    <w:rsid w:val="003F43B6"/>
    <w:rsid w:val="003F446C"/>
    <w:rsid w:val="00402042"/>
    <w:rsid w:val="00403254"/>
    <w:rsid w:val="00403B20"/>
    <w:rsid w:val="00406DBA"/>
    <w:rsid w:val="00407231"/>
    <w:rsid w:val="00411EF4"/>
    <w:rsid w:val="00421D5A"/>
    <w:rsid w:val="00424F04"/>
    <w:rsid w:val="00426390"/>
    <w:rsid w:val="004300E9"/>
    <w:rsid w:val="0043133B"/>
    <w:rsid w:val="0043531B"/>
    <w:rsid w:val="00435373"/>
    <w:rsid w:val="0043606C"/>
    <w:rsid w:val="004417A1"/>
    <w:rsid w:val="00442970"/>
    <w:rsid w:val="0044477F"/>
    <w:rsid w:val="004449BF"/>
    <w:rsid w:val="00446B1F"/>
    <w:rsid w:val="004513C7"/>
    <w:rsid w:val="00461833"/>
    <w:rsid w:val="004623D6"/>
    <w:rsid w:val="004642D2"/>
    <w:rsid w:val="004668C5"/>
    <w:rsid w:val="004809B5"/>
    <w:rsid w:val="00480FFA"/>
    <w:rsid w:val="00485771"/>
    <w:rsid w:val="004870D8"/>
    <w:rsid w:val="00487B52"/>
    <w:rsid w:val="00492C6D"/>
    <w:rsid w:val="004A0F88"/>
    <w:rsid w:val="004A3ADE"/>
    <w:rsid w:val="004A698F"/>
    <w:rsid w:val="004B14BB"/>
    <w:rsid w:val="004B2E57"/>
    <w:rsid w:val="004B4ECE"/>
    <w:rsid w:val="004B5E7E"/>
    <w:rsid w:val="004B7F17"/>
    <w:rsid w:val="004C1EB6"/>
    <w:rsid w:val="004C3996"/>
    <w:rsid w:val="004D1FEB"/>
    <w:rsid w:val="004D4FEE"/>
    <w:rsid w:val="004D516A"/>
    <w:rsid w:val="004E5C3E"/>
    <w:rsid w:val="004F0CD2"/>
    <w:rsid w:val="004F100B"/>
    <w:rsid w:val="004F198C"/>
    <w:rsid w:val="004F1E84"/>
    <w:rsid w:val="004F4398"/>
    <w:rsid w:val="004F48D2"/>
    <w:rsid w:val="004F4947"/>
    <w:rsid w:val="004F5C63"/>
    <w:rsid w:val="004F631E"/>
    <w:rsid w:val="0050009E"/>
    <w:rsid w:val="00501761"/>
    <w:rsid w:val="00502CE9"/>
    <w:rsid w:val="00502D26"/>
    <w:rsid w:val="00503C6E"/>
    <w:rsid w:val="005072A0"/>
    <w:rsid w:val="00507B4E"/>
    <w:rsid w:val="00510588"/>
    <w:rsid w:val="005109E9"/>
    <w:rsid w:val="00510A22"/>
    <w:rsid w:val="00512EA8"/>
    <w:rsid w:val="00520432"/>
    <w:rsid w:val="00527B6D"/>
    <w:rsid w:val="0053088B"/>
    <w:rsid w:val="00532387"/>
    <w:rsid w:val="00532F9B"/>
    <w:rsid w:val="00533319"/>
    <w:rsid w:val="005334E6"/>
    <w:rsid w:val="00535D0B"/>
    <w:rsid w:val="005375F5"/>
    <w:rsid w:val="005408F3"/>
    <w:rsid w:val="005422B0"/>
    <w:rsid w:val="0054486B"/>
    <w:rsid w:val="00544A7A"/>
    <w:rsid w:val="0055223F"/>
    <w:rsid w:val="00552B4C"/>
    <w:rsid w:val="005562F1"/>
    <w:rsid w:val="005577E0"/>
    <w:rsid w:val="00557DC9"/>
    <w:rsid w:val="00563C82"/>
    <w:rsid w:val="00564047"/>
    <w:rsid w:val="00564E52"/>
    <w:rsid w:val="00565155"/>
    <w:rsid w:val="00571C10"/>
    <w:rsid w:val="0057303F"/>
    <w:rsid w:val="00573FB5"/>
    <w:rsid w:val="00574290"/>
    <w:rsid w:val="00574A39"/>
    <w:rsid w:val="00575D79"/>
    <w:rsid w:val="005770DD"/>
    <w:rsid w:val="00581460"/>
    <w:rsid w:val="00581AB4"/>
    <w:rsid w:val="0058234F"/>
    <w:rsid w:val="005932CC"/>
    <w:rsid w:val="00594BA7"/>
    <w:rsid w:val="005A3201"/>
    <w:rsid w:val="005A4FE5"/>
    <w:rsid w:val="005B34EA"/>
    <w:rsid w:val="005C3275"/>
    <w:rsid w:val="005C7C05"/>
    <w:rsid w:val="005D1BC0"/>
    <w:rsid w:val="005D2208"/>
    <w:rsid w:val="005D2627"/>
    <w:rsid w:val="005D273B"/>
    <w:rsid w:val="005E1B67"/>
    <w:rsid w:val="005E1E1B"/>
    <w:rsid w:val="005E3FA2"/>
    <w:rsid w:val="005E418E"/>
    <w:rsid w:val="005E5CB6"/>
    <w:rsid w:val="005F1C68"/>
    <w:rsid w:val="005F2AB4"/>
    <w:rsid w:val="005F4AAA"/>
    <w:rsid w:val="005F66F2"/>
    <w:rsid w:val="005F6A6D"/>
    <w:rsid w:val="00605600"/>
    <w:rsid w:val="00605676"/>
    <w:rsid w:val="006076D3"/>
    <w:rsid w:val="00613A17"/>
    <w:rsid w:val="00617267"/>
    <w:rsid w:val="00621529"/>
    <w:rsid w:val="006216DE"/>
    <w:rsid w:val="006223AB"/>
    <w:rsid w:val="00630B5A"/>
    <w:rsid w:val="00632643"/>
    <w:rsid w:val="0064048C"/>
    <w:rsid w:val="00641CF6"/>
    <w:rsid w:val="0064360A"/>
    <w:rsid w:val="00644233"/>
    <w:rsid w:val="00647DE0"/>
    <w:rsid w:val="00650B75"/>
    <w:rsid w:val="00652CB6"/>
    <w:rsid w:val="00656C57"/>
    <w:rsid w:val="00657E55"/>
    <w:rsid w:val="00660090"/>
    <w:rsid w:val="00667F0B"/>
    <w:rsid w:val="0067050E"/>
    <w:rsid w:val="006763AD"/>
    <w:rsid w:val="00677E73"/>
    <w:rsid w:val="0068099B"/>
    <w:rsid w:val="00680C56"/>
    <w:rsid w:val="00681DA7"/>
    <w:rsid w:val="00683A33"/>
    <w:rsid w:val="00687F3F"/>
    <w:rsid w:val="00691875"/>
    <w:rsid w:val="00691B5F"/>
    <w:rsid w:val="00693705"/>
    <w:rsid w:val="006A2AC8"/>
    <w:rsid w:val="006A407C"/>
    <w:rsid w:val="006A40BB"/>
    <w:rsid w:val="006A47F5"/>
    <w:rsid w:val="006B35EC"/>
    <w:rsid w:val="006B3B55"/>
    <w:rsid w:val="006B61D1"/>
    <w:rsid w:val="006C2142"/>
    <w:rsid w:val="006C3D63"/>
    <w:rsid w:val="006C4659"/>
    <w:rsid w:val="006C6E7B"/>
    <w:rsid w:val="006D19D1"/>
    <w:rsid w:val="006D2558"/>
    <w:rsid w:val="006D385C"/>
    <w:rsid w:val="006E1FF8"/>
    <w:rsid w:val="006E4603"/>
    <w:rsid w:val="006E557C"/>
    <w:rsid w:val="006E68EB"/>
    <w:rsid w:val="006F3F65"/>
    <w:rsid w:val="007014BF"/>
    <w:rsid w:val="007050D5"/>
    <w:rsid w:val="0071070D"/>
    <w:rsid w:val="00710B37"/>
    <w:rsid w:val="00715707"/>
    <w:rsid w:val="00723398"/>
    <w:rsid w:val="007261CF"/>
    <w:rsid w:val="00732D77"/>
    <w:rsid w:val="00733913"/>
    <w:rsid w:val="00733D1C"/>
    <w:rsid w:val="00740158"/>
    <w:rsid w:val="00740E75"/>
    <w:rsid w:val="007413AB"/>
    <w:rsid w:val="00744575"/>
    <w:rsid w:val="00744706"/>
    <w:rsid w:val="00745936"/>
    <w:rsid w:val="007472B1"/>
    <w:rsid w:val="0075186E"/>
    <w:rsid w:val="007535A9"/>
    <w:rsid w:val="00753B0C"/>
    <w:rsid w:val="0075508C"/>
    <w:rsid w:val="007560AC"/>
    <w:rsid w:val="00756F5E"/>
    <w:rsid w:val="00757225"/>
    <w:rsid w:val="00760A77"/>
    <w:rsid w:val="0076439B"/>
    <w:rsid w:val="007662EC"/>
    <w:rsid w:val="00766D28"/>
    <w:rsid w:val="007676B3"/>
    <w:rsid w:val="0077182B"/>
    <w:rsid w:val="00780FD3"/>
    <w:rsid w:val="00781EE5"/>
    <w:rsid w:val="00783467"/>
    <w:rsid w:val="007839A9"/>
    <w:rsid w:val="00793859"/>
    <w:rsid w:val="00793FA7"/>
    <w:rsid w:val="00795FD6"/>
    <w:rsid w:val="007A3B97"/>
    <w:rsid w:val="007B0CE5"/>
    <w:rsid w:val="007B4348"/>
    <w:rsid w:val="007C13FE"/>
    <w:rsid w:val="007C21B5"/>
    <w:rsid w:val="007C2503"/>
    <w:rsid w:val="007C713E"/>
    <w:rsid w:val="007D1035"/>
    <w:rsid w:val="007D122E"/>
    <w:rsid w:val="007D1DEA"/>
    <w:rsid w:val="007D48BD"/>
    <w:rsid w:val="007E095E"/>
    <w:rsid w:val="007E3494"/>
    <w:rsid w:val="007E3874"/>
    <w:rsid w:val="007E4C4B"/>
    <w:rsid w:val="007F0FBF"/>
    <w:rsid w:val="007F1421"/>
    <w:rsid w:val="007F3EA1"/>
    <w:rsid w:val="007F61A7"/>
    <w:rsid w:val="00800CE0"/>
    <w:rsid w:val="00803550"/>
    <w:rsid w:val="00806122"/>
    <w:rsid w:val="008068AD"/>
    <w:rsid w:val="00810A92"/>
    <w:rsid w:val="008123A6"/>
    <w:rsid w:val="00814861"/>
    <w:rsid w:val="00816096"/>
    <w:rsid w:val="00820E82"/>
    <w:rsid w:val="008210D3"/>
    <w:rsid w:val="00821AB5"/>
    <w:rsid w:val="00824B10"/>
    <w:rsid w:val="008302FD"/>
    <w:rsid w:val="008314D3"/>
    <w:rsid w:val="008317D4"/>
    <w:rsid w:val="00832148"/>
    <w:rsid w:val="00837FD7"/>
    <w:rsid w:val="008402E0"/>
    <w:rsid w:val="0084030F"/>
    <w:rsid w:val="008423AC"/>
    <w:rsid w:val="00844441"/>
    <w:rsid w:val="0084571A"/>
    <w:rsid w:val="008505A1"/>
    <w:rsid w:val="00851A90"/>
    <w:rsid w:val="008532DF"/>
    <w:rsid w:val="00854333"/>
    <w:rsid w:val="00855FFD"/>
    <w:rsid w:val="008610DA"/>
    <w:rsid w:val="00861BD0"/>
    <w:rsid w:val="00863C0D"/>
    <w:rsid w:val="008646B2"/>
    <w:rsid w:val="00866F1E"/>
    <w:rsid w:val="00873BCF"/>
    <w:rsid w:val="00883A2C"/>
    <w:rsid w:val="00884793"/>
    <w:rsid w:val="00885336"/>
    <w:rsid w:val="008934D2"/>
    <w:rsid w:val="00893E92"/>
    <w:rsid w:val="0089417B"/>
    <w:rsid w:val="008944CF"/>
    <w:rsid w:val="008A0051"/>
    <w:rsid w:val="008A0CC7"/>
    <w:rsid w:val="008A0DA8"/>
    <w:rsid w:val="008A1E5E"/>
    <w:rsid w:val="008A3552"/>
    <w:rsid w:val="008A3634"/>
    <w:rsid w:val="008A3AF9"/>
    <w:rsid w:val="008A5F04"/>
    <w:rsid w:val="008A67D1"/>
    <w:rsid w:val="008A71EF"/>
    <w:rsid w:val="008B2E0C"/>
    <w:rsid w:val="008B7F90"/>
    <w:rsid w:val="008C2015"/>
    <w:rsid w:val="008C29CB"/>
    <w:rsid w:val="008C584A"/>
    <w:rsid w:val="008C5C2D"/>
    <w:rsid w:val="008C5ECB"/>
    <w:rsid w:val="008C76DA"/>
    <w:rsid w:val="008C77D0"/>
    <w:rsid w:val="008D3C7D"/>
    <w:rsid w:val="008D417D"/>
    <w:rsid w:val="008D42E1"/>
    <w:rsid w:val="008D5E49"/>
    <w:rsid w:val="008D7A1C"/>
    <w:rsid w:val="008E075F"/>
    <w:rsid w:val="008F1FA7"/>
    <w:rsid w:val="008F283F"/>
    <w:rsid w:val="008F3366"/>
    <w:rsid w:val="00903B4E"/>
    <w:rsid w:val="00904610"/>
    <w:rsid w:val="00905CAC"/>
    <w:rsid w:val="00907C54"/>
    <w:rsid w:val="009117A0"/>
    <w:rsid w:val="00912E9E"/>
    <w:rsid w:val="0091706C"/>
    <w:rsid w:val="00923BD0"/>
    <w:rsid w:val="009244F7"/>
    <w:rsid w:val="009317AC"/>
    <w:rsid w:val="00931D0F"/>
    <w:rsid w:val="00932DD3"/>
    <w:rsid w:val="009417CB"/>
    <w:rsid w:val="00943728"/>
    <w:rsid w:val="009450EF"/>
    <w:rsid w:val="00951C22"/>
    <w:rsid w:val="00954019"/>
    <w:rsid w:val="00954DBE"/>
    <w:rsid w:val="00954F3D"/>
    <w:rsid w:val="0095565D"/>
    <w:rsid w:val="00960F80"/>
    <w:rsid w:val="00963298"/>
    <w:rsid w:val="00963D4C"/>
    <w:rsid w:val="009656BC"/>
    <w:rsid w:val="00966E51"/>
    <w:rsid w:val="00967008"/>
    <w:rsid w:val="009740F2"/>
    <w:rsid w:val="0098045D"/>
    <w:rsid w:val="00986850"/>
    <w:rsid w:val="00993B8A"/>
    <w:rsid w:val="00994813"/>
    <w:rsid w:val="00997896"/>
    <w:rsid w:val="009A48E8"/>
    <w:rsid w:val="009B12AF"/>
    <w:rsid w:val="009B4649"/>
    <w:rsid w:val="009B7CF6"/>
    <w:rsid w:val="009C0982"/>
    <w:rsid w:val="009C1386"/>
    <w:rsid w:val="009C14C3"/>
    <w:rsid w:val="009C2021"/>
    <w:rsid w:val="009C231F"/>
    <w:rsid w:val="009C245F"/>
    <w:rsid w:val="009C4558"/>
    <w:rsid w:val="009C6BCA"/>
    <w:rsid w:val="009D0EBB"/>
    <w:rsid w:val="009D4C08"/>
    <w:rsid w:val="009D4D43"/>
    <w:rsid w:val="009D61CF"/>
    <w:rsid w:val="009E0E70"/>
    <w:rsid w:val="009E171C"/>
    <w:rsid w:val="009E297E"/>
    <w:rsid w:val="009E63C3"/>
    <w:rsid w:val="009F0FC0"/>
    <w:rsid w:val="00A0433F"/>
    <w:rsid w:val="00A04DA6"/>
    <w:rsid w:val="00A06F5F"/>
    <w:rsid w:val="00A13A42"/>
    <w:rsid w:val="00A13AAF"/>
    <w:rsid w:val="00A152D5"/>
    <w:rsid w:val="00A17103"/>
    <w:rsid w:val="00A22468"/>
    <w:rsid w:val="00A2599C"/>
    <w:rsid w:val="00A27B4C"/>
    <w:rsid w:val="00A344EB"/>
    <w:rsid w:val="00A37FFB"/>
    <w:rsid w:val="00A44047"/>
    <w:rsid w:val="00A45D0C"/>
    <w:rsid w:val="00A559BA"/>
    <w:rsid w:val="00A67035"/>
    <w:rsid w:val="00A67828"/>
    <w:rsid w:val="00A703D7"/>
    <w:rsid w:val="00A74FBA"/>
    <w:rsid w:val="00A765B2"/>
    <w:rsid w:val="00A76EE5"/>
    <w:rsid w:val="00A77590"/>
    <w:rsid w:val="00A81023"/>
    <w:rsid w:val="00A82689"/>
    <w:rsid w:val="00A84DD3"/>
    <w:rsid w:val="00A91272"/>
    <w:rsid w:val="00A93FC9"/>
    <w:rsid w:val="00A971DF"/>
    <w:rsid w:val="00A97946"/>
    <w:rsid w:val="00AA0C3C"/>
    <w:rsid w:val="00AA0EB7"/>
    <w:rsid w:val="00AA118F"/>
    <w:rsid w:val="00AA25B5"/>
    <w:rsid w:val="00AA48D8"/>
    <w:rsid w:val="00AB1334"/>
    <w:rsid w:val="00AB6427"/>
    <w:rsid w:val="00AB7804"/>
    <w:rsid w:val="00AC1CD1"/>
    <w:rsid w:val="00AC33F6"/>
    <w:rsid w:val="00AC4C4F"/>
    <w:rsid w:val="00AC549D"/>
    <w:rsid w:val="00AC605A"/>
    <w:rsid w:val="00AC6E3E"/>
    <w:rsid w:val="00AD3672"/>
    <w:rsid w:val="00AD3EA1"/>
    <w:rsid w:val="00AD7240"/>
    <w:rsid w:val="00AE0160"/>
    <w:rsid w:val="00AE2BB1"/>
    <w:rsid w:val="00AE4286"/>
    <w:rsid w:val="00AF4147"/>
    <w:rsid w:val="00AF573D"/>
    <w:rsid w:val="00B00AF2"/>
    <w:rsid w:val="00B01FFB"/>
    <w:rsid w:val="00B05A31"/>
    <w:rsid w:val="00B067AD"/>
    <w:rsid w:val="00B0683C"/>
    <w:rsid w:val="00B06C8C"/>
    <w:rsid w:val="00B1178F"/>
    <w:rsid w:val="00B119CA"/>
    <w:rsid w:val="00B13563"/>
    <w:rsid w:val="00B1366F"/>
    <w:rsid w:val="00B17AB6"/>
    <w:rsid w:val="00B2177F"/>
    <w:rsid w:val="00B229E0"/>
    <w:rsid w:val="00B2405B"/>
    <w:rsid w:val="00B262EC"/>
    <w:rsid w:val="00B31869"/>
    <w:rsid w:val="00B32218"/>
    <w:rsid w:val="00B35FA4"/>
    <w:rsid w:val="00B37192"/>
    <w:rsid w:val="00B458D6"/>
    <w:rsid w:val="00B46EA1"/>
    <w:rsid w:val="00B513B4"/>
    <w:rsid w:val="00B53150"/>
    <w:rsid w:val="00B545BF"/>
    <w:rsid w:val="00B55796"/>
    <w:rsid w:val="00B629BA"/>
    <w:rsid w:val="00B62C48"/>
    <w:rsid w:val="00B64B7F"/>
    <w:rsid w:val="00B70941"/>
    <w:rsid w:val="00B852A0"/>
    <w:rsid w:val="00B97621"/>
    <w:rsid w:val="00BA7848"/>
    <w:rsid w:val="00BB036A"/>
    <w:rsid w:val="00BB2948"/>
    <w:rsid w:val="00BB2968"/>
    <w:rsid w:val="00BB3DCF"/>
    <w:rsid w:val="00BB6AFE"/>
    <w:rsid w:val="00BC19EB"/>
    <w:rsid w:val="00BC44CF"/>
    <w:rsid w:val="00BC6561"/>
    <w:rsid w:val="00BC6E1B"/>
    <w:rsid w:val="00BD046C"/>
    <w:rsid w:val="00BD3628"/>
    <w:rsid w:val="00BD414A"/>
    <w:rsid w:val="00BD4F6B"/>
    <w:rsid w:val="00BD6696"/>
    <w:rsid w:val="00BE18EE"/>
    <w:rsid w:val="00BE6CF7"/>
    <w:rsid w:val="00C02652"/>
    <w:rsid w:val="00C06408"/>
    <w:rsid w:val="00C10F1D"/>
    <w:rsid w:val="00C12DB5"/>
    <w:rsid w:val="00C144E7"/>
    <w:rsid w:val="00C15678"/>
    <w:rsid w:val="00C177C0"/>
    <w:rsid w:val="00C177FA"/>
    <w:rsid w:val="00C24DA4"/>
    <w:rsid w:val="00C256D2"/>
    <w:rsid w:val="00C26837"/>
    <w:rsid w:val="00C27670"/>
    <w:rsid w:val="00C27C69"/>
    <w:rsid w:val="00C306F4"/>
    <w:rsid w:val="00C33D26"/>
    <w:rsid w:val="00C360DC"/>
    <w:rsid w:val="00C3720D"/>
    <w:rsid w:val="00C37F57"/>
    <w:rsid w:val="00C40EF0"/>
    <w:rsid w:val="00C42FE4"/>
    <w:rsid w:val="00C44CB8"/>
    <w:rsid w:val="00C4560E"/>
    <w:rsid w:val="00C46C3C"/>
    <w:rsid w:val="00C47A77"/>
    <w:rsid w:val="00C50A7F"/>
    <w:rsid w:val="00C5136C"/>
    <w:rsid w:val="00C53744"/>
    <w:rsid w:val="00C54505"/>
    <w:rsid w:val="00C56191"/>
    <w:rsid w:val="00C569C0"/>
    <w:rsid w:val="00C56AEE"/>
    <w:rsid w:val="00C6097C"/>
    <w:rsid w:val="00C60F0F"/>
    <w:rsid w:val="00C61F24"/>
    <w:rsid w:val="00C65807"/>
    <w:rsid w:val="00C76C8E"/>
    <w:rsid w:val="00C77343"/>
    <w:rsid w:val="00C77BF0"/>
    <w:rsid w:val="00C8354D"/>
    <w:rsid w:val="00C84BE8"/>
    <w:rsid w:val="00C919C6"/>
    <w:rsid w:val="00C926EA"/>
    <w:rsid w:val="00C94C60"/>
    <w:rsid w:val="00CA5912"/>
    <w:rsid w:val="00CB0838"/>
    <w:rsid w:val="00CB0E77"/>
    <w:rsid w:val="00CB5585"/>
    <w:rsid w:val="00CB5D40"/>
    <w:rsid w:val="00CB69DF"/>
    <w:rsid w:val="00CB7EFC"/>
    <w:rsid w:val="00CC0A75"/>
    <w:rsid w:val="00CC54CD"/>
    <w:rsid w:val="00CC6D59"/>
    <w:rsid w:val="00CC7EB8"/>
    <w:rsid w:val="00CD0529"/>
    <w:rsid w:val="00CD4989"/>
    <w:rsid w:val="00CD57C9"/>
    <w:rsid w:val="00CE02E8"/>
    <w:rsid w:val="00CE0893"/>
    <w:rsid w:val="00CE1F8E"/>
    <w:rsid w:val="00CE3527"/>
    <w:rsid w:val="00CE54BB"/>
    <w:rsid w:val="00CE66EF"/>
    <w:rsid w:val="00CF7D0F"/>
    <w:rsid w:val="00D01F56"/>
    <w:rsid w:val="00D03DC8"/>
    <w:rsid w:val="00D06CB1"/>
    <w:rsid w:val="00D07C40"/>
    <w:rsid w:val="00D106F7"/>
    <w:rsid w:val="00D15E17"/>
    <w:rsid w:val="00D226D4"/>
    <w:rsid w:val="00D26667"/>
    <w:rsid w:val="00D26995"/>
    <w:rsid w:val="00D305E7"/>
    <w:rsid w:val="00D308D3"/>
    <w:rsid w:val="00D30B8E"/>
    <w:rsid w:val="00D3124E"/>
    <w:rsid w:val="00D33CD2"/>
    <w:rsid w:val="00D344E8"/>
    <w:rsid w:val="00D3593F"/>
    <w:rsid w:val="00D359BA"/>
    <w:rsid w:val="00D36C09"/>
    <w:rsid w:val="00D3702F"/>
    <w:rsid w:val="00D4138F"/>
    <w:rsid w:val="00D54A7A"/>
    <w:rsid w:val="00D622DE"/>
    <w:rsid w:val="00D71E51"/>
    <w:rsid w:val="00D77673"/>
    <w:rsid w:val="00D77924"/>
    <w:rsid w:val="00D81C43"/>
    <w:rsid w:val="00D84898"/>
    <w:rsid w:val="00D84BA5"/>
    <w:rsid w:val="00D92BD6"/>
    <w:rsid w:val="00D93292"/>
    <w:rsid w:val="00D94081"/>
    <w:rsid w:val="00DA3DE7"/>
    <w:rsid w:val="00DA494F"/>
    <w:rsid w:val="00DA49FD"/>
    <w:rsid w:val="00DB0A91"/>
    <w:rsid w:val="00DB0F79"/>
    <w:rsid w:val="00DB1319"/>
    <w:rsid w:val="00DB337C"/>
    <w:rsid w:val="00DB3969"/>
    <w:rsid w:val="00DC2DA6"/>
    <w:rsid w:val="00DC3BC2"/>
    <w:rsid w:val="00DC4169"/>
    <w:rsid w:val="00DD0DE2"/>
    <w:rsid w:val="00DD190C"/>
    <w:rsid w:val="00DD3BB3"/>
    <w:rsid w:val="00DD56E4"/>
    <w:rsid w:val="00DD6781"/>
    <w:rsid w:val="00DE3B7F"/>
    <w:rsid w:val="00DE4992"/>
    <w:rsid w:val="00DE4C27"/>
    <w:rsid w:val="00DF1EC6"/>
    <w:rsid w:val="00DF542B"/>
    <w:rsid w:val="00DF7B7D"/>
    <w:rsid w:val="00E014B5"/>
    <w:rsid w:val="00E01639"/>
    <w:rsid w:val="00E06B67"/>
    <w:rsid w:val="00E07F7F"/>
    <w:rsid w:val="00E113FC"/>
    <w:rsid w:val="00E12C1C"/>
    <w:rsid w:val="00E13E95"/>
    <w:rsid w:val="00E13F07"/>
    <w:rsid w:val="00E20870"/>
    <w:rsid w:val="00E2323D"/>
    <w:rsid w:val="00E27B71"/>
    <w:rsid w:val="00E30A06"/>
    <w:rsid w:val="00E3372A"/>
    <w:rsid w:val="00E337F7"/>
    <w:rsid w:val="00E33D02"/>
    <w:rsid w:val="00E37112"/>
    <w:rsid w:val="00E45F0C"/>
    <w:rsid w:val="00E466C2"/>
    <w:rsid w:val="00E54CA7"/>
    <w:rsid w:val="00E57AC9"/>
    <w:rsid w:val="00E61716"/>
    <w:rsid w:val="00E63412"/>
    <w:rsid w:val="00E638EA"/>
    <w:rsid w:val="00E84817"/>
    <w:rsid w:val="00E84E1C"/>
    <w:rsid w:val="00E92854"/>
    <w:rsid w:val="00EA2F89"/>
    <w:rsid w:val="00EB019F"/>
    <w:rsid w:val="00EB02EE"/>
    <w:rsid w:val="00EB1A69"/>
    <w:rsid w:val="00EB544C"/>
    <w:rsid w:val="00EB58FB"/>
    <w:rsid w:val="00EB5D84"/>
    <w:rsid w:val="00EB6573"/>
    <w:rsid w:val="00EB6F7D"/>
    <w:rsid w:val="00EC06DA"/>
    <w:rsid w:val="00EC0825"/>
    <w:rsid w:val="00EC550D"/>
    <w:rsid w:val="00ED12E1"/>
    <w:rsid w:val="00EE3F8E"/>
    <w:rsid w:val="00EF48B7"/>
    <w:rsid w:val="00EF6C9A"/>
    <w:rsid w:val="00EF6F48"/>
    <w:rsid w:val="00EF7840"/>
    <w:rsid w:val="00F00810"/>
    <w:rsid w:val="00F04B79"/>
    <w:rsid w:val="00F05F74"/>
    <w:rsid w:val="00F1487E"/>
    <w:rsid w:val="00F15EE6"/>
    <w:rsid w:val="00F16DBD"/>
    <w:rsid w:val="00F21BFF"/>
    <w:rsid w:val="00F2310D"/>
    <w:rsid w:val="00F27BDE"/>
    <w:rsid w:val="00F32A04"/>
    <w:rsid w:val="00F3354D"/>
    <w:rsid w:val="00F36E58"/>
    <w:rsid w:val="00F40B59"/>
    <w:rsid w:val="00F43CB4"/>
    <w:rsid w:val="00F45548"/>
    <w:rsid w:val="00F47778"/>
    <w:rsid w:val="00F50186"/>
    <w:rsid w:val="00F53086"/>
    <w:rsid w:val="00F54246"/>
    <w:rsid w:val="00F54CE6"/>
    <w:rsid w:val="00F60DDB"/>
    <w:rsid w:val="00F61D0A"/>
    <w:rsid w:val="00F76177"/>
    <w:rsid w:val="00F8383E"/>
    <w:rsid w:val="00F9055B"/>
    <w:rsid w:val="00F9104A"/>
    <w:rsid w:val="00F93F87"/>
    <w:rsid w:val="00F957D8"/>
    <w:rsid w:val="00F97A96"/>
    <w:rsid w:val="00FA0DC8"/>
    <w:rsid w:val="00FA1803"/>
    <w:rsid w:val="00FA5872"/>
    <w:rsid w:val="00FA6E19"/>
    <w:rsid w:val="00FC4FAF"/>
    <w:rsid w:val="00FC5A6A"/>
    <w:rsid w:val="00FC5C93"/>
    <w:rsid w:val="00FC6450"/>
    <w:rsid w:val="00FD2BEA"/>
    <w:rsid w:val="00FE22A2"/>
    <w:rsid w:val="00FE3891"/>
    <w:rsid w:val="00FE758B"/>
    <w:rsid w:val="00FE7EB4"/>
    <w:rsid w:val="00FF081E"/>
    <w:rsid w:val="00FF0F47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1BE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05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4F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D4F6B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D4F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BD4F6B"/>
    <w:rPr>
      <w:rFonts w:cs="Times New Roman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36227D"/>
    <w:rPr>
      <w:rFonts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6227D"/>
    <w:pPr>
      <w:widowControl w:val="0"/>
      <w:shd w:val="clear" w:color="auto" w:fill="FFFFFF"/>
      <w:spacing w:line="274" w:lineRule="exact"/>
      <w:jc w:val="center"/>
    </w:pPr>
    <w:rPr>
      <w:b/>
      <w:bCs/>
      <w:sz w:val="20"/>
      <w:szCs w:val="20"/>
      <w:shd w:val="clear" w:color="auto" w:fill="FFFFFF"/>
    </w:rPr>
  </w:style>
  <w:style w:type="character" w:customStyle="1" w:styleId="a7">
    <w:name w:val="Основной текст_"/>
    <w:link w:val="1"/>
    <w:locked/>
    <w:rsid w:val="0036227D"/>
    <w:rPr>
      <w:rFonts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36227D"/>
    <w:pPr>
      <w:widowControl w:val="0"/>
      <w:shd w:val="clear" w:color="auto" w:fill="FFFFFF"/>
      <w:spacing w:before="240" w:after="240" w:line="278" w:lineRule="exact"/>
      <w:jc w:val="both"/>
    </w:pPr>
    <w:rPr>
      <w:sz w:val="20"/>
      <w:szCs w:val="20"/>
      <w:shd w:val="clear" w:color="auto" w:fill="FFFFFF"/>
    </w:rPr>
  </w:style>
  <w:style w:type="character" w:customStyle="1" w:styleId="a8">
    <w:name w:val="Основной текст + Полужирный"/>
    <w:uiPriority w:val="99"/>
    <w:rsid w:val="0036227D"/>
    <w:rPr>
      <w:rFonts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21">
    <w:name w:val="Основной текст (2) + Не полужирный"/>
    <w:uiPriority w:val="99"/>
    <w:rsid w:val="0036227D"/>
    <w:rPr>
      <w:rFonts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ListLabel2">
    <w:name w:val="ListLabel 2"/>
    <w:uiPriority w:val="99"/>
    <w:rsid w:val="00D77924"/>
    <w:rPr>
      <w:sz w:val="24"/>
      <w:lang w:val="ru-RU"/>
    </w:rPr>
  </w:style>
  <w:style w:type="paragraph" w:customStyle="1" w:styleId="22">
    <w:name w:val="Без интервала2"/>
    <w:uiPriority w:val="99"/>
    <w:rsid w:val="00D77924"/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257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rsid w:val="00257EA5"/>
    <w:rPr>
      <w:rFonts w:ascii="Courier New" w:eastAsia="Calibri" w:hAnsi="Courier New"/>
    </w:rPr>
  </w:style>
  <w:style w:type="paragraph" w:styleId="a9">
    <w:name w:val="Balloon Text"/>
    <w:basedOn w:val="a"/>
    <w:link w:val="aa"/>
    <w:uiPriority w:val="99"/>
    <w:semiHidden/>
    <w:unhideWhenUsed/>
    <w:rsid w:val="00CD49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D4989"/>
    <w:rPr>
      <w:rFonts w:ascii="Tahoma" w:hAnsi="Tahoma" w:cs="Tahoma"/>
      <w:sz w:val="16"/>
      <w:szCs w:val="16"/>
    </w:rPr>
  </w:style>
  <w:style w:type="paragraph" w:styleId="ab">
    <w:name w:val="Normal (Web)"/>
    <w:basedOn w:val="a"/>
    <w:link w:val="ac"/>
    <w:rsid w:val="00144C75"/>
    <w:pPr>
      <w:spacing w:before="100" w:beforeAutospacing="1" w:after="100" w:afterAutospacing="1"/>
    </w:pPr>
  </w:style>
  <w:style w:type="character" w:customStyle="1" w:styleId="ac">
    <w:name w:val="Обычный (веб) Знак"/>
    <w:link w:val="ab"/>
    <w:locked/>
    <w:rsid w:val="00144C75"/>
    <w:rPr>
      <w:sz w:val="24"/>
      <w:szCs w:val="24"/>
    </w:rPr>
  </w:style>
  <w:style w:type="character" w:customStyle="1" w:styleId="apple-converted-space">
    <w:name w:val="apple-converted-space"/>
    <w:uiPriority w:val="99"/>
    <w:rsid w:val="00144C75"/>
    <w:rPr>
      <w:rFonts w:cs="Times New Roman"/>
    </w:rPr>
  </w:style>
  <w:style w:type="paragraph" w:customStyle="1" w:styleId="s1">
    <w:name w:val="s_1"/>
    <w:basedOn w:val="a"/>
    <w:rsid w:val="00144C75"/>
    <w:pPr>
      <w:spacing w:before="100" w:beforeAutospacing="1" w:after="100" w:afterAutospacing="1"/>
    </w:pPr>
    <w:rPr>
      <w:rFonts w:eastAsia="Calibri"/>
    </w:rPr>
  </w:style>
  <w:style w:type="character" w:customStyle="1" w:styleId="shorttext">
    <w:name w:val="short_text"/>
    <w:rsid w:val="00144C75"/>
  </w:style>
  <w:style w:type="character" w:customStyle="1" w:styleId="hps">
    <w:name w:val="hps"/>
    <w:rsid w:val="00144C75"/>
  </w:style>
  <w:style w:type="paragraph" w:styleId="ad">
    <w:name w:val="List Paragraph"/>
    <w:basedOn w:val="a"/>
    <w:uiPriority w:val="34"/>
    <w:qFormat/>
    <w:rsid w:val="00F45548"/>
    <w:pPr>
      <w:ind w:left="720"/>
      <w:contextualSpacing/>
    </w:pPr>
  </w:style>
  <w:style w:type="paragraph" w:styleId="ae">
    <w:name w:val="Body Text"/>
    <w:basedOn w:val="a"/>
    <w:link w:val="af"/>
    <w:uiPriority w:val="99"/>
    <w:unhideWhenUsed/>
    <w:rsid w:val="00B458D6"/>
    <w:pPr>
      <w:widowControl w:val="0"/>
      <w:suppressAutoHyphens/>
      <w:spacing w:after="360" w:line="276" w:lineRule="auto"/>
      <w:jc w:val="center"/>
    </w:pPr>
    <w:rPr>
      <w:b/>
      <w:color w:val="000000"/>
      <w:sz w:val="28"/>
      <w:szCs w:val="28"/>
      <w:shd w:val="clear" w:color="auto" w:fill="FFFFFF"/>
    </w:rPr>
  </w:style>
  <w:style w:type="character" w:customStyle="1" w:styleId="af">
    <w:name w:val="Основной текст Знак"/>
    <w:link w:val="ae"/>
    <w:uiPriority w:val="99"/>
    <w:rsid w:val="00B458D6"/>
    <w:rPr>
      <w:b/>
      <w:color w:val="000000"/>
      <w:sz w:val="28"/>
      <w:szCs w:val="28"/>
    </w:rPr>
  </w:style>
  <w:style w:type="paragraph" w:customStyle="1" w:styleId="10">
    <w:name w:val="Без интервала1"/>
    <w:rsid w:val="0027186F"/>
    <w:rPr>
      <w:rFonts w:ascii="Calibri" w:hAnsi="Calibri"/>
      <w:sz w:val="22"/>
      <w:szCs w:val="22"/>
      <w:lang w:eastAsia="en-US"/>
    </w:rPr>
  </w:style>
  <w:style w:type="character" w:styleId="af0">
    <w:name w:val="Hyperlink"/>
    <w:uiPriority w:val="99"/>
    <w:unhideWhenUsed/>
    <w:rsid w:val="001F6EFC"/>
    <w:rPr>
      <w:color w:val="0000FF"/>
      <w:u w:val="single"/>
    </w:rPr>
  </w:style>
  <w:style w:type="character" w:customStyle="1" w:styleId="3">
    <w:name w:val="Основной текст (3)_"/>
    <w:link w:val="31"/>
    <w:locked/>
    <w:rsid w:val="00B119CA"/>
    <w:rPr>
      <w:sz w:val="27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B119CA"/>
    <w:pPr>
      <w:shd w:val="clear" w:color="auto" w:fill="FFFFFF"/>
      <w:spacing w:before="540" w:after="240" w:line="322" w:lineRule="exact"/>
      <w:ind w:firstLine="709"/>
      <w:jc w:val="both"/>
    </w:pPr>
    <w:rPr>
      <w:sz w:val="27"/>
      <w:szCs w:val="20"/>
    </w:rPr>
  </w:style>
  <w:style w:type="character" w:customStyle="1" w:styleId="1212">
    <w:name w:val="Заголовок №1 (2) + Не полужирный12"/>
    <w:rsid w:val="00F40B59"/>
    <w:rPr>
      <w:rFonts w:ascii="Times New Roman" w:hAnsi="Times New Roman"/>
      <w:b/>
      <w:spacing w:val="0"/>
      <w:sz w:val="27"/>
      <w:shd w:val="clear" w:color="auto" w:fill="FFFFFF"/>
    </w:rPr>
  </w:style>
  <w:style w:type="paragraph" w:styleId="af1">
    <w:name w:val="Subtitle"/>
    <w:basedOn w:val="a"/>
    <w:next w:val="a"/>
    <w:link w:val="af2"/>
    <w:qFormat/>
    <w:locked/>
    <w:rsid w:val="00F40B59"/>
    <w:pPr>
      <w:keepNext/>
      <w:numPr>
        <w:ilvl w:val="1"/>
      </w:numPr>
      <w:spacing w:before="120" w:after="120"/>
      <w:ind w:firstLine="709"/>
      <w:jc w:val="both"/>
      <w:outlineLvl w:val="1"/>
    </w:pPr>
    <w:rPr>
      <w:b/>
      <w:iCs/>
      <w:sz w:val="26"/>
      <w:szCs w:val="26"/>
    </w:rPr>
  </w:style>
  <w:style w:type="character" w:customStyle="1" w:styleId="af2">
    <w:name w:val="Подзаголовок Знак"/>
    <w:link w:val="af1"/>
    <w:rsid w:val="00F40B59"/>
    <w:rPr>
      <w:b/>
      <w:iCs/>
      <w:sz w:val="26"/>
      <w:szCs w:val="26"/>
    </w:rPr>
  </w:style>
  <w:style w:type="paragraph" w:customStyle="1" w:styleId="western">
    <w:name w:val="western"/>
    <w:basedOn w:val="a"/>
    <w:rsid w:val="00BB036A"/>
    <w:pPr>
      <w:spacing w:before="100" w:beforeAutospacing="1" w:after="100" w:afterAutospacing="1"/>
    </w:pPr>
  </w:style>
  <w:style w:type="paragraph" w:customStyle="1" w:styleId="Default">
    <w:name w:val="Default"/>
    <w:rsid w:val="00BB03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">
    <w:name w:val="w"/>
    <w:uiPriority w:val="99"/>
    <w:rsid w:val="00A37FFB"/>
    <w:rPr>
      <w:rFonts w:cs="Times New Roman"/>
    </w:rPr>
  </w:style>
  <w:style w:type="character" w:styleId="af3">
    <w:name w:val="annotation reference"/>
    <w:basedOn w:val="a0"/>
    <w:uiPriority w:val="99"/>
    <w:semiHidden/>
    <w:unhideWhenUsed/>
    <w:rsid w:val="001F7FA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F7FA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1F7FA5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F7FA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F7FA5"/>
    <w:rPr>
      <w:b/>
      <w:bCs/>
    </w:rPr>
  </w:style>
  <w:style w:type="character" w:styleId="af8">
    <w:name w:val="Unresolved Mention"/>
    <w:basedOn w:val="a0"/>
    <w:uiPriority w:val="99"/>
    <w:semiHidden/>
    <w:unhideWhenUsed/>
    <w:rsid w:val="00D37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npa.dnronline.su/2022-02-11/346-iins-o-vnesenii-izmeneniya-v-statyu-1-zakona-donetskoj-narodnoj-respubliki-ob-osobennostyah-vzyskaniya-zadolzhennosti-s-otdelnyh-yuridicheskih-lits-v-poryadke-ispolnitelnogo-proizvodstva.htmlispolnite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pa.dnronline.su/2022-02-11/346-iins-o-vnesenii-izmeneniya-v-statyu-1-zakona-donetskoj-narodnoj-respubliki-ob-osobennostyah-vzyskaniya-zadolzhennosti-s-otdelnyh-yuridicheskih-lits-v-poryadke-ispolnitelnogo-proizvodstva.htmlispolnite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9A096-C15A-4903-A5CB-B61710275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3097</CharactersWithSpaces>
  <SharedDoc>false</SharedDoc>
  <HLinks>
    <vt:vector size="54" baseType="variant">
      <vt:variant>
        <vt:i4>196731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http://www.consultant.ru/document/cons_doc_LAW_114206/?dst=100010</vt:lpwstr>
      </vt:variant>
      <vt:variant>
        <vt:lpwstr/>
      </vt:variant>
      <vt:variant>
        <vt:i4>4259892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http://www.consultant.ru/document/cons_doc_LAW_77126/?dst=100009</vt:lpwstr>
      </vt:variant>
      <vt:variant>
        <vt:lpwstr/>
      </vt:variant>
      <vt:variant>
        <vt:i4>393343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http://www.consultant.ru/document/cons_doc_LAW_151703/?dst=100012</vt:lpwstr>
      </vt:variant>
      <vt:variant>
        <vt:lpwstr/>
      </vt:variant>
      <vt:variant>
        <vt:i4>393343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http://www.consultant.ru/document/cons_doc_LAW_151703/?dst=100012</vt:lpwstr>
      </vt:variant>
      <vt:variant>
        <vt:lpwstr/>
      </vt:variant>
      <vt:variant>
        <vt:i4>589948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http://www.consultant.ru/document/cons_doc_LAW_159106/?dst=100063</vt:lpwstr>
      </vt:variant>
      <vt:variant>
        <vt:lpwstr/>
      </vt:variant>
      <vt:variant>
        <vt:i4>983165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http://www.consultant.ru/document/cons_doc_LAW_159214/?dst=100015</vt:lpwstr>
      </vt:variant>
      <vt:variant>
        <vt:lpwstr/>
      </vt:variant>
      <vt:variant>
        <vt:i4>4194362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http://www.consultant.ru/document/cons_doc_LAW_12293/?dst=100008</vt:lpwstr>
      </vt:variant>
      <vt:variant>
        <vt:lpwstr/>
      </vt:variant>
      <vt:variant>
        <vt:i4>917628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http://www.consultant.ru/document/cons_doc_LAW_159106/?dst=100015</vt:lpwstr>
      </vt:variant>
      <vt:variant>
        <vt:lpwstr/>
      </vt:variant>
      <vt:variant>
        <vt:i4>1245234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http://www.consultant.ru/document/cons_doc_LAW_2875/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2022-02-16T08:25:00Z</dcterms:created>
  <dcterms:modified xsi:type="dcterms:W3CDTF">2022-02-16T08:37:00Z</dcterms:modified>
</cp:coreProperties>
</file>