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F3A3E" w14:textId="77777777" w:rsidR="00DD0DE6" w:rsidRPr="00DD0DE6" w:rsidRDefault="00DD0DE6" w:rsidP="00DD0DE6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DD0DE6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6D544FF9" wp14:editId="568CF592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A2D4B" w14:textId="77777777" w:rsidR="00DD0DE6" w:rsidRPr="00DD0DE6" w:rsidRDefault="00DD0DE6" w:rsidP="00DD0DE6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DD0DE6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6688F1B" w14:textId="77777777" w:rsidR="00DD0DE6" w:rsidRPr="00DD0DE6" w:rsidRDefault="00DD0DE6" w:rsidP="00DD0DE6">
      <w:pPr>
        <w:tabs>
          <w:tab w:val="left" w:pos="411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0DE6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446D820" w14:textId="77777777" w:rsidR="00DD0DE6" w:rsidRPr="00DD0DE6" w:rsidRDefault="00DD0DE6" w:rsidP="00DD0DE6">
      <w:pPr>
        <w:tabs>
          <w:tab w:val="left" w:pos="255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CDE0AE1" w14:textId="77777777" w:rsidR="00DD0DE6" w:rsidRPr="00DD0DE6" w:rsidRDefault="00DD0DE6" w:rsidP="00DD0DE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ACE81" w14:textId="77777777" w:rsidR="00DD0DE6" w:rsidRPr="00DD0DE6" w:rsidRDefault="00357A31" w:rsidP="00DD0DE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r w:rsidRPr="00790979">
        <w:rPr>
          <w:rFonts w:ascii="Times New Roman" w:hAnsi="Times New Roman" w:cs="Times New Roman"/>
          <w:b/>
          <w:sz w:val="28"/>
          <w:szCs w:val="28"/>
        </w:rPr>
        <w:t>О</w:t>
      </w:r>
      <w:r w:rsidR="004F52CB" w:rsidRPr="00790979">
        <w:rPr>
          <w:rFonts w:ascii="Times New Roman" w:hAnsi="Times New Roman" w:cs="Times New Roman"/>
          <w:b/>
          <w:sz w:val="28"/>
          <w:szCs w:val="28"/>
        </w:rPr>
        <w:t>Б</w:t>
      </w:r>
      <w:r w:rsidRPr="00790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CB" w:rsidRPr="00790979">
        <w:rPr>
          <w:rFonts w:ascii="Times New Roman" w:hAnsi="Times New Roman" w:cs="Times New Roman"/>
          <w:b/>
          <w:sz w:val="28"/>
          <w:szCs w:val="28"/>
        </w:rPr>
        <w:t>ОСОБЕННОСТЯХ</w:t>
      </w:r>
      <w:r w:rsidR="006C2403" w:rsidRPr="00790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EE2" w:rsidRPr="00790979">
        <w:rPr>
          <w:rFonts w:ascii="Times New Roman" w:hAnsi="Times New Roman" w:cs="Times New Roman"/>
          <w:b/>
          <w:sz w:val="28"/>
          <w:szCs w:val="28"/>
        </w:rPr>
        <w:t>ОКАЗАНИЯ ГОСУДАРСТВЕННОЙ</w:t>
      </w:r>
      <w:r w:rsidR="0026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EE2" w:rsidRPr="00790979">
        <w:rPr>
          <w:rFonts w:ascii="Times New Roman" w:hAnsi="Times New Roman" w:cs="Times New Roman"/>
          <w:b/>
          <w:sz w:val="28"/>
          <w:szCs w:val="28"/>
        </w:rPr>
        <w:t>ФИНАНСОВОЙ ПОДДЕРЖКИ СУБЪЕКТАМ ДЕЯТЕЛЬНОСТИ В</w:t>
      </w:r>
      <w:r w:rsidR="0026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EE2" w:rsidRPr="00790979">
        <w:rPr>
          <w:rFonts w:ascii="Times New Roman" w:hAnsi="Times New Roman" w:cs="Times New Roman"/>
          <w:b/>
          <w:sz w:val="28"/>
          <w:szCs w:val="28"/>
        </w:rPr>
        <w:t>СФЕРЕ ПРОМЫШЛЕННОСТИ</w:t>
      </w:r>
    </w:p>
    <w:p w14:paraId="72110599" w14:textId="77777777" w:rsidR="00DD0DE6" w:rsidRPr="00DD0DE6" w:rsidRDefault="00DD0DE6" w:rsidP="00DD0D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0BD84" w14:textId="77777777" w:rsidR="00DD0DE6" w:rsidRPr="00DD0DE6" w:rsidRDefault="00DD0DE6" w:rsidP="00DD0D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3190B" w14:textId="77777777" w:rsidR="00DD0DE6" w:rsidRPr="00DD0DE6" w:rsidRDefault="00DD0DE6" w:rsidP="00DD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 Постановлением Народного Совета 15 апреля 2022 года</w:t>
      </w:r>
    </w:p>
    <w:p w14:paraId="5424754A" w14:textId="77777777" w:rsidR="00DD0DE6" w:rsidRPr="00DD0DE6" w:rsidRDefault="00DD0DE6" w:rsidP="00DD0D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47DDD" w14:textId="77777777" w:rsidR="00DD0DE6" w:rsidRPr="00DD0DE6" w:rsidRDefault="00DD0DE6" w:rsidP="00DD0D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4719E" w14:textId="484D42EE" w:rsidR="00215D01" w:rsidRPr="00DD0DE6" w:rsidRDefault="00357A31" w:rsidP="00DD0DE6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D0DE6">
        <w:rPr>
          <w:rFonts w:ascii="Times New Roman" w:hAnsi="Times New Roman" w:cs="Times New Roman"/>
          <w:kern w:val="36"/>
          <w:sz w:val="28"/>
          <w:szCs w:val="28"/>
        </w:rPr>
        <w:t xml:space="preserve">Глава </w:t>
      </w:r>
      <w:r w:rsidR="00776EAA" w:rsidRPr="00DD0DE6">
        <w:rPr>
          <w:rFonts w:ascii="Times New Roman" w:hAnsi="Times New Roman" w:cs="Times New Roman"/>
          <w:kern w:val="36"/>
          <w:sz w:val="28"/>
          <w:szCs w:val="28"/>
        </w:rPr>
        <w:t xml:space="preserve">1. </w:t>
      </w:r>
      <w:r w:rsidR="00776EAA" w:rsidRPr="00DD0DE6">
        <w:rPr>
          <w:rFonts w:ascii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</w:p>
    <w:p w14:paraId="5966A174" w14:textId="57754AF8" w:rsidR="00DE2178" w:rsidRPr="00DD0DE6" w:rsidRDefault="00357A31" w:rsidP="00DD0DE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kern w:val="36"/>
          <w:sz w:val="28"/>
          <w:szCs w:val="28"/>
        </w:rPr>
      </w:pPr>
      <w:r w:rsidRPr="00DD0DE6">
        <w:rPr>
          <w:bCs/>
          <w:kern w:val="36"/>
          <w:sz w:val="28"/>
          <w:szCs w:val="28"/>
        </w:rPr>
        <w:t xml:space="preserve">Статья 1. </w:t>
      </w:r>
      <w:r w:rsidRPr="00DD0DE6">
        <w:rPr>
          <w:b/>
          <w:bCs/>
          <w:kern w:val="36"/>
          <w:sz w:val="28"/>
          <w:szCs w:val="28"/>
        </w:rPr>
        <w:t>Предмет регулирования настоящего Закона</w:t>
      </w:r>
    </w:p>
    <w:p w14:paraId="514CBE86" w14:textId="12528028" w:rsidR="00DE2178" w:rsidRPr="00482D30" w:rsidRDefault="00357A31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82D30">
        <w:rPr>
          <w:sz w:val="28"/>
          <w:szCs w:val="28"/>
        </w:rPr>
        <w:t>Настоящий Закон определяет</w:t>
      </w:r>
      <w:r w:rsidR="00E17127" w:rsidRPr="00482D30">
        <w:rPr>
          <w:sz w:val="28"/>
          <w:szCs w:val="28"/>
        </w:rPr>
        <w:t xml:space="preserve"> право</w:t>
      </w:r>
      <w:r w:rsidR="00B72DEE" w:rsidRPr="00482D30">
        <w:rPr>
          <w:sz w:val="28"/>
          <w:szCs w:val="28"/>
        </w:rPr>
        <w:t>вое положение, порядок создания и</w:t>
      </w:r>
      <w:r w:rsidR="00E17127" w:rsidRPr="00482D30">
        <w:rPr>
          <w:sz w:val="28"/>
          <w:szCs w:val="28"/>
        </w:rPr>
        <w:t xml:space="preserve"> деятельн</w:t>
      </w:r>
      <w:r w:rsidR="00B72DEE" w:rsidRPr="00482D30">
        <w:rPr>
          <w:sz w:val="28"/>
          <w:szCs w:val="28"/>
        </w:rPr>
        <w:t>ости</w:t>
      </w:r>
      <w:r w:rsidR="00776EAA" w:rsidRPr="00482D30">
        <w:rPr>
          <w:sz w:val="28"/>
          <w:szCs w:val="28"/>
        </w:rPr>
        <w:t xml:space="preserve"> </w:t>
      </w:r>
      <w:r w:rsidR="00BD547B" w:rsidRPr="00482D30">
        <w:rPr>
          <w:sz w:val="28"/>
          <w:szCs w:val="28"/>
        </w:rPr>
        <w:t>государственных фондов развития промышленности</w:t>
      </w:r>
      <w:r w:rsidRPr="00482D30">
        <w:rPr>
          <w:sz w:val="28"/>
          <w:szCs w:val="28"/>
        </w:rPr>
        <w:t>,</w:t>
      </w:r>
      <w:r w:rsidR="00E17127" w:rsidRPr="00482D30">
        <w:rPr>
          <w:sz w:val="28"/>
          <w:szCs w:val="28"/>
        </w:rPr>
        <w:t xml:space="preserve"> осуществляющих</w:t>
      </w:r>
      <w:r w:rsidR="00B07304" w:rsidRPr="00482D30">
        <w:rPr>
          <w:sz w:val="28"/>
          <w:szCs w:val="28"/>
        </w:rPr>
        <w:t xml:space="preserve"> </w:t>
      </w:r>
      <w:r w:rsidR="00E17127" w:rsidRPr="00482D30">
        <w:rPr>
          <w:sz w:val="28"/>
          <w:szCs w:val="28"/>
        </w:rPr>
        <w:t>оказание</w:t>
      </w:r>
      <w:r w:rsidR="00BF3D6B" w:rsidRPr="00482D30">
        <w:rPr>
          <w:sz w:val="28"/>
          <w:szCs w:val="28"/>
        </w:rPr>
        <w:t xml:space="preserve"> финансовой поддержки</w:t>
      </w:r>
      <w:r w:rsidR="006C54CE" w:rsidRPr="00482D30">
        <w:rPr>
          <w:bCs/>
          <w:sz w:val="28"/>
          <w:szCs w:val="28"/>
        </w:rPr>
        <w:t xml:space="preserve"> субъектам деятельности в сфере</w:t>
      </w:r>
      <w:r w:rsidR="006C54CE" w:rsidRPr="00482D30">
        <w:rPr>
          <w:b/>
          <w:bCs/>
          <w:sz w:val="28"/>
          <w:szCs w:val="28"/>
        </w:rPr>
        <w:t xml:space="preserve"> </w:t>
      </w:r>
      <w:r w:rsidR="006C54CE" w:rsidRPr="00482D30">
        <w:rPr>
          <w:bCs/>
          <w:sz w:val="28"/>
          <w:szCs w:val="28"/>
        </w:rPr>
        <w:t>промышленности</w:t>
      </w:r>
      <w:r w:rsidR="00CB79B4" w:rsidRPr="00482D30">
        <w:rPr>
          <w:sz w:val="28"/>
          <w:szCs w:val="28"/>
        </w:rPr>
        <w:t xml:space="preserve"> в форме</w:t>
      </w:r>
      <w:r w:rsidR="00BF3D6B" w:rsidRPr="00482D30">
        <w:rPr>
          <w:sz w:val="28"/>
          <w:szCs w:val="28"/>
        </w:rPr>
        <w:t xml:space="preserve"> целевых займов и грантов</w:t>
      </w:r>
      <w:r w:rsidR="005C6891" w:rsidRPr="00482D30">
        <w:rPr>
          <w:sz w:val="28"/>
          <w:szCs w:val="28"/>
        </w:rPr>
        <w:t>,</w:t>
      </w:r>
      <w:r w:rsidR="00BF3D6B" w:rsidRPr="00482D30">
        <w:rPr>
          <w:sz w:val="28"/>
          <w:szCs w:val="28"/>
        </w:rPr>
        <w:t xml:space="preserve"> </w:t>
      </w:r>
      <w:r w:rsidR="005C6891" w:rsidRPr="00482D30">
        <w:rPr>
          <w:sz w:val="28"/>
          <w:szCs w:val="28"/>
        </w:rPr>
        <w:t xml:space="preserve">предоставляемых на условиях и </w:t>
      </w:r>
      <w:r w:rsidR="00BF3D6B" w:rsidRPr="00482D30">
        <w:rPr>
          <w:sz w:val="28"/>
          <w:szCs w:val="28"/>
        </w:rPr>
        <w:t>в порядке</w:t>
      </w:r>
      <w:r w:rsidR="00C12129">
        <w:rPr>
          <w:sz w:val="28"/>
          <w:szCs w:val="28"/>
        </w:rPr>
        <w:t>,</w:t>
      </w:r>
      <w:r w:rsidR="000B482A" w:rsidRPr="00482D30">
        <w:rPr>
          <w:sz w:val="28"/>
          <w:szCs w:val="28"/>
        </w:rPr>
        <w:t xml:space="preserve"> </w:t>
      </w:r>
      <w:r w:rsidR="00234A8C" w:rsidRPr="00482D30">
        <w:rPr>
          <w:sz w:val="28"/>
          <w:szCs w:val="28"/>
        </w:rPr>
        <w:t>определенн</w:t>
      </w:r>
      <w:r w:rsidR="00C12129">
        <w:rPr>
          <w:sz w:val="28"/>
          <w:szCs w:val="28"/>
        </w:rPr>
        <w:t>ых</w:t>
      </w:r>
      <w:r w:rsidR="00234A8C" w:rsidRPr="00482D30">
        <w:rPr>
          <w:sz w:val="28"/>
          <w:szCs w:val="28"/>
        </w:rPr>
        <w:t xml:space="preserve"> Правительст</w:t>
      </w:r>
      <w:r w:rsidR="00E17127" w:rsidRPr="00482D30">
        <w:rPr>
          <w:sz w:val="28"/>
          <w:szCs w:val="28"/>
        </w:rPr>
        <w:t>вом Донецкой Народной Республики</w:t>
      </w:r>
      <w:r w:rsidR="00234A8C" w:rsidRPr="00482D30">
        <w:rPr>
          <w:sz w:val="28"/>
          <w:szCs w:val="28"/>
        </w:rPr>
        <w:t>.</w:t>
      </w:r>
    </w:p>
    <w:p w14:paraId="0835FD4A" w14:textId="63B75A47" w:rsidR="00DE2178" w:rsidRPr="00482D30" w:rsidRDefault="00215D01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482D30">
        <w:rPr>
          <w:rFonts w:eastAsia="Arial Unicode MS"/>
          <w:bCs/>
          <w:sz w:val="28"/>
          <w:szCs w:val="28"/>
        </w:rPr>
        <w:t>Статья 2.</w:t>
      </w:r>
      <w:r w:rsidRPr="00482D30">
        <w:rPr>
          <w:rFonts w:eastAsia="Arial Unicode MS"/>
          <w:sz w:val="28"/>
          <w:szCs w:val="28"/>
        </w:rPr>
        <w:t xml:space="preserve"> </w:t>
      </w:r>
      <w:r w:rsidRPr="00482D30">
        <w:rPr>
          <w:rFonts w:eastAsia="Arial Unicode MS"/>
          <w:b/>
          <w:bCs/>
          <w:sz w:val="28"/>
          <w:szCs w:val="28"/>
        </w:rPr>
        <w:t xml:space="preserve">Правовое регулирование </w:t>
      </w:r>
      <w:r w:rsidRPr="00482D30">
        <w:rPr>
          <w:b/>
          <w:sz w:val="28"/>
          <w:szCs w:val="28"/>
        </w:rPr>
        <w:t>оказания финансовой поддержки в форме целевых займов и грантов</w:t>
      </w:r>
    </w:p>
    <w:p w14:paraId="45F6AE4D" w14:textId="7C6714C9" w:rsidR="00555D98" w:rsidRPr="00DD0DE6" w:rsidRDefault="00215D01" w:rsidP="00DD0DE6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 xml:space="preserve">Правовое регулирование </w:t>
      </w:r>
      <w:r w:rsidRPr="00482D30">
        <w:rPr>
          <w:sz w:val="28"/>
          <w:szCs w:val="28"/>
        </w:rPr>
        <w:t>оказания финансовой поддержки в форме целевых займов и грантов</w:t>
      </w:r>
      <w:r w:rsidRPr="00482D30">
        <w:rPr>
          <w:rFonts w:eastAsia="Arial Unicode MS"/>
          <w:sz w:val="28"/>
          <w:szCs w:val="28"/>
        </w:rPr>
        <w:t xml:space="preserve"> основывается на Конституции Донецкой Народной Республики и осуществляется в соответствии с настоящим Законом, а также другими нормативными правовыми актами,</w:t>
      </w:r>
      <w:r w:rsidR="00C12129">
        <w:rPr>
          <w:rFonts w:eastAsia="Arial Unicode MS"/>
          <w:sz w:val="28"/>
          <w:szCs w:val="28"/>
        </w:rPr>
        <w:t xml:space="preserve"> </w:t>
      </w:r>
      <w:r w:rsidRPr="00482D30">
        <w:rPr>
          <w:rFonts w:eastAsia="Arial Unicode MS"/>
          <w:sz w:val="28"/>
          <w:szCs w:val="28"/>
        </w:rPr>
        <w:t>пр</w:t>
      </w:r>
      <w:r w:rsidR="006C54CE" w:rsidRPr="00482D30">
        <w:rPr>
          <w:rFonts w:eastAsia="Arial Unicode MS"/>
          <w:sz w:val="28"/>
          <w:szCs w:val="28"/>
        </w:rPr>
        <w:t>инятыми в соответствии с ним, бюджетным и гражданским законодательством Донецкой Народной Республики</w:t>
      </w:r>
      <w:r w:rsidR="00E92F5B" w:rsidRPr="00482D30">
        <w:rPr>
          <w:rFonts w:eastAsia="Arial Unicode MS"/>
          <w:sz w:val="28"/>
          <w:szCs w:val="28"/>
        </w:rPr>
        <w:t xml:space="preserve"> </w:t>
      </w:r>
      <w:r w:rsidR="00FF7896" w:rsidRPr="00482D30">
        <w:rPr>
          <w:rFonts w:eastAsia="Arial Unicode MS"/>
          <w:sz w:val="28"/>
          <w:szCs w:val="28"/>
        </w:rPr>
        <w:t xml:space="preserve">в рамках </w:t>
      </w:r>
      <w:r w:rsidR="00FF7896" w:rsidRPr="00482D30">
        <w:rPr>
          <w:sz w:val="28"/>
          <w:szCs w:val="28"/>
        </w:rPr>
        <w:t xml:space="preserve">оказания финансовой поддержки </w:t>
      </w:r>
      <w:r w:rsidR="00FF7896" w:rsidRPr="00482D30">
        <w:rPr>
          <w:rFonts w:eastAsia="Arial Unicode MS"/>
          <w:sz w:val="28"/>
          <w:szCs w:val="28"/>
        </w:rPr>
        <w:t>субъектам деятельности в сфере промышленности</w:t>
      </w:r>
      <w:r w:rsidR="00FF7896" w:rsidRPr="00482D30">
        <w:rPr>
          <w:sz w:val="28"/>
          <w:szCs w:val="28"/>
        </w:rPr>
        <w:t>.</w:t>
      </w:r>
    </w:p>
    <w:p w14:paraId="1AAB358D" w14:textId="65388FEF" w:rsidR="00776EAA" w:rsidRPr="00482D30" w:rsidRDefault="0073339B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482D30">
        <w:rPr>
          <w:bCs/>
          <w:sz w:val="28"/>
          <w:szCs w:val="28"/>
        </w:rPr>
        <w:lastRenderedPageBreak/>
        <w:t>Статья 3</w:t>
      </w:r>
      <w:r w:rsidR="007C74B9" w:rsidRPr="00482D30">
        <w:rPr>
          <w:bCs/>
          <w:sz w:val="28"/>
          <w:szCs w:val="28"/>
        </w:rPr>
        <w:t>.</w:t>
      </w:r>
      <w:r w:rsidR="007C74B9" w:rsidRPr="00482D30">
        <w:rPr>
          <w:sz w:val="28"/>
          <w:szCs w:val="28"/>
        </w:rPr>
        <w:t xml:space="preserve"> </w:t>
      </w:r>
      <w:r w:rsidR="007C74B9" w:rsidRPr="00482D30">
        <w:rPr>
          <w:b/>
          <w:bCs/>
          <w:sz w:val="28"/>
          <w:szCs w:val="28"/>
        </w:rPr>
        <w:t>Основные понятия, применяемые в настоящем Законе</w:t>
      </w:r>
    </w:p>
    <w:p w14:paraId="431E0037" w14:textId="0FBB2CD5" w:rsidR="00DE2178" w:rsidRPr="00482D30" w:rsidRDefault="007C74B9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482D30">
        <w:rPr>
          <w:sz w:val="28"/>
          <w:szCs w:val="28"/>
        </w:rPr>
        <w:t>В настоящем Законе применяются следующие основные понятия:</w:t>
      </w:r>
    </w:p>
    <w:p w14:paraId="359B5DCB" w14:textId="43903CC6" w:rsidR="00295FD5" w:rsidRPr="00482D30" w:rsidRDefault="006D6474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 w:rsidRPr="00482D30">
        <w:rPr>
          <w:sz w:val="28"/>
          <w:szCs w:val="28"/>
          <w:shd w:val="clear" w:color="auto" w:fill="FFFFFF"/>
        </w:rPr>
        <w:t>1</w:t>
      </w:r>
      <w:r w:rsidR="00632F17" w:rsidRPr="00482D30">
        <w:rPr>
          <w:sz w:val="28"/>
          <w:szCs w:val="28"/>
          <w:shd w:val="clear" w:color="auto" w:fill="FFFFFF"/>
        </w:rPr>
        <w:t xml:space="preserve">) </w:t>
      </w:r>
      <w:r w:rsidR="00E425E3" w:rsidRPr="00482D30">
        <w:rPr>
          <w:sz w:val="28"/>
          <w:szCs w:val="28"/>
          <w:shd w:val="clear" w:color="auto" w:fill="FFFFFF"/>
        </w:rPr>
        <w:t xml:space="preserve">грант – денежные средства, предоставляемые </w:t>
      </w:r>
      <w:r w:rsidR="00E425E3" w:rsidRPr="00482D30">
        <w:rPr>
          <w:bCs/>
          <w:sz w:val="28"/>
          <w:szCs w:val="28"/>
        </w:rPr>
        <w:t>субъектам деятельности в сфере</w:t>
      </w:r>
      <w:r w:rsidR="00E425E3" w:rsidRPr="00482D30">
        <w:rPr>
          <w:b/>
          <w:bCs/>
          <w:sz w:val="28"/>
          <w:szCs w:val="28"/>
        </w:rPr>
        <w:t xml:space="preserve"> </w:t>
      </w:r>
      <w:r w:rsidR="00E425E3" w:rsidRPr="00482D30">
        <w:rPr>
          <w:bCs/>
          <w:sz w:val="28"/>
          <w:szCs w:val="28"/>
        </w:rPr>
        <w:t>промышленности на безвозвратной и бесплатной основе</w:t>
      </w:r>
      <w:r w:rsidR="00E92F5B" w:rsidRPr="00482D30">
        <w:rPr>
          <w:bCs/>
          <w:sz w:val="28"/>
          <w:szCs w:val="28"/>
        </w:rPr>
        <w:t xml:space="preserve"> в рамках настоящего Закона</w:t>
      </w:r>
      <w:r w:rsidR="00E425E3" w:rsidRPr="00482D30">
        <w:rPr>
          <w:bCs/>
          <w:sz w:val="28"/>
          <w:szCs w:val="28"/>
        </w:rPr>
        <w:t>;</w:t>
      </w:r>
    </w:p>
    <w:p w14:paraId="54E1490C" w14:textId="55E70A0A" w:rsidR="00E425E3" w:rsidRPr="00482D30" w:rsidRDefault="006D6474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82D30">
        <w:rPr>
          <w:sz w:val="28"/>
          <w:szCs w:val="28"/>
        </w:rPr>
        <w:t>2</w:t>
      </w:r>
      <w:r w:rsidR="00632F17" w:rsidRPr="00482D30">
        <w:rPr>
          <w:sz w:val="28"/>
          <w:szCs w:val="28"/>
        </w:rPr>
        <w:t>)</w:t>
      </w:r>
      <w:r w:rsidR="00776EAA" w:rsidRPr="00482D30">
        <w:rPr>
          <w:sz w:val="28"/>
          <w:szCs w:val="28"/>
        </w:rPr>
        <w:t> </w:t>
      </w:r>
      <w:r w:rsidR="00F417D5" w:rsidRPr="00482D30">
        <w:rPr>
          <w:sz w:val="28"/>
          <w:szCs w:val="28"/>
        </w:rPr>
        <w:t>заемщик или грантополучатель</w:t>
      </w:r>
      <w:r w:rsidR="00776EAA" w:rsidRPr="00482D30">
        <w:rPr>
          <w:sz w:val="28"/>
          <w:szCs w:val="28"/>
        </w:rPr>
        <w:t xml:space="preserve"> –</w:t>
      </w:r>
      <w:r w:rsidR="00E425E3" w:rsidRPr="00482D30">
        <w:rPr>
          <w:sz w:val="28"/>
          <w:szCs w:val="28"/>
        </w:rPr>
        <w:t xml:space="preserve"> </w:t>
      </w:r>
      <w:r w:rsidR="00E425E3" w:rsidRPr="00482D30">
        <w:rPr>
          <w:rFonts w:eastAsia="Arial Unicode MS"/>
          <w:sz w:val="28"/>
          <w:szCs w:val="28"/>
        </w:rPr>
        <w:t>субъект деятельности в сфере промышленности, заключивший договор</w:t>
      </w:r>
      <w:r w:rsidR="0014783A">
        <w:rPr>
          <w:rFonts w:eastAsia="Arial Unicode MS"/>
          <w:sz w:val="28"/>
          <w:szCs w:val="28"/>
        </w:rPr>
        <w:t xml:space="preserve"> в целях</w:t>
      </w:r>
      <w:r w:rsidR="00E425E3" w:rsidRPr="00482D30">
        <w:rPr>
          <w:rFonts w:eastAsia="Arial Unicode MS"/>
          <w:sz w:val="28"/>
          <w:szCs w:val="28"/>
        </w:rPr>
        <w:t xml:space="preserve"> получения целевого займа или гранта в рамках настоящего Закона;</w:t>
      </w:r>
    </w:p>
    <w:p w14:paraId="70FB1E8F" w14:textId="0F784E07" w:rsidR="00DE2178" w:rsidRPr="00482D30" w:rsidRDefault="006D6474" w:rsidP="00770D74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632F17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776EAA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425E3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компетентный республиканский орган исполнительной власти – республиканский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промышленности и торговли;</w:t>
      </w:r>
    </w:p>
    <w:p w14:paraId="6CD05952" w14:textId="60737F18" w:rsidR="00DE2178" w:rsidRPr="00482D30" w:rsidRDefault="006D6474" w:rsidP="00770D74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632F17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776EAA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425E3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мониторинг реализации проекто</w:t>
      </w:r>
      <w:r w:rsidR="00793AAE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предприятий – действия </w:t>
      </w:r>
      <w:r w:rsidR="00793AAE" w:rsidRPr="00482D30">
        <w:rPr>
          <w:rFonts w:ascii="Times New Roman" w:hAnsi="Times New Roman" w:cs="Times New Roman"/>
          <w:sz w:val="28"/>
          <w:szCs w:val="28"/>
        </w:rPr>
        <w:t>государственных фондов развития промышленности</w:t>
      </w:r>
      <w:r w:rsidR="000B482A" w:rsidRPr="00482D30">
        <w:rPr>
          <w:rFonts w:ascii="Times New Roman" w:hAnsi="Times New Roman" w:cs="Times New Roman"/>
          <w:sz w:val="28"/>
          <w:szCs w:val="28"/>
        </w:rPr>
        <w:t xml:space="preserve"> при</w:t>
      </w:r>
      <w:r w:rsidR="002F0188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57810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участи</w:t>
      </w:r>
      <w:r w:rsidR="000B482A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E425E3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компетентного республиканского органа исполнительной власти, направленные на осуществление контроля целев</w:t>
      </w:r>
      <w:r w:rsidR="001478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</w:t>
      </w:r>
      <w:r w:rsidR="00E425E3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использовани</w:t>
      </w:r>
      <w:r w:rsidR="001478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425E3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целевого займа или гранта в рамках, определенных законодательством Донецкой Народной Республики</w:t>
      </w:r>
      <w:r w:rsidR="001478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D55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</w:t>
      </w:r>
      <w:r w:rsidR="001478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E425E3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</w:t>
      </w:r>
      <w:r w:rsidR="001478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E425E3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договором</w:t>
      </w:r>
      <w:r w:rsidR="000721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E425E3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соответствии с которым предо</w:t>
      </w:r>
      <w:r w:rsidR="00ED514D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ставляется такой целевой </w:t>
      </w:r>
      <w:r w:rsidR="00E425E3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заем или грант</w:t>
      </w:r>
      <w:r w:rsidR="00E425E3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B2AD63" w14:textId="20E58305" w:rsidR="00A92062" w:rsidRPr="00482D30" w:rsidRDefault="006D6474" w:rsidP="00770D74">
      <w:pPr>
        <w:spacing w:after="360"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632F17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776EAA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425E3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 предприятия</w:t>
      </w:r>
      <w:r w:rsidR="00E425E3" w:rsidRPr="00482D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</w:t>
      </w:r>
      <w:r w:rsidR="00E425E3"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совокупность организационных, производственных, технических, финансовых, кадровых мероприятий, отраже</w:t>
      </w:r>
      <w:r w:rsidR="00E92F5B"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>нных в едином документе, имеющих</w:t>
      </w:r>
      <w:r w:rsidR="00E425E3"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целью в установленный бюджет и сроки реализовать условия предоставления займа или гранта;</w:t>
      </w:r>
    </w:p>
    <w:p w14:paraId="2286BB57" w14:textId="447C22C7" w:rsidR="00A92062" w:rsidRPr="00482D30" w:rsidRDefault="00A92062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6)</w:t>
      </w:r>
      <w:r w:rsidR="00776EAA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системообразующее предприятие</w:t>
      </w:r>
      <w:r w:rsidR="00776EAA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— предприятие, продукция или услуги которого важны для жизнеобеспечения той или иной территории либо функционирования той или иной отрасли</w:t>
      </w:r>
      <w:r w:rsidR="00BA5A2A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социально-экономической системы региона</w:t>
      </w:r>
      <w:r w:rsidR="00DD559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C99E90F" w14:textId="3C59D46E" w:rsidR="002B2A60" w:rsidRPr="00482D30" w:rsidRDefault="00A92062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>7</w:t>
      </w:r>
      <w:r w:rsidR="00632F17" w:rsidRPr="00482D30">
        <w:rPr>
          <w:rFonts w:eastAsia="Arial Unicode MS"/>
          <w:sz w:val="28"/>
          <w:szCs w:val="28"/>
        </w:rPr>
        <w:t xml:space="preserve">) </w:t>
      </w:r>
      <w:r w:rsidR="00834BAF" w:rsidRPr="00482D30">
        <w:rPr>
          <w:rFonts w:eastAsia="Arial Unicode MS"/>
          <w:sz w:val="28"/>
          <w:szCs w:val="28"/>
        </w:rPr>
        <w:t xml:space="preserve">субъекты деятельности в сфере промышленности – юридические лица, осуществляющие деятельность </w:t>
      </w:r>
      <w:bookmarkStart w:id="0" w:name="_Hlk100225588"/>
      <w:r w:rsidR="00834BAF" w:rsidRPr="00482D30">
        <w:rPr>
          <w:rFonts w:eastAsia="Arial Unicode MS"/>
          <w:sz w:val="28"/>
          <w:szCs w:val="28"/>
        </w:rPr>
        <w:t xml:space="preserve">в сфере </w:t>
      </w:r>
      <w:r w:rsidR="00834BAF" w:rsidRPr="00482D30">
        <w:rPr>
          <w:bCs/>
          <w:sz w:val="28"/>
          <w:szCs w:val="28"/>
        </w:rPr>
        <w:t>машиностроения, металлургии, строительных и нерудных материалов, химической, легкой,</w:t>
      </w:r>
      <w:r w:rsidR="00834BAF" w:rsidRPr="00482D30">
        <w:rPr>
          <w:b/>
          <w:sz w:val="28"/>
          <w:szCs w:val="28"/>
        </w:rPr>
        <w:t xml:space="preserve"> </w:t>
      </w:r>
      <w:r w:rsidR="00834BAF" w:rsidRPr="00482D30">
        <w:rPr>
          <w:sz w:val="28"/>
          <w:szCs w:val="28"/>
        </w:rPr>
        <w:t>фармацевтической, целлюлозно-бумажной, деревообрабатывающей</w:t>
      </w:r>
      <w:r w:rsidR="00834BAF" w:rsidRPr="00482D30">
        <w:rPr>
          <w:bCs/>
          <w:sz w:val="28"/>
          <w:szCs w:val="28"/>
        </w:rPr>
        <w:t xml:space="preserve"> промышленности</w:t>
      </w:r>
      <w:r w:rsidR="00F37519" w:rsidRPr="00482D30">
        <w:rPr>
          <w:bCs/>
          <w:sz w:val="28"/>
          <w:szCs w:val="28"/>
        </w:rPr>
        <w:t>,</w:t>
      </w:r>
      <w:r w:rsidR="00834BAF" w:rsidRPr="00482D30">
        <w:rPr>
          <w:bCs/>
          <w:sz w:val="28"/>
          <w:szCs w:val="28"/>
        </w:rPr>
        <w:t xml:space="preserve"> </w:t>
      </w:r>
      <w:r w:rsidR="00834BAF" w:rsidRPr="00482D30">
        <w:rPr>
          <w:sz w:val="28"/>
          <w:szCs w:val="28"/>
        </w:rPr>
        <w:t>в</w:t>
      </w:r>
      <w:r w:rsidR="00776EAA" w:rsidRPr="00482D30">
        <w:rPr>
          <w:sz w:val="28"/>
          <w:szCs w:val="28"/>
        </w:rPr>
        <w:t xml:space="preserve"> </w:t>
      </w:r>
      <w:r w:rsidR="00834BAF" w:rsidRPr="00482D30">
        <w:rPr>
          <w:sz w:val="28"/>
          <w:szCs w:val="28"/>
        </w:rPr>
        <w:t xml:space="preserve">сфере </w:t>
      </w:r>
      <w:r w:rsidR="00834BAF" w:rsidRPr="00482D30">
        <w:rPr>
          <w:sz w:val="28"/>
          <w:szCs w:val="28"/>
        </w:rPr>
        <w:lastRenderedPageBreak/>
        <w:t>технического регулирования (стандартизации, сертификации) и единства измерений (метрологии) и оборонно-промышленного комплекса</w:t>
      </w:r>
      <w:bookmarkEnd w:id="0"/>
      <w:r w:rsidR="00834BAF" w:rsidRPr="00482D30">
        <w:rPr>
          <w:sz w:val="28"/>
          <w:szCs w:val="28"/>
        </w:rPr>
        <w:t>;</w:t>
      </w:r>
    </w:p>
    <w:p w14:paraId="0FFF84EB" w14:textId="6EE21C1C" w:rsidR="00DE2178" w:rsidRPr="00482D30" w:rsidRDefault="00A92062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32F17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7C74B9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целевой заем (далее – заем) –</w:t>
      </w:r>
      <w:r w:rsidR="007C74B9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заем, предоставляемый</w:t>
      </w:r>
      <w:r w:rsidR="007C74B9" w:rsidRPr="00482D30">
        <w:rPr>
          <w:rFonts w:ascii="Times New Roman" w:hAnsi="Times New Roman" w:cs="Times New Roman"/>
          <w:bCs/>
          <w:sz w:val="28"/>
          <w:szCs w:val="28"/>
        </w:rPr>
        <w:t xml:space="preserve"> субъектам деятельности в сфере</w:t>
      </w:r>
      <w:r w:rsidR="007C74B9" w:rsidRPr="00482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4B9" w:rsidRPr="00482D30">
        <w:rPr>
          <w:rFonts w:ascii="Times New Roman" w:hAnsi="Times New Roman" w:cs="Times New Roman"/>
          <w:bCs/>
          <w:sz w:val="28"/>
          <w:szCs w:val="28"/>
        </w:rPr>
        <w:t>промышленности,</w:t>
      </w:r>
      <w:r w:rsidR="007C74B9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0188" w:rsidRPr="00482D30">
        <w:rPr>
          <w:rFonts w:ascii="Times New Roman" w:hAnsi="Times New Roman" w:cs="Times New Roman"/>
          <w:sz w:val="28"/>
          <w:szCs w:val="28"/>
        </w:rPr>
        <w:t xml:space="preserve">на цели, определенные Правительством Донецкой Народной Республики, </w:t>
      </w:r>
      <w:r w:rsidR="007C74B9" w:rsidRPr="00482D30">
        <w:rPr>
          <w:rFonts w:ascii="Times New Roman" w:hAnsi="Times New Roman" w:cs="Times New Roman"/>
          <w:sz w:val="28"/>
          <w:szCs w:val="28"/>
        </w:rPr>
        <w:t>на возвратной и платной основе</w:t>
      </w:r>
      <w:r w:rsidR="00E92F5B" w:rsidRPr="00482D30">
        <w:rPr>
          <w:rFonts w:ascii="Times New Roman" w:hAnsi="Times New Roman" w:cs="Times New Roman"/>
          <w:sz w:val="28"/>
          <w:szCs w:val="28"/>
        </w:rPr>
        <w:t xml:space="preserve"> по ставке установленной Правительств</w:t>
      </w:r>
      <w:r w:rsidR="002F0188" w:rsidRPr="00482D30">
        <w:rPr>
          <w:rFonts w:ascii="Times New Roman" w:hAnsi="Times New Roman" w:cs="Times New Roman"/>
          <w:sz w:val="28"/>
          <w:szCs w:val="28"/>
        </w:rPr>
        <w:t>ом Донецкой Народной Республики</w:t>
      </w:r>
      <w:r w:rsidRPr="00482D30">
        <w:rPr>
          <w:rFonts w:ascii="Times New Roman" w:hAnsi="Times New Roman" w:cs="Times New Roman"/>
          <w:sz w:val="28"/>
          <w:szCs w:val="28"/>
        </w:rPr>
        <w:t>.</w:t>
      </w:r>
    </w:p>
    <w:p w14:paraId="063B2C87" w14:textId="11EE03EE" w:rsidR="00403ED7" w:rsidRPr="00482D30" w:rsidRDefault="00403ED7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Статья 4. </w:t>
      </w:r>
      <w:r w:rsidR="00FC1EB2" w:rsidRPr="00482D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Государственные ф</w:t>
      </w:r>
      <w:r w:rsidRPr="00482D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онд</w:t>
      </w:r>
      <w:r w:rsidR="00FC1EB2" w:rsidRPr="00482D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</w:t>
      </w:r>
      <w:r w:rsidRPr="00482D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развития промышленности</w:t>
      </w:r>
    </w:p>
    <w:p w14:paraId="589AF506" w14:textId="722B4314" w:rsidR="00DE2178" w:rsidRPr="00482D30" w:rsidRDefault="00F95B66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>1.</w:t>
      </w:r>
      <w:r w:rsidR="00DE7ED8" w:rsidRPr="00482D30">
        <w:rPr>
          <w:rFonts w:eastAsia="Arial Unicode MS"/>
          <w:sz w:val="28"/>
          <w:szCs w:val="28"/>
        </w:rPr>
        <w:t> </w:t>
      </w:r>
      <w:r w:rsidR="000B482A" w:rsidRPr="00482D30">
        <w:rPr>
          <w:rFonts w:eastAsia="Arial Unicode MS"/>
          <w:sz w:val="28"/>
          <w:szCs w:val="28"/>
        </w:rPr>
        <w:t>Финансовую поддержку субъектам деятельности в сфере промышленности могут предоставлять г</w:t>
      </w:r>
      <w:r w:rsidR="00FC1EB2" w:rsidRPr="00482D30">
        <w:rPr>
          <w:rFonts w:eastAsia="Arial Unicode MS"/>
          <w:sz w:val="28"/>
          <w:szCs w:val="28"/>
        </w:rPr>
        <w:t xml:space="preserve">осударственные фонды развития промышленности, </w:t>
      </w:r>
      <w:r w:rsidR="00E44618" w:rsidRPr="00482D30">
        <w:rPr>
          <w:sz w:val="28"/>
          <w:szCs w:val="28"/>
        </w:rPr>
        <w:t xml:space="preserve">создаваемые Донецкой Народной Республикой в организационно-правовой форме фонда </w:t>
      </w:r>
      <w:r w:rsidR="00793AAE" w:rsidRPr="00482D30">
        <w:rPr>
          <w:sz w:val="28"/>
          <w:szCs w:val="28"/>
        </w:rPr>
        <w:t xml:space="preserve">или </w:t>
      </w:r>
      <w:r w:rsidR="001C54A3" w:rsidRPr="00482D30">
        <w:rPr>
          <w:sz w:val="28"/>
          <w:szCs w:val="28"/>
        </w:rPr>
        <w:t>автономной некоммерческой организации</w:t>
      </w:r>
      <w:r w:rsidR="000B482A" w:rsidRPr="00482D30">
        <w:rPr>
          <w:sz w:val="28"/>
          <w:szCs w:val="28"/>
        </w:rPr>
        <w:t>.</w:t>
      </w:r>
    </w:p>
    <w:p w14:paraId="373B4FFC" w14:textId="00B94311" w:rsidR="00DE7ED8" w:rsidRPr="00482D30" w:rsidRDefault="00403ED7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>2.</w:t>
      </w:r>
      <w:r w:rsidR="00DE7ED8" w:rsidRPr="00482D30">
        <w:rPr>
          <w:rFonts w:eastAsia="Arial Unicode MS"/>
          <w:sz w:val="28"/>
          <w:szCs w:val="28"/>
        </w:rPr>
        <w:t> </w:t>
      </w:r>
      <w:r w:rsidRPr="00482D30">
        <w:rPr>
          <w:rFonts w:eastAsia="Arial Unicode MS"/>
          <w:sz w:val="28"/>
          <w:szCs w:val="28"/>
        </w:rPr>
        <w:t xml:space="preserve">Государственные фонды развития промышленности создаются и действуют в соответствии с законодательством Донецкой Народной </w:t>
      </w:r>
      <w:r w:rsidR="000B482A" w:rsidRPr="00482D30">
        <w:rPr>
          <w:rFonts w:eastAsia="Arial Unicode MS"/>
          <w:sz w:val="28"/>
          <w:szCs w:val="28"/>
        </w:rPr>
        <w:t>Республики с</w:t>
      </w:r>
      <w:r w:rsidRPr="00482D30">
        <w:rPr>
          <w:rFonts w:eastAsia="Arial Unicode MS"/>
          <w:sz w:val="28"/>
          <w:szCs w:val="28"/>
        </w:rPr>
        <w:t xml:space="preserve"> учетом особенностей, установленных настоящим Законом.</w:t>
      </w:r>
    </w:p>
    <w:p w14:paraId="139D4696" w14:textId="5E4E8CC2" w:rsidR="00DE7ED8" w:rsidRPr="00482D30" w:rsidRDefault="00403ED7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 xml:space="preserve">3. Полномочия и функции учредителя государственного фонда развития промышленности от имени Донецкой Народной Республики выполняет Правительство Донецкой Народной Республики, которое вправе </w:t>
      </w:r>
      <w:r w:rsidR="0032025E" w:rsidRPr="00482D30">
        <w:rPr>
          <w:rFonts w:eastAsia="Arial Unicode MS"/>
          <w:sz w:val="28"/>
          <w:szCs w:val="28"/>
        </w:rPr>
        <w:t>передать их компетентному</w:t>
      </w:r>
      <w:r w:rsidRPr="00482D30">
        <w:rPr>
          <w:rFonts w:eastAsia="Arial Unicode MS"/>
          <w:sz w:val="28"/>
          <w:szCs w:val="28"/>
        </w:rPr>
        <w:t xml:space="preserve"> органу.</w:t>
      </w:r>
    </w:p>
    <w:p w14:paraId="556CBF14" w14:textId="067AE76A" w:rsidR="00DE2178" w:rsidRPr="00482D30" w:rsidRDefault="00FD375B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>4</w:t>
      </w:r>
      <w:r w:rsidR="0032025E" w:rsidRPr="00482D30">
        <w:rPr>
          <w:rFonts w:eastAsia="Arial Unicode MS"/>
          <w:sz w:val="28"/>
          <w:szCs w:val="28"/>
        </w:rPr>
        <w:t>.</w:t>
      </w:r>
      <w:r w:rsidR="00DE7ED8" w:rsidRPr="00482D30">
        <w:rPr>
          <w:rFonts w:eastAsia="Arial Unicode MS"/>
          <w:sz w:val="28"/>
          <w:szCs w:val="28"/>
        </w:rPr>
        <w:t> </w:t>
      </w:r>
      <w:r w:rsidR="003633AD" w:rsidRPr="00482D30">
        <w:rPr>
          <w:rFonts w:eastAsia="Arial Unicode MS"/>
          <w:sz w:val="28"/>
          <w:szCs w:val="28"/>
        </w:rPr>
        <w:t xml:space="preserve">Государственные фонды развития промышленности </w:t>
      </w:r>
      <w:r w:rsidR="00403ED7" w:rsidRPr="00482D30">
        <w:rPr>
          <w:rFonts w:eastAsia="Arial Unicode MS"/>
          <w:sz w:val="28"/>
          <w:szCs w:val="28"/>
        </w:rPr>
        <w:t>предоставляют финансовую поддержку субъектам деятельности в сфере промышленности в любой соответствующей законодательству Донецкой Народной Республики форме, в том числе в форме займов, грантов, взносов в уставной капитал, финансовой аренды</w:t>
      </w:r>
      <w:r w:rsidR="00F95B66" w:rsidRPr="00482D30">
        <w:rPr>
          <w:rFonts w:eastAsia="Arial Unicode MS"/>
          <w:sz w:val="28"/>
          <w:szCs w:val="28"/>
        </w:rPr>
        <w:t xml:space="preserve"> </w:t>
      </w:r>
      <w:r w:rsidR="00403ED7" w:rsidRPr="00482D30">
        <w:rPr>
          <w:rFonts w:eastAsia="Arial Unicode MS"/>
          <w:sz w:val="28"/>
          <w:szCs w:val="28"/>
        </w:rPr>
        <w:t>(лизинга)</w:t>
      </w:r>
      <w:r w:rsidR="00F95B66" w:rsidRPr="00482D30">
        <w:rPr>
          <w:rFonts w:eastAsia="Arial Unicode MS"/>
          <w:sz w:val="28"/>
          <w:szCs w:val="28"/>
        </w:rPr>
        <w:t>.</w:t>
      </w:r>
    </w:p>
    <w:p w14:paraId="1C4C99CF" w14:textId="77777777" w:rsidR="00DE7ED8" w:rsidRPr="00482D30" w:rsidRDefault="00FD375B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>5</w:t>
      </w:r>
      <w:r w:rsidR="0032025E" w:rsidRPr="00482D30">
        <w:rPr>
          <w:rFonts w:eastAsia="Arial Unicode MS"/>
          <w:sz w:val="28"/>
          <w:szCs w:val="28"/>
        </w:rPr>
        <w:t>.</w:t>
      </w:r>
      <w:r w:rsidR="00DE7ED8" w:rsidRPr="00482D30">
        <w:rPr>
          <w:rFonts w:eastAsia="Arial Unicode MS"/>
          <w:sz w:val="28"/>
          <w:szCs w:val="28"/>
        </w:rPr>
        <w:t> </w:t>
      </w:r>
      <w:r w:rsidR="003633AD" w:rsidRPr="00482D30">
        <w:rPr>
          <w:rFonts w:eastAsia="Arial Unicode MS"/>
          <w:sz w:val="28"/>
          <w:szCs w:val="28"/>
        </w:rPr>
        <w:t>Государственные фонды развития промышленности</w:t>
      </w:r>
      <w:r w:rsidR="00403ED7" w:rsidRPr="00482D30">
        <w:rPr>
          <w:rFonts w:eastAsia="Arial Unicode MS"/>
          <w:sz w:val="28"/>
          <w:szCs w:val="28"/>
        </w:rPr>
        <w:t xml:space="preserve">, создаваемые Донецкой Народной </w:t>
      </w:r>
      <w:r w:rsidR="00F95B66" w:rsidRPr="00482D30">
        <w:rPr>
          <w:rFonts w:eastAsia="Arial Unicode MS"/>
          <w:sz w:val="28"/>
          <w:szCs w:val="28"/>
        </w:rPr>
        <w:t>Республикой</w:t>
      </w:r>
      <w:r w:rsidR="00403ED7" w:rsidRPr="00482D30">
        <w:rPr>
          <w:rFonts w:eastAsia="Arial Unicode MS"/>
          <w:sz w:val="28"/>
          <w:szCs w:val="28"/>
        </w:rPr>
        <w:t>, осуществляют финансовую поддержку субъектов деятельности в сфере промышленности за счет средств</w:t>
      </w:r>
      <w:r w:rsidR="003F7D70" w:rsidRPr="00482D30">
        <w:rPr>
          <w:rFonts w:eastAsia="Arial Unicode MS"/>
          <w:sz w:val="28"/>
          <w:szCs w:val="28"/>
        </w:rPr>
        <w:t xml:space="preserve">, выделенных из </w:t>
      </w:r>
      <w:r w:rsidR="00403ED7" w:rsidRPr="00482D30">
        <w:rPr>
          <w:rFonts w:eastAsia="Arial Unicode MS"/>
          <w:sz w:val="28"/>
          <w:szCs w:val="28"/>
        </w:rPr>
        <w:t>Республиканского бюджета Донецкой Народной Республики</w:t>
      </w:r>
      <w:r w:rsidR="003F7D70" w:rsidRPr="00482D30">
        <w:rPr>
          <w:rFonts w:eastAsia="Arial Unicode MS"/>
          <w:sz w:val="28"/>
          <w:szCs w:val="28"/>
        </w:rPr>
        <w:t xml:space="preserve"> </w:t>
      </w:r>
      <w:r w:rsidR="009B3DC2" w:rsidRPr="00482D30">
        <w:rPr>
          <w:rFonts w:eastAsia="Arial Unicode MS"/>
          <w:sz w:val="28"/>
          <w:szCs w:val="28"/>
        </w:rPr>
        <w:t>р</w:t>
      </w:r>
      <w:r w:rsidR="003F7D70" w:rsidRPr="00482D30">
        <w:rPr>
          <w:rFonts w:eastAsia="Arial Unicode MS"/>
          <w:sz w:val="28"/>
          <w:szCs w:val="28"/>
        </w:rPr>
        <w:t>аспорядителю бюджетных средств</w:t>
      </w:r>
      <w:r w:rsidR="00403ED7" w:rsidRPr="00482D30">
        <w:rPr>
          <w:rFonts w:eastAsia="Arial Unicode MS"/>
          <w:sz w:val="28"/>
          <w:szCs w:val="28"/>
        </w:rPr>
        <w:t>, а также за счет иных не запрещенных законодательством Донецкой Народной Республики источников финансирования.</w:t>
      </w:r>
    </w:p>
    <w:p w14:paraId="56E4884F" w14:textId="340C92E4" w:rsidR="00DE7ED8" w:rsidRPr="00482D30" w:rsidRDefault="00FD375B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sz w:val="28"/>
          <w:szCs w:val="28"/>
        </w:rPr>
        <w:lastRenderedPageBreak/>
        <w:t>6</w:t>
      </w:r>
      <w:r w:rsidR="00932F4A" w:rsidRPr="00482D30">
        <w:rPr>
          <w:sz w:val="28"/>
          <w:szCs w:val="28"/>
        </w:rPr>
        <w:t xml:space="preserve">. </w:t>
      </w:r>
      <w:r w:rsidR="0032025E" w:rsidRPr="00482D30">
        <w:rPr>
          <w:sz w:val="28"/>
          <w:szCs w:val="28"/>
        </w:rPr>
        <w:t xml:space="preserve">Средства, полученные </w:t>
      </w:r>
      <w:r w:rsidR="009B3DC2" w:rsidRPr="00482D30">
        <w:rPr>
          <w:sz w:val="28"/>
          <w:szCs w:val="28"/>
        </w:rPr>
        <w:t>автономной некоммерческой организацией</w:t>
      </w:r>
      <w:r w:rsidR="001C54A3" w:rsidRPr="00482D30">
        <w:rPr>
          <w:sz w:val="28"/>
          <w:szCs w:val="28"/>
        </w:rPr>
        <w:t xml:space="preserve"> </w:t>
      </w:r>
      <w:r w:rsidRPr="00482D30">
        <w:rPr>
          <w:sz w:val="28"/>
          <w:szCs w:val="28"/>
        </w:rPr>
        <w:t>при возврате выданных ею</w:t>
      </w:r>
      <w:r w:rsidR="00F417D5" w:rsidRPr="00482D30">
        <w:rPr>
          <w:sz w:val="28"/>
          <w:szCs w:val="28"/>
        </w:rPr>
        <w:t xml:space="preserve"> зай</w:t>
      </w:r>
      <w:r w:rsidR="00624F78" w:rsidRPr="00482D30">
        <w:rPr>
          <w:sz w:val="28"/>
          <w:szCs w:val="28"/>
        </w:rPr>
        <w:t>мов</w:t>
      </w:r>
      <w:r w:rsidR="005C5952" w:rsidRPr="00482D30">
        <w:rPr>
          <w:sz w:val="28"/>
          <w:szCs w:val="28"/>
        </w:rPr>
        <w:t>,</w:t>
      </w:r>
      <w:r w:rsidR="00EE0B71" w:rsidRPr="00482D30">
        <w:rPr>
          <w:sz w:val="28"/>
          <w:szCs w:val="28"/>
        </w:rPr>
        <w:t xml:space="preserve"> от </w:t>
      </w:r>
      <w:r w:rsidR="000B482A" w:rsidRPr="00482D30">
        <w:rPr>
          <w:sz w:val="28"/>
          <w:szCs w:val="28"/>
        </w:rPr>
        <w:t>уплаты заемщиком</w:t>
      </w:r>
      <w:r w:rsidR="00EE0B71" w:rsidRPr="00482D30">
        <w:rPr>
          <w:sz w:val="28"/>
          <w:szCs w:val="28"/>
        </w:rPr>
        <w:t xml:space="preserve"> процентов за пользование займом,</w:t>
      </w:r>
      <w:r w:rsidR="005C5952" w:rsidRPr="00482D30">
        <w:rPr>
          <w:sz w:val="28"/>
          <w:szCs w:val="28"/>
        </w:rPr>
        <w:t xml:space="preserve"> а также средств</w:t>
      </w:r>
      <w:r w:rsidR="00A35CFD" w:rsidRPr="00482D30">
        <w:rPr>
          <w:sz w:val="28"/>
          <w:szCs w:val="28"/>
        </w:rPr>
        <w:t>а</w:t>
      </w:r>
      <w:r w:rsidR="005C5952" w:rsidRPr="00482D30">
        <w:rPr>
          <w:sz w:val="28"/>
          <w:szCs w:val="28"/>
        </w:rPr>
        <w:t xml:space="preserve">, полученные в случае </w:t>
      </w:r>
      <w:r w:rsidR="0022307E" w:rsidRPr="00482D30">
        <w:rPr>
          <w:sz w:val="28"/>
          <w:szCs w:val="28"/>
        </w:rPr>
        <w:t xml:space="preserve">истребования </w:t>
      </w:r>
      <w:r w:rsidR="005C5952" w:rsidRPr="00482D30">
        <w:rPr>
          <w:sz w:val="28"/>
          <w:szCs w:val="28"/>
        </w:rPr>
        <w:t>гранта</w:t>
      </w:r>
      <w:r w:rsidR="0022307E" w:rsidRPr="00482D30">
        <w:rPr>
          <w:sz w:val="28"/>
          <w:szCs w:val="28"/>
        </w:rPr>
        <w:t xml:space="preserve"> (части гранта)</w:t>
      </w:r>
      <w:r w:rsidR="00624F78" w:rsidRPr="00482D30">
        <w:rPr>
          <w:sz w:val="28"/>
          <w:szCs w:val="28"/>
        </w:rPr>
        <w:t>, могут быть</w:t>
      </w:r>
      <w:r w:rsidR="0097405D" w:rsidRPr="00482D30">
        <w:rPr>
          <w:sz w:val="28"/>
          <w:szCs w:val="28"/>
        </w:rPr>
        <w:t xml:space="preserve"> использованы</w:t>
      </w:r>
      <w:r w:rsidR="000B482A" w:rsidRPr="00482D30">
        <w:rPr>
          <w:sz w:val="28"/>
          <w:szCs w:val="28"/>
        </w:rPr>
        <w:t xml:space="preserve"> на оказание финансовой поддержки субъектам</w:t>
      </w:r>
      <w:r w:rsidR="000B482A" w:rsidRPr="00482D30">
        <w:rPr>
          <w:rFonts w:eastAsia="Arial Unicode MS"/>
          <w:sz w:val="28"/>
          <w:szCs w:val="28"/>
        </w:rPr>
        <w:t xml:space="preserve"> деятельности в сфере промышленности.</w:t>
      </w:r>
    </w:p>
    <w:p w14:paraId="3705585C" w14:textId="6DA66D0D" w:rsidR="006A3309" w:rsidRPr="00482D30" w:rsidRDefault="00357A31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kern w:val="36"/>
          <w:sz w:val="28"/>
          <w:szCs w:val="28"/>
        </w:rPr>
        <w:t>Глава</w:t>
      </w:r>
      <w:r w:rsidR="00DE7ED8" w:rsidRPr="00482D30">
        <w:rPr>
          <w:kern w:val="36"/>
          <w:sz w:val="28"/>
          <w:szCs w:val="28"/>
        </w:rPr>
        <w:t> </w:t>
      </w:r>
      <w:r w:rsidR="002D04A0" w:rsidRPr="00482D30">
        <w:rPr>
          <w:kern w:val="36"/>
          <w:sz w:val="28"/>
          <w:szCs w:val="28"/>
        </w:rPr>
        <w:t>2.</w:t>
      </w:r>
      <w:r w:rsidR="00DE7ED8" w:rsidRPr="00482D30">
        <w:rPr>
          <w:kern w:val="36"/>
          <w:sz w:val="28"/>
          <w:szCs w:val="28"/>
        </w:rPr>
        <w:t> </w:t>
      </w:r>
      <w:r w:rsidR="00DE7ED8" w:rsidRPr="00482D30">
        <w:rPr>
          <w:b/>
          <w:bCs/>
          <w:kern w:val="36"/>
          <w:sz w:val="28"/>
          <w:szCs w:val="28"/>
        </w:rPr>
        <w:t>Деятельность автономной некоммерческой организации, направленная на предоставление финансовой поддержки</w:t>
      </w:r>
    </w:p>
    <w:p w14:paraId="344B44A5" w14:textId="50A61AD9" w:rsidR="005E2309" w:rsidRPr="00482D30" w:rsidRDefault="00430624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Статья</w:t>
      </w:r>
      <w:r w:rsidR="00DE7ED8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3633AD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357A31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E7ED8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CF478E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</w:t>
      </w:r>
      <w:r w:rsidR="003633AD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собенности деятельности </w:t>
      </w:r>
      <w:r w:rsidR="00D14213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автономной некоммерческой организации</w:t>
      </w:r>
      <w:r w:rsidR="003F7D70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="003633AD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связанной</w:t>
      </w:r>
      <w:r w:rsidR="00F417D5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 предоставлением зай</w:t>
      </w:r>
      <w:r w:rsidR="00D87F4C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 или гранта</w:t>
      </w:r>
    </w:p>
    <w:p w14:paraId="35E66E5A" w14:textId="5FD29076" w:rsidR="00FC752D" w:rsidRPr="00482D30" w:rsidRDefault="00357A31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82D30">
        <w:rPr>
          <w:sz w:val="28"/>
          <w:szCs w:val="28"/>
          <w:shd w:val="clear" w:color="auto" w:fill="FFFFFF"/>
        </w:rPr>
        <w:t>1.</w:t>
      </w:r>
      <w:r w:rsidR="00FC752D" w:rsidRPr="00482D30">
        <w:rPr>
          <w:sz w:val="28"/>
          <w:szCs w:val="28"/>
          <w:shd w:val="clear" w:color="auto" w:fill="FFFFFF"/>
        </w:rPr>
        <w:t> </w:t>
      </w:r>
      <w:r w:rsidR="003F7D70" w:rsidRPr="00482D30">
        <w:rPr>
          <w:sz w:val="28"/>
          <w:szCs w:val="28"/>
          <w:shd w:val="clear" w:color="auto" w:fill="FFFFFF"/>
        </w:rPr>
        <w:t>Автономная некоммерческая организация</w:t>
      </w:r>
      <w:r w:rsidRPr="00482D30">
        <w:rPr>
          <w:sz w:val="28"/>
          <w:szCs w:val="28"/>
          <w:shd w:val="clear" w:color="auto" w:fill="FFFFFF"/>
        </w:rPr>
        <w:t xml:space="preserve"> </w:t>
      </w:r>
      <w:r w:rsidR="00A41A82" w:rsidRPr="00482D30">
        <w:rPr>
          <w:sz w:val="28"/>
          <w:szCs w:val="28"/>
          <w:shd w:val="clear" w:color="auto" w:fill="FFFFFF"/>
        </w:rPr>
        <w:t xml:space="preserve">в соответствии с </w:t>
      </w:r>
      <w:r w:rsidR="00215D01" w:rsidRPr="00482D30">
        <w:rPr>
          <w:sz w:val="28"/>
          <w:szCs w:val="28"/>
          <w:shd w:val="clear" w:color="auto" w:fill="FFFFFF"/>
        </w:rPr>
        <w:t xml:space="preserve">законодательством </w:t>
      </w:r>
      <w:r w:rsidR="00C75B58" w:rsidRPr="00482D30">
        <w:rPr>
          <w:sz w:val="28"/>
          <w:szCs w:val="28"/>
          <w:shd w:val="clear" w:color="auto" w:fill="FFFFFF"/>
        </w:rPr>
        <w:t>Донецкой Народной Республики,</w:t>
      </w:r>
      <w:r w:rsidRPr="00482D30">
        <w:rPr>
          <w:sz w:val="28"/>
          <w:szCs w:val="28"/>
          <w:shd w:val="clear" w:color="auto" w:fill="FFFFFF"/>
        </w:rPr>
        <w:t xml:space="preserve"> </w:t>
      </w:r>
      <w:r w:rsidR="00215D01" w:rsidRPr="00482D30">
        <w:rPr>
          <w:sz w:val="28"/>
          <w:szCs w:val="28"/>
          <w:shd w:val="clear" w:color="auto" w:fill="FFFFFF"/>
        </w:rPr>
        <w:t>уполномочен</w:t>
      </w:r>
      <w:r w:rsidR="009B3DC2" w:rsidRPr="00482D30">
        <w:rPr>
          <w:sz w:val="28"/>
          <w:szCs w:val="28"/>
          <w:shd w:val="clear" w:color="auto" w:fill="FFFFFF"/>
        </w:rPr>
        <w:t>а</w:t>
      </w:r>
      <w:r w:rsidR="00215D01" w:rsidRPr="00482D30">
        <w:rPr>
          <w:sz w:val="28"/>
          <w:szCs w:val="28"/>
          <w:shd w:val="clear" w:color="auto" w:fill="FFFFFF"/>
        </w:rPr>
        <w:t xml:space="preserve"> </w:t>
      </w:r>
      <w:r w:rsidRPr="00482D30">
        <w:rPr>
          <w:sz w:val="28"/>
          <w:szCs w:val="28"/>
          <w:shd w:val="clear" w:color="auto" w:fill="FFFFFF"/>
        </w:rPr>
        <w:t>осуществля</w:t>
      </w:r>
      <w:r w:rsidR="00215D01" w:rsidRPr="00482D30">
        <w:rPr>
          <w:sz w:val="28"/>
          <w:szCs w:val="28"/>
          <w:shd w:val="clear" w:color="auto" w:fill="FFFFFF"/>
        </w:rPr>
        <w:t>ть</w:t>
      </w:r>
      <w:r w:rsidRPr="00482D30">
        <w:rPr>
          <w:sz w:val="28"/>
          <w:szCs w:val="28"/>
          <w:shd w:val="clear" w:color="auto" w:fill="FFFFFF"/>
        </w:rPr>
        <w:t>:</w:t>
      </w:r>
    </w:p>
    <w:p w14:paraId="1DDC070A" w14:textId="616C164F" w:rsidR="00DE2178" w:rsidRPr="00482D30" w:rsidRDefault="00720361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82D30">
        <w:rPr>
          <w:sz w:val="28"/>
          <w:szCs w:val="28"/>
        </w:rPr>
        <w:t>1) </w:t>
      </w:r>
      <w:r w:rsidR="00357A31" w:rsidRPr="00482D30">
        <w:rPr>
          <w:sz w:val="28"/>
          <w:szCs w:val="28"/>
        </w:rPr>
        <w:t>п</w:t>
      </w:r>
      <w:r w:rsidR="00357A31" w:rsidRPr="00482D30">
        <w:rPr>
          <w:rFonts w:eastAsia="Calibri"/>
          <w:sz w:val="28"/>
          <w:szCs w:val="28"/>
        </w:rPr>
        <w:t>рием, рассмотрение, анализ, п</w:t>
      </w:r>
      <w:r w:rsidR="002C5025" w:rsidRPr="00482D30">
        <w:rPr>
          <w:rFonts w:eastAsia="Calibri"/>
          <w:sz w:val="28"/>
          <w:szCs w:val="28"/>
        </w:rPr>
        <w:t xml:space="preserve">редварительную проверку </w:t>
      </w:r>
      <w:r w:rsidR="00357A31" w:rsidRPr="00482D30">
        <w:rPr>
          <w:sz w:val="28"/>
          <w:szCs w:val="28"/>
        </w:rPr>
        <w:t>проектов</w:t>
      </w:r>
      <w:r w:rsidR="00990517" w:rsidRPr="00482D30">
        <w:rPr>
          <w:sz w:val="28"/>
          <w:szCs w:val="28"/>
        </w:rPr>
        <w:t xml:space="preserve"> предприятий,</w:t>
      </w:r>
      <w:r w:rsidR="00357A31" w:rsidRPr="00482D30">
        <w:rPr>
          <w:sz w:val="28"/>
          <w:szCs w:val="28"/>
        </w:rPr>
        <w:t xml:space="preserve"> </w:t>
      </w:r>
      <w:r w:rsidR="00FD1BC9" w:rsidRPr="00482D30">
        <w:rPr>
          <w:sz w:val="28"/>
          <w:szCs w:val="28"/>
        </w:rPr>
        <w:t xml:space="preserve">предоставленных </w:t>
      </w:r>
      <w:r w:rsidR="000955E8" w:rsidRPr="00482D30">
        <w:rPr>
          <w:sz w:val="28"/>
          <w:szCs w:val="28"/>
        </w:rPr>
        <w:t>субъектами деятельности</w:t>
      </w:r>
      <w:r w:rsidR="00FD1BC9" w:rsidRPr="00482D30">
        <w:rPr>
          <w:sz w:val="28"/>
          <w:szCs w:val="28"/>
        </w:rPr>
        <w:t xml:space="preserve"> </w:t>
      </w:r>
      <w:r w:rsidR="00357A31" w:rsidRPr="00482D30">
        <w:rPr>
          <w:sz w:val="28"/>
          <w:szCs w:val="28"/>
        </w:rPr>
        <w:t>в сфере</w:t>
      </w:r>
      <w:r w:rsidR="00990517" w:rsidRPr="00482D30">
        <w:rPr>
          <w:sz w:val="28"/>
          <w:szCs w:val="28"/>
        </w:rPr>
        <w:t xml:space="preserve"> </w:t>
      </w:r>
      <w:r w:rsidR="00357A31" w:rsidRPr="00482D30">
        <w:rPr>
          <w:sz w:val="28"/>
          <w:szCs w:val="28"/>
        </w:rPr>
        <w:t>промышленности;</w:t>
      </w:r>
    </w:p>
    <w:p w14:paraId="1D06DC3B" w14:textId="0AA0BA9B" w:rsidR="00DE2178" w:rsidRPr="00482D30" w:rsidRDefault="00357A31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 w:rsidRPr="00482D30">
        <w:rPr>
          <w:sz w:val="28"/>
          <w:szCs w:val="28"/>
        </w:rPr>
        <w:t xml:space="preserve">2) </w:t>
      </w:r>
      <w:r w:rsidR="001565C9" w:rsidRPr="00482D30">
        <w:rPr>
          <w:sz w:val="28"/>
          <w:szCs w:val="28"/>
        </w:rPr>
        <w:t>организацию</w:t>
      </w:r>
      <w:r w:rsidR="00430624" w:rsidRPr="00482D30">
        <w:rPr>
          <w:sz w:val="28"/>
          <w:szCs w:val="28"/>
        </w:rPr>
        <w:t xml:space="preserve"> и проведение входной экспертизы и экспресс</w:t>
      </w:r>
      <w:r w:rsidR="00B72DEE" w:rsidRPr="00482D30">
        <w:rPr>
          <w:sz w:val="28"/>
          <w:szCs w:val="28"/>
        </w:rPr>
        <w:t xml:space="preserve"> </w:t>
      </w:r>
      <w:r w:rsidR="00430624" w:rsidRPr="00482D30">
        <w:rPr>
          <w:sz w:val="28"/>
          <w:szCs w:val="28"/>
        </w:rPr>
        <w:t>-</w:t>
      </w:r>
      <w:r w:rsidR="00B72DEE" w:rsidRPr="00482D30">
        <w:rPr>
          <w:sz w:val="28"/>
          <w:szCs w:val="28"/>
        </w:rPr>
        <w:t xml:space="preserve"> </w:t>
      </w:r>
      <w:r w:rsidR="00430624" w:rsidRPr="00482D30">
        <w:rPr>
          <w:sz w:val="28"/>
          <w:szCs w:val="28"/>
        </w:rPr>
        <w:t xml:space="preserve">оценки проектов предприятий, </w:t>
      </w:r>
      <w:r w:rsidR="00FD1BC9" w:rsidRPr="00482D30">
        <w:rPr>
          <w:sz w:val="28"/>
          <w:szCs w:val="28"/>
        </w:rPr>
        <w:t xml:space="preserve">предоставленных </w:t>
      </w:r>
      <w:r w:rsidR="000955E8" w:rsidRPr="00482D30">
        <w:rPr>
          <w:sz w:val="28"/>
          <w:szCs w:val="28"/>
        </w:rPr>
        <w:t>субъектам</w:t>
      </w:r>
      <w:r w:rsidR="001B65D1" w:rsidRPr="00482D30">
        <w:rPr>
          <w:sz w:val="28"/>
          <w:szCs w:val="28"/>
        </w:rPr>
        <w:t>и</w:t>
      </w:r>
      <w:r w:rsidR="000955E8" w:rsidRPr="00482D30">
        <w:rPr>
          <w:sz w:val="28"/>
          <w:szCs w:val="28"/>
        </w:rPr>
        <w:t xml:space="preserve"> деятельности</w:t>
      </w:r>
      <w:r w:rsidR="00052F91" w:rsidRPr="00482D30">
        <w:rPr>
          <w:sz w:val="28"/>
          <w:szCs w:val="28"/>
        </w:rPr>
        <w:t xml:space="preserve">, в сфере </w:t>
      </w:r>
      <w:r w:rsidR="00FD1BC9" w:rsidRPr="00482D30">
        <w:rPr>
          <w:sz w:val="28"/>
          <w:szCs w:val="28"/>
        </w:rPr>
        <w:t>промышленности</w:t>
      </w:r>
      <w:r w:rsidR="00727713" w:rsidRPr="00482D30">
        <w:rPr>
          <w:sz w:val="28"/>
          <w:szCs w:val="28"/>
        </w:rPr>
        <w:t xml:space="preserve"> в порядке, установленном Правительством Донецкой Народной Республики</w:t>
      </w:r>
      <w:r w:rsidR="00430624" w:rsidRPr="00482D30">
        <w:rPr>
          <w:bCs/>
          <w:sz w:val="28"/>
          <w:szCs w:val="28"/>
        </w:rPr>
        <w:t>;</w:t>
      </w:r>
    </w:p>
    <w:p w14:paraId="2B3B95DB" w14:textId="532380FB" w:rsidR="00DE2178" w:rsidRPr="00482D30" w:rsidRDefault="00430624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 w:rsidRPr="00482D30">
        <w:rPr>
          <w:sz w:val="28"/>
          <w:szCs w:val="28"/>
        </w:rPr>
        <w:t>3) </w:t>
      </w:r>
      <w:r w:rsidR="00D23026" w:rsidRPr="00482D30">
        <w:rPr>
          <w:sz w:val="28"/>
          <w:szCs w:val="28"/>
        </w:rPr>
        <w:t>организаци</w:t>
      </w:r>
      <w:r w:rsidR="0022307E" w:rsidRPr="00482D30">
        <w:rPr>
          <w:sz w:val="28"/>
          <w:szCs w:val="28"/>
        </w:rPr>
        <w:t>ю</w:t>
      </w:r>
      <w:r w:rsidR="00D23026" w:rsidRPr="00482D30">
        <w:rPr>
          <w:sz w:val="28"/>
          <w:szCs w:val="28"/>
        </w:rPr>
        <w:t xml:space="preserve"> проведения комплексной экспертизы </w:t>
      </w:r>
      <w:r w:rsidR="00CF5A5A" w:rsidRPr="00482D30">
        <w:rPr>
          <w:sz w:val="28"/>
          <w:szCs w:val="28"/>
        </w:rPr>
        <w:t>и</w:t>
      </w:r>
      <w:r w:rsidR="003633AD" w:rsidRPr="00482D30">
        <w:rPr>
          <w:sz w:val="28"/>
          <w:szCs w:val="28"/>
        </w:rPr>
        <w:t xml:space="preserve"> формирования</w:t>
      </w:r>
      <w:r w:rsidR="00357A31" w:rsidRPr="00482D30">
        <w:rPr>
          <w:sz w:val="28"/>
          <w:szCs w:val="28"/>
        </w:rPr>
        <w:t xml:space="preserve"> заключения по проектам предприятий</w:t>
      </w:r>
      <w:r w:rsidR="00FD1BC9" w:rsidRPr="00482D30">
        <w:rPr>
          <w:sz w:val="28"/>
          <w:szCs w:val="28"/>
        </w:rPr>
        <w:t xml:space="preserve">, предоставленным </w:t>
      </w:r>
      <w:r w:rsidR="000955E8" w:rsidRPr="00482D30">
        <w:rPr>
          <w:sz w:val="28"/>
          <w:szCs w:val="28"/>
        </w:rPr>
        <w:t>субъектам</w:t>
      </w:r>
      <w:r w:rsidR="001B65D1" w:rsidRPr="00482D30">
        <w:rPr>
          <w:sz w:val="28"/>
          <w:szCs w:val="28"/>
        </w:rPr>
        <w:t>и</w:t>
      </w:r>
      <w:r w:rsidR="000955E8" w:rsidRPr="00482D30">
        <w:rPr>
          <w:sz w:val="28"/>
          <w:szCs w:val="28"/>
        </w:rPr>
        <w:t xml:space="preserve"> деятельности</w:t>
      </w:r>
      <w:r w:rsidR="00052F91" w:rsidRPr="00482D30">
        <w:rPr>
          <w:sz w:val="28"/>
          <w:szCs w:val="28"/>
        </w:rPr>
        <w:t xml:space="preserve"> в сфере</w:t>
      </w:r>
      <w:r w:rsidR="00FD1BC9" w:rsidRPr="00482D30">
        <w:rPr>
          <w:sz w:val="28"/>
          <w:szCs w:val="28"/>
        </w:rPr>
        <w:t xml:space="preserve"> промышленности</w:t>
      </w:r>
      <w:r w:rsidR="00FC752D" w:rsidRPr="00482D30">
        <w:rPr>
          <w:sz w:val="28"/>
          <w:szCs w:val="28"/>
        </w:rPr>
        <w:t>,</w:t>
      </w:r>
      <w:r w:rsidR="00727713" w:rsidRPr="00482D30">
        <w:rPr>
          <w:sz w:val="28"/>
          <w:szCs w:val="28"/>
        </w:rPr>
        <w:t xml:space="preserve"> в порядке, установленном Правительством Донецкой Народной Республики</w:t>
      </w:r>
      <w:r w:rsidR="00FD1BC9" w:rsidRPr="00482D30">
        <w:rPr>
          <w:bCs/>
          <w:sz w:val="28"/>
          <w:szCs w:val="28"/>
        </w:rPr>
        <w:t>;</w:t>
      </w:r>
    </w:p>
    <w:p w14:paraId="46952A55" w14:textId="0489FBB4" w:rsidR="005E2309" w:rsidRPr="00482D30" w:rsidRDefault="000214E3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 w:rsidRPr="00482D30">
        <w:rPr>
          <w:sz w:val="28"/>
          <w:szCs w:val="28"/>
        </w:rPr>
        <w:t>4) создание совещате</w:t>
      </w:r>
      <w:r w:rsidR="002510AA" w:rsidRPr="00482D30">
        <w:rPr>
          <w:sz w:val="28"/>
          <w:szCs w:val="28"/>
        </w:rPr>
        <w:t xml:space="preserve">льных органов - </w:t>
      </w:r>
      <w:r w:rsidR="00F417D5" w:rsidRPr="00482D30">
        <w:rPr>
          <w:sz w:val="28"/>
          <w:szCs w:val="28"/>
        </w:rPr>
        <w:t>рабочих групп</w:t>
      </w:r>
      <w:r w:rsidRPr="00482D30">
        <w:rPr>
          <w:sz w:val="28"/>
          <w:szCs w:val="28"/>
        </w:rPr>
        <w:t xml:space="preserve"> по отбору, сопровождению </w:t>
      </w:r>
      <w:r w:rsidRPr="00482D30">
        <w:rPr>
          <w:rFonts w:eastAsia="Calibri"/>
          <w:sz w:val="28"/>
          <w:szCs w:val="28"/>
        </w:rPr>
        <w:t>и</w:t>
      </w:r>
      <w:r w:rsidRPr="00482D30">
        <w:rPr>
          <w:sz w:val="28"/>
          <w:szCs w:val="28"/>
        </w:rPr>
        <w:t xml:space="preserve"> мониторингу реализации </w:t>
      </w:r>
      <w:r w:rsidRPr="00482D30">
        <w:rPr>
          <w:rFonts w:eastAsia="Calibri"/>
          <w:sz w:val="28"/>
          <w:szCs w:val="28"/>
        </w:rPr>
        <w:t>проектов предприятий;</w:t>
      </w:r>
    </w:p>
    <w:p w14:paraId="27F0C4E8" w14:textId="141811A0" w:rsidR="00DE2178" w:rsidRPr="00482D30" w:rsidRDefault="000214E3" w:rsidP="00770D74">
      <w:pPr>
        <w:pStyle w:val="a5"/>
        <w:spacing w:after="36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30">
        <w:rPr>
          <w:rFonts w:ascii="Times New Roman" w:eastAsia="Calibri" w:hAnsi="Times New Roman" w:cs="Times New Roman"/>
          <w:sz w:val="28"/>
          <w:szCs w:val="28"/>
        </w:rPr>
        <w:t>5</w:t>
      </w:r>
      <w:r w:rsidR="00357A31" w:rsidRPr="00482D30">
        <w:rPr>
          <w:rFonts w:ascii="Times New Roman" w:eastAsia="Calibri" w:hAnsi="Times New Roman" w:cs="Times New Roman"/>
          <w:sz w:val="28"/>
          <w:szCs w:val="28"/>
        </w:rPr>
        <w:t>) </w:t>
      </w:r>
      <w:r w:rsidR="00357A31" w:rsidRPr="0048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r w:rsidR="00DE7CF7" w:rsidRPr="0048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целевым использованием </w:t>
      </w:r>
      <w:r w:rsidR="00F417D5" w:rsidRPr="00482D30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получателями зай</w:t>
      </w:r>
      <w:r w:rsidR="002C5025" w:rsidRPr="0048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 </w:t>
      </w:r>
      <w:r w:rsidR="00357A31" w:rsidRPr="00482D30">
        <w:rPr>
          <w:rFonts w:ascii="Times New Roman" w:eastAsia="Calibri" w:hAnsi="Times New Roman" w:cs="Times New Roman"/>
          <w:sz w:val="28"/>
          <w:szCs w:val="28"/>
        </w:rPr>
        <w:t>или грант</w:t>
      </w:r>
      <w:r w:rsidR="000955E8" w:rsidRPr="00482D30">
        <w:rPr>
          <w:rFonts w:ascii="Times New Roman" w:eastAsia="Calibri" w:hAnsi="Times New Roman" w:cs="Times New Roman"/>
          <w:sz w:val="28"/>
          <w:szCs w:val="28"/>
        </w:rPr>
        <w:t>а</w:t>
      </w:r>
      <w:r w:rsidR="004C03D1" w:rsidRPr="00482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A31" w:rsidRPr="00482D30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r w:rsidR="007D2619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компетентным республиканским органом исполнительной власти</w:t>
      </w:r>
      <w:r w:rsidR="00357A31" w:rsidRPr="00482D3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62D00C5" w14:textId="01545EBC" w:rsidR="00FC752D" w:rsidRPr="00482D30" w:rsidRDefault="000214E3" w:rsidP="00770D74">
      <w:pPr>
        <w:pStyle w:val="a5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eastAsia="Calibri" w:hAnsi="Times New Roman" w:cs="Times New Roman"/>
          <w:sz w:val="28"/>
          <w:szCs w:val="28"/>
        </w:rPr>
        <w:t>6</w:t>
      </w:r>
      <w:r w:rsidR="001565C9" w:rsidRPr="00482D30">
        <w:rPr>
          <w:rFonts w:ascii="Times New Roman" w:eastAsia="Calibri" w:hAnsi="Times New Roman" w:cs="Times New Roman"/>
          <w:sz w:val="28"/>
          <w:szCs w:val="28"/>
        </w:rPr>
        <w:t>) подготовку</w:t>
      </w:r>
      <w:r w:rsidR="00357A31" w:rsidRPr="00482D30">
        <w:rPr>
          <w:rFonts w:ascii="Times New Roman" w:eastAsia="Calibri" w:hAnsi="Times New Roman" w:cs="Times New Roman"/>
          <w:sz w:val="28"/>
          <w:szCs w:val="28"/>
        </w:rPr>
        <w:t xml:space="preserve"> и направление обращений</w:t>
      </w:r>
      <w:r w:rsidR="00F10C18" w:rsidRPr="00482D30">
        <w:rPr>
          <w:rFonts w:ascii="Times New Roman" w:eastAsia="Calibri" w:hAnsi="Times New Roman" w:cs="Times New Roman"/>
          <w:sz w:val="28"/>
          <w:szCs w:val="28"/>
        </w:rPr>
        <w:t xml:space="preserve"> в компетентный республиканский орган исполнительной власти</w:t>
      </w:r>
      <w:r w:rsidR="00357A31" w:rsidRPr="00482D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17D5" w:rsidRPr="00482D30">
        <w:rPr>
          <w:rFonts w:ascii="Times New Roman" w:hAnsi="Times New Roman" w:cs="Times New Roman"/>
          <w:sz w:val="28"/>
          <w:szCs w:val="28"/>
        </w:rPr>
        <w:t>по вопросам предоставления зай</w:t>
      </w:r>
      <w:r w:rsidR="00357A31" w:rsidRPr="00482D30">
        <w:rPr>
          <w:rFonts w:ascii="Times New Roman" w:hAnsi="Times New Roman" w:cs="Times New Roman"/>
          <w:sz w:val="28"/>
          <w:szCs w:val="28"/>
        </w:rPr>
        <w:t xml:space="preserve">мов или грантов, </w:t>
      </w:r>
      <w:r w:rsidR="00F1592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57A31" w:rsidRPr="00482D30">
        <w:rPr>
          <w:rFonts w:ascii="Times New Roman" w:hAnsi="Times New Roman" w:cs="Times New Roman"/>
          <w:sz w:val="28"/>
          <w:szCs w:val="28"/>
        </w:rPr>
        <w:t xml:space="preserve"> цел</w:t>
      </w:r>
      <w:r w:rsidR="00F15928">
        <w:rPr>
          <w:rFonts w:ascii="Times New Roman" w:hAnsi="Times New Roman" w:cs="Times New Roman"/>
          <w:sz w:val="28"/>
          <w:szCs w:val="28"/>
        </w:rPr>
        <w:t>ях</w:t>
      </w:r>
      <w:r w:rsidR="00357A31" w:rsidRPr="00482D30">
        <w:rPr>
          <w:rFonts w:ascii="Times New Roman" w:hAnsi="Times New Roman" w:cs="Times New Roman"/>
          <w:sz w:val="28"/>
          <w:szCs w:val="28"/>
        </w:rPr>
        <w:t xml:space="preserve"> решения вопросов</w:t>
      </w:r>
      <w:r w:rsidR="00FD1BC9" w:rsidRPr="00482D30">
        <w:rPr>
          <w:rFonts w:ascii="Times New Roman" w:hAnsi="Times New Roman" w:cs="Times New Roman"/>
          <w:sz w:val="28"/>
          <w:szCs w:val="28"/>
        </w:rPr>
        <w:t>, связанных</w:t>
      </w:r>
      <w:r w:rsidR="00357A31" w:rsidRPr="00482D30">
        <w:rPr>
          <w:rFonts w:ascii="Times New Roman" w:hAnsi="Times New Roman" w:cs="Times New Roman"/>
          <w:sz w:val="28"/>
          <w:szCs w:val="28"/>
        </w:rPr>
        <w:t xml:space="preserve"> с невыполнением обязател</w:t>
      </w:r>
      <w:r w:rsidR="00FD1BC9" w:rsidRPr="00482D30">
        <w:rPr>
          <w:rFonts w:ascii="Times New Roman" w:hAnsi="Times New Roman" w:cs="Times New Roman"/>
          <w:sz w:val="28"/>
          <w:szCs w:val="28"/>
        </w:rPr>
        <w:t xml:space="preserve">ьств </w:t>
      </w:r>
      <w:r w:rsidR="00357A31" w:rsidRPr="00482D30">
        <w:rPr>
          <w:rFonts w:ascii="Times New Roman" w:hAnsi="Times New Roman" w:cs="Times New Roman"/>
          <w:sz w:val="28"/>
          <w:szCs w:val="28"/>
        </w:rPr>
        <w:t>получателями</w:t>
      </w:r>
      <w:r w:rsidR="00F417D5" w:rsidRPr="00482D30">
        <w:rPr>
          <w:rFonts w:ascii="Times New Roman" w:hAnsi="Times New Roman" w:cs="Times New Roman"/>
          <w:sz w:val="28"/>
          <w:szCs w:val="28"/>
        </w:rPr>
        <w:t xml:space="preserve"> зай</w:t>
      </w:r>
      <w:r w:rsidR="002C5025" w:rsidRPr="00482D30">
        <w:rPr>
          <w:rFonts w:ascii="Times New Roman" w:hAnsi="Times New Roman" w:cs="Times New Roman"/>
          <w:sz w:val="28"/>
          <w:szCs w:val="28"/>
        </w:rPr>
        <w:t>ма или</w:t>
      </w:r>
      <w:r w:rsidR="00357A31" w:rsidRPr="00482D30">
        <w:rPr>
          <w:rFonts w:ascii="Times New Roman" w:hAnsi="Times New Roman" w:cs="Times New Roman"/>
          <w:sz w:val="28"/>
          <w:szCs w:val="28"/>
        </w:rPr>
        <w:t xml:space="preserve"> гранта;</w:t>
      </w:r>
    </w:p>
    <w:p w14:paraId="1F4AC536" w14:textId="7DF58ECD" w:rsidR="004E6348" w:rsidRPr="00482D30" w:rsidRDefault="00FC752D" w:rsidP="00770D74">
      <w:pPr>
        <w:pStyle w:val="a5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7) </w:t>
      </w:r>
      <w:r w:rsidR="00357A31" w:rsidRPr="00482D30">
        <w:rPr>
          <w:rFonts w:ascii="Times New Roman" w:eastAsia="Calibri" w:hAnsi="Times New Roman" w:cs="Times New Roman"/>
          <w:sz w:val="28"/>
          <w:szCs w:val="28"/>
        </w:rPr>
        <w:t>п</w:t>
      </w:r>
      <w:r w:rsidR="001565C9" w:rsidRPr="00482D30">
        <w:rPr>
          <w:rFonts w:ascii="Times New Roman" w:eastAsia="Calibri" w:hAnsi="Times New Roman" w:cs="Times New Roman"/>
          <w:sz w:val="28"/>
          <w:szCs w:val="28"/>
        </w:rPr>
        <w:t>одготовку</w:t>
      </w:r>
      <w:r w:rsidR="00357A31" w:rsidRPr="00482D30">
        <w:rPr>
          <w:rFonts w:ascii="Times New Roman" w:eastAsia="Calibri" w:hAnsi="Times New Roman" w:cs="Times New Roman"/>
          <w:sz w:val="28"/>
          <w:szCs w:val="28"/>
        </w:rPr>
        <w:t xml:space="preserve"> докладов о планах деятельности</w:t>
      </w:r>
      <w:r w:rsidR="00283CFA" w:rsidRPr="00482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DC2" w:rsidRPr="00482D30">
        <w:rPr>
          <w:rFonts w:ascii="Times New Roman" w:eastAsia="Calibri" w:hAnsi="Times New Roman" w:cs="Times New Roman"/>
          <w:sz w:val="28"/>
          <w:szCs w:val="28"/>
        </w:rPr>
        <w:t xml:space="preserve">автономной некоммерческой организации </w:t>
      </w:r>
      <w:r w:rsidR="00727713" w:rsidRPr="00482D30">
        <w:rPr>
          <w:rFonts w:ascii="Times New Roman" w:eastAsia="Calibri" w:hAnsi="Times New Roman" w:cs="Times New Roman"/>
          <w:sz w:val="28"/>
          <w:szCs w:val="28"/>
        </w:rPr>
        <w:t>относительно</w:t>
      </w:r>
      <w:r w:rsidR="00F417D5" w:rsidRPr="00482D30">
        <w:rPr>
          <w:rFonts w:ascii="Times New Roman" w:eastAsia="Calibri" w:hAnsi="Times New Roman" w:cs="Times New Roman"/>
          <w:sz w:val="28"/>
          <w:szCs w:val="28"/>
        </w:rPr>
        <w:t xml:space="preserve"> предоставления займов или</w:t>
      </w:r>
      <w:r w:rsidR="00357A31" w:rsidRPr="00482D30">
        <w:rPr>
          <w:rFonts w:ascii="Times New Roman" w:eastAsia="Calibri" w:hAnsi="Times New Roman" w:cs="Times New Roman"/>
          <w:sz w:val="28"/>
          <w:szCs w:val="28"/>
        </w:rPr>
        <w:t xml:space="preserve"> грантов и предоставление отчетности о результатах деятельности </w:t>
      </w:r>
      <w:r w:rsidR="00292BE6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компетентному республиканскому</w:t>
      </w:r>
      <w:r w:rsidR="00292BE6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</w:t>
      </w:r>
      <w:r w:rsidR="00292BE6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92BE6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исполнительной власти</w:t>
      </w:r>
      <w:r w:rsidR="00F15928">
        <w:rPr>
          <w:rFonts w:ascii="Times New Roman" w:hAnsi="Times New Roman" w:cs="Times New Roman"/>
          <w:sz w:val="28"/>
          <w:szCs w:val="28"/>
        </w:rPr>
        <w:t>.</w:t>
      </w:r>
    </w:p>
    <w:p w14:paraId="47450A80" w14:textId="76BA12C7" w:rsidR="00BA5A2A" w:rsidRPr="00482D30" w:rsidRDefault="00590BFE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D30">
        <w:rPr>
          <w:rFonts w:ascii="Times New Roman" w:eastAsia="Calibri" w:hAnsi="Times New Roman" w:cs="Times New Roman"/>
          <w:sz w:val="28"/>
          <w:szCs w:val="28"/>
        </w:rPr>
        <w:t>2.</w:t>
      </w:r>
      <w:r w:rsidR="00FC752D" w:rsidRPr="00482D30">
        <w:rPr>
          <w:rFonts w:ascii="Times New Roman" w:eastAsia="Calibri" w:hAnsi="Times New Roman" w:cs="Times New Roman"/>
          <w:sz w:val="28"/>
          <w:szCs w:val="28"/>
        </w:rPr>
        <w:t> </w:t>
      </w:r>
      <w:r w:rsidR="007F65A7" w:rsidRPr="00482D30">
        <w:rPr>
          <w:rFonts w:ascii="Times New Roman" w:eastAsia="Calibri" w:hAnsi="Times New Roman" w:cs="Times New Roman"/>
          <w:sz w:val="28"/>
          <w:szCs w:val="28"/>
        </w:rPr>
        <w:t>П</w:t>
      </w:r>
      <w:r w:rsidR="00727713" w:rsidRPr="00482D30">
        <w:rPr>
          <w:rFonts w:ascii="Times New Roman" w:eastAsia="Calibri" w:hAnsi="Times New Roman" w:cs="Times New Roman"/>
          <w:sz w:val="28"/>
          <w:szCs w:val="28"/>
        </w:rPr>
        <w:t>редоставление грантов или</w:t>
      </w:r>
      <w:r w:rsidRPr="00482D30">
        <w:rPr>
          <w:rFonts w:ascii="Times New Roman" w:eastAsia="Calibri" w:hAnsi="Times New Roman" w:cs="Times New Roman"/>
          <w:sz w:val="28"/>
          <w:szCs w:val="28"/>
        </w:rPr>
        <w:t xml:space="preserve"> займов осуществляется </w:t>
      </w:r>
      <w:r w:rsidR="009B3DC2" w:rsidRPr="00482D30">
        <w:rPr>
          <w:rFonts w:ascii="Times New Roman" w:eastAsia="Calibri" w:hAnsi="Times New Roman" w:cs="Times New Roman"/>
          <w:sz w:val="28"/>
          <w:szCs w:val="28"/>
        </w:rPr>
        <w:t>автономной некоммерческой организацией</w:t>
      </w:r>
      <w:r w:rsidR="00215D01" w:rsidRPr="00482D30">
        <w:rPr>
          <w:rFonts w:ascii="Times New Roman" w:eastAsia="Calibri" w:hAnsi="Times New Roman" w:cs="Times New Roman"/>
          <w:sz w:val="28"/>
          <w:szCs w:val="28"/>
        </w:rPr>
        <w:t xml:space="preserve"> путем заключения соответствующих договоров, </w:t>
      </w:r>
      <w:r w:rsidR="00BA5A2A" w:rsidRPr="00482D3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92EDC" w:rsidRPr="00482D30">
        <w:rPr>
          <w:rFonts w:ascii="Times New Roman" w:hAnsi="Times New Roman" w:cs="Times New Roman"/>
          <w:sz w:val="28"/>
          <w:szCs w:val="28"/>
        </w:rPr>
        <w:t>порядке</w:t>
      </w:r>
      <w:r w:rsidR="00215D01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92EDC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определенном</w:t>
      </w:r>
      <w:r w:rsidR="00215D01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Правительством Донецкой Народной Республики. Типовые формы договора</w:t>
      </w:r>
      <w:r w:rsidR="00516782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целевого</w:t>
      </w:r>
      <w:r w:rsidR="00F417D5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займа или</w:t>
      </w:r>
      <w:r w:rsidR="00516782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</w:t>
      </w:r>
      <w:r w:rsidR="00215D01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гранта утверждаются компетентным республиканским органом исполнительной власти.</w:t>
      </w:r>
    </w:p>
    <w:p w14:paraId="59585970" w14:textId="283D4395" w:rsidR="00BA5A2A" w:rsidRPr="00482D30" w:rsidRDefault="00BA5A2A" w:rsidP="00770D74">
      <w:pPr>
        <w:pStyle w:val="af5"/>
        <w:spacing w:after="360" w:line="276" w:lineRule="auto"/>
        <w:rPr>
          <w:rFonts w:eastAsia="Times New Roman"/>
          <w:color w:val="auto"/>
        </w:rPr>
      </w:pPr>
      <w:r w:rsidRPr="00482D30">
        <w:rPr>
          <w:rFonts w:eastAsia="Times New Roman"/>
          <w:color w:val="auto"/>
        </w:rPr>
        <w:t>3.</w:t>
      </w:r>
      <w:r w:rsidR="00FC752D" w:rsidRPr="00482D30">
        <w:rPr>
          <w:rFonts w:eastAsia="Times New Roman"/>
          <w:color w:val="auto"/>
        </w:rPr>
        <w:t> </w:t>
      </w:r>
      <w:r w:rsidRPr="00482D30">
        <w:rPr>
          <w:rFonts w:eastAsia="Times New Roman"/>
          <w:color w:val="auto"/>
        </w:rPr>
        <w:t>Деятельность автономной некоммерческой организации по предоставлению грантов или займов не подлежит лицензированию и регистрации в Центральном Республиканском Банке Донецкой Народной Республики.</w:t>
      </w:r>
    </w:p>
    <w:p w14:paraId="2949D6DC" w14:textId="2523C5C6" w:rsidR="00DE2178" w:rsidRPr="00482D30" w:rsidRDefault="00117962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482D30">
        <w:rPr>
          <w:rFonts w:eastAsia="Arial Unicode MS"/>
          <w:bCs/>
          <w:sz w:val="28"/>
          <w:szCs w:val="28"/>
        </w:rPr>
        <w:t>Статья</w:t>
      </w:r>
      <w:r w:rsidR="00FC752D" w:rsidRPr="00482D30">
        <w:rPr>
          <w:rFonts w:eastAsia="Arial Unicode MS"/>
          <w:bCs/>
          <w:sz w:val="28"/>
          <w:szCs w:val="28"/>
        </w:rPr>
        <w:t> </w:t>
      </w:r>
      <w:r w:rsidR="003633AD" w:rsidRPr="00482D30">
        <w:rPr>
          <w:rFonts w:eastAsia="Arial Unicode MS"/>
          <w:bCs/>
          <w:sz w:val="28"/>
          <w:szCs w:val="28"/>
        </w:rPr>
        <w:t>6</w:t>
      </w:r>
      <w:r w:rsidRPr="00482D30">
        <w:rPr>
          <w:rFonts w:eastAsia="Arial Unicode MS"/>
          <w:bCs/>
          <w:sz w:val="28"/>
          <w:szCs w:val="28"/>
        </w:rPr>
        <w:t>.</w:t>
      </w:r>
      <w:r w:rsidR="00FC752D" w:rsidRPr="00482D30">
        <w:rPr>
          <w:rFonts w:eastAsia="Arial Unicode MS"/>
          <w:b/>
          <w:bCs/>
          <w:sz w:val="28"/>
          <w:szCs w:val="28"/>
        </w:rPr>
        <w:t> </w:t>
      </w:r>
      <w:r w:rsidRPr="00482D30">
        <w:rPr>
          <w:rFonts w:eastAsia="Arial Unicode MS"/>
          <w:b/>
          <w:bCs/>
          <w:sz w:val="28"/>
          <w:szCs w:val="28"/>
        </w:rPr>
        <w:t>Информационно-консультационная поддержка субъектов деятельности в сфере промышленности</w:t>
      </w:r>
    </w:p>
    <w:p w14:paraId="5ABEC3A8" w14:textId="66B1D894" w:rsidR="00DE2178" w:rsidRPr="00482D30" w:rsidRDefault="00117962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 xml:space="preserve">Предоставление информационно-консультационной поддержки </w:t>
      </w:r>
      <w:r w:rsidR="00BD3608" w:rsidRPr="00482D30">
        <w:rPr>
          <w:rFonts w:eastAsia="Arial Unicode MS"/>
          <w:sz w:val="28"/>
          <w:szCs w:val="28"/>
        </w:rPr>
        <w:t>компетентным республиканским о</w:t>
      </w:r>
      <w:r w:rsidR="00590BFE" w:rsidRPr="00482D30">
        <w:rPr>
          <w:rFonts w:eastAsia="Arial Unicode MS"/>
          <w:sz w:val="28"/>
          <w:szCs w:val="28"/>
        </w:rPr>
        <w:t xml:space="preserve">рганом исполнительной власти и </w:t>
      </w:r>
      <w:r w:rsidR="001C54A3" w:rsidRPr="00482D30">
        <w:rPr>
          <w:rFonts w:eastAsia="Arial Unicode MS"/>
          <w:sz w:val="28"/>
          <w:szCs w:val="28"/>
        </w:rPr>
        <w:t xml:space="preserve">государственными фондами развития промышленности </w:t>
      </w:r>
      <w:r w:rsidRPr="00482D30">
        <w:rPr>
          <w:rFonts w:eastAsia="Arial Unicode MS"/>
          <w:sz w:val="28"/>
          <w:szCs w:val="28"/>
        </w:rPr>
        <w:t>может осуществляться в виде:</w:t>
      </w:r>
    </w:p>
    <w:p w14:paraId="41EF75CC" w14:textId="6F41534D" w:rsidR="00DE2178" w:rsidRPr="00482D30" w:rsidRDefault="00117962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>1)</w:t>
      </w:r>
      <w:r w:rsidR="00FC752D" w:rsidRPr="00482D30">
        <w:rPr>
          <w:rFonts w:eastAsia="Arial Unicode MS"/>
          <w:sz w:val="28"/>
          <w:szCs w:val="28"/>
        </w:rPr>
        <w:t> </w:t>
      </w:r>
      <w:r w:rsidRPr="00482D30">
        <w:rPr>
          <w:rFonts w:eastAsia="Arial Unicode MS"/>
          <w:sz w:val="28"/>
          <w:szCs w:val="28"/>
        </w:rPr>
        <w:t>консультационной, информационной и иной предусмотренной законодательством поддержки</w:t>
      </w:r>
      <w:r w:rsidR="00FD375B" w:rsidRPr="00482D30">
        <w:rPr>
          <w:rFonts w:eastAsia="Arial Unicode MS"/>
          <w:sz w:val="28"/>
          <w:szCs w:val="28"/>
        </w:rPr>
        <w:t>,</w:t>
      </w:r>
      <w:r w:rsidRPr="00482D30">
        <w:rPr>
          <w:rFonts w:eastAsia="Arial Unicode MS"/>
          <w:sz w:val="28"/>
          <w:szCs w:val="28"/>
        </w:rPr>
        <w:t xml:space="preserve"> издания и (или) ведения каталогов, справочников, бюллетеней, баз данных, сайтов в информационно-телекоммуникационной сети Интернет, содержащих экономическую, правовую, производственно-технологическую информацию, необходимую для производства промышленной продукции, и информацию в </w:t>
      </w:r>
      <w:r w:rsidR="00F15928">
        <w:rPr>
          <w:rFonts w:eastAsia="Arial Unicode MS"/>
          <w:sz w:val="28"/>
          <w:szCs w:val="28"/>
        </w:rPr>
        <w:t>сфере</w:t>
      </w:r>
      <w:r w:rsidRPr="00482D30">
        <w:rPr>
          <w:rFonts w:eastAsia="Arial Unicode MS"/>
          <w:sz w:val="28"/>
          <w:szCs w:val="28"/>
        </w:rPr>
        <w:t xml:space="preserve"> маркетинга;</w:t>
      </w:r>
    </w:p>
    <w:p w14:paraId="07660A1F" w14:textId="2A0C0F87" w:rsidR="00DE2178" w:rsidRPr="00482D30" w:rsidRDefault="00117962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>2)</w:t>
      </w:r>
      <w:r w:rsidR="00FC752D" w:rsidRPr="00482D30">
        <w:rPr>
          <w:rFonts w:eastAsia="Arial Unicode MS"/>
          <w:sz w:val="28"/>
          <w:szCs w:val="28"/>
        </w:rPr>
        <w:t> </w:t>
      </w:r>
      <w:r w:rsidRPr="00482D30">
        <w:rPr>
          <w:rFonts w:eastAsia="Arial Unicode MS"/>
          <w:sz w:val="28"/>
          <w:szCs w:val="28"/>
        </w:rPr>
        <w:t>организации проведения выставок, ярмарок, конференций или содействия в их проведении;</w:t>
      </w:r>
    </w:p>
    <w:p w14:paraId="709F0167" w14:textId="464AF5A8" w:rsidR="00DE2178" w:rsidRPr="00482D30" w:rsidRDefault="00117962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 xml:space="preserve">3) </w:t>
      </w:r>
      <w:r w:rsidR="00727713" w:rsidRPr="00482D30">
        <w:rPr>
          <w:rFonts w:eastAsia="Arial Unicode MS"/>
          <w:sz w:val="28"/>
          <w:szCs w:val="28"/>
        </w:rPr>
        <w:t>предоставления</w:t>
      </w:r>
      <w:r w:rsidR="00106F6B" w:rsidRPr="00482D30">
        <w:rPr>
          <w:rFonts w:eastAsia="Arial Unicode MS"/>
          <w:sz w:val="28"/>
          <w:szCs w:val="28"/>
        </w:rPr>
        <w:t xml:space="preserve"> учебно-методического обеспечения;</w:t>
      </w:r>
    </w:p>
    <w:p w14:paraId="6DCC1CA2" w14:textId="2BBC7B38" w:rsidR="00FC752D" w:rsidRPr="00482D30" w:rsidRDefault="00106F6B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lastRenderedPageBreak/>
        <w:t>4) иных мероприятий, связанных с предоставлением информационно-консультационной поддержки.</w:t>
      </w:r>
    </w:p>
    <w:p w14:paraId="5666AC10" w14:textId="78CFF0A0" w:rsidR="00DE2178" w:rsidRPr="00482D30" w:rsidRDefault="00FC752D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>Глава 3. </w:t>
      </w:r>
      <w:r w:rsidRPr="00482D30">
        <w:rPr>
          <w:rFonts w:eastAsia="Arial Unicode MS"/>
          <w:b/>
          <w:bCs/>
          <w:sz w:val="28"/>
          <w:szCs w:val="28"/>
        </w:rPr>
        <w:t>Реализация полномочий, направленная на предоставление финансовой поддержки</w:t>
      </w:r>
    </w:p>
    <w:p w14:paraId="352C6F09" w14:textId="3561B844" w:rsidR="00C05733" w:rsidRPr="00482D30" w:rsidRDefault="00AF519F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82D30">
        <w:rPr>
          <w:sz w:val="28"/>
          <w:szCs w:val="28"/>
          <w:shd w:val="clear" w:color="auto" w:fill="FFFFFF"/>
        </w:rPr>
        <w:t>С</w:t>
      </w:r>
      <w:r w:rsidR="007C2A09" w:rsidRPr="00482D30">
        <w:rPr>
          <w:sz w:val="28"/>
          <w:szCs w:val="28"/>
          <w:shd w:val="clear" w:color="auto" w:fill="FFFFFF"/>
        </w:rPr>
        <w:t>татья</w:t>
      </w:r>
      <w:r w:rsidR="00FC752D" w:rsidRPr="00482D30">
        <w:rPr>
          <w:sz w:val="28"/>
          <w:szCs w:val="28"/>
          <w:shd w:val="clear" w:color="auto" w:fill="FFFFFF"/>
        </w:rPr>
        <w:t> </w:t>
      </w:r>
      <w:r w:rsidR="00590BFE" w:rsidRPr="00482D30">
        <w:rPr>
          <w:sz w:val="28"/>
          <w:szCs w:val="28"/>
          <w:shd w:val="clear" w:color="auto" w:fill="FFFFFF"/>
        </w:rPr>
        <w:t>7</w:t>
      </w:r>
      <w:r w:rsidRPr="00482D30">
        <w:rPr>
          <w:sz w:val="28"/>
          <w:szCs w:val="28"/>
          <w:shd w:val="clear" w:color="auto" w:fill="FFFFFF"/>
        </w:rPr>
        <w:t>.</w:t>
      </w:r>
      <w:r w:rsidRPr="00482D30">
        <w:rPr>
          <w:b/>
          <w:sz w:val="28"/>
          <w:szCs w:val="28"/>
          <w:shd w:val="clear" w:color="auto" w:fill="FFFFFF"/>
        </w:rPr>
        <w:t> </w:t>
      </w:r>
      <w:r w:rsidR="00795F12" w:rsidRPr="00482D30">
        <w:rPr>
          <w:b/>
          <w:sz w:val="28"/>
          <w:szCs w:val="28"/>
          <w:shd w:val="clear" w:color="auto" w:fill="FFFFFF"/>
        </w:rPr>
        <w:t xml:space="preserve">Особенности реализации полномочий </w:t>
      </w:r>
      <w:r w:rsidRPr="00482D30">
        <w:rPr>
          <w:b/>
          <w:sz w:val="28"/>
          <w:szCs w:val="28"/>
          <w:shd w:val="clear" w:color="auto" w:fill="FFFFFF"/>
        </w:rPr>
        <w:t>компетентного республиканского органа исполнительной власти</w:t>
      </w:r>
    </w:p>
    <w:p w14:paraId="5F5D9F48" w14:textId="6D61461C" w:rsidR="001A6D11" w:rsidRPr="00482D30" w:rsidRDefault="00AF519F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Компетентный республиканский орган исполнительной власти,</w:t>
      </w:r>
      <w:r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достижения цели</w:t>
      </w:r>
      <w:r w:rsidR="00AA414C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6F6B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установленной настоящим Законом</w:t>
      </w:r>
      <w:r w:rsidR="00AA414C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</w:t>
      </w:r>
      <w:r w:rsidR="00106F6B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Донецкой Народной Республики, осуществляет</w:t>
      </w:r>
      <w:r w:rsidR="00106F6B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полномочия</w:t>
      </w:r>
      <w:r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69D899F" w14:textId="5C4F2FCC" w:rsidR="00590BFE" w:rsidRPr="00482D30" w:rsidRDefault="00AF519F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82D30">
        <w:rPr>
          <w:sz w:val="28"/>
          <w:szCs w:val="28"/>
        </w:rPr>
        <w:t>1)</w:t>
      </w:r>
      <w:r w:rsidR="00E63412" w:rsidRPr="00482D30">
        <w:rPr>
          <w:sz w:val="28"/>
          <w:szCs w:val="28"/>
        </w:rPr>
        <w:t> </w:t>
      </w:r>
      <w:r w:rsidR="00254A68" w:rsidRPr="00482D30">
        <w:rPr>
          <w:rFonts w:eastAsia="Calibri"/>
          <w:sz w:val="28"/>
          <w:szCs w:val="28"/>
        </w:rPr>
        <w:t xml:space="preserve">участвует в проведении </w:t>
      </w:r>
      <w:r w:rsidRPr="00482D30">
        <w:rPr>
          <w:rFonts w:eastAsia="Calibri"/>
          <w:sz w:val="28"/>
          <w:szCs w:val="28"/>
        </w:rPr>
        <w:t>комплексн</w:t>
      </w:r>
      <w:r w:rsidR="00254A68" w:rsidRPr="00482D30">
        <w:rPr>
          <w:rFonts w:eastAsia="Calibri"/>
          <w:sz w:val="28"/>
          <w:szCs w:val="28"/>
        </w:rPr>
        <w:t>ой</w:t>
      </w:r>
      <w:r w:rsidRPr="00482D30">
        <w:rPr>
          <w:rFonts w:eastAsia="Calibri"/>
          <w:sz w:val="28"/>
          <w:szCs w:val="28"/>
        </w:rPr>
        <w:t xml:space="preserve"> экспертиз</w:t>
      </w:r>
      <w:r w:rsidR="00254A68" w:rsidRPr="00482D30">
        <w:rPr>
          <w:rFonts w:eastAsia="Calibri"/>
          <w:sz w:val="28"/>
          <w:szCs w:val="28"/>
        </w:rPr>
        <w:t>ы</w:t>
      </w:r>
      <w:r w:rsidRPr="00482D30">
        <w:rPr>
          <w:rFonts w:eastAsia="Calibri"/>
          <w:sz w:val="28"/>
          <w:szCs w:val="28"/>
        </w:rPr>
        <w:t xml:space="preserve"> </w:t>
      </w:r>
      <w:r w:rsidRPr="00482D30">
        <w:rPr>
          <w:sz w:val="28"/>
          <w:szCs w:val="28"/>
        </w:rPr>
        <w:t>проектов предприятий</w:t>
      </w:r>
      <w:r w:rsidR="009B3528" w:rsidRPr="00482D30">
        <w:rPr>
          <w:sz w:val="28"/>
          <w:szCs w:val="28"/>
        </w:rPr>
        <w:t>;</w:t>
      </w:r>
    </w:p>
    <w:p w14:paraId="14B58376" w14:textId="64E980BF" w:rsidR="00590BFE" w:rsidRPr="00482D30" w:rsidRDefault="00590BFE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82D30">
        <w:rPr>
          <w:sz w:val="28"/>
          <w:szCs w:val="28"/>
        </w:rPr>
        <w:t>2)</w:t>
      </w:r>
      <w:r w:rsidR="00E63412" w:rsidRPr="00482D30">
        <w:rPr>
          <w:sz w:val="28"/>
          <w:szCs w:val="28"/>
        </w:rPr>
        <w:t> </w:t>
      </w:r>
      <w:r w:rsidR="00254A68" w:rsidRPr="00482D30">
        <w:rPr>
          <w:sz w:val="28"/>
          <w:szCs w:val="28"/>
        </w:rPr>
        <w:t>участвует в подготовке</w:t>
      </w:r>
      <w:r w:rsidR="00AF519F" w:rsidRPr="00482D30">
        <w:rPr>
          <w:sz w:val="28"/>
          <w:szCs w:val="28"/>
        </w:rPr>
        <w:t xml:space="preserve"> </w:t>
      </w:r>
      <w:r w:rsidR="004E736A" w:rsidRPr="00482D30">
        <w:rPr>
          <w:sz w:val="28"/>
          <w:szCs w:val="28"/>
        </w:rPr>
        <w:t>заключений</w:t>
      </w:r>
      <w:r w:rsidR="00AF519F" w:rsidRPr="00482D30">
        <w:rPr>
          <w:sz w:val="28"/>
          <w:szCs w:val="28"/>
        </w:rPr>
        <w:t xml:space="preserve"> о результатах</w:t>
      </w:r>
      <w:r w:rsidR="00106F6B" w:rsidRPr="00482D30">
        <w:rPr>
          <w:sz w:val="28"/>
          <w:szCs w:val="28"/>
        </w:rPr>
        <w:t xml:space="preserve"> проведенной</w:t>
      </w:r>
      <w:r w:rsidR="00295FD5" w:rsidRPr="00482D30">
        <w:rPr>
          <w:sz w:val="28"/>
          <w:szCs w:val="28"/>
        </w:rPr>
        <w:t xml:space="preserve"> к</w:t>
      </w:r>
      <w:r w:rsidR="00106F6B" w:rsidRPr="00482D30">
        <w:rPr>
          <w:sz w:val="28"/>
          <w:szCs w:val="28"/>
        </w:rPr>
        <w:t>омплексной</w:t>
      </w:r>
      <w:r w:rsidR="00AF519F" w:rsidRPr="00482D30">
        <w:rPr>
          <w:sz w:val="28"/>
          <w:szCs w:val="28"/>
        </w:rPr>
        <w:t xml:space="preserve"> </w:t>
      </w:r>
      <w:r w:rsidR="00106F6B" w:rsidRPr="00482D30">
        <w:rPr>
          <w:sz w:val="28"/>
          <w:szCs w:val="28"/>
        </w:rPr>
        <w:t xml:space="preserve">экспертизы </w:t>
      </w:r>
      <w:r w:rsidR="00CB526D" w:rsidRPr="00482D30">
        <w:rPr>
          <w:sz w:val="28"/>
          <w:szCs w:val="28"/>
        </w:rPr>
        <w:t>проектов</w:t>
      </w:r>
      <w:r w:rsidR="00364F5C" w:rsidRPr="00482D30">
        <w:rPr>
          <w:sz w:val="28"/>
          <w:szCs w:val="28"/>
        </w:rPr>
        <w:t xml:space="preserve"> предприятий</w:t>
      </w:r>
      <w:r w:rsidR="00AF519F" w:rsidRPr="00482D30">
        <w:rPr>
          <w:sz w:val="28"/>
          <w:szCs w:val="28"/>
        </w:rPr>
        <w:t>;</w:t>
      </w:r>
    </w:p>
    <w:p w14:paraId="64838BDC" w14:textId="5AA3B4FC" w:rsidR="00AF519F" w:rsidRPr="00482D30" w:rsidRDefault="00590BFE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82D30">
        <w:rPr>
          <w:sz w:val="28"/>
          <w:szCs w:val="28"/>
        </w:rPr>
        <w:t xml:space="preserve">3) </w:t>
      </w:r>
      <w:r w:rsidR="003A25D8" w:rsidRPr="00482D30">
        <w:rPr>
          <w:rFonts w:eastAsia="Calibri"/>
          <w:sz w:val="28"/>
          <w:szCs w:val="28"/>
        </w:rPr>
        <w:t>участвует</w:t>
      </w:r>
      <w:r w:rsidR="00605E9F" w:rsidRPr="00482D30">
        <w:rPr>
          <w:rFonts w:eastAsia="Calibri"/>
          <w:sz w:val="28"/>
          <w:szCs w:val="28"/>
        </w:rPr>
        <w:t xml:space="preserve"> в проведении </w:t>
      </w:r>
      <w:r w:rsidR="00AF519F" w:rsidRPr="00482D30">
        <w:rPr>
          <w:rFonts w:eastAsia="Calibri"/>
          <w:sz w:val="28"/>
          <w:szCs w:val="28"/>
        </w:rPr>
        <w:t>мониторинг</w:t>
      </w:r>
      <w:r w:rsidR="00E57F6A" w:rsidRPr="00482D30">
        <w:rPr>
          <w:rFonts w:eastAsia="Calibri"/>
          <w:sz w:val="28"/>
          <w:szCs w:val="28"/>
        </w:rPr>
        <w:t>а</w:t>
      </w:r>
      <w:r w:rsidR="00364F5C" w:rsidRPr="00482D30">
        <w:rPr>
          <w:rFonts w:eastAsia="Calibri"/>
          <w:sz w:val="28"/>
          <w:szCs w:val="28"/>
        </w:rPr>
        <w:t xml:space="preserve"> целевого</w:t>
      </w:r>
      <w:r w:rsidR="00AF519F" w:rsidRPr="00482D30">
        <w:rPr>
          <w:rFonts w:eastAsia="Calibri"/>
          <w:sz w:val="28"/>
          <w:szCs w:val="28"/>
        </w:rPr>
        <w:t xml:space="preserve"> </w:t>
      </w:r>
      <w:r w:rsidR="00364F5C" w:rsidRPr="00482D30">
        <w:rPr>
          <w:rFonts w:eastAsia="Calibri"/>
          <w:sz w:val="28"/>
          <w:szCs w:val="28"/>
        </w:rPr>
        <w:t>использования</w:t>
      </w:r>
      <w:r w:rsidR="00AF519F" w:rsidRPr="00482D30">
        <w:rPr>
          <w:rFonts w:eastAsia="Calibri"/>
          <w:sz w:val="28"/>
          <w:szCs w:val="28"/>
        </w:rPr>
        <w:t xml:space="preserve"> средств субъектами деятельности в сфере промышленности, получившим</w:t>
      </w:r>
      <w:r w:rsidR="00364F5C" w:rsidRPr="00482D30">
        <w:rPr>
          <w:rFonts w:eastAsia="Calibri"/>
          <w:sz w:val="28"/>
          <w:szCs w:val="28"/>
        </w:rPr>
        <w:t>и заем или грант</w:t>
      </w:r>
      <w:r w:rsidR="00AF519F" w:rsidRPr="00482D30">
        <w:rPr>
          <w:rFonts w:eastAsia="Calibri"/>
          <w:sz w:val="28"/>
          <w:szCs w:val="28"/>
        </w:rPr>
        <w:t>;</w:t>
      </w:r>
    </w:p>
    <w:p w14:paraId="07AD6424" w14:textId="169472F2" w:rsidR="00AF519F" w:rsidRPr="00482D30" w:rsidRDefault="004E736A" w:rsidP="00770D74">
      <w:pPr>
        <w:pStyle w:val="a5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eastAsia="Calibri" w:hAnsi="Times New Roman" w:cs="Times New Roman"/>
          <w:sz w:val="28"/>
          <w:szCs w:val="28"/>
        </w:rPr>
        <w:t>4</w:t>
      </w:r>
      <w:r w:rsidR="00AF519F" w:rsidRPr="00482D30">
        <w:rPr>
          <w:rFonts w:ascii="Times New Roman" w:eastAsia="Calibri" w:hAnsi="Times New Roman" w:cs="Times New Roman"/>
          <w:sz w:val="28"/>
          <w:szCs w:val="28"/>
        </w:rPr>
        <w:t>) </w:t>
      </w:r>
      <w:r w:rsidR="002510AA" w:rsidRPr="00482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5B9" w:rsidRPr="00482D30">
        <w:rPr>
          <w:rFonts w:ascii="Times New Roman" w:eastAsia="Calibri" w:hAnsi="Times New Roman" w:cs="Times New Roman"/>
          <w:sz w:val="28"/>
          <w:szCs w:val="28"/>
        </w:rPr>
        <w:t>подготавливает</w:t>
      </w:r>
      <w:r w:rsidR="00AF519F" w:rsidRPr="00482D30">
        <w:rPr>
          <w:rFonts w:ascii="Times New Roman" w:eastAsia="Calibri" w:hAnsi="Times New Roman" w:cs="Times New Roman"/>
          <w:sz w:val="28"/>
          <w:szCs w:val="28"/>
        </w:rPr>
        <w:t xml:space="preserve"> и направл</w:t>
      </w:r>
      <w:r w:rsidR="001245B9" w:rsidRPr="00482D30">
        <w:rPr>
          <w:rFonts w:ascii="Times New Roman" w:eastAsia="Calibri" w:hAnsi="Times New Roman" w:cs="Times New Roman"/>
          <w:sz w:val="28"/>
          <w:szCs w:val="28"/>
        </w:rPr>
        <w:t>яет</w:t>
      </w:r>
      <w:r w:rsidR="00AF519F" w:rsidRPr="00482D30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1245B9" w:rsidRPr="00482D30">
        <w:rPr>
          <w:rFonts w:ascii="Times New Roman" w:eastAsia="Calibri" w:hAnsi="Times New Roman" w:cs="Times New Roman"/>
          <w:sz w:val="28"/>
          <w:szCs w:val="28"/>
        </w:rPr>
        <w:t>я</w:t>
      </w:r>
      <w:r w:rsidR="00AF519F" w:rsidRPr="00482D30">
        <w:rPr>
          <w:rFonts w:ascii="Times New Roman" w:eastAsia="Calibri" w:hAnsi="Times New Roman" w:cs="Times New Roman"/>
          <w:sz w:val="28"/>
          <w:szCs w:val="28"/>
        </w:rPr>
        <w:t>, документ</w:t>
      </w:r>
      <w:r w:rsidR="001245B9" w:rsidRPr="00482D30">
        <w:rPr>
          <w:rFonts w:ascii="Times New Roman" w:eastAsia="Calibri" w:hAnsi="Times New Roman" w:cs="Times New Roman"/>
          <w:sz w:val="28"/>
          <w:szCs w:val="28"/>
        </w:rPr>
        <w:t>ы</w:t>
      </w:r>
      <w:r w:rsidR="00AF519F" w:rsidRPr="00482D3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21264" w:rsidRPr="00482D30">
        <w:rPr>
          <w:rFonts w:ascii="Times New Roman" w:hAnsi="Times New Roman" w:cs="Times New Roman"/>
          <w:sz w:val="28"/>
          <w:szCs w:val="28"/>
        </w:rPr>
        <w:t xml:space="preserve">Правительство Донецкой Народной Республики </w:t>
      </w:r>
      <w:r w:rsidR="00AF519F" w:rsidRPr="00482D30">
        <w:rPr>
          <w:rFonts w:ascii="Times New Roman" w:hAnsi="Times New Roman" w:cs="Times New Roman"/>
          <w:sz w:val="28"/>
          <w:szCs w:val="28"/>
        </w:rPr>
        <w:t xml:space="preserve">по вопросам, относящимся к деятельности </w:t>
      </w:r>
      <w:r w:rsidR="001245B9" w:rsidRPr="00482D30">
        <w:rPr>
          <w:rFonts w:ascii="Times New Roman" w:hAnsi="Times New Roman" w:cs="Times New Roman"/>
          <w:sz w:val="28"/>
          <w:szCs w:val="28"/>
        </w:rPr>
        <w:t>государственных фондов развития промышленности</w:t>
      </w:r>
      <w:r w:rsidR="00AF519F" w:rsidRPr="00482D30">
        <w:rPr>
          <w:rFonts w:ascii="Times New Roman" w:hAnsi="Times New Roman" w:cs="Times New Roman"/>
          <w:sz w:val="28"/>
          <w:szCs w:val="28"/>
        </w:rPr>
        <w:t>;</w:t>
      </w:r>
    </w:p>
    <w:p w14:paraId="072AABD2" w14:textId="76C79F9D" w:rsidR="004A73A4" w:rsidRPr="00482D30" w:rsidRDefault="004E736A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eastAsia="Calibri" w:hAnsi="Times New Roman" w:cs="Times New Roman"/>
          <w:sz w:val="28"/>
          <w:szCs w:val="28"/>
        </w:rPr>
        <w:t>5</w:t>
      </w:r>
      <w:r w:rsidR="00AF519F" w:rsidRPr="00482D30">
        <w:rPr>
          <w:rFonts w:ascii="Times New Roman" w:eastAsia="Calibri" w:hAnsi="Times New Roman" w:cs="Times New Roman"/>
          <w:sz w:val="28"/>
          <w:szCs w:val="28"/>
        </w:rPr>
        <w:t>)</w:t>
      </w:r>
      <w:r w:rsidR="00E63412" w:rsidRPr="00482D30">
        <w:rPr>
          <w:rFonts w:ascii="Times New Roman" w:eastAsia="Calibri" w:hAnsi="Times New Roman" w:cs="Times New Roman"/>
          <w:sz w:val="28"/>
          <w:szCs w:val="28"/>
        </w:rPr>
        <w:t> </w:t>
      </w:r>
      <w:r w:rsidR="001245B9" w:rsidRPr="00482D30">
        <w:rPr>
          <w:rFonts w:ascii="Times New Roman" w:eastAsia="Calibri" w:hAnsi="Times New Roman" w:cs="Times New Roman"/>
          <w:sz w:val="28"/>
          <w:szCs w:val="28"/>
        </w:rPr>
        <w:t>подготавливает</w:t>
      </w:r>
      <w:r w:rsidR="00AF519F" w:rsidRPr="00482D30">
        <w:rPr>
          <w:rFonts w:ascii="Times New Roman" w:eastAsia="Calibri" w:hAnsi="Times New Roman" w:cs="Times New Roman"/>
          <w:sz w:val="28"/>
          <w:szCs w:val="28"/>
        </w:rPr>
        <w:t xml:space="preserve"> доклад</w:t>
      </w:r>
      <w:r w:rsidR="001245B9" w:rsidRPr="00482D30">
        <w:rPr>
          <w:rFonts w:ascii="Times New Roman" w:eastAsia="Calibri" w:hAnsi="Times New Roman" w:cs="Times New Roman"/>
          <w:sz w:val="28"/>
          <w:szCs w:val="28"/>
        </w:rPr>
        <w:t>ы</w:t>
      </w:r>
      <w:r w:rsidR="00AF519F" w:rsidRPr="00482D30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364F5C" w:rsidRPr="00482D30">
        <w:rPr>
          <w:rFonts w:ascii="Times New Roman" w:eastAsia="Calibri" w:hAnsi="Times New Roman" w:cs="Times New Roman"/>
          <w:sz w:val="28"/>
          <w:szCs w:val="28"/>
        </w:rPr>
        <w:t>состоянии и развитии</w:t>
      </w:r>
      <w:r w:rsidR="001A6D11" w:rsidRPr="00482D30">
        <w:rPr>
          <w:rFonts w:ascii="Times New Roman" w:eastAsia="Calibri" w:hAnsi="Times New Roman" w:cs="Times New Roman"/>
          <w:sz w:val="28"/>
          <w:szCs w:val="28"/>
        </w:rPr>
        <w:t xml:space="preserve"> субъектов деятельности в сфере промышленности,</w:t>
      </w:r>
      <w:r w:rsidR="00364F5C" w:rsidRPr="00482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3A4" w:rsidRPr="00482D30">
        <w:rPr>
          <w:rFonts w:ascii="Times New Roman" w:eastAsia="Calibri" w:hAnsi="Times New Roman" w:cs="Times New Roman"/>
          <w:sz w:val="28"/>
          <w:szCs w:val="28"/>
        </w:rPr>
        <w:t>предпринятых и планируемых</w:t>
      </w:r>
      <w:r w:rsidR="001A6D11" w:rsidRPr="00482D30">
        <w:rPr>
          <w:rFonts w:ascii="Times New Roman" w:eastAsia="Calibri" w:hAnsi="Times New Roman" w:cs="Times New Roman"/>
          <w:sz w:val="28"/>
          <w:szCs w:val="28"/>
        </w:rPr>
        <w:t xml:space="preserve"> для них</w:t>
      </w:r>
      <w:r w:rsidR="004A73A4" w:rsidRPr="00482D30">
        <w:rPr>
          <w:rFonts w:ascii="Times New Roman" w:eastAsia="Calibri" w:hAnsi="Times New Roman" w:cs="Times New Roman"/>
          <w:sz w:val="28"/>
          <w:szCs w:val="28"/>
        </w:rPr>
        <w:t xml:space="preserve"> мерах финансовой поддержки;</w:t>
      </w:r>
    </w:p>
    <w:p w14:paraId="115CAABA" w14:textId="634331E2" w:rsidR="001C18EA" w:rsidRPr="00482D30" w:rsidRDefault="004A73A4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6)</w:t>
      </w:r>
      <w:r w:rsidR="00E63412" w:rsidRPr="00482D30">
        <w:rPr>
          <w:rFonts w:ascii="Times New Roman" w:hAnsi="Times New Roman" w:cs="Times New Roman"/>
          <w:sz w:val="28"/>
          <w:szCs w:val="28"/>
        </w:rPr>
        <w:t> </w:t>
      </w:r>
      <w:r w:rsidRPr="00482D30">
        <w:rPr>
          <w:rFonts w:ascii="Times New Roman" w:hAnsi="Times New Roman" w:cs="Times New Roman"/>
          <w:sz w:val="28"/>
          <w:szCs w:val="28"/>
        </w:rPr>
        <w:t>утверждает типо</w:t>
      </w:r>
      <w:r w:rsidR="00364F5C" w:rsidRPr="00482D30">
        <w:rPr>
          <w:rFonts w:ascii="Times New Roman" w:hAnsi="Times New Roman" w:cs="Times New Roman"/>
          <w:sz w:val="28"/>
          <w:szCs w:val="28"/>
        </w:rPr>
        <w:t>вые формы договоров</w:t>
      </w:r>
      <w:r w:rsidR="00D6023A" w:rsidRPr="00482D30">
        <w:rPr>
          <w:rFonts w:ascii="Times New Roman" w:hAnsi="Times New Roman" w:cs="Times New Roman"/>
          <w:sz w:val="28"/>
          <w:szCs w:val="28"/>
        </w:rPr>
        <w:t xml:space="preserve"> целевых</w:t>
      </w:r>
      <w:r w:rsidR="00364F5C" w:rsidRPr="00482D30">
        <w:rPr>
          <w:rFonts w:ascii="Times New Roman" w:hAnsi="Times New Roman" w:cs="Times New Roman"/>
          <w:sz w:val="28"/>
          <w:szCs w:val="28"/>
        </w:rPr>
        <w:t xml:space="preserve"> займов и</w:t>
      </w:r>
      <w:r w:rsidR="002431CD" w:rsidRPr="00482D30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364F5C" w:rsidRPr="00482D30">
        <w:rPr>
          <w:rFonts w:ascii="Times New Roman" w:hAnsi="Times New Roman" w:cs="Times New Roman"/>
          <w:sz w:val="28"/>
          <w:szCs w:val="28"/>
        </w:rPr>
        <w:t xml:space="preserve"> грантов</w:t>
      </w:r>
      <w:r w:rsidRPr="00482D30">
        <w:rPr>
          <w:rFonts w:ascii="Times New Roman" w:hAnsi="Times New Roman" w:cs="Times New Roman"/>
          <w:sz w:val="28"/>
          <w:szCs w:val="28"/>
        </w:rPr>
        <w:t>;</w:t>
      </w:r>
    </w:p>
    <w:p w14:paraId="0BE0E331" w14:textId="23DDA204" w:rsidR="00E63412" w:rsidRPr="00482D30" w:rsidRDefault="004A73A4" w:rsidP="00770D74">
      <w:pPr>
        <w:spacing w:after="36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7)</w:t>
      </w:r>
      <w:r w:rsidR="00E63412" w:rsidRPr="00482D30">
        <w:rPr>
          <w:rFonts w:ascii="Times New Roman" w:hAnsi="Times New Roman" w:cs="Times New Roman"/>
          <w:sz w:val="28"/>
          <w:szCs w:val="28"/>
        </w:rPr>
        <w:t> </w:t>
      </w:r>
      <w:r w:rsidRPr="00482D30">
        <w:rPr>
          <w:rFonts w:ascii="Times New Roman" w:hAnsi="Times New Roman" w:cs="Times New Roman"/>
          <w:sz w:val="28"/>
          <w:szCs w:val="28"/>
        </w:rPr>
        <w:t>согласовывает критерии э</w:t>
      </w:r>
      <w:r w:rsidR="003A25D8" w:rsidRPr="00482D30">
        <w:rPr>
          <w:rFonts w:ascii="Times New Roman" w:hAnsi="Times New Roman" w:cs="Times New Roman"/>
          <w:sz w:val="28"/>
          <w:szCs w:val="28"/>
        </w:rPr>
        <w:t>ффективности реализации проекта предприятия</w:t>
      </w:r>
      <w:r w:rsidRPr="00482D30">
        <w:rPr>
          <w:rFonts w:ascii="Times New Roman" w:eastAsia="Calibri" w:hAnsi="Times New Roman" w:cs="Times New Roman"/>
          <w:sz w:val="28"/>
          <w:szCs w:val="28"/>
        </w:rPr>
        <w:t xml:space="preserve"> субъектов деятельности в сфере промышленности;</w:t>
      </w:r>
    </w:p>
    <w:p w14:paraId="7A29ADE3" w14:textId="089D310C" w:rsidR="00E63412" w:rsidRPr="00482D30" w:rsidRDefault="00E63412" w:rsidP="00770D74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eastAsia="Calibri" w:hAnsi="Times New Roman" w:cs="Times New Roman"/>
          <w:sz w:val="28"/>
          <w:szCs w:val="28"/>
        </w:rPr>
        <w:lastRenderedPageBreak/>
        <w:t>8) </w:t>
      </w:r>
      <w:r w:rsidR="00641A0E" w:rsidRPr="00482D30">
        <w:rPr>
          <w:rFonts w:ascii="Times New Roman" w:hAnsi="Times New Roman" w:cs="Times New Roman"/>
          <w:sz w:val="28"/>
          <w:szCs w:val="28"/>
        </w:rPr>
        <w:t>утверждает</w:t>
      </w:r>
      <w:r w:rsidRPr="00482D30">
        <w:rPr>
          <w:rFonts w:ascii="Times New Roman" w:hAnsi="Times New Roman" w:cs="Times New Roman"/>
          <w:sz w:val="28"/>
          <w:szCs w:val="28"/>
        </w:rPr>
        <w:t xml:space="preserve"> </w:t>
      </w:r>
      <w:r w:rsidR="00641A0E" w:rsidRPr="00482D30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641A0E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предприятия субъекта деятельности в сфере промышленности и формирует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0E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проекта предприятия</w:t>
      </w:r>
      <w:r w:rsidR="00A92062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A66023" w14:textId="77777777" w:rsidR="00E63412" w:rsidRPr="00482D30" w:rsidRDefault="00C61F1F" w:rsidP="00770D74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Статья</w:t>
      </w:r>
      <w:r w:rsidR="00E63412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590BFE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63412" w:rsidRPr="00482D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Особенности реализации полномочий Правительства</w:t>
      </w:r>
      <w:r w:rsidR="00E63412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Донецкой Народной Республики</w:t>
      </w:r>
    </w:p>
    <w:p w14:paraId="11BD2773" w14:textId="77777777" w:rsidR="00E63412" w:rsidRPr="00482D30" w:rsidRDefault="00FB3A96" w:rsidP="00770D74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E63412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61F1F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Правительство Донецкой Народной Республики в лице Межведомственной комиссии по оказанию поддержки субъектам предпринимательства осуществляет:</w:t>
      </w:r>
    </w:p>
    <w:p w14:paraId="5CE9BC27" w14:textId="209F1F80" w:rsidR="00295FD5" w:rsidRPr="00482D30" w:rsidRDefault="001A6D11" w:rsidP="00770D74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2D3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1) </w:t>
      </w:r>
      <w:r w:rsidR="00C61F1F" w:rsidRPr="00482D30">
        <w:rPr>
          <w:rFonts w:ascii="Times New Roman" w:hAnsi="Times New Roman" w:cs="Times New Roman"/>
          <w:sz w:val="28"/>
          <w:szCs w:val="28"/>
          <w:shd w:val="clear" w:color="auto" w:fill="FEFEFE"/>
        </w:rPr>
        <w:t>рас</w:t>
      </w:r>
      <w:r w:rsidR="00C61F1F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смотрение проектов предприятий </w:t>
      </w:r>
      <w:r w:rsidR="00C61F1F" w:rsidRPr="00482D30">
        <w:rPr>
          <w:rFonts w:ascii="Times New Roman" w:hAnsi="Times New Roman" w:cs="Times New Roman"/>
          <w:bCs/>
          <w:sz w:val="28"/>
          <w:szCs w:val="28"/>
        </w:rPr>
        <w:t>субъектов деятельности в сфере промышленности</w:t>
      </w:r>
      <w:r w:rsidR="001245B9" w:rsidRPr="00482D30">
        <w:rPr>
          <w:rFonts w:ascii="Times New Roman" w:hAnsi="Times New Roman" w:cs="Times New Roman"/>
          <w:sz w:val="28"/>
          <w:szCs w:val="28"/>
        </w:rPr>
        <w:t xml:space="preserve">, результатов комплексной экспертизы, </w:t>
      </w:r>
      <w:r w:rsidR="00C61F1F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предоставленных в Межведомственную комиссию </w:t>
      </w:r>
      <w:r w:rsidR="00C61F1F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оказанию поддержки субъектам предпринимательства</w:t>
      </w:r>
      <w:r w:rsidR="00C61F1F" w:rsidRPr="00482D30">
        <w:rPr>
          <w:rFonts w:ascii="Times New Roman" w:hAnsi="Times New Roman" w:cs="Times New Roman"/>
          <w:sz w:val="28"/>
          <w:szCs w:val="28"/>
        </w:rPr>
        <w:t>;</w:t>
      </w:r>
      <w:r w:rsidR="00C61F1F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619C36" w14:textId="116F58AD" w:rsidR="00295FD5" w:rsidRPr="00482D30" w:rsidRDefault="001245B9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2</w:t>
      </w:r>
      <w:r w:rsidR="006C5B42" w:rsidRPr="00482D30">
        <w:rPr>
          <w:rFonts w:ascii="Times New Roman" w:hAnsi="Times New Roman" w:cs="Times New Roman"/>
          <w:sz w:val="28"/>
          <w:szCs w:val="28"/>
        </w:rPr>
        <w:t xml:space="preserve">) </w:t>
      </w:r>
      <w:r w:rsidR="00C61F1F" w:rsidRPr="00482D30">
        <w:rPr>
          <w:rFonts w:ascii="Times New Roman" w:hAnsi="Times New Roman" w:cs="Times New Roman"/>
          <w:sz w:val="28"/>
          <w:szCs w:val="28"/>
        </w:rPr>
        <w:t>ранжирование проектов предприятий</w:t>
      </w:r>
      <w:r w:rsidR="00B66D15" w:rsidRPr="00482D30">
        <w:rPr>
          <w:rFonts w:ascii="Times New Roman" w:hAnsi="Times New Roman" w:cs="Times New Roman"/>
          <w:sz w:val="28"/>
          <w:szCs w:val="28"/>
        </w:rPr>
        <w:t xml:space="preserve"> </w:t>
      </w:r>
      <w:r w:rsidR="006C5B42" w:rsidRPr="00482D30">
        <w:rPr>
          <w:rFonts w:ascii="Times New Roman" w:hAnsi="Times New Roman" w:cs="Times New Roman"/>
          <w:sz w:val="28"/>
          <w:szCs w:val="28"/>
        </w:rPr>
        <w:t>согласно</w:t>
      </w:r>
      <w:r w:rsidR="00A81DE0" w:rsidRPr="00482D30">
        <w:rPr>
          <w:rFonts w:ascii="Times New Roman" w:hAnsi="Times New Roman" w:cs="Times New Roman"/>
          <w:sz w:val="28"/>
          <w:szCs w:val="28"/>
        </w:rPr>
        <w:t xml:space="preserve"> </w:t>
      </w:r>
      <w:r w:rsidR="006C5B42" w:rsidRPr="00482D30">
        <w:rPr>
          <w:rFonts w:ascii="Times New Roman" w:hAnsi="Times New Roman" w:cs="Times New Roman"/>
          <w:sz w:val="28"/>
          <w:szCs w:val="28"/>
        </w:rPr>
        <w:t>методик</w:t>
      </w:r>
      <w:r w:rsidR="00A81DE0" w:rsidRPr="00482D30">
        <w:rPr>
          <w:rFonts w:ascii="Times New Roman" w:hAnsi="Times New Roman" w:cs="Times New Roman"/>
          <w:sz w:val="28"/>
          <w:szCs w:val="28"/>
        </w:rPr>
        <w:t>е</w:t>
      </w:r>
      <w:r w:rsidR="006C5B42" w:rsidRPr="00482D30">
        <w:rPr>
          <w:rFonts w:ascii="Times New Roman" w:hAnsi="Times New Roman" w:cs="Times New Roman"/>
          <w:sz w:val="28"/>
          <w:szCs w:val="28"/>
        </w:rPr>
        <w:t>, определенной</w:t>
      </w:r>
      <w:r w:rsidR="00303D7C" w:rsidRPr="00482D30">
        <w:rPr>
          <w:rFonts w:ascii="Times New Roman" w:hAnsi="Times New Roman" w:cs="Times New Roman"/>
          <w:sz w:val="28"/>
          <w:szCs w:val="28"/>
        </w:rPr>
        <w:t xml:space="preserve"> Правительством Донецкой Народной Республики</w:t>
      </w:r>
      <w:r w:rsidR="00C61F1F" w:rsidRPr="00482D30">
        <w:rPr>
          <w:rFonts w:ascii="Times New Roman" w:hAnsi="Times New Roman" w:cs="Times New Roman"/>
          <w:sz w:val="28"/>
          <w:szCs w:val="28"/>
        </w:rPr>
        <w:t>;</w:t>
      </w:r>
    </w:p>
    <w:p w14:paraId="33B09C40" w14:textId="7964E13E" w:rsidR="00295FD5" w:rsidRPr="00482D30" w:rsidRDefault="001245B9" w:rsidP="00770D74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hAnsi="Times New Roman" w:cs="Times New Roman"/>
          <w:sz w:val="28"/>
          <w:szCs w:val="28"/>
        </w:rPr>
        <w:t>3)</w:t>
      </w:r>
      <w:r w:rsidR="00E63412" w:rsidRPr="00482D30">
        <w:rPr>
          <w:rFonts w:ascii="Times New Roman" w:hAnsi="Times New Roman" w:cs="Times New Roman"/>
          <w:sz w:val="28"/>
          <w:szCs w:val="28"/>
        </w:rPr>
        <w:t> </w:t>
      </w:r>
      <w:r w:rsidRPr="00482D30">
        <w:rPr>
          <w:rFonts w:ascii="Times New Roman" w:hAnsi="Times New Roman" w:cs="Times New Roman"/>
          <w:sz w:val="28"/>
          <w:szCs w:val="28"/>
        </w:rPr>
        <w:t xml:space="preserve">утверждение объема (изменение объема) 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условий финансирования </w:t>
      </w:r>
      <w:r w:rsidRPr="00482D30">
        <w:rPr>
          <w:rFonts w:ascii="Times New Roman" w:eastAsia="Calibri" w:hAnsi="Times New Roman" w:cs="Times New Roman"/>
          <w:sz w:val="28"/>
          <w:szCs w:val="28"/>
        </w:rPr>
        <w:t xml:space="preserve">проектов предприятий 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Pr="00482D30">
        <w:rPr>
          <w:rFonts w:ascii="Times New Roman" w:hAnsi="Times New Roman" w:cs="Times New Roman"/>
          <w:sz w:val="28"/>
          <w:szCs w:val="28"/>
        </w:rPr>
        <w:t>целевого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займа или гранта;</w:t>
      </w:r>
    </w:p>
    <w:p w14:paraId="21D703EC" w14:textId="5A5EACF2" w:rsidR="00295FD5" w:rsidRPr="00482D30" w:rsidRDefault="001245B9" w:rsidP="00770D74">
      <w:pPr>
        <w:pStyle w:val="a9"/>
        <w:spacing w:after="36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hAnsi="Times New Roman" w:cs="Times New Roman"/>
          <w:sz w:val="28"/>
          <w:szCs w:val="28"/>
        </w:rPr>
        <w:t>4</w:t>
      </w:r>
      <w:r w:rsidR="00C61F1F" w:rsidRPr="00482D30">
        <w:rPr>
          <w:rFonts w:ascii="Times New Roman" w:hAnsi="Times New Roman" w:cs="Times New Roman"/>
          <w:sz w:val="28"/>
          <w:szCs w:val="28"/>
        </w:rPr>
        <w:t>)</w:t>
      </w:r>
      <w:r w:rsidR="00E63412" w:rsidRPr="00482D30">
        <w:rPr>
          <w:rFonts w:ascii="Times New Roman" w:hAnsi="Times New Roman" w:cs="Times New Roman"/>
          <w:sz w:val="28"/>
          <w:szCs w:val="28"/>
        </w:rPr>
        <w:t> </w:t>
      </w:r>
      <w:r w:rsidR="00C61F1F" w:rsidRPr="00482D30">
        <w:rPr>
          <w:rFonts w:ascii="Times New Roman" w:hAnsi="Times New Roman" w:cs="Times New Roman"/>
          <w:sz w:val="28"/>
          <w:szCs w:val="28"/>
        </w:rPr>
        <w:t>п</w:t>
      </w:r>
      <w:r w:rsidR="00241033" w:rsidRPr="00482D30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C61F1F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предоставлении или отказе в предоставлении </w:t>
      </w:r>
      <w:r w:rsidR="00C61F1F" w:rsidRPr="00482D30">
        <w:rPr>
          <w:rFonts w:ascii="Times New Roman" w:hAnsi="Times New Roman" w:cs="Times New Roman"/>
          <w:sz w:val="28"/>
          <w:szCs w:val="28"/>
        </w:rPr>
        <w:t>целевого</w:t>
      </w:r>
      <w:r w:rsidR="004A73A4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займа или</w:t>
      </w:r>
      <w:r w:rsidR="00C61F1F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гранта;</w:t>
      </w:r>
    </w:p>
    <w:p w14:paraId="2A1C5129" w14:textId="50400ED3" w:rsidR="00295FD5" w:rsidRPr="00482D30" w:rsidRDefault="001245B9" w:rsidP="00770D74">
      <w:pPr>
        <w:pStyle w:val="a9"/>
        <w:spacing w:after="36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61F1F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заслушивание докладов </w:t>
      </w:r>
      <w:r w:rsidR="00B72DEE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отчётов</w:t>
      </w:r>
      <w:r w:rsidR="00C61F1F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</w:t>
      </w:r>
      <w:r w:rsidR="004A73A4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 предоставления займов или</w:t>
      </w:r>
      <w:r w:rsidR="00C61F1F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</w:t>
      </w:r>
      <w:r w:rsidR="00B66D15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1C84DC" w14:textId="32AF2088" w:rsidR="00295FD5" w:rsidRPr="00482D30" w:rsidRDefault="00B66D15" w:rsidP="00770D74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63412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выявленных нарушений и отклонений в реализации проекта предприятия </w:t>
      </w:r>
      <w:r w:rsidR="00F1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B91768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решений:</w:t>
      </w:r>
    </w:p>
    <w:p w14:paraId="562C15FD" w14:textId="77777777" w:rsidR="00E63412" w:rsidRPr="00482D30" w:rsidRDefault="00E63412" w:rsidP="00770D74">
      <w:pPr>
        <w:pStyle w:val="af5"/>
        <w:spacing w:after="360" w:line="276" w:lineRule="auto"/>
        <w:rPr>
          <w:rFonts w:eastAsia="Times New Roman"/>
          <w:color w:val="auto"/>
        </w:rPr>
      </w:pPr>
      <w:r w:rsidRPr="00482D30">
        <w:rPr>
          <w:color w:val="auto"/>
        </w:rPr>
        <w:t>а) </w:t>
      </w:r>
      <w:r w:rsidR="00B91768" w:rsidRPr="00482D30">
        <w:rPr>
          <w:color w:val="auto"/>
        </w:rPr>
        <w:t>о досрочном возмещении израсходованных нецелевым образом средств</w:t>
      </w:r>
      <w:r w:rsidR="00B91768" w:rsidRPr="00482D30">
        <w:rPr>
          <w:rFonts w:eastAsia="Times New Roman"/>
          <w:color w:val="auto"/>
        </w:rPr>
        <w:t xml:space="preserve"> займа</w:t>
      </w:r>
      <w:r w:rsidR="00DD4A15" w:rsidRPr="00482D30">
        <w:rPr>
          <w:rFonts w:eastAsia="Times New Roman"/>
          <w:color w:val="auto"/>
        </w:rPr>
        <w:t xml:space="preserve"> (истребовании гранта)</w:t>
      </w:r>
      <w:r w:rsidR="00B91768" w:rsidRPr="00482D30">
        <w:rPr>
          <w:rFonts w:eastAsia="Times New Roman"/>
          <w:color w:val="auto"/>
        </w:rPr>
        <w:t xml:space="preserve"> и рассмотрении вопроса о дальнейшем статусе реализации проекта предприятия;</w:t>
      </w:r>
    </w:p>
    <w:p w14:paraId="334F6EB4" w14:textId="77777777" w:rsidR="00E63412" w:rsidRPr="00482D30" w:rsidRDefault="00E63412" w:rsidP="00770D74">
      <w:pPr>
        <w:pStyle w:val="af5"/>
        <w:spacing w:after="360" w:line="276" w:lineRule="auto"/>
        <w:rPr>
          <w:rFonts w:eastAsia="Times New Roman"/>
          <w:color w:val="auto"/>
        </w:rPr>
      </w:pPr>
      <w:r w:rsidRPr="00482D30">
        <w:rPr>
          <w:rFonts w:eastAsia="Times New Roman"/>
          <w:color w:val="auto"/>
        </w:rPr>
        <w:t>б) </w:t>
      </w:r>
      <w:r w:rsidR="00B91768" w:rsidRPr="00482D30">
        <w:rPr>
          <w:rFonts w:eastAsia="Times New Roman"/>
          <w:color w:val="auto"/>
        </w:rPr>
        <w:t xml:space="preserve">о продлении </w:t>
      </w:r>
      <w:proofErr w:type="gramStart"/>
      <w:r w:rsidR="00241033" w:rsidRPr="00482D30">
        <w:rPr>
          <w:rFonts w:eastAsia="Times New Roman"/>
          <w:color w:val="auto"/>
        </w:rPr>
        <w:t>сроков</w:t>
      </w:r>
      <w:r w:rsidR="009B3528" w:rsidRPr="00482D30">
        <w:rPr>
          <w:rFonts w:eastAsia="Times New Roman"/>
          <w:color w:val="auto"/>
        </w:rPr>
        <w:t xml:space="preserve"> </w:t>
      </w:r>
      <w:r w:rsidR="00241033" w:rsidRPr="00482D30">
        <w:rPr>
          <w:rFonts w:eastAsia="Times New Roman"/>
          <w:color w:val="auto"/>
        </w:rPr>
        <w:t>устранения</w:t>
      </w:r>
      <w:proofErr w:type="gramEnd"/>
      <w:r w:rsidR="00B91768" w:rsidRPr="00482D30">
        <w:rPr>
          <w:rFonts w:eastAsia="Times New Roman"/>
          <w:color w:val="auto"/>
        </w:rPr>
        <w:t xml:space="preserve"> допущенных</w:t>
      </w:r>
      <w:r w:rsidR="00241033" w:rsidRPr="00482D30">
        <w:rPr>
          <w:rFonts w:eastAsia="Times New Roman"/>
          <w:color w:val="auto"/>
        </w:rPr>
        <w:t xml:space="preserve"> заемщиками, грантополучателями </w:t>
      </w:r>
      <w:r w:rsidR="00B91768" w:rsidRPr="00482D30">
        <w:rPr>
          <w:rFonts w:eastAsia="Times New Roman"/>
          <w:color w:val="auto"/>
        </w:rPr>
        <w:t>нарушений</w:t>
      </w:r>
      <w:r w:rsidR="00241033" w:rsidRPr="00482D30">
        <w:rPr>
          <w:rFonts w:eastAsia="Times New Roman"/>
          <w:color w:val="auto"/>
        </w:rPr>
        <w:t>, выявленных автономной некоммерческой организацией</w:t>
      </w:r>
      <w:r w:rsidR="00B91768" w:rsidRPr="00482D30">
        <w:rPr>
          <w:rFonts w:eastAsia="Times New Roman"/>
          <w:color w:val="auto"/>
        </w:rPr>
        <w:t>;</w:t>
      </w:r>
    </w:p>
    <w:p w14:paraId="4D555415" w14:textId="77777777" w:rsidR="00797E9D" w:rsidRPr="00482D30" w:rsidRDefault="00797E9D" w:rsidP="00770D74">
      <w:pPr>
        <w:pStyle w:val="af5"/>
        <w:spacing w:after="360" w:line="276" w:lineRule="auto"/>
        <w:rPr>
          <w:rFonts w:eastAsia="Times New Roman"/>
          <w:color w:val="auto"/>
        </w:rPr>
      </w:pPr>
      <w:r w:rsidRPr="00482D30">
        <w:rPr>
          <w:rFonts w:eastAsia="Times New Roman"/>
          <w:color w:val="auto"/>
        </w:rPr>
        <w:t>в) </w:t>
      </w:r>
      <w:r w:rsidR="00B91768" w:rsidRPr="00482D30">
        <w:rPr>
          <w:rFonts w:eastAsia="Times New Roman"/>
          <w:color w:val="auto"/>
        </w:rPr>
        <w:t xml:space="preserve">об изменении целевых показателей эффективности проекта </w:t>
      </w:r>
      <w:r w:rsidR="00B91768" w:rsidRPr="00482D30">
        <w:rPr>
          <w:rFonts w:eastAsia="Times New Roman"/>
          <w:color w:val="auto"/>
        </w:rPr>
        <w:lastRenderedPageBreak/>
        <w:t>предприятия</w:t>
      </w:r>
      <w:r w:rsidR="00B91768" w:rsidRPr="00482D30">
        <w:rPr>
          <w:color w:val="auto"/>
        </w:rPr>
        <w:t>;</w:t>
      </w:r>
    </w:p>
    <w:p w14:paraId="3695D4DE" w14:textId="5FFDE20C" w:rsidR="00D27E13" w:rsidRPr="00482D30" w:rsidRDefault="00797E9D" w:rsidP="00770D74">
      <w:pPr>
        <w:pStyle w:val="af5"/>
        <w:spacing w:after="360" w:line="276" w:lineRule="auto"/>
        <w:rPr>
          <w:rFonts w:eastAsia="Times New Roman"/>
          <w:color w:val="auto"/>
        </w:rPr>
      </w:pPr>
      <w:r w:rsidRPr="00482D30">
        <w:rPr>
          <w:rFonts w:eastAsia="Times New Roman"/>
          <w:color w:val="auto"/>
        </w:rPr>
        <w:t>г) </w:t>
      </w:r>
      <w:r w:rsidR="00B91768" w:rsidRPr="00482D30">
        <w:rPr>
          <w:rFonts w:eastAsia="Times New Roman"/>
          <w:color w:val="auto"/>
        </w:rPr>
        <w:t>об изменении графика/календарного плана погашения займа</w:t>
      </w:r>
      <w:r w:rsidR="00241033" w:rsidRPr="00482D30">
        <w:rPr>
          <w:rFonts w:eastAsia="Times New Roman"/>
          <w:color w:val="auto"/>
        </w:rPr>
        <w:t>.</w:t>
      </w:r>
    </w:p>
    <w:p w14:paraId="520DBB3B" w14:textId="11BCC652" w:rsidR="00797E9D" w:rsidRPr="00482D30" w:rsidRDefault="00BA5A2A" w:rsidP="00770D74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Результатом работы Межведомственной комиссии является решение о предоставлении или отказе в предоставлении займа (гранта), которое направляется Правительству Донецкой Народной Республики, для принятия соответствующего распоряжения в течение (двух) рабочих дней с момента принятия такого решения. Срок вынесения решения Межведомственной комиссией о предоставлении займа (гранта) и принятия </w:t>
      </w:r>
      <w:r w:rsidR="00F159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аспоряжения Правительства Донецкой </w:t>
      </w:r>
      <w:r w:rsidR="00AF0A5E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ародной Республики о предоставлении займа (гранта) составляет не более 10 (десяти) рабочих дней.</w:t>
      </w:r>
    </w:p>
    <w:p w14:paraId="6D8AE76C" w14:textId="3F2526AD" w:rsidR="005E2309" w:rsidRPr="00482D30" w:rsidRDefault="004872D5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Статья </w:t>
      </w:r>
      <w:r w:rsidR="00295FD5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EF2EE2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F2EE2" w:rsidRPr="00482D30">
        <w:rPr>
          <w:rFonts w:ascii="Times New Roman" w:hAnsi="Times New Roman" w:cs="Times New Roman"/>
          <w:b/>
          <w:sz w:val="28"/>
          <w:szCs w:val="28"/>
        </w:rPr>
        <w:t>Проект предприятия</w:t>
      </w:r>
    </w:p>
    <w:p w14:paraId="5B45EE42" w14:textId="74FF0301" w:rsidR="00DE2178" w:rsidRPr="00482D30" w:rsidRDefault="00052F91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82D30">
        <w:rPr>
          <w:sz w:val="28"/>
          <w:szCs w:val="28"/>
        </w:rPr>
        <w:t>1</w:t>
      </w:r>
      <w:r w:rsidR="00EF2EE2" w:rsidRPr="00482D30">
        <w:rPr>
          <w:sz w:val="28"/>
          <w:szCs w:val="28"/>
        </w:rPr>
        <w:t>.</w:t>
      </w:r>
      <w:r w:rsidR="00797E9D" w:rsidRPr="00482D30">
        <w:rPr>
          <w:sz w:val="28"/>
          <w:szCs w:val="28"/>
        </w:rPr>
        <w:t> </w:t>
      </w:r>
      <w:r w:rsidR="00EF2EE2" w:rsidRPr="00482D30">
        <w:rPr>
          <w:sz w:val="28"/>
          <w:szCs w:val="28"/>
        </w:rPr>
        <w:t xml:space="preserve">Для получения займа, гранта, </w:t>
      </w:r>
      <w:r w:rsidR="00EF2EE2" w:rsidRPr="00482D30">
        <w:rPr>
          <w:bCs/>
          <w:sz w:val="28"/>
          <w:szCs w:val="28"/>
        </w:rPr>
        <w:t>субъекты деятельности в сфере промышленности</w:t>
      </w:r>
      <w:r w:rsidR="00EF2EE2" w:rsidRPr="00482D30">
        <w:rPr>
          <w:sz w:val="28"/>
          <w:szCs w:val="28"/>
        </w:rPr>
        <w:t xml:space="preserve"> осуществляют подготовку проекта предприятия, который предоставляется в </w:t>
      </w:r>
      <w:r w:rsidR="00D14213" w:rsidRPr="00482D30">
        <w:rPr>
          <w:sz w:val="28"/>
          <w:szCs w:val="28"/>
        </w:rPr>
        <w:t>автономную некоммерческую организацию с</w:t>
      </w:r>
      <w:r w:rsidR="00EF2EE2" w:rsidRPr="00482D30">
        <w:rPr>
          <w:bCs/>
          <w:sz w:val="28"/>
          <w:szCs w:val="28"/>
        </w:rPr>
        <w:t xml:space="preserve"> целью</w:t>
      </w:r>
      <w:r w:rsidR="003A25D8" w:rsidRPr="00482D30">
        <w:rPr>
          <w:bCs/>
          <w:sz w:val="28"/>
          <w:szCs w:val="28"/>
        </w:rPr>
        <w:t xml:space="preserve"> и</w:t>
      </w:r>
      <w:r w:rsidR="00EF2EE2" w:rsidRPr="00482D30">
        <w:rPr>
          <w:bCs/>
          <w:sz w:val="28"/>
          <w:szCs w:val="28"/>
        </w:rPr>
        <w:t xml:space="preserve"> </w:t>
      </w:r>
      <w:r w:rsidR="00EF2EE2" w:rsidRPr="00482D30">
        <w:rPr>
          <w:sz w:val="28"/>
          <w:szCs w:val="28"/>
        </w:rPr>
        <w:t>в ус</w:t>
      </w:r>
      <w:r w:rsidR="004A73A4" w:rsidRPr="00482D30">
        <w:rPr>
          <w:sz w:val="28"/>
          <w:szCs w:val="28"/>
        </w:rPr>
        <w:t xml:space="preserve">тановленные проектом </w:t>
      </w:r>
      <w:r w:rsidR="00EF2EE2" w:rsidRPr="00482D30">
        <w:rPr>
          <w:sz w:val="28"/>
          <w:szCs w:val="28"/>
        </w:rPr>
        <w:t xml:space="preserve">бюджет и сроки осуществить запуск и (или) модернизацию как предприятия в целом, так и его одного или нескольких структурных подразделений (филиалов, цехов, производственных участков, отделов и так далее), а также сохранение и развитие технологических линий, производственного потенциала и стабильной его загрузки. </w:t>
      </w:r>
    </w:p>
    <w:p w14:paraId="04DD02FD" w14:textId="6D7BB590" w:rsidR="005E2309" w:rsidRPr="00482D30" w:rsidRDefault="00052F91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82D30">
        <w:rPr>
          <w:sz w:val="28"/>
          <w:szCs w:val="28"/>
        </w:rPr>
        <w:t>2. </w:t>
      </w:r>
      <w:r w:rsidR="006C5B42" w:rsidRPr="00482D30">
        <w:rPr>
          <w:sz w:val="28"/>
          <w:szCs w:val="28"/>
        </w:rPr>
        <w:t>Требования к содержанию проекта</w:t>
      </w:r>
      <w:r w:rsidR="00EF2EE2" w:rsidRPr="00482D30">
        <w:rPr>
          <w:sz w:val="28"/>
          <w:szCs w:val="28"/>
        </w:rPr>
        <w:t xml:space="preserve"> предприятия и форма</w:t>
      </w:r>
      <w:r w:rsidR="006B6DFC" w:rsidRPr="00482D30">
        <w:rPr>
          <w:sz w:val="28"/>
          <w:szCs w:val="28"/>
        </w:rPr>
        <w:t xml:space="preserve"> проекта</w:t>
      </w:r>
      <w:r w:rsidR="006C5B42" w:rsidRPr="00482D30">
        <w:rPr>
          <w:sz w:val="28"/>
          <w:szCs w:val="28"/>
        </w:rPr>
        <w:t xml:space="preserve"> предприятия</w:t>
      </w:r>
      <w:r w:rsidR="006B6DFC" w:rsidRPr="00482D30">
        <w:rPr>
          <w:sz w:val="28"/>
          <w:szCs w:val="28"/>
        </w:rPr>
        <w:t xml:space="preserve"> </w:t>
      </w:r>
      <w:r w:rsidR="006B6DFC" w:rsidRPr="00482D30">
        <w:rPr>
          <w:rFonts w:eastAsia="Calibri"/>
          <w:sz w:val="28"/>
          <w:szCs w:val="28"/>
        </w:rPr>
        <w:t>субъекта деятельности в сфере промышленности</w:t>
      </w:r>
      <w:r w:rsidR="00EF2EE2" w:rsidRPr="00482D30">
        <w:rPr>
          <w:sz w:val="28"/>
          <w:szCs w:val="28"/>
        </w:rPr>
        <w:t xml:space="preserve"> </w:t>
      </w:r>
      <w:r w:rsidRPr="00482D30">
        <w:rPr>
          <w:sz w:val="28"/>
          <w:szCs w:val="28"/>
        </w:rPr>
        <w:t>утверждается компетентным республиканским органом исполнительной власти.</w:t>
      </w:r>
    </w:p>
    <w:p w14:paraId="28CE1C3F" w14:textId="76233911" w:rsidR="00DE2178" w:rsidRPr="00482D30" w:rsidRDefault="007C2A09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С</w:t>
      </w:r>
      <w:r w:rsidR="004872D5" w:rsidRPr="00482D30">
        <w:rPr>
          <w:rFonts w:ascii="Times New Roman" w:hAnsi="Times New Roman" w:cs="Times New Roman"/>
          <w:sz w:val="28"/>
          <w:szCs w:val="28"/>
        </w:rPr>
        <w:t>татья</w:t>
      </w:r>
      <w:r w:rsidR="00797E9D" w:rsidRPr="00482D30">
        <w:rPr>
          <w:rFonts w:ascii="Times New Roman" w:hAnsi="Times New Roman" w:cs="Times New Roman"/>
          <w:sz w:val="28"/>
          <w:szCs w:val="28"/>
        </w:rPr>
        <w:t> </w:t>
      </w:r>
      <w:r w:rsidR="00295FD5" w:rsidRPr="00482D30">
        <w:rPr>
          <w:rFonts w:ascii="Times New Roman" w:hAnsi="Times New Roman" w:cs="Times New Roman"/>
          <w:sz w:val="28"/>
          <w:szCs w:val="28"/>
        </w:rPr>
        <w:t>10</w:t>
      </w:r>
      <w:r w:rsidR="0016363A" w:rsidRPr="00482D30">
        <w:rPr>
          <w:rFonts w:ascii="Times New Roman" w:hAnsi="Times New Roman" w:cs="Times New Roman"/>
          <w:sz w:val="28"/>
          <w:szCs w:val="28"/>
        </w:rPr>
        <w:t>.</w:t>
      </w:r>
      <w:r w:rsidR="00797E9D" w:rsidRPr="00482D30">
        <w:rPr>
          <w:rFonts w:ascii="Times New Roman" w:hAnsi="Times New Roman" w:cs="Times New Roman"/>
          <w:b/>
          <w:sz w:val="28"/>
          <w:szCs w:val="28"/>
        </w:rPr>
        <w:t> </w:t>
      </w:r>
      <w:r w:rsidR="00A77317" w:rsidRPr="00482D30">
        <w:rPr>
          <w:rFonts w:ascii="Times New Roman" w:hAnsi="Times New Roman" w:cs="Times New Roman"/>
          <w:b/>
          <w:sz w:val="28"/>
          <w:szCs w:val="28"/>
        </w:rPr>
        <w:t>Осуществление финансовой поддержки</w:t>
      </w:r>
      <w:r w:rsidR="0016363A" w:rsidRPr="00482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17" w:rsidRPr="00482D30">
        <w:rPr>
          <w:rFonts w:ascii="Times New Roman" w:hAnsi="Times New Roman" w:cs="Times New Roman"/>
          <w:b/>
          <w:sz w:val="28"/>
          <w:szCs w:val="28"/>
        </w:rPr>
        <w:t>автономной некоммерческой организацией</w:t>
      </w:r>
    </w:p>
    <w:p w14:paraId="29E3B41B" w14:textId="40513D2F" w:rsidR="00DE2178" w:rsidRPr="00482D30" w:rsidRDefault="0016363A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40AF5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97E9D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2EDC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14213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втономная некоммерческая организация</w:t>
      </w:r>
      <w:r w:rsidR="00140AF5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</w:t>
      </w:r>
      <w:r w:rsidR="00357A31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финансовую поддержку </w:t>
      </w:r>
      <w:r w:rsidR="005E0B1F" w:rsidRPr="00482D30">
        <w:rPr>
          <w:rFonts w:ascii="Times New Roman" w:hAnsi="Times New Roman" w:cs="Times New Roman"/>
          <w:sz w:val="28"/>
          <w:szCs w:val="28"/>
        </w:rPr>
        <w:t>субъектов деятельности</w:t>
      </w:r>
      <w:r w:rsidR="000955E8" w:rsidRPr="00482D30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2C5025" w:rsidRPr="00482D30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935CD4" w:rsidRPr="00482D30">
        <w:rPr>
          <w:rFonts w:ascii="Times New Roman" w:eastAsia="Calibri" w:hAnsi="Times New Roman" w:cs="Times New Roman"/>
          <w:sz w:val="28"/>
          <w:szCs w:val="28"/>
        </w:rPr>
        <w:t xml:space="preserve"> путем выделения финансирования в форме грантов или займов</w:t>
      </w:r>
      <w:r w:rsidR="00357A31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средств</w:t>
      </w:r>
      <w:r w:rsidR="00E31A14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субсидий из</w:t>
      </w:r>
      <w:r w:rsidR="00357A31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Республиканского бюджета Донецкой Народной Республики</w:t>
      </w:r>
      <w:r w:rsidR="00E31A14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908E7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выделенных в порядке, установленном законодательством Донецкой Народной Республики</w:t>
      </w:r>
      <w:r w:rsidR="00357A31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за счет иных</w:t>
      </w:r>
      <w:r w:rsidR="00A41A82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57A31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запрещенных законодательством Донецкой Народной Республики источников</w:t>
      </w:r>
      <w:r w:rsidR="00A41A82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финансирования</w:t>
      </w:r>
      <w:r w:rsidR="00357A31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4E263CA" w14:textId="07A4FF3B" w:rsidR="00DE2178" w:rsidRPr="00482D30" w:rsidRDefault="003F28A1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="006C5B42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. Займы или</w:t>
      </w:r>
      <w:r w:rsidR="004C010C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гранты, предоставляемые</w:t>
      </w:r>
      <w:r w:rsidR="004C76F2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настоящим Законом</w:t>
      </w:r>
      <w:r w:rsidR="004C010C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55E8" w:rsidRPr="00482D30">
        <w:rPr>
          <w:rFonts w:ascii="Times New Roman" w:hAnsi="Times New Roman" w:cs="Times New Roman"/>
          <w:sz w:val="28"/>
          <w:szCs w:val="28"/>
        </w:rPr>
        <w:t>субъектам деятельности</w:t>
      </w:r>
      <w:r w:rsidR="00101E51" w:rsidRPr="00482D30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2C5025" w:rsidRPr="00482D30">
        <w:rPr>
          <w:rFonts w:ascii="Times New Roman" w:hAnsi="Times New Roman" w:cs="Times New Roman"/>
          <w:sz w:val="28"/>
          <w:szCs w:val="28"/>
        </w:rPr>
        <w:t>промышленности</w:t>
      </w:r>
      <w:r w:rsidR="004C010C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подлежат казначейскому сопровожд</w:t>
      </w:r>
      <w:r w:rsidR="0073216C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ению в порядке,</w:t>
      </w:r>
      <w:r w:rsidR="0022307E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216C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предусмотренном законодательством</w:t>
      </w:r>
      <w:r w:rsidR="00343B96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C1B27AF" w14:textId="5FE03507" w:rsidR="00DE2178" w:rsidRPr="00482D30" w:rsidRDefault="00EF2EE2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Статья</w:t>
      </w:r>
      <w:r w:rsidR="00797E9D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872D5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295FD5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B72DEE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97E9D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B72DEE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Процедура предоставления</w:t>
      </w:r>
      <w:r w:rsidR="004976C0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грантов или займов</w:t>
      </w:r>
      <w:r w:rsidR="00B72DEE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D14213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автономной некоммерческой организацией</w:t>
      </w:r>
    </w:p>
    <w:p w14:paraId="49E84B35" w14:textId="6C86498F" w:rsidR="00F65AA6" w:rsidRPr="00482D30" w:rsidRDefault="00D251EB" w:rsidP="00770D74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D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1. </w:t>
      </w:r>
      <w:r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Процедура предоставления </w:t>
      </w:r>
      <w:r w:rsidRPr="00482D30">
        <w:rPr>
          <w:rFonts w:ascii="Times New Roman" w:hAnsi="Times New Roman" w:cs="Times New Roman"/>
          <w:sz w:val="28"/>
          <w:szCs w:val="28"/>
        </w:rPr>
        <w:t>займов или грантов автономной</w:t>
      </w:r>
      <w:r w:rsidR="009B3528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14213" w:rsidRPr="00482D30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BF5365" w:rsidRPr="00482D30">
        <w:rPr>
          <w:rFonts w:ascii="Times New Roman" w:hAnsi="Times New Roman" w:cs="Times New Roman"/>
          <w:sz w:val="28"/>
          <w:szCs w:val="28"/>
        </w:rPr>
        <w:t>,</w:t>
      </w:r>
      <w:r w:rsidR="00085CDB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A82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</w:t>
      </w:r>
      <w:r w:rsidR="00B72DEE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85CDB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5CDB" w:rsidRPr="00482D30">
        <w:rPr>
          <w:rFonts w:ascii="Times New Roman" w:eastAsia="Calibri" w:hAnsi="Times New Roman" w:cs="Times New Roman"/>
          <w:sz w:val="28"/>
          <w:szCs w:val="28"/>
        </w:rPr>
        <w:t xml:space="preserve">проектов предприятий </w:t>
      </w:r>
      <w:r w:rsidR="00A41A82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A7DA9" w:rsidRPr="00482D30">
        <w:rPr>
          <w:rFonts w:ascii="Times New Roman" w:hAnsi="Times New Roman" w:cs="Times New Roman"/>
          <w:sz w:val="28"/>
          <w:szCs w:val="28"/>
        </w:rPr>
        <w:t xml:space="preserve"> </w:t>
      </w:r>
      <w:r w:rsidR="00A41A82" w:rsidRPr="00482D30">
        <w:rPr>
          <w:rFonts w:ascii="Times New Roman" w:hAnsi="Times New Roman" w:cs="Times New Roman"/>
          <w:sz w:val="28"/>
          <w:szCs w:val="28"/>
        </w:rPr>
        <w:t>проведени</w:t>
      </w:r>
      <w:r w:rsidR="00214A19" w:rsidRPr="00482D30">
        <w:rPr>
          <w:rFonts w:ascii="Times New Roman" w:hAnsi="Times New Roman" w:cs="Times New Roman"/>
          <w:sz w:val="28"/>
          <w:szCs w:val="28"/>
        </w:rPr>
        <w:t>я</w:t>
      </w:r>
      <w:r w:rsidR="00A41A82" w:rsidRPr="00482D30">
        <w:rPr>
          <w:rFonts w:ascii="Times New Roman" w:hAnsi="Times New Roman" w:cs="Times New Roman"/>
          <w:sz w:val="28"/>
          <w:szCs w:val="28"/>
        </w:rPr>
        <w:t xml:space="preserve"> </w:t>
      </w:r>
      <w:r w:rsidR="007A7DA9" w:rsidRPr="00482D30">
        <w:rPr>
          <w:rFonts w:ascii="Times New Roman" w:hAnsi="Times New Roman" w:cs="Times New Roman"/>
          <w:sz w:val="28"/>
          <w:szCs w:val="28"/>
        </w:rPr>
        <w:t>мониторинга</w:t>
      </w:r>
      <w:r w:rsidR="00085CDB" w:rsidRPr="00482D3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85CDB" w:rsidRPr="00482D30">
        <w:rPr>
          <w:rFonts w:ascii="Times New Roman" w:eastAsia="Calibri" w:hAnsi="Times New Roman" w:cs="Times New Roman"/>
          <w:sz w:val="28"/>
          <w:szCs w:val="28"/>
        </w:rPr>
        <w:t>проектов предприятий</w:t>
      </w:r>
      <w:r w:rsidR="0022307E" w:rsidRPr="00482D30">
        <w:rPr>
          <w:rFonts w:ascii="Times New Roman" w:hAnsi="Times New Roman" w:cs="Times New Roman"/>
          <w:sz w:val="28"/>
          <w:szCs w:val="28"/>
        </w:rPr>
        <w:t>, а также проведени</w:t>
      </w:r>
      <w:r w:rsidR="00214A19" w:rsidRPr="00482D30">
        <w:rPr>
          <w:rFonts w:ascii="Times New Roman" w:hAnsi="Times New Roman" w:cs="Times New Roman"/>
          <w:sz w:val="28"/>
          <w:szCs w:val="28"/>
        </w:rPr>
        <w:t>я</w:t>
      </w:r>
      <w:r w:rsidR="0022307E" w:rsidRPr="00482D30">
        <w:rPr>
          <w:rFonts w:ascii="Times New Roman" w:hAnsi="Times New Roman" w:cs="Times New Roman"/>
          <w:sz w:val="28"/>
          <w:szCs w:val="28"/>
        </w:rPr>
        <w:t xml:space="preserve"> входной экспертизы, экспресс-оценки, комплексной экспертизы </w:t>
      </w:r>
      <w:r w:rsidR="00085CDB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в порядке, установленном нормативным</w:t>
      </w:r>
      <w:r w:rsidR="008B6F90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85CDB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правовым</w:t>
      </w:r>
      <w:r w:rsidR="008B6F90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и актами</w:t>
      </w:r>
      <w:r w:rsidR="00085CDB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7DA9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Правительства </w:t>
      </w:r>
      <w:r w:rsidR="00085CDB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Донецкой Народной Республики.</w:t>
      </w:r>
    </w:p>
    <w:p w14:paraId="3EEEEAC8" w14:textId="7DD22CBA" w:rsidR="002067FE" w:rsidRPr="00482D30" w:rsidRDefault="005B1878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82D30">
        <w:rPr>
          <w:sz w:val="28"/>
          <w:szCs w:val="28"/>
          <w:shd w:val="clear" w:color="auto" w:fill="FFFFFF"/>
        </w:rPr>
        <w:t>2. Основанием для предос</w:t>
      </w:r>
      <w:r w:rsidR="004976C0" w:rsidRPr="00482D30">
        <w:rPr>
          <w:sz w:val="28"/>
          <w:szCs w:val="28"/>
          <w:shd w:val="clear" w:color="auto" w:fill="FFFFFF"/>
        </w:rPr>
        <w:t>тавления денежных средств займа или</w:t>
      </w:r>
      <w:r w:rsidRPr="00482D30">
        <w:rPr>
          <w:sz w:val="28"/>
          <w:szCs w:val="28"/>
          <w:shd w:val="clear" w:color="auto" w:fill="FFFFFF"/>
        </w:rPr>
        <w:t xml:space="preserve"> гранта </w:t>
      </w:r>
      <w:r w:rsidR="001D61C2" w:rsidRPr="00482D30">
        <w:rPr>
          <w:sz w:val="28"/>
          <w:szCs w:val="28"/>
          <w:shd w:val="clear" w:color="auto" w:fill="FFFFFF"/>
        </w:rPr>
        <w:t>является договор, заключаемый</w:t>
      </w:r>
      <w:r w:rsidR="004976C0" w:rsidRPr="00482D30">
        <w:rPr>
          <w:sz w:val="28"/>
          <w:szCs w:val="28"/>
          <w:shd w:val="clear" w:color="auto" w:fill="FFFFFF"/>
        </w:rPr>
        <w:t xml:space="preserve"> между заемщиком</w:t>
      </w:r>
      <w:r w:rsidR="00103949" w:rsidRPr="00482D30">
        <w:rPr>
          <w:sz w:val="28"/>
          <w:szCs w:val="28"/>
          <w:shd w:val="clear" w:color="auto" w:fill="FFFFFF"/>
        </w:rPr>
        <w:t xml:space="preserve"> или</w:t>
      </w:r>
      <w:r w:rsidR="004976C0" w:rsidRPr="00482D30">
        <w:rPr>
          <w:sz w:val="28"/>
          <w:szCs w:val="28"/>
          <w:shd w:val="clear" w:color="auto" w:fill="FFFFFF"/>
        </w:rPr>
        <w:t xml:space="preserve"> грант</w:t>
      </w:r>
      <w:r w:rsidR="00892CE5" w:rsidRPr="00482D30">
        <w:rPr>
          <w:sz w:val="28"/>
          <w:szCs w:val="28"/>
          <w:shd w:val="clear" w:color="auto" w:fill="FFFFFF"/>
        </w:rPr>
        <w:t>ополучателем</w:t>
      </w:r>
      <w:r w:rsidRPr="00482D30">
        <w:rPr>
          <w:sz w:val="28"/>
          <w:szCs w:val="28"/>
          <w:shd w:val="clear" w:color="auto" w:fill="FFFFFF"/>
        </w:rPr>
        <w:t xml:space="preserve"> и </w:t>
      </w:r>
      <w:r w:rsidR="00D14213" w:rsidRPr="00482D30">
        <w:rPr>
          <w:sz w:val="28"/>
          <w:szCs w:val="28"/>
          <w:shd w:val="clear" w:color="auto" w:fill="FFFFFF"/>
        </w:rPr>
        <w:t>автономной некоммерческой организацией</w:t>
      </w:r>
      <w:r w:rsidRPr="00482D30">
        <w:rPr>
          <w:sz w:val="28"/>
          <w:szCs w:val="28"/>
          <w:shd w:val="clear" w:color="auto" w:fill="FFFFFF"/>
        </w:rPr>
        <w:t xml:space="preserve"> на основании </w:t>
      </w:r>
      <w:r w:rsidR="00344266">
        <w:rPr>
          <w:sz w:val="28"/>
          <w:szCs w:val="28"/>
          <w:shd w:val="clear" w:color="auto" w:fill="FFFFFF"/>
        </w:rPr>
        <w:t>р</w:t>
      </w:r>
      <w:r w:rsidR="00692EDC" w:rsidRPr="00482D30">
        <w:rPr>
          <w:sz w:val="28"/>
          <w:szCs w:val="28"/>
          <w:shd w:val="clear" w:color="auto" w:fill="FFFFFF"/>
        </w:rPr>
        <w:t xml:space="preserve">ешения </w:t>
      </w:r>
      <w:r w:rsidR="00692EDC" w:rsidRPr="00482D30">
        <w:rPr>
          <w:sz w:val="28"/>
          <w:szCs w:val="28"/>
        </w:rPr>
        <w:t xml:space="preserve">Межведомственной комиссии </w:t>
      </w:r>
      <w:r w:rsidR="00692EDC" w:rsidRPr="00482D30">
        <w:rPr>
          <w:sz w:val="28"/>
          <w:szCs w:val="28"/>
          <w:shd w:val="clear" w:color="auto" w:fill="FFFFFF"/>
        </w:rPr>
        <w:t>по оказанию поддержки субъектам предпринимательства</w:t>
      </w:r>
      <w:r w:rsidR="00A92062" w:rsidRPr="00482D30">
        <w:rPr>
          <w:sz w:val="28"/>
          <w:szCs w:val="28"/>
          <w:shd w:val="clear" w:color="auto" w:fill="FFFFFF"/>
        </w:rPr>
        <w:t xml:space="preserve"> и Распоряжения Правительства Донецкой Народной Республики</w:t>
      </w:r>
      <w:r w:rsidR="00BA5A2A" w:rsidRPr="00482D30">
        <w:rPr>
          <w:sz w:val="28"/>
          <w:szCs w:val="28"/>
          <w:shd w:val="clear" w:color="auto" w:fill="FFFFFF"/>
        </w:rPr>
        <w:t>.</w:t>
      </w:r>
    </w:p>
    <w:p w14:paraId="598131F5" w14:textId="375F2908" w:rsidR="00DE2178" w:rsidRPr="00482D30" w:rsidRDefault="00101E51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Статья 1</w:t>
      </w:r>
      <w:r w:rsidR="00295FD5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1A25E3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A25E3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AD11A7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Мониторинг реализации проектов предприятий</w:t>
      </w:r>
    </w:p>
    <w:p w14:paraId="6440C62D" w14:textId="58B5E96D" w:rsidR="00DE2178" w:rsidRPr="00482D30" w:rsidRDefault="00330E71" w:rsidP="00770D74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6BFA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92BE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проекта предприятия осуществляется </w:t>
      </w:r>
      <w:r w:rsidR="00D14213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автономной некоммерческой организацией</w:t>
      </w:r>
      <w:r w:rsidR="00A068F6" w:rsidRPr="00482D30">
        <w:rPr>
          <w:rFonts w:ascii="Times New Roman" w:hAnsi="Times New Roman" w:cs="Times New Roman"/>
          <w:sz w:val="28"/>
          <w:szCs w:val="28"/>
        </w:rPr>
        <w:t xml:space="preserve">, </w:t>
      </w:r>
      <w:r w:rsidR="004357F9" w:rsidRPr="00482D30">
        <w:rPr>
          <w:rFonts w:ascii="Times New Roman" w:hAnsi="Times New Roman" w:cs="Times New Roman"/>
          <w:sz w:val="28"/>
          <w:szCs w:val="28"/>
        </w:rPr>
        <w:t xml:space="preserve">с </w:t>
      </w:r>
      <w:r w:rsidR="00886AC0" w:rsidRPr="00482D30">
        <w:rPr>
          <w:rFonts w:ascii="Times New Roman" w:hAnsi="Times New Roman" w:cs="Times New Roman"/>
          <w:sz w:val="28"/>
          <w:szCs w:val="28"/>
        </w:rPr>
        <w:t>участием</w:t>
      </w:r>
      <w:r w:rsidR="004357F9" w:rsidRPr="00482D30">
        <w:rPr>
          <w:rFonts w:ascii="Times New Roman" w:hAnsi="Times New Roman" w:cs="Times New Roman"/>
          <w:sz w:val="28"/>
          <w:szCs w:val="28"/>
        </w:rPr>
        <w:t xml:space="preserve"> </w:t>
      </w:r>
      <w:r w:rsidR="00292BE6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</w:t>
      </w:r>
      <w:r w:rsidR="004357F9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92BE6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республиканск</w:t>
      </w:r>
      <w:r w:rsidR="00CE6DAE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92BE6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 w:rsidR="00CE6DAE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92BE6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исполнительной власти</w:t>
      </w:r>
      <w:r w:rsidR="004357F9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75B58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BE6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</w:t>
      </w:r>
      <w:r w:rsidR="00292BE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отяжении всего хода реализации проекта предприятия 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выполнения </w:t>
      </w:r>
      <w:r w:rsidR="00692EDC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заемщиком или грантополучателем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договору</w:t>
      </w:r>
      <w:r w:rsidR="005944D7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5944D7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займа</w:t>
      </w:r>
      <w:r w:rsidR="005944D7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до </w:t>
      </w:r>
      <w:r w:rsidR="00892CE5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срока </w:t>
      </w:r>
      <w:r w:rsidR="00BF5365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CE5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или досрочного </w:t>
      </w:r>
      <w:r w:rsidR="00292BE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расторжения.</w:t>
      </w:r>
    </w:p>
    <w:p w14:paraId="1C68D481" w14:textId="50C6A1E3" w:rsidR="00DE2178" w:rsidRPr="00482D30" w:rsidRDefault="00103949" w:rsidP="00770D74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Процедура проведения мониторинга реализации проекта предприятия, а равно способ и объем предоставления информации заемщиком и</w:t>
      </w:r>
      <w:r w:rsidR="008F6DF9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A25D8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грантополучателем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мониторингу определя</w:t>
      </w:r>
      <w:r w:rsidR="003442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соответствии с условиями договора. </w:t>
      </w:r>
    </w:p>
    <w:p w14:paraId="407DDB5A" w14:textId="182274FA" w:rsidR="00BA5A2A" w:rsidRPr="00482D30" w:rsidRDefault="00103949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BF5365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49375C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Уполномоченные п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редставители </w:t>
      </w:r>
      <w:r w:rsidR="00D14213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автономной некоммерческой организации</w:t>
      </w:r>
      <w:r w:rsidR="00295FD5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068F6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компетентного республиканского органа исполнительной власти</w:t>
      </w:r>
      <w:r w:rsidR="00AF519F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75C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</w:t>
      </w:r>
      <w:r w:rsidR="00E07E96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</w:t>
      </w:r>
      <w:r w:rsidR="004872D5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7E9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ониторинга реализации проекта предприятия</w:t>
      </w:r>
      <w:r w:rsidR="003A6868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E5690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2EDC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заемщика и</w:t>
      </w:r>
      <w:r w:rsidR="00D14213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</w:t>
      </w:r>
      <w:r w:rsidR="00692EDC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грантополучателя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целях проверки выполнения</w:t>
      </w:r>
      <w:r w:rsidR="003A6868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A25D8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ими </w:t>
      </w:r>
      <w:r w:rsidR="003A6868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договорных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 по договору</w:t>
      </w:r>
      <w:r w:rsidR="003A6868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</w:t>
      </w:r>
      <w:r w:rsidR="003A6868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предоставления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гранта,</w:t>
      </w:r>
      <w:r w:rsidR="008F6DF9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осуществляют:</w:t>
      </w:r>
    </w:p>
    <w:p w14:paraId="0A444181" w14:textId="7CEE65D2" w:rsidR="0049162A" w:rsidRPr="00482D30" w:rsidRDefault="00F83F21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97E9D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6DF9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наличия </w:t>
      </w:r>
      <w:r w:rsidR="008F6DF9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необходимого 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оборудования и фактического выполнения работ (услуг), закупка которых осу</w:t>
      </w:r>
      <w:r w:rsidR="003A6868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ществлена за счет средств займа или</w:t>
      </w: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гранта;</w:t>
      </w:r>
    </w:p>
    <w:p w14:paraId="77919B21" w14:textId="60C522AC" w:rsidR="0049162A" w:rsidRPr="00482D30" w:rsidRDefault="00F83F21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анализ 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полученной экономической эффективности реализации проекта предприятия;</w:t>
      </w:r>
    </w:p>
    <w:p w14:paraId="27F925E6" w14:textId="05D00438" w:rsidR="0049162A" w:rsidRPr="00482D30" w:rsidRDefault="00F83F21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257DB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1257DB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заемщика или грантополучателя информации по вопросу целевого использования выделенных средств</w:t>
      </w:r>
      <w:r w:rsidR="001257DB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77D252" w14:textId="183E82C2" w:rsidR="0053668A" w:rsidRPr="00482D30" w:rsidRDefault="001257DB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3668A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</w:t>
      </w:r>
      <w:r w:rsidR="001245B9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</w:t>
      </w:r>
      <w:r w:rsidR="00B35153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целевого расходования средств займа или гранта.</w:t>
      </w:r>
    </w:p>
    <w:p w14:paraId="2D31E3E6" w14:textId="312AF89C" w:rsidR="0053668A" w:rsidRPr="00482D30" w:rsidRDefault="0053668A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 </w:t>
      </w:r>
      <w:r w:rsidRPr="00482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14:paraId="5B84B077" w14:textId="589051FC" w:rsidR="00A92062" w:rsidRPr="00482D30" w:rsidRDefault="00B3433D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2D30">
        <w:rPr>
          <w:rFonts w:ascii="Times New Roman" w:hAnsi="Times New Roman" w:cs="Times New Roman"/>
          <w:sz w:val="28"/>
          <w:szCs w:val="28"/>
        </w:rPr>
        <w:t>Статья 1</w:t>
      </w:r>
      <w:r w:rsidR="00295FD5" w:rsidRPr="00482D30">
        <w:rPr>
          <w:rFonts w:ascii="Times New Roman" w:hAnsi="Times New Roman" w:cs="Times New Roman"/>
          <w:sz w:val="28"/>
          <w:szCs w:val="28"/>
        </w:rPr>
        <w:t>3</w:t>
      </w:r>
      <w:r w:rsidRPr="00482D30">
        <w:rPr>
          <w:rFonts w:ascii="Times New Roman" w:hAnsi="Times New Roman" w:cs="Times New Roman"/>
          <w:sz w:val="28"/>
          <w:szCs w:val="28"/>
        </w:rPr>
        <w:t>.</w:t>
      </w:r>
      <w:r w:rsidRPr="00482D30">
        <w:rPr>
          <w:rFonts w:ascii="Times New Roman" w:hAnsi="Times New Roman" w:cs="Times New Roman"/>
          <w:b/>
          <w:sz w:val="28"/>
          <w:szCs w:val="28"/>
        </w:rPr>
        <w:t> Внесение изменений в некоторые законодательные акты Донецкой Народной Республики</w:t>
      </w:r>
    </w:p>
    <w:p w14:paraId="037BA8CB" w14:textId="4D3C1EED" w:rsidR="0053668A" w:rsidRPr="00482D30" w:rsidRDefault="00DE2178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 xml:space="preserve">1. </w:t>
      </w:r>
      <w:r w:rsidR="00B43EE9" w:rsidRPr="00482D3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14409" w:rsidRPr="00482D3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A14409" w:rsidRPr="00A00452">
          <w:rPr>
            <w:rStyle w:val="a8"/>
            <w:rFonts w:ascii="Times New Roman" w:hAnsi="Times New Roman" w:cs="Times New Roman"/>
            <w:sz w:val="28"/>
            <w:szCs w:val="28"/>
          </w:rPr>
          <w:t>З</w:t>
        </w:r>
        <w:r w:rsidR="00B43EE9" w:rsidRPr="00A00452">
          <w:rPr>
            <w:rStyle w:val="a8"/>
            <w:rFonts w:ascii="Times New Roman" w:hAnsi="Times New Roman" w:cs="Times New Roman"/>
            <w:sz w:val="28"/>
            <w:szCs w:val="28"/>
          </w:rPr>
          <w:t>акон</w:t>
        </w:r>
        <w:r w:rsidR="00887521" w:rsidRPr="00A00452">
          <w:rPr>
            <w:rStyle w:val="a8"/>
            <w:rFonts w:ascii="Times New Roman" w:hAnsi="Times New Roman" w:cs="Times New Roman"/>
            <w:sz w:val="28"/>
            <w:szCs w:val="28"/>
          </w:rPr>
          <w:t xml:space="preserve"> Дон</w:t>
        </w:r>
        <w:r w:rsidR="00A14409" w:rsidRPr="00A00452">
          <w:rPr>
            <w:rStyle w:val="a8"/>
            <w:rFonts w:ascii="Times New Roman" w:hAnsi="Times New Roman" w:cs="Times New Roman"/>
            <w:sz w:val="28"/>
            <w:szCs w:val="28"/>
          </w:rPr>
          <w:t>е</w:t>
        </w:r>
        <w:r w:rsidR="00887521" w:rsidRPr="00A00452">
          <w:rPr>
            <w:rStyle w:val="a8"/>
            <w:rFonts w:ascii="Times New Roman" w:hAnsi="Times New Roman" w:cs="Times New Roman"/>
            <w:sz w:val="28"/>
            <w:szCs w:val="28"/>
          </w:rPr>
          <w:t>цкой Народной Республики</w:t>
        </w:r>
        <w:r w:rsidR="00D0387B" w:rsidRPr="00A00452">
          <w:rPr>
            <w:rStyle w:val="a8"/>
            <w:rFonts w:ascii="Times New Roman" w:hAnsi="Times New Roman" w:cs="Times New Roman"/>
            <w:sz w:val="28"/>
            <w:szCs w:val="28"/>
          </w:rPr>
          <w:t xml:space="preserve"> от 25 декабря 2015 года №99-</w:t>
        </w:r>
        <w:r w:rsidR="00D0387B" w:rsidRPr="00A0045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D0387B" w:rsidRPr="00A00452">
          <w:rPr>
            <w:rStyle w:val="a8"/>
            <w:rFonts w:ascii="Times New Roman" w:hAnsi="Times New Roman" w:cs="Times New Roman"/>
            <w:sz w:val="28"/>
            <w:szCs w:val="28"/>
          </w:rPr>
          <w:t xml:space="preserve">НС </w:t>
        </w:r>
        <w:r w:rsidR="00887521" w:rsidRPr="00A00452">
          <w:rPr>
            <w:rStyle w:val="a8"/>
            <w:rFonts w:ascii="Times New Roman" w:hAnsi="Times New Roman" w:cs="Times New Roman"/>
            <w:sz w:val="28"/>
            <w:szCs w:val="28"/>
          </w:rPr>
          <w:t>«О налоговой системе»</w:t>
        </w:r>
      </w:hyperlink>
      <w:r w:rsidR="00D0387B" w:rsidRPr="00482D30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</w:t>
      </w:r>
      <w:r w:rsidR="00585A3A" w:rsidRPr="00482D30">
        <w:rPr>
          <w:rFonts w:ascii="Times New Roman" w:hAnsi="Times New Roman" w:cs="Times New Roman"/>
          <w:sz w:val="28"/>
          <w:szCs w:val="28"/>
        </w:rPr>
        <w:t>л</w:t>
      </w:r>
      <w:r w:rsidR="00D0387B" w:rsidRPr="00482D30">
        <w:rPr>
          <w:rFonts w:ascii="Times New Roman" w:hAnsi="Times New Roman" w:cs="Times New Roman"/>
          <w:sz w:val="28"/>
          <w:szCs w:val="28"/>
        </w:rPr>
        <w:t>ики</w:t>
      </w:r>
      <w:r w:rsidR="00585A3A" w:rsidRPr="00482D30">
        <w:rPr>
          <w:rFonts w:ascii="Times New Roman" w:hAnsi="Times New Roman" w:cs="Times New Roman"/>
          <w:sz w:val="28"/>
          <w:szCs w:val="28"/>
        </w:rPr>
        <w:t>19 января 2016 года) следующие изменения</w:t>
      </w:r>
      <w:r w:rsidR="00A14409" w:rsidRPr="00482D30">
        <w:rPr>
          <w:rFonts w:ascii="Times New Roman" w:hAnsi="Times New Roman" w:cs="Times New Roman"/>
          <w:sz w:val="28"/>
          <w:szCs w:val="28"/>
        </w:rPr>
        <w:t>:</w:t>
      </w:r>
    </w:p>
    <w:p w14:paraId="31CD4E47" w14:textId="65CAF471" w:rsidR="00B43EE9" w:rsidRPr="00482D30" w:rsidRDefault="0053668A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1) </w:t>
      </w:r>
      <w:r w:rsidR="00585A3A" w:rsidRPr="00482D30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887521" w:rsidRPr="00482D30">
        <w:rPr>
          <w:rFonts w:ascii="Times New Roman" w:hAnsi="Times New Roman" w:cs="Times New Roman"/>
          <w:sz w:val="28"/>
          <w:szCs w:val="28"/>
        </w:rPr>
        <w:t>71.2.11</w:t>
      </w:r>
      <w:r w:rsidR="00585A3A" w:rsidRPr="00482D30">
        <w:rPr>
          <w:rFonts w:ascii="Times New Roman" w:hAnsi="Times New Roman" w:cs="Times New Roman"/>
          <w:sz w:val="28"/>
          <w:szCs w:val="28"/>
        </w:rPr>
        <w:t xml:space="preserve"> пункта 71.2 статьи 71 изложить в следующей </w:t>
      </w:r>
      <w:r w:rsidR="00887521" w:rsidRPr="00482D30">
        <w:rPr>
          <w:rFonts w:ascii="Times New Roman" w:hAnsi="Times New Roman" w:cs="Times New Roman"/>
          <w:sz w:val="28"/>
          <w:szCs w:val="28"/>
        </w:rPr>
        <w:t>редакции:</w:t>
      </w:r>
    </w:p>
    <w:p w14:paraId="67C0D0BB" w14:textId="200F1819" w:rsidR="00B43EE9" w:rsidRPr="00482D30" w:rsidRDefault="00882E13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«</w:t>
      </w:r>
      <w:r w:rsidR="00B43EE9" w:rsidRPr="00482D30">
        <w:rPr>
          <w:rFonts w:ascii="Times New Roman" w:hAnsi="Times New Roman" w:cs="Times New Roman"/>
          <w:sz w:val="28"/>
          <w:szCs w:val="28"/>
        </w:rPr>
        <w:t xml:space="preserve">71.2.11. суммы денежных средств или стоимость имущества, полученные субъектом хозяйствования в виде целевых государственных дотаций или государственной помощи, а также </w:t>
      </w:r>
      <w:r w:rsidRPr="00482D30">
        <w:rPr>
          <w:rFonts w:ascii="Times New Roman" w:hAnsi="Times New Roman" w:cs="Times New Roman"/>
          <w:sz w:val="28"/>
          <w:szCs w:val="28"/>
        </w:rPr>
        <w:t>в форме грантов</w:t>
      </w:r>
      <w:r w:rsidR="00815F31">
        <w:rPr>
          <w:rFonts w:ascii="Times New Roman" w:hAnsi="Times New Roman" w:cs="Times New Roman"/>
          <w:sz w:val="28"/>
          <w:szCs w:val="28"/>
        </w:rPr>
        <w:t>;</w:t>
      </w:r>
      <w:r w:rsidRPr="00482D30">
        <w:rPr>
          <w:rFonts w:ascii="Times New Roman" w:hAnsi="Times New Roman" w:cs="Times New Roman"/>
          <w:sz w:val="28"/>
          <w:szCs w:val="28"/>
        </w:rPr>
        <w:t>»</w:t>
      </w:r>
      <w:r w:rsidR="00815F31">
        <w:rPr>
          <w:rFonts w:ascii="Times New Roman" w:hAnsi="Times New Roman" w:cs="Times New Roman"/>
          <w:sz w:val="28"/>
          <w:szCs w:val="28"/>
        </w:rPr>
        <w:t>;</w:t>
      </w:r>
    </w:p>
    <w:p w14:paraId="409BEBC7" w14:textId="1C3BD998" w:rsidR="00882E13" w:rsidRPr="00482D30" w:rsidRDefault="00DE2178" w:rsidP="00770D74">
      <w:pPr>
        <w:pStyle w:val="a9"/>
        <w:tabs>
          <w:tab w:val="left" w:pos="6120"/>
        </w:tabs>
        <w:spacing w:after="36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 xml:space="preserve">2) </w:t>
      </w:r>
      <w:r w:rsidR="00666BEF" w:rsidRPr="00482D30">
        <w:rPr>
          <w:rFonts w:ascii="Times New Roman" w:hAnsi="Times New Roman" w:cs="Times New Roman"/>
          <w:sz w:val="28"/>
          <w:szCs w:val="28"/>
        </w:rPr>
        <w:t xml:space="preserve">пункт 78.1 </w:t>
      </w:r>
      <w:r w:rsidR="00A14409" w:rsidRPr="00482D30">
        <w:rPr>
          <w:rFonts w:ascii="Times New Roman" w:hAnsi="Times New Roman" w:cs="Times New Roman"/>
          <w:sz w:val="28"/>
          <w:szCs w:val="28"/>
        </w:rPr>
        <w:t>ст</w:t>
      </w:r>
      <w:r w:rsidR="00585A3A" w:rsidRPr="00482D30">
        <w:rPr>
          <w:rFonts w:ascii="Times New Roman" w:hAnsi="Times New Roman" w:cs="Times New Roman"/>
          <w:sz w:val="28"/>
          <w:szCs w:val="28"/>
        </w:rPr>
        <w:t xml:space="preserve">атьи </w:t>
      </w:r>
      <w:r w:rsidR="00A14409" w:rsidRPr="00482D30">
        <w:rPr>
          <w:rFonts w:ascii="Times New Roman" w:hAnsi="Times New Roman" w:cs="Times New Roman"/>
          <w:sz w:val="28"/>
          <w:szCs w:val="28"/>
        </w:rPr>
        <w:t>78</w:t>
      </w:r>
      <w:r w:rsidR="00903796" w:rsidRPr="00482D30">
        <w:rPr>
          <w:rFonts w:ascii="Times New Roman" w:hAnsi="Times New Roman" w:cs="Times New Roman"/>
          <w:sz w:val="28"/>
          <w:szCs w:val="28"/>
        </w:rPr>
        <w:t xml:space="preserve"> </w:t>
      </w:r>
      <w:r w:rsidR="00585A3A" w:rsidRPr="00482D3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14409" w:rsidRPr="00482D30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03796" w:rsidRPr="00482D30">
        <w:rPr>
          <w:rFonts w:ascii="Times New Roman" w:hAnsi="Times New Roman" w:cs="Times New Roman"/>
          <w:sz w:val="28"/>
          <w:szCs w:val="28"/>
        </w:rPr>
        <w:t>78.1.7</w:t>
      </w:r>
      <w:r w:rsidR="00A14409" w:rsidRPr="00482D3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096752D" w14:textId="33A61E2B" w:rsidR="00295FD5" w:rsidRPr="00482D30" w:rsidRDefault="00903796" w:rsidP="00770D74">
      <w:pPr>
        <w:tabs>
          <w:tab w:val="left" w:pos="6120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  <w:lang w:eastAsia="uk-UA"/>
        </w:rPr>
        <w:t>«7</w:t>
      </w:r>
      <w:r w:rsidR="00635C7D" w:rsidRPr="00482D30">
        <w:rPr>
          <w:rFonts w:ascii="Times New Roman" w:hAnsi="Times New Roman" w:cs="Times New Roman"/>
          <w:sz w:val="28"/>
          <w:szCs w:val="28"/>
          <w:lang w:eastAsia="uk-UA"/>
        </w:rPr>
        <w:t>8.1.7. автономных некоммерческих</w:t>
      </w:r>
      <w:r w:rsidRPr="00482D30">
        <w:rPr>
          <w:rFonts w:ascii="Times New Roman" w:hAnsi="Times New Roman" w:cs="Times New Roman"/>
          <w:sz w:val="28"/>
          <w:szCs w:val="28"/>
          <w:lang w:eastAsia="uk-UA"/>
        </w:rPr>
        <w:t xml:space="preserve"> организаций, созданных в рамках </w:t>
      </w:r>
      <w:r w:rsidRPr="00482D30">
        <w:rPr>
          <w:rFonts w:ascii="Times New Roman" w:hAnsi="Times New Roman" w:cs="Times New Roman"/>
          <w:sz w:val="28"/>
          <w:szCs w:val="28"/>
        </w:rPr>
        <w:t xml:space="preserve">Закона Донецкой Народной Республики «Об особенностях оказания </w:t>
      </w:r>
      <w:r w:rsidRPr="00482D3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финансовой поддержки субъектам деятельности в сфере </w:t>
      </w:r>
      <w:r w:rsidR="00635C7D" w:rsidRPr="00482D30">
        <w:rPr>
          <w:rFonts w:ascii="Times New Roman" w:hAnsi="Times New Roman" w:cs="Times New Roman"/>
          <w:sz w:val="28"/>
          <w:szCs w:val="28"/>
        </w:rPr>
        <w:t>промышленности», которые получаю</w:t>
      </w:r>
      <w:r w:rsidRPr="00482D30">
        <w:rPr>
          <w:rFonts w:ascii="Times New Roman" w:hAnsi="Times New Roman" w:cs="Times New Roman"/>
          <w:sz w:val="28"/>
          <w:szCs w:val="28"/>
        </w:rPr>
        <w:t>т доходы в виде:</w:t>
      </w:r>
    </w:p>
    <w:p w14:paraId="0F2E1926" w14:textId="06E02780" w:rsidR="00295FD5" w:rsidRPr="00482D30" w:rsidRDefault="00903796" w:rsidP="00770D74">
      <w:pPr>
        <w:tabs>
          <w:tab w:val="left" w:pos="6120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а) субсидий, полученных из Республиканского бюджета;</w:t>
      </w:r>
    </w:p>
    <w:p w14:paraId="458AB7EA" w14:textId="6057FEBD" w:rsidR="00295FD5" w:rsidRPr="00482D30" w:rsidRDefault="00903796" w:rsidP="00770D74">
      <w:pPr>
        <w:tabs>
          <w:tab w:val="left" w:pos="6120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б</w:t>
      </w:r>
      <w:r w:rsidR="00A14409" w:rsidRPr="00482D30">
        <w:rPr>
          <w:rFonts w:ascii="Times New Roman" w:hAnsi="Times New Roman" w:cs="Times New Roman"/>
          <w:sz w:val="28"/>
          <w:szCs w:val="28"/>
        </w:rPr>
        <w:t xml:space="preserve">) средств от </w:t>
      </w:r>
      <w:r w:rsidR="00666BEF" w:rsidRPr="00482D30">
        <w:rPr>
          <w:rFonts w:ascii="Times New Roman" w:hAnsi="Times New Roman" w:cs="Times New Roman"/>
          <w:sz w:val="28"/>
          <w:szCs w:val="28"/>
        </w:rPr>
        <w:t>полученных</w:t>
      </w:r>
      <w:r w:rsidR="00A14409" w:rsidRPr="00482D3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82D30">
        <w:rPr>
          <w:rFonts w:ascii="Times New Roman" w:hAnsi="Times New Roman" w:cs="Times New Roman"/>
          <w:sz w:val="28"/>
          <w:szCs w:val="28"/>
        </w:rPr>
        <w:t xml:space="preserve"> за пользование займом;</w:t>
      </w:r>
    </w:p>
    <w:p w14:paraId="26726F31" w14:textId="4A360199" w:rsidR="00295FD5" w:rsidRPr="00482D30" w:rsidRDefault="00666BEF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  <w:lang w:eastAsia="uk-UA"/>
        </w:rPr>
        <w:t>в)</w:t>
      </w:r>
      <w:r w:rsidR="0053668A" w:rsidRPr="00482D3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482D30">
        <w:rPr>
          <w:rFonts w:ascii="Times New Roman" w:hAnsi="Times New Roman" w:cs="Times New Roman"/>
          <w:sz w:val="28"/>
          <w:szCs w:val="28"/>
          <w:lang w:eastAsia="uk-UA"/>
        </w:rPr>
        <w:t>средств или имущества, поступающих безвозмездно или в виде безвозвратной финансовой помощи или добровольных пожертвований</w:t>
      </w:r>
      <w:r w:rsidRPr="00482D30">
        <w:rPr>
          <w:rFonts w:ascii="Times New Roman" w:hAnsi="Times New Roman" w:cs="Times New Roman"/>
          <w:sz w:val="28"/>
          <w:szCs w:val="28"/>
        </w:rPr>
        <w:t>;</w:t>
      </w:r>
    </w:p>
    <w:p w14:paraId="01031DA8" w14:textId="2AD47D11" w:rsidR="0053668A" w:rsidRPr="00482D30" w:rsidRDefault="00666BEF" w:rsidP="00770D74">
      <w:pPr>
        <w:tabs>
          <w:tab w:val="left" w:pos="6120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г)</w:t>
      </w:r>
      <w:r w:rsidR="0053668A" w:rsidRPr="00482D30">
        <w:rPr>
          <w:rFonts w:ascii="Times New Roman" w:hAnsi="Times New Roman" w:cs="Times New Roman"/>
          <w:sz w:val="28"/>
          <w:szCs w:val="28"/>
        </w:rPr>
        <w:t> </w:t>
      </w:r>
      <w:r w:rsidRPr="00482D30">
        <w:rPr>
          <w:rFonts w:ascii="Times New Roman" w:hAnsi="Times New Roman" w:cs="Times New Roman"/>
          <w:sz w:val="28"/>
          <w:szCs w:val="28"/>
        </w:rPr>
        <w:t>средств или имущества, поступающих от ведения основной деятельности, указанной в учредительных документах.».</w:t>
      </w:r>
    </w:p>
    <w:p w14:paraId="3554C306" w14:textId="1BD88EEF" w:rsidR="001D1F62" w:rsidRPr="00482D30" w:rsidRDefault="001D1F62" w:rsidP="00770D74">
      <w:pPr>
        <w:widowControl w:val="0"/>
        <w:suppressAutoHyphens/>
        <w:autoSpaceDN w:val="0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82D30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482D30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часть 1 статьи 24 </w:t>
      </w:r>
      <w:hyperlink r:id="rId10" w:history="1">
        <w:r w:rsidRPr="00A00452">
          <w:rPr>
            <w:rStyle w:val="a8"/>
            <w:rFonts w:ascii="Times New Roman" w:hAnsi="Times New Roman" w:cs="Times New Roman"/>
            <w:bCs/>
            <w:sz w:val="28"/>
            <w:szCs w:val="28"/>
          </w:rPr>
          <w:t xml:space="preserve">Закона Донецкой Народной Республики от </w:t>
        </w:r>
        <w:r w:rsidR="00920D4A" w:rsidRPr="00A00452">
          <w:rPr>
            <w:rStyle w:val="a8"/>
            <w:rFonts w:ascii="Times New Roman" w:eastAsia="Calibri" w:hAnsi="Times New Roman" w:cs="Times New Roman"/>
            <w:kern w:val="3"/>
            <w:sz w:val="28"/>
            <w:szCs w:val="28"/>
            <w:lang w:eastAsia="zh-CN" w:bidi="hi-IN"/>
          </w:rPr>
          <w:t xml:space="preserve">7 августа </w:t>
        </w:r>
        <w:r w:rsidRPr="00A00452">
          <w:rPr>
            <w:rStyle w:val="a8"/>
            <w:rFonts w:ascii="Times New Roman" w:eastAsia="Calibri" w:hAnsi="Times New Roman" w:cs="Times New Roman"/>
            <w:kern w:val="3"/>
            <w:sz w:val="28"/>
            <w:szCs w:val="28"/>
            <w:lang w:eastAsia="zh-CN" w:bidi="hi-IN"/>
          </w:rPr>
          <w:t>2020 года № 174-IIНС</w:t>
        </w:r>
        <w:r w:rsidRPr="00A00452">
          <w:rPr>
            <w:rStyle w:val="a8"/>
            <w:rFonts w:ascii="Times New Roman" w:hAnsi="Times New Roman" w:cs="Times New Roman"/>
            <w:bCs/>
            <w:sz w:val="28"/>
            <w:szCs w:val="28"/>
          </w:rPr>
          <w:t xml:space="preserve"> «О государственных и муниципальных унитарных предприятиях»</w:t>
        </w:r>
      </w:hyperlink>
      <w:bookmarkStart w:id="1" w:name="_GoBack"/>
      <w:bookmarkEnd w:id="1"/>
      <w:r w:rsidR="00920D4A" w:rsidRPr="00D60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D4A" w:rsidRPr="00D60296">
        <w:rPr>
          <w:rFonts w:ascii="Times New Roman" w:hAnsi="Times New Roman" w:cs="Times New Roman"/>
          <w:sz w:val="28"/>
          <w:szCs w:val="28"/>
        </w:rPr>
        <w:t>(опубликован на официальном сайте Народного Совета Донецкой Народной Республики 11 августа 2020 года)</w:t>
      </w:r>
      <w:r w:rsidRPr="00D60296">
        <w:rPr>
          <w:rFonts w:ascii="Times New Roman" w:hAnsi="Times New Roman" w:cs="Times New Roman"/>
          <w:bCs/>
          <w:sz w:val="28"/>
          <w:szCs w:val="28"/>
        </w:rPr>
        <w:t>,</w:t>
      </w:r>
      <w:r w:rsidRPr="00482D30">
        <w:rPr>
          <w:rFonts w:ascii="Times New Roman" w:hAnsi="Times New Roman" w:cs="Times New Roman"/>
          <w:bCs/>
          <w:sz w:val="28"/>
          <w:szCs w:val="28"/>
        </w:rPr>
        <w:t xml:space="preserve"> дополнив его пунктом 3 следующего содержания:</w:t>
      </w:r>
    </w:p>
    <w:p w14:paraId="6966D41E" w14:textId="707BF847" w:rsidR="001D1F62" w:rsidRPr="00482D30" w:rsidRDefault="001D1F62" w:rsidP="00770D74">
      <w:pPr>
        <w:widowControl w:val="0"/>
        <w:suppressAutoHyphens/>
        <w:autoSpaceDN w:val="0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82D30">
        <w:rPr>
          <w:rFonts w:ascii="Times New Roman" w:hAnsi="Times New Roman" w:cs="Times New Roman"/>
          <w:bCs/>
          <w:sz w:val="28"/>
          <w:szCs w:val="28"/>
        </w:rPr>
        <w:t>«3)</w:t>
      </w:r>
      <w:r w:rsidR="0053668A" w:rsidRPr="00482D30">
        <w:rPr>
          <w:rFonts w:ascii="Times New Roman" w:hAnsi="Times New Roman" w:cs="Times New Roman"/>
          <w:bCs/>
          <w:sz w:val="28"/>
          <w:szCs w:val="28"/>
        </w:rPr>
        <w:t> </w:t>
      </w:r>
      <w:r w:rsidRPr="00482D30">
        <w:rPr>
          <w:rFonts w:ascii="Times New Roman" w:hAnsi="Times New Roman" w:cs="Times New Roman"/>
          <w:sz w:val="28"/>
          <w:szCs w:val="28"/>
        </w:rPr>
        <w:t>целевых займов или грантов, предоставляемых автономной некоммерческой организацией в рамках Закона Донецкой Народной Республики «Об особенностях оказания государственной финансовой поддержки субъектам деятельности в сфере промышленности» в порядке, определенном Правительством Донецкой Народной Республики.</w:t>
      </w:r>
      <w:r w:rsidRPr="00482D30">
        <w:rPr>
          <w:rFonts w:ascii="Times New Roman" w:hAnsi="Times New Roman" w:cs="Times New Roman"/>
          <w:bCs/>
          <w:sz w:val="28"/>
          <w:szCs w:val="28"/>
        </w:rPr>
        <w:t>»</w:t>
      </w:r>
      <w:r w:rsidR="0053668A" w:rsidRPr="00482D3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C8FA2A" w14:textId="34CEB7F0" w:rsidR="00DE2178" w:rsidRPr="00482D30" w:rsidRDefault="00101E51" w:rsidP="00770D74">
      <w:pPr>
        <w:spacing w:after="360"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4872D5"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="00295FD5"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357A31"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357A31" w:rsidRPr="00482D3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5E0B1F" w:rsidRPr="00482D30">
        <w:rPr>
          <w:rStyle w:val="a3"/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5331FD3D" w14:textId="797345F4" w:rsidR="00DE2178" w:rsidRPr="00482D30" w:rsidRDefault="005E0B1F" w:rsidP="00770D74">
      <w:pPr>
        <w:spacing w:after="36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>1. </w:t>
      </w:r>
      <w:r w:rsidR="005D331F" w:rsidRPr="00482D30">
        <w:rPr>
          <w:rFonts w:ascii="Times New Roman" w:eastAsia="Calibri" w:hAnsi="Times New Roman" w:cs="Times New Roman"/>
          <w:sz w:val="28"/>
          <w:szCs w:val="28"/>
        </w:rPr>
        <w:t xml:space="preserve">Действующее законодательство в сфере закупок товаров, работ и услуг, осуществляемых </w:t>
      </w:r>
      <w:proofErr w:type="gramStart"/>
      <w:r w:rsidR="005D331F" w:rsidRPr="00482D30">
        <w:rPr>
          <w:rFonts w:ascii="Times New Roman" w:eastAsia="Calibri" w:hAnsi="Times New Roman" w:cs="Times New Roman"/>
          <w:sz w:val="28"/>
          <w:szCs w:val="28"/>
        </w:rPr>
        <w:t>за бюджетные средства</w:t>
      </w:r>
      <w:proofErr w:type="gramEnd"/>
      <w:r w:rsidR="005D331F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331F" w:rsidRPr="00482D30">
        <w:rPr>
          <w:rFonts w:ascii="Times New Roman" w:eastAsia="Calibri" w:hAnsi="Times New Roman" w:cs="Times New Roman"/>
          <w:sz w:val="28"/>
          <w:szCs w:val="28"/>
        </w:rPr>
        <w:t xml:space="preserve">не распространяется на товары, работы и услуги, приобретаемые за счет средств, полученных </w:t>
      </w:r>
      <w:r w:rsidR="009B3528" w:rsidRPr="00482D30">
        <w:rPr>
          <w:rFonts w:ascii="Times New Roman" w:eastAsia="Calibri" w:hAnsi="Times New Roman" w:cs="Times New Roman"/>
          <w:sz w:val="28"/>
          <w:szCs w:val="28"/>
        </w:rPr>
        <w:t>автономной некоммерческой организацией</w:t>
      </w:r>
      <w:r w:rsidR="005D331F" w:rsidRPr="00482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645" w:rsidRPr="00482D30">
        <w:rPr>
          <w:rFonts w:ascii="Times New Roman" w:eastAsia="Calibri" w:hAnsi="Times New Roman" w:cs="Times New Roman"/>
          <w:sz w:val="28"/>
          <w:szCs w:val="28"/>
        </w:rPr>
        <w:t>из</w:t>
      </w:r>
      <w:r w:rsidR="005D331F" w:rsidRPr="00482D30">
        <w:rPr>
          <w:rFonts w:ascii="Times New Roman" w:eastAsia="Calibri" w:hAnsi="Times New Roman" w:cs="Times New Roman"/>
          <w:sz w:val="28"/>
          <w:szCs w:val="28"/>
        </w:rPr>
        <w:t xml:space="preserve"> Республиканского </w:t>
      </w:r>
      <w:r w:rsidR="005D331F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Донецкой Народной Республики и предоставленных субъектам деятельности в сфере промышленности</w:t>
      </w:r>
      <w:r w:rsidR="005D331F" w:rsidRPr="00482D30">
        <w:rPr>
          <w:rFonts w:ascii="Times New Roman" w:eastAsia="Calibri" w:hAnsi="Times New Roman" w:cs="Times New Roman"/>
          <w:sz w:val="28"/>
          <w:szCs w:val="28"/>
        </w:rPr>
        <w:t xml:space="preserve"> в форме грантов или займов</w:t>
      </w:r>
      <w:r w:rsidR="00103949" w:rsidRPr="00482D30">
        <w:rPr>
          <w:rFonts w:ascii="Times New Roman" w:eastAsia="Calibri" w:hAnsi="Times New Roman" w:cs="Times New Roman"/>
          <w:sz w:val="28"/>
          <w:szCs w:val="28"/>
        </w:rPr>
        <w:t xml:space="preserve"> в рамках настоящего Закона</w:t>
      </w:r>
      <w:r w:rsidR="005D331F" w:rsidRPr="00482D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CF9E68" w14:textId="564FA4B0" w:rsidR="00DE2178" w:rsidRPr="00482D30" w:rsidRDefault="0022307E" w:rsidP="00770D74">
      <w:pPr>
        <w:spacing w:after="360"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4E736A"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>. </w:t>
      </w:r>
      <w:r w:rsidR="00357A31"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>Настоящий Закон вступает в силу со дня его официального опубликования.</w:t>
      </w:r>
    </w:p>
    <w:p w14:paraId="39BAA5E8" w14:textId="486DE84D" w:rsidR="0049162A" w:rsidRPr="00482D30" w:rsidRDefault="0022307E" w:rsidP="00770D74">
      <w:pPr>
        <w:widowControl w:val="0"/>
        <w:suppressAutoHyphens/>
        <w:autoSpaceDN w:val="0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o114"/>
      <w:bookmarkEnd w:id="2"/>
      <w:r w:rsidRPr="00482D30">
        <w:rPr>
          <w:rFonts w:ascii="Times New Roman" w:hAnsi="Times New Roman" w:cs="Times New Roman"/>
          <w:bCs/>
          <w:sz w:val="28"/>
          <w:szCs w:val="28"/>
        </w:rPr>
        <w:t>3</w:t>
      </w:r>
      <w:r w:rsidR="00964CA9" w:rsidRPr="00482D30">
        <w:rPr>
          <w:rFonts w:ascii="Times New Roman" w:hAnsi="Times New Roman" w:cs="Times New Roman"/>
          <w:sz w:val="28"/>
          <w:szCs w:val="28"/>
        </w:rPr>
        <w:t xml:space="preserve">. Правительству Донецкой Народной Республики, в течение одного месяца со дня вступления в силу настоящего Закона обеспечить: </w:t>
      </w:r>
    </w:p>
    <w:p w14:paraId="68B42D92" w14:textId="3B75AF2F" w:rsidR="0060173A" w:rsidRPr="00482D30" w:rsidRDefault="00964CA9" w:rsidP="00770D74">
      <w:pPr>
        <w:suppressAutoHyphens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E12D73" w:rsidRPr="00482D30">
        <w:rPr>
          <w:rFonts w:ascii="Times New Roman" w:hAnsi="Times New Roman" w:cs="Times New Roman"/>
          <w:sz w:val="28"/>
          <w:szCs w:val="28"/>
        </w:rPr>
        <w:t> </w:t>
      </w:r>
      <w:r w:rsidRPr="00482D30">
        <w:rPr>
          <w:rFonts w:ascii="Times New Roman" w:hAnsi="Times New Roman" w:cs="Times New Roman"/>
          <w:sz w:val="28"/>
          <w:szCs w:val="28"/>
        </w:rPr>
        <w:t>приведение своих нормативных правовых актов в соответствие с настоящим Законом;</w:t>
      </w:r>
    </w:p>
    <w:p w14:paraId="6D8DE464" w14:textId="2CCE766B" w:rsidR="00E12D73" w:rsidRPr="00482D30" w:rsidRDefault="0060173A" w:rsidP="00770D74">
      <w:pPr>
        <w:suppressAutoHyphens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2)</w:t>
      </w:r>
      <w:r w:rsidR="00B90B65" w:rsidRPr="00482D30">
        <w:rPr>
          <w:rFonts w:ascii="Times New Roman" w:hAnsi="Times New Roman" w:cs="Times New Roman"/>
          <w:sz w:val="28"/>
          <w:szCs w:val="28"/>
        </w:rPr>
        <w:t xml:space="preserve"> </w:t>
      </w:r>
      <w:r w:rsidR="00964CA9" w:rsidRPr="00482D30">
        <w:rPr>
          <w:rFonts w:ascii="Times New Roman" w:hAnsi="Times New Roman" w:cs="Times New Roman"/>
          <w:sz w:val="28"/>
          <w:szCs w:val="28"/>
        </w:rPr>
        <w:t>принятие нормативных правовых актов, предусмотренных настоящим Законом.</w:t>
      </w:r>
    </w:p>
    <w:p w14:paraId="7C097DA5" w14:textId="07A1A045" w:rsidR="0049162A" w:rsidRPr="00482D30" w:rsidRDefault="0022307E" w:rsidP="00770D74">
      <w:pPr>
        <w:suppressAutoHyphens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4</w:t>
      </w:r>
      <w:r w:rsidR="00964CA9" w:rsidRPr="00482D30">
        <w:rPr>
          <w:rFonts w:ascii="Times New Roman" w:hAnsi="Times New Roman" w:cs="Times New Roman"/>
          <w:sz w:val="28"/>
          <w:szCs w:val="28"/>
        </w:rPr>
        <w:t>.</w:t>
      </w:r>
      <w:r w:rsidR="00E12D73" w:rsidRPr="00482D30">
        <w:rPr>
          <w:rFonts w:ascii="Times New Roman" w:hAnsi="Times New Roman" w:cs="Times New Roman"/>
          <w:sz w:val="28"/>
          <w:szCs w:val="28"/>
        </w:rPr>
        <w:t> </w:t>
      </w:r>
      <w:r w:rsidR="00964CA9" w:rsidRPr="00482D30">
        <w:rPr>
          <w:rFonts w:ascii="Times New Roman" w:hAnsi="Times New Roman" w:cs="Times New Roman"/>
          <w:sz w:val="28"/>
          <w:szCs w:val="28"/>
        </w:rPr>
        <w:t>Республиканскому органу исполнительной власти, реализующему государственную политику сфере в промышленности и торговли, в течение одного месяца со дня вступления в силу настоящего Закона обеспечить:</w:t>
      </w:r>
    </w:p>
    <w:p w14:paraId="1326118A" w14:textId="5E8E2FC9" w:rsidR="0049162A" w:rsidRPr="00482D30" w:rsidRDefault="00964CA9" w:rsidP="00770D74">
      <w:pPr>
        <w:suppressAutoHyphens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1) приведение своих нормативных правовых актов в соответствие с настоящим Законом;</w:t>
      </w:r>
    </w:p>
    <w:p w14:paraId="28E653A8" w14:textId="0FCC1F1E" w:rsidR="0049162A" w:rsidRPr="00482D30" w:rsidRDefault="00964CA9" w:rsidP="00770D74">
      <w:pPr>
        <w:suppressAutoHyphens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2) принятие нормативных правовых актов, предусмотренных настоящим Законом.</w:t>
      </w:r>
    </w:p>
    <w:p w14:paraId="2DAFFA7C" w14:textId="77777777" w:rsidR="00DD0DE6" w:rsidRPr="00DD0DE6" w:rsidRDefault="0022307E" w:rsidP="00DD0DE6">
      <w:pPr>
        <w:spacing w:line="276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790979">
        <w:rPr>
          <w:rFonts w:ascii="Times New Roman" w:hAnsi="Times New Roman" w:cs="Times New Roman"/>
          <w:sz w:val="28"/>
          <w:szCs w:val="28"/>
        </w:rPr>
        <w:t>5</w:t>
      </w:r>
      <w:r w:rsidR="005E0B1F" w:rsidRPr="00790979">
        <w:rPr>
          <w:rFonts w:ascii="Times New Roman" w:hAnsi="Times New Roman" w:cs="Times New Roman"/>
          <w:sz w:val="28"/>
          <w:szCs w:val="28"/>
        </w:rPr>
        <w:t>. До приведения законов и иных нормативных правовых актов Донецкой Народной Республики в соответствие с настоящим Законом законы и иные нормативные правовые акты Донецкой Народной Республики применяются в части, не противоречащей настоящему Закону.</w:t>
      </w:r>
    </w:p>
    <w:p w14:paraId="5329265C" w14:textId="77777777" w:rsidR="00DD0DE6" w:rsidRPr="00DD0DE6" w:rsidRDefault="00DD0DE6" w:rsidP="00DD0DE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B183EA" w14:textId="77777777" w:rsidR="00DD0DE6" w:rsidRPr="00DD0DE6" w:rsidRDefault="00DD0DE6" w:rsidP="00DD0DE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1EA8CF" w14:textId="77777777" w:rsidR="00DD0DE6" w:rsidRPr="00DD0DE6" w:rsidRDefault="00DD0DE6" w:rsidP="00DD0DE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3EF054" w14:textId="77777777" w:rsidR="00DD0DE6" w:rsidRPr="00DD0DE6" w:rsidRDefault="00DD0DE6" w:rsidP="00DD0DE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6AC58" w14:textId="77777777" w:rsidR="00DD0DE6" w:rsidRPr="00DD0DE6" w:rsidRDefault="00DD0DE6" w:rsidP="00DD0DE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DE6">
        <w:rPr>
          <w:rFonts w:ascii="Times New Roman" w:eastAsia="Calibri" w:hAnsi="Times New Roman" w:cs="Times New Roman"/>
          <w:sz w:val="28"/>
          <w:szCs w:val="28"/>
        </w:rPr>
        <w:t>Глава</w:t>
      </w:r>
    </w:p>
    <w:p w14:paraId="345E800A" w14:textId="77777777" w:rsidR="00DD0DE6" w:rsidRPr="00DD0DE6" w:rsidRDefault="00DD0DE6" w:rsidP="00DD0DE6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DE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 w:rsidRPr="00DD0DE6">
        <w:rPr>
          <w:rFonts w:ascii="Times New Roman" w:eastAsia="Calibri" w:hAnsi="Times New Roman" w:cs="Times New Roman"/>
          <w:sz w:val="28"/>
          <w:szCs w:val="28"/>
        </w:rPr>
        <w:tab/>
      </w:r>
      <w:r w:rsidRPr="00DD0DE6">
        <w:rPr>
          <w:rFonts w:ascii="Times New Roman" w:eastAsia="Calibri" w:hAnsi="Times New Roman" w:cs="Times New Roman"/>
          <w:sz w:val="28"/>
          <w:szCs w:val="28"/>
        </w:rPr>
        <w:tab/>
      </w:r>
      <w:r w:rsidRPr="00DD0DE6">
        <w:rPr>
          <w:rFonts w:ascii="Times New Roman" w:eastAsia="Calibri" w:hAnsi="Times New Roman" w:cs="Times New Roman"/>
          <w:sz w:val="28"/>
          <w:szCs w:val="28"/>
        </w:rPr>
        <w:tab/>
      </w:r>
      <w:r w:rsidRPr="00DD0DE6">
        <w:rPr>
          <w:rFonts w:ascii="Times New Roman" w:eastAsia="Calibri" w:hAnsi="Times New Roman" w:cs="Times New Roman"/>
          <w:sz w:val="28"/>
          <w:szCs w:val="28"/>
        </w:rPr>
        <w:tab/>
      </w:r>
      <w:r w:rsidRPr="00DD0DE6">
        <w:rPr>
          <w:rFonts w:ascii="Times New Roman" w:eastAsia="Calibri" w:hAnsi="Times New Roman" w:cs="Times New Roman"/>
          <w:sz w:val="28"/>
          <w:szCs w:val="28"/>
        </w:rPr>
        <w:tab/>
        <w:t>Д.В. </w:t>
      </w:r>
      <w:proofErr w:type="spellStart"/>
      <w:r w:rsidRPr="00DD0DE6">
        <w:rPr>
          <w:rFonts w:ascii="Times New Roman" w:eastAsia="Calibri" w:hAnsi="Times New Roman" w:cs="Times New Roman"/>
          <w:sz w:val="28"/>
          <w:szCs w:val="28"/>
        </w:rPr>
        <w:t>Пушилин</w:t>
      </w:r>
      <w:proofErr w:type="spellEnd"/>
    </w:p>
    <w:p w14:paraId="2862D1D5" w14:textId="77777777" w:rsidR="00DD0DE6" w:rsidRPr="00DD0DE6" w:rsidRDefault="00DD0DE6" w:rsidP="00DD0DE6">
      <w:pPr>
        <w:tabs>
          <w:tab w:val="left" w:pos="709"/>
        </w:tabs>
        <w:spacing w:after="12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DE6">
        <w:rPr>
          <w:rFonts w:ascii="Times New Roman" w:eastAsia="Calibri" w:hAnsi="Times New Roman" w:cs="Times New Roman"/>
          <w:sz w:val="28"/>
          <w:szCs w:val="28"/>
        </w:rPr>
        <w:t>г. Донецк</w:t>
      </w:r>
    </w:p>
    <w:p w14:paraId="721895D1" w14:textId="5E24D546" w:rsidR="00DD0DE6" w:rsidRPr="00DD0DE6" w:rsidRDefault="00A00452" w:rsidP="00DD0DE6">
      <w:pPr>
        <w:tabs>
          <w:tab w:val="left" w:pos="709"/>
        </w:tabs>
        <w:spacing w:after="12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 апреля</w:t>
      </w:r>
      <w:r w:rsidR="00DD0DE6" w:rsidRPr="00DD0DE6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</w:p>
    <w:p w14:paraId="345D67B6" w14:textId="66D7EE70" w:rsidR="005A3339" w:rsidRPr="00DD0DE6" w:rsidRDefault="00DD0DE6" w:rsidP="00DD0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DE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00452">
        <w:rPr>
          <w:rFonts w:ascii="Times New Roman" w:eastAsia="Calibri" w:hAnsi="Times New Roman" w:cs="Times New Roman"/>
          <w:sz w:val="28"/>
          <w:szCs w:val="28"/>
        </w:rPr>
        <w:t>362-IIНС</w:t>
      </w:r>
    </w:p>
    <w:sectPr w:rsidR="005A3339" w:rsidRPr="00DD0DE6" w:rsidSect="005A3339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9BC2" w14:textId="77777777" w:rsidR="00DB010B" w:rsidRDefault="00DB010B">
      <w:pPr>
        <w:spacing w:after="0" w:line="240" w:lineRule="auto"/>
      </w:pPr>
      <w:r>
        <w:separator/>
      </w:r>
    </w:p>
  </w:endnote>
  <w:endnote w:type="continuationSeparator" w:id="0">
    <w:p w14:paraId="4CDF96CB" w14:textId="77777777" w:rsidR="00DB010B" w:rsidRDefault="00DB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1A8B8" w14:textId="77777777" w:rsidR="00DB010B" w:rsidRDefault="00DB010B">
      <w:pPr>
        <w:spacing w:after="0" w:line="240" w:lineRule="auto"/>
      </w:pPr>
      <w:r>
        <w:separator/>
      </w:r>
    </w:p>
  </w:footnote>
  <w:footnote w:type="continuationSeparator" w:id="0">
    <w:p w14:paraId="22B76A5C" w14:textId="77777777" w:rsidR="00DB010B" w:rsidRDefault="00DB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351425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50DA066" w14:textId="79CB3D7D" w:rsidR="001C1650" w:rsidRPr="000721D7" w:rsidRDefault="00357A31" w:rsidP="00B90B6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21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21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21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7744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0721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C6B"/>
    <w:multiLevelType w:val="hybridMultilevel"/>
    <w:tmpl w:val="009EF732"/>
    <w:lvl w:ilvl="0" w:tplc="3BDA9A38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214ADD"/>
    <w:multiLevelType w:val="hybridMultilevel"/>
    <w:tmpl w:val="E0A4B88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772D34"/>
    <w:multiLevelType w:val="hybridMultilevel"/>
    <w:tmpl w:val="6DD03F40"/>
    <w:lvl w:ilvl="0" w:tplc="C52CDCF6">
      <w:start w:val="1"/>
      <w:numFmt w:val="decimal"/>
      <w:lvlText w:val="%1)"/>
      <w:lvlJc w:val="left"/>
      <w:pPr>
        <w:ind w:left="1714" w:hanging="1005"/>
      </w:pPr>
      <w:rPr>
        <w:rFonts w:ascii="Times New Roman" w:hAnsi="Times New Roman" w:cs="Times New Roman" w:hint="default"/>
        <w:color w:val="0A0A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F7BB5"/>
    <w:multiLevelType w:val="hybridMultilevel"/>
    <w:tmpl w:val="FE8288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18B5"/>
    <w:multiLevelType w:val="multilevel"/>
    <w:tmpl w:val="15C23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1BA0C89"/>
    <w:multiLevelType w:val="hybridMultilevel"/>
    <w:tmpl w:val="C5D06CD0"/>
    <w:lvl w:ilvl="0" w:tplc="F3D4CCF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C064BD"/>
    <w:multiLevelType w:val="hybridMultilevel"/>
    <w:tmpl w:val="4920D4FE"/>
    <w:lvl w:ilvl="0" w:tplc="FCD878A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6C5"/>
    <w:multiLevelType w:val="hybridMultilevel"/>
    <w:tmpl w:val="A4E68208"/>
    <w:lvl w:ilvl="0" w:tplc="3AB6D76A">
      <w:start w:val="7"/>
      <w:numFmt w:val="decimal"/>
      <w:lvlText w:val="%1)"/>
      <w:lvlJc w:val="left"/>
      <w:pPr>
        <w:ind w:left="720" w:hanging="360"/>
      </w:pPr>
      <w:rPr>
        <w:rFonts w:eastAsia="Calibr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3B8C"/>
    <w:multiLevelType w:val="hybridMultilevel"/>
    <w:tmpl w:val="5308D628"/>
    <w:lvl w:ilvl="0" w:tplc="70C0E43C">
      <w:start w:val="1"/>
      <w:numFmt w:val="decimal"/>
      <w:lvlText w:val="%1."/>
      <w:lvlJc w:val="left"/>
      <w:pPr>
        <w:ind w:left="1758" w:hanging="10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8606DD"/>
    <w:multiLevelType w:val="hybridMultilevel"/>
    <w:tmpl w:val="8FCE75A0"/>
    <w:lvl w:ilvl="0" w:tplc="2B36244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0D1FC9"/>
    <w:multiLevelType w:val="hybridMultilevel"/>
    <w:tmpl w:val="6A48C056"/>
    <w:lvl w:ilvl="0" w:tplc="B574C37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A32716"/>
    <w:multiLevelType w:val="hybridMultilevel"/>
    <w:tmpl w:val="F5CC2B98"/>
    <w:lvl w:ilvl="0" w:tplc="527E1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4617C0"/>
    <w:multiLevelType w:val="hybridMultilevel"/>
    <w:tmpl w:val="1936833C"/>
    <w:lvl w:ilvl="0" w:tplc="278202C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7A67A8"/>
    <w:multiLevelType w:val="hybridMultilevel"/>
    <w:tmpl w:val="0D6EA448"/>
    <w:lvl w:ilvl="0" w:tplc="869EC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261EBD"/>
    <w:multiLevelType w:val="hybridMultilevel"/>
    <w:tmpl w:val="B66AAD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658D8"/>
    <w:multiLevelType w:val="hybridMultilevel"/>
    <w:tmpl w:val="C130C540"/>
    <w:lvl w:ilvl="0" w:tplc="62A60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B11F59"/>
    <w:multiLevelType w:val="hybridMultilevel"/>
    <w:tmpl w:val="5A96BE70"/>
    <w:lvl w:ilvl="0" w:tplc="73202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5621EE"/>
    <w:multiLevelType w:val="hybridMultilevel"/>
    <w:tmpl w:val="8E9219D6"/>
    <w:lvl w:ilvl="0" w:tplc="9716A87E">
      <w:start w:val="1"/>
      <w:numFmt w:val="decimal"/>
      <w:lvlText w:val="%1."/>
      <w:lvlJc w:val="left"/>
      <w:pPr>
        <w:ind w:left="1999" w:hanging="12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6244C1"/>
    <w:multiLevelType w:val="hybridMultilevel"/>
    <w:tmpl w:val="CFC8A9DA"/>
    <w:lvl w:ilvl="0" w:tplc="1CC035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6"/>
  </w:num>
  <w:num w:numId="9">
    <w:abstractNumId w:val="16"/>
  </w:num>
  <w:num w:numId="10">
    <w:abstractNumId w:val="8"/>
  </w:num>
  <w:num w:numId="11">
    <w:abstractNumId w:val="11"/>
  </w:num>
  <w:num w:numId="12">
    <w:abstractNumId w:val="2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  <w:num w:numId="17">
    <w:abstractNumId w:val="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A3"/>
    <w:rsid w:val="00004557"/>
    <w:rsid w:val="00004A95"/>
    <w:rsid w:val="0000605A"/>
    <w:rsid w:val="000214E3"/>
    <w:rsid w:val="00040587"/>
    <w:rsid w:val="00052F91"/>
    <w:rsid w:val="00054ED7"/>
    <w:rsid w:val="000721D7"/>
    <w:rsid w:val="00073729"/>
    <w:rsid w:val="00073A3A"/>
    <w:rsid w:val="00076BFA"/>
    <w:rsid w:val="00085CDB"/>
    <w:rsid w:val="0008723E"/>
    <w:rsid w:val="000908E7"/>
    <w:rsid w:val="000955E8"/>
    <w:rsid w:val="00097E0D"/>
    <w:rsid w:val="000A4FDE"/>
    <w:rsid w:val="000B482A"/>
    <w:rsid w:val="000C289E"/>
    <w:rsid w:val="000D33C3"/>
    <w:rsid w:val="000F371B"/>
    <w:rsid w:val="00101E51"/>
    <w:rsid w:val="00103949"/>
    <w:rsid w:val="001050FF"/>
    <w:rsid w:val="00106F6B"/>
    <w:rsid w:val="001103BF"/>
    <w:rsid w:val="00117962"/>
    <w:rsid w:val="001245B9"/>
    <w:rsid w:val="001257DB"/>
    <w:rsid w:val="00125D73"/>
    <w:rsid w:val="00126F68"/>
    <w:rsid w:val="00132FE4"/>
    <w:rsid w:val="00134D99"/>
    <w:rsid w:val="00140AF5"/>
    <w:rsid w:val="0014783A"/>
    <w:rsid w:val="00147B38"/>
    <w:rsid w:val="00151B24"/>
    <w:rsid w:val="001539DB"/>
    <w:rsid w:val="001565C9"/>
    <w:rsid w:val="00162223"/>
    <w:rsid w:val="0016363A"/>
    <w:rsid w:val="00173F96"/>
    <w:rsid w:val="001959F0"/>
    <w:rsid w:val="001A25E3"/>
    <w:rsid w:val="001A3648"/>
    <w:rsid w:val="001A50CD"/>
    <w:rsid w:val="001A623C"/>
    <w:rsid w:val="001A6D11"/>
    <w:rsid w:val="001A7403"/>
    <w:rsid w:val="001B5417"/>
    <w:rsid w:val="001B65D1"/>
    <w:rsid w:val="001C18EA"/>
    <w:rsid w:val="001C54A3"/>
    <w:rsid w:val="001D1F62"/>
    <w:rsid w:val="001D61C2"/>
    <w:rsid w:val="001E1C98"/>
    <w:rsid w:val="002058DC"/>
    <w:rsid w:val="002067FE"/>
    <w:rsid w:val="002129F6"/>
    <w:rsid w:val="00214A19"/>
    <w:rsid w:val="00214E5B"/>
    <w:rsid w:val="00215374"/>
    <w:rsid w:val="00215D01"/>
    <w:rsid w:val="00217F3A"/>
    <w:rsid w:val="0022307E"/>
    <w:rsid w:val="002322E8"/>
    <w:rsid w:val="00234A8C"/>
    <w:rsid w:val="00241033"/>
    <w:rsid w:val="002431CD"/>
    <w:rsid w:val="002510AA"/>
    <w:rsid w:val="00253C98"/>
    <w:rsid w:val="00254A68"/>
    <w:rsid w:val="002606EC"/>
    <w:rsid w:val="002622C8"/>
    <w:rsid w:val="00262A93"/>
    <w:rsid w:val="002630E4"/>
    <w:rsid w:val="002656CD"/>
    <w:rsid w:val="00265B5E"/>
    <w:rsid w:val="00272791"/>
    <w:rsid w:val="00283CFA"/>
    <w:rsid w:val="00284905"/>
    <w:rsid w:val="00290BFD"/>
    <w:rsid w:val="00292BE6"/>
    <w:rsid w:val="00295FD5"/>
    <w:rsid w:val="002B2A60"/>
    <w:rsid w:val="002C5025"/>
    <w:rsid w:val="002D04A0"/>
    <w:rsid w:val="002D344E"/>
    <w:rsid w:val="002E7D48"/>
    <w:rsid w:val="002F0188"/>
    <w:rsid w:val="002F7FC0"/>
    <w:rsid w:val="00301BB1"/>
    <w:rsid w:val="00303D7C"/>
    <w:rsid w:val="00307E9D"/>
    <w:rsid w:val="0032025E"/>
    <w:rsid w:val="00320EEA"/>
    <w:rsid w:val="00330E71"/>
    <w:rsid w:val="00343B96"/>
    <w:rsid w:val="00344266"/>
    <w:rsid w:val="00347A77"/>
    <w:rsid w:val="00357714"/>
    <w:rsid w:val="00357A31"/>
    <w:rsid w:val="003633AD"/>
    <w:rsid w:val="00364F5C"/>
    <w:rsid w:val="00373395"/>
    <w:rsid w:val="00381AB5"/>
    <w:rsid w:val="00383A92"/>
    <w:rsid w:val="00383EA3"/>
    <w:rsid w:val="003910C7"/>
    <w:rsid w:val="003914CA"/>
    <w:rsid w:val="003A01EC"/>
    <w:rsid w:val="003A1C45"/>
    <w:rsid w:val="003A20CB"/>
    <w:rsid w:val="003A25D8"/>
    <w:rsid w:val="003A6868"/>
    <w:rsid w:val="003B7B26"/>
    <w:rsid w:val="003C5A94"/>
    <w:rsid w:val="003F0DBE"/>
    <w:rsid w:val="003F28A1"/>
    <w:rsid w:val="003F3FBF"/>
    <w:rsid w:val="003F7D70"/>
    <w:rsid w:val="00403ED7"/>
    <w:rsid w:val="00405AD4"/>
    <w:rsid w:val="00412117"/>
    <w:rsid w:val="004227FB"/>
    <w:rsid w:val="0042605A"/>
    <w:rsid w:val="004263B6"/>
    <w:rsid w:val="00430624"/>
    <w:rsid w:val="0043094D"/>
    <w:rsid w:val="00432823"/>
    <w:rsid w:val="00433989"/>
    <w:rsid w:val="004344E8"/>
    <w:rsid w:val="004357F9"/>
    <w:rsid w:val="00457FDC"/>
    <w:rsid w:val="00461801"/>
    <w:rsid w:val="00461842"/>
    <w:rsid w:val="0046644C"/>
    <w:rsid w:val="00482D30"/>
    <w:rsid w:val="004872D5"/>
    <w:rsid w:val="0049162A"/>
    <w:rsid w:val="0049375C"/>
    <w:rsid w:val="004976C0"/>
    <w:rsid w:val="004A1806"/>
    <w:rsid w:val="004A1F9D"/>
    <w:rsid w:val="004A221F"/>
    <w:rsid w:val="004A3EB5"/>
    <w:rsid w:val="004A73A4"/>
    <w:rsid w:val="004B1ACB"/>
    <w:rsid w:val="004C0007"/>
    <w:rsid w:val="004C010C"/>
    <w:rsid w:val="004C03D1"/>
    <w:rsid w:val="004C76F2"/>
    <w:rsid w:val="004D67CC"/>
    <w:rsid w:val="004D6802"/>
    <w:rsid w:val="004E6348"/>
    <w:rsid w:val="004E736A"/>
    <w:rsid w:val="004E7ED3"/>
    <w:rsid w:val="004F52CB"/>
    <w:rsid w:val="00507153"/>
    <w:rsid w:val="00516782"/>
    <w:rsid w:val="00521F43"/>
    <w:rsid w:val="00527E6B"/>
    <w:rsid w:val="0053668A"/>
    <w:rsid w:val="00554B95"/>
    <w:rsid w:val="00555D98"/>
    <w:rsid w:val="00557458"/>
    <w:rsid w:val="005578D2"/>
    <w:rsid w:val="00557E6E"/>
    <w:rsid w:val="005672A8"/>
    <w:rsid w:val="00567744"/>
    <w:rsid w:val="00573C37"/>
    <w:rsid w:val="005857E9"/>
    <w:rsid w:val="00585A3A"/>
    <w:rsid w:val="00590BFE"/>
    <w:rsid w:val="00592263"/>
    <w:rsid w:val="005944D7"/>
    <w:rsid w:val="005A2351"/>
    <w:rsid w:val="005A3339"/>
    <w:rsid w:val="005B14E5"/>
    <w:rsid w:val="005B1878"/>
    <w:rsid w:val="005B20EA"/>
    <w:rsid w:val="005C016C"/>
    <w:rsid w:val="005C5952"/>
    <w:rsid w:val="005C6888"/>
    <w:rsid w:val="005C6891"/>
    <w:rsid w:val="005D263A"/>
    <w:rsid w:val="005D331F"/>
    <w:rsid w:val="005E0B1F"/>
    <w:rsid w:val="005E201D"/>
    <w:rsid w:val="005E2309"/>
    <w:rsid w:val="005F0A06"/>
    <w:rsid w:val="005F26CF"/>
    <w:rsid w:val="005F3ED1"/>
    <w:rsid w:val="0060173A"/>
    <w:rsid w:val="00601DD2"/>
    <w:rsid w:val="00605E9F"/>
    <w:rsid w:val="006153F1"/>
    <w:rsid w:val="00624F78"/>
    <w:rsid w:val="00632F17"/>
    <w:rsid w:val="00634499"/>
    <w:rsid w:val="00635C7D"/>
    <w:rsid w:val="0064007C"/>
    <w:rsid w:val="00641A0E"/>
    <w:rsid w:val="00646BC6"/>
    <w:rsid w:val="00666BEF"/>
    <w:rsid w:val="00671812"/>
    <w:rsid w:val="006824F1"/>
    <w:rsid w:val="00692EDC"/>
    <w:rsid w:val="00694A13"/>
    <w:rsid w:val="006A3309"/>
    <w:rsid w:val="006B5C20"/>
    <w:rsid w:val="006B6DFC"/>
    <w:rsid w:val="006C2403"/>
    <w:rsid w:val="006C54CE"/>
    <w:rsid w:val="006C5B42"/>
    <w:rsid w:val="006D6474"/>
    <w:rsid w:val="006F18E6"/>
    <w:rsid w:val="007125D6"/>
    <w:rsid w:val="0071507F"/>
    <w:rsid w:val="0071602A"/>
    <w:rsid w:val="00720361"/>
    <w:rsid w:val="00721E62"/>
    <w:rsid w:val="00727713"/>
    <w:rsid w:val="0073216C"/>
    <w:rsid w:val="0073339B"/>
    <w:rsid w:val="00737C77"/>
    <w:rsid w:val="00752256"/>
    <w:rsid w:val="00752C6B"/>
    <w:rsid w:val="00770D74"/>
    <w:rsid w:val="007720AF"/>
    <w:rsid w:val="00776EAA"/>
    <w:rsid w:val="00790979"/>
    <w:rsid w:val="00793AAE"/>
    <w:rsid w:val="00795F12"/>
    <w:rsid w:val="00797E9D"/>
    <w:rsid w:val="007A7DA9"/>
    <w:rsid w:val="007B6DBC"/>
    <w:rsid w:val="007B72EF"/>
    <w:rsid w:val="007C2A09"/>
    <w:rsid w:val="007C3F78"/>
    <w:rsid w:val="007C5AF1"/>
    <w:rsid w:val="007C74B9"/>
    <w:rsid w:val="007D1C95"/>
    <w:rsid w:val="007D2619"/>
    <w:rsid w:val="007D3EBD"/>
    <w:rsid w:val="007F12A7"/>
    <w:rsid w:val="007F6329"/>
    <w:rsid w:val="007F65A7"/>
    <w:rsid w:val="00801F34"/>
    <w:rsid w:val="00802422"/>
    <w:rsid w:val="00815F31"/>
    <w:rsid w:val="00834BAF"/>
    <w:rsid w:val="00842AFC"/>
    <w:rsid w:val="00850F79"/>
    <w:rsid w:val="00854BB4"/>
    <w:rsid w:val="00857810"/>
    <w:rsid w:val="00857FE9"/>
    <w:rsid w:val="008711A5"/>
    <w:rsid w:val="00882E13"/>
    <w:rsid w:val="00886AC0"/>
    <w:rsid w:val="00887521"/>
    <w:rsid w:val="00892CE5"/>
    <w:rsid w:val="008A7864"/>
    <w:rsid w:val="008B6F90"/>
    <w:rsid w:val="008C3166"/>
    <w:rsid w:val="008E4B3D"/>
    <w:rsid w:val="008F6DF9"/>
    <w:rsid w:val="00903796"/>
    <w:rsid w:val="00903976"/>
    <w:rsid w:val="00916C50"/>
    <w:rsid w:val="00920997"/>
    <w:rsid w:val="00920D4A"/>
    <w:rsid w:val="00932F4A"/>
    <w:rsid w:val="009344B6"/>
    <w:rsid w:val="00935CD4"/>
    <w:rsid w:val="009421BA"/>
    <w:rsid w:val="00942AA0"/>
    <w:rsid w:val="00944D87"/>
    <w:rsid w:val="009463EE"/>
    <w:rsid w:val="00964CA9"/>
    <w:rsid w:val="00970ED8"/>
    <w:rsid w:val="0097405D"/>
    <w:rsid w:val="00990322"/>
    <w:rsid w:val="00990517"/>
    <w:rsid w:val="0099110C"/>
    <w:rsid w:val="00995E0D"/>
    <w:rsid w:val="009A280D"/>
    <w:rsid w:val="009A7FB3"/>
    <w:rsid w:val="009B3528"/>
    <w:rsid w:val="009B3DB3"/>
    <w:rsid w:val="009B3DC2"/>
    <w:rsid w:val="009B4D62"/>
    <w:rsid w:val="009C4F21"/>
    <w:rsid w:val="009D0B00"/>
    <w:rsid w:val="009E0C98"/>
    <w:rsid w:val="009E3246"/>
    <w:rsid w:val="009E5690"/>
    <w:rsid w:val="009F383E"/>
    <w:rsid w:val="009F65E7"/>
    <w:rsid w:val="00A00452"/>
    <w:rsid w:val="00A0399D"/>
    <w:rsid w:val="00A039B2"/>
    <w:rsid w:val="00A068F6"/>
    <w:rsid w:val="00A119B0"/>
    <w:rsid w:val="00A14409"/>
    <w:rsid w:val="00A14C21"/>
    <w:rsid w:val="00A15C1C"/>
    <w:rsid w:val="00A21AF7"/>
    <w:rsid w:val="00A2344B"/>
    <w:rsid w:val="00A235A3"/>
    <w:rsid w:val="00A35CFD"/>
    <w:rsid w:val="00A41A82"/>
    <w:rsid w:val="00A77317"/>
    <w:rsid w:val="00A81DE0"/>
    <w:rsid w:val="00A9114D"/>
    <w:rsid w:val="00A91D4C"/>
    <w:rsid w:val="00A92062"/>
    <w:rsid w:val="00A92225"/>
    <w:rsid w:val="00A96858"/>
    <w:rsid w:val="00A96A1F"/>
    <w:rsid w:val="00AA414C"/>
    <w:rsid w:val="00AA4F56"/>
    <w:rsid w:val="00AC48CA"/>
    <w:rsid w:val="00AD11A7"/>
    <w:rsid w:val="00AD3E7D"/>
    <w:rsid w:val="00AD6F8A"/>
    <w:rsid w:val="00AE6B0D"/>
    <w:rsid w:val="00AF0A5E"/>
    <w:rsid w:val="00AF519F"/>
    <w:rsid w:val="00B07304"/>
    <w:rsid w:val="00B13E02"/>
    <w:rsid w:val="00B1768E"/>
    <w:rsid w:val="00B21264"/>
    <w:rsid w:val="00B25438"/>
    <w:rsid w:val="00B2678E"/>
    <w:rsid w:val="00B31727"/>
    <w:rsid w:val="00B3433D"/>
    <w:rsid w:val="00B35153"/>
    <w:rsid w:val="00B43EE9"/>
    <w:rsid w:val="00B56C3E"/>
    <w:rsid w:val="00B66D15"/>
    <w:rsid w:val="00B71B1B"/>
    <w:rsid w:val="00B72DEE"/>
    <w:rsid w:val="00B90B65"/>
    <w:rsid w:val="00B91768"/>
    <w:rsid w:val="00BA5A2A"/>
    <w:rsid w:val="00BB2B24"/>
    <w:rsid w:val="00BC3645"/>
    <w:rsid w:val="00BC392E"/>
    <w:rsid w:val="00BD2936"/>
    <w:rsid w:val="00BD3608"/>
    <w:rsid w:val="00BD547B"/>
    <w:rsid w:val="00BF3390"/>
    <w:rsid w:val="00BF3D6B"/>
    <w:rsid w:val="00BF5365"/>
    <w:rsid w:val="00C04909"/>
    <w:rsid w:val="00C05733"/>
    <w:rsid w:val="00C10E90"/>
    <w:rsid w:val="00C12101"/>
    <w:rsid w:val="00C12129"/>
    <w:rsid w:val="00C136AF"/>
    <w:rsid w:val="00C1752B"/>
    <w:rsid w:val="00C24E33"/>
    <w:rsid w:val="00C309DC"/>
    <w:rsid w:val="00C57764"/>
    <w:rsid w:val="00C612E7"/>
    <w:rsid w:val="00C61F1F"/>
    <w:rsid w:val="00C75B58"/>
    <w:rsid w:val="00C81E68"/>
    <w:rsid w:val="00C87FF2"/>
    <w:rsid w:val="00C95E48"/>
    <w:rsid w:val="00C960A8"/>
    <w:rsid w:val="00CA08CB"/>
    <w:rsid w:val="00CB4171"/>
    <w:rsid w:val="00CB526D"/>
    <w:rsid w:val="00CB79B4"/>
    <w:rsid w:val="00CC311A"/>
    <w:rsid w:val="00CE151D"/>
    <w:rsid w:val="00CE6DAE"/>
    <w:rsid w:val="00CF0485"/>
    <w:rsid w:val="00CF17F9"/>
    <w:rsid w:val="00CF478E"/>
    <w:rsid w:val="00CF590A"/>
    <w:rsid w:val="00CF5A5A"/>
    <w:rsid w:val="00D0387B"/>
    <w:rsid w:val="00D10ADD"/>
    <w:rsid w:val="00D11041"/>
    <w:rsid w:val="00D13742"/>
    <w:rsid w:val="00D13823"/>
    <w:rsid w:val="00D14213"/>
    <w:rsid w:val="00D23026"/>
    <w:rsid w:val="00D251EB"/>
    <w:rsid w:val="00D26DC7"/>
    <w:rsid w:val="00D27E13"/>
    <w:rsid w:val="00D6023A"/>
    <w:rsid w:val="00D60296"/>
    <w:rsid w:val="00D6167F"/>
    <w:rsid w:val="00D61C5A"/>
    <w:rsid w:val="00D65CDC"/>
    <w:rsid w:val="00D66D34"/>
    <w:rsid w:val="00D70D3B"/>
    <w:rsid w:val="00D76BB5"/>
    <w:rsid w:val="00D80DB0"/>
    <w:rsid w:val="00D87F4C"/>
    <w:rsid w:val="00D903B8"/>
    <w:rsid w:val="00DB010B"/>
    <w:rsid w:val="00DB29D3"/>
    <w:rsid w:val="00DC0213"/>
    <w:rsid w:val="00DD0DE6"/>
    <w:rsid w:val="00DD2E7A"/>
    <w:rsid w:val="00DD4A15"/>
    <w:rsid w:val="00DD5058"/>
    <w:rsid w:val="00DD559A"/>
    <w:rsid w:val="00DE0393"/>
    <w:rsid w:val="00DE096F"/>
    <w:rsid w:val="00DE2178"/>
    <w:rsid w:val="00DE43F0"/>
    <w:rsid w:val="00DE7CF7"/>
    <w:rsid w:val="00DE7ED8"/>
    <w:rsid w:val="00DF41BC"/>
    <w:rsid w:val="00E02B03"/>
    <w:rsid w:val="00E06B39"/>
    <w:rsid w:val="00E07E96"/>
    <w:rsid w:val="00E123F3"/>
    <w:rsid w:val="00E12D73"/>
    <w:rsid w:val="00E17127"/>
    <w:rsid w:val="00E24506"/>
    <w:rsid w:val="00E31A14"/>
    <w:rsid w:val="00E357A1"/>
    <w:rsid w:val="00E425E3"/>
    <w:rsid w:val="00E44618"/>
    <w:rsid w:val="00E54687"/>
    <w:rsid w:val="00E57B34"/>
    <w:rsid w:val="00E57BFC"/>
    <w:rsid w:val="00E57F6A"/>
    <w:rsid w:val="00E63412"/>
    <w:rsid w:val="00E700C6"/>
    <w:rsid w:val="00E90B90"/>
    <w:rsid w:val="00E92F5B"/>
    <w:rsid w:val="00EB628E"/>
    <w:rsid w:val="00ED0B2E"/>
    <w:rsid w:val="00ED3513"/>
    <w:rsid w:val="00ED4D1F"/>
    <w:rsid w:val="00ED4FCB"/>
    <w:rsid w:val="00ED5003"/>
    <w:rsid w:val="00ED514D"/>
    <w:rsid w:val="00ED6D29"/>
    <w:rsid w:val="00ED7DD3"/>
    <w:rsid w:val="00EE0B71"/>
    <w:rsid w:val="00EF21F8"/>
    <w:rsid w:val="00EF2EE2"/>
    <w:rsid w:val="00F05F8C"/>
    <w:rsid w:val="00F10C18"/>
    <w:rsid w:val="00F15928"/>
    <w:rsid w:val="00F15BF0"/>
    <w:rsid w:val="00F20994"/>
    <w:rsid w:val="00F25680"/>
    <w:rsid w:val="00F34429"/>
    <w:rsid w:val="00F36B3B"/>
    <w:rsid w:val="00F37519"/>
    <w:rsid w:val="00F4061C"/>
    <w:rsid w:val="00F417D5"/>
    <w:rsid w:val="00F51CAA"/>
    <w:rsid w:val="00F52D35"/>
    <w:rsid w:val="00F54CA6"/>
    <w:rsid w:val="00F65841"/>
    <w:rsid w:val="00F65AA6"/>
    <w:rsid w:val="00F65AC8"/>
    <w:rsid w:val="00F83F21"/>
    <w:rsid w:val="00F852DB"/>
    <w:rsid w:val="00F86C6E"/>
    <w:rsid w:val="00F95B66"/>
    <w:rsid w:val="00FA5FDF"/>
    <w:rsid w:val="00FB3A96"/>
    <w:rsid w:val="00FC197A"/>
    <w:rsid w:val="00FC1EB2"/>
    <w:rsid w:val="00FC752D"/>
    <w:rsid w:val="00FD1BC9"/>
    <w:rsid w:val="00FD375B"/>
    <w:rsid w:val="00FD71C1"/>
    <w:rsid w:val="00FE5150"/>
    <w:rsid w:val="00FF7896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072B"/>
  <w15:docId w15:val="{68E43F28-EE2B-412F-A153-BC72E769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ЛНР"/>
    <w:basedOn w:val="a0"/>
    <w:uiPriority w:val="22"/>
    <w:qFormat/>
    <w:rsid w:val="00357A31"/>
    <w:rPr>
      <w:b/>
      <w:bCs/>
    </w:rPr>
  </w:style>
  <w:style w:type="paragraph" w:styleId="a4">
    <w:name w:val="Normal (Web)"/>
    <w:basedOn w:val="a"/>
    <w:unhideWhenUsed/>
    <w:rsid w:val="0035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57A3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5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A31"/>
  </w:style>
  <w:style w:type="paragraph" w:customStyle="1" w:styleId="1">
    <w:name w:val="Абзац списка1"/>
    <w:basedOn w:val="a"/>
    <w:rsid w:val="00357A31"/>
    <w:pPr>
      <w:spacing w:line="254" w:lineRule="auto"/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357A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40AF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F209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099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09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09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099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2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2099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C016C"/>
  </w:style>
  <w:style w:type="paragraph" w:styleId="af1">
    <w:name w:val="Subtitle"/>
    <w:basedOn w:val="a"/>
    <w:next w:val="a"/>
    <w:link w:val="af2"/>
    <w:qFormat/>
    <w:rsid w:val="005C016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5C016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F0188"/>
  </w:style>
  <w:style w:type="paragraph" w:styleId="af3">
    <w:name w:val="footer"/>
    <w:basedOn w:val="a"/>
    <w:link w:val="af4"/>
    <w:uiPriority w:val="99"/>
    <w:unhideWhenUsed/>
    <w:rsid w:val="00B9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90B65"/>
  </w:style>
  <w:style w:type="paragraph" w:customStyle="1" w:styleId="af5">
    <w:name w:val="!"/>
    <w:basedOn w:val="a"/>
    <w:qFormat/>
    <w:rsid w:val="00B91768"/>
    <w:pPr>
      <w:widowControl w:val="0"/>
      <w:spacing w:after="0" w:line="288" w:lineRule="auto"/>
      <w:ind w:firstLine="709"/>
      <w:jc w:val="both"/>
    </w:pPr>
    <w:rPr>
      <w:rFonts w:ascii="Times New Roman" w:eastAsia="Calibri" w:hAnsi="Times New Roman" w:cs="Times New Roman"/>
      <w:color w:val="339966"/>
      <w:sz w:val="28"/>
      <w:szCs w:val="28"/>
      <w:lang w:eastAsia="ru-RU"/>
    </w:rPr>
  </w:style>
  <w:style w:type="paragraph" w:customStyle="1" w:styleId="af6">
    <w:name w:val="Комментарий"/>
    <w:basedOn w:val="a"/>
    <w:next w:val="a"/>
    <w:rsid w:val="00D0387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00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pa.dnronline.su/2020-08-11/174-iins-o-gosudarstvennyh-i-munitsipalnyh-unitarnyh-predpriyatiyah-dejstvuyushhaya-redaktsiya-po-sostoyaniyu-na-30-12-2020-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29-12-2021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BD9D-2064-430A-940D-6F2E50FF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2022-04-12T14:52:00Z</cp:lastPrinted>
  <dcterms:created xsi:type="dcterms:W3CDTF">2022-04-18T09:57:00Z</dcterms:created>
  <dcterms:modified xsi:type="dcterms:W3CDTF">2022-04-18T10:01:00Z</dcterms:modified>
</cp:coreProperties>
</file>