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9D8DA" w14:textId="77777777" w:rsidR="00E32CF1" w:rsidRPr="00E32CF1" w:rsidRDefault="00E32CF1" w:rsidP="00E32CF1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E32CF1">
        <w:rPr>
          <w:rFonts w:ascii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7587273B" wp14:editId="5CF8F406">
            <wp:extent cx="828675" cy="65722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0D8C4" w14:textId="77777777" w:rsidR="00E32CF1" w:rsidRPr="00E32CF1" w:rsidRDefault="00E32CF1" w:rsidP="00E32CF1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32CF1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E08D28A" w14:textId="77777777" w:rsidR="00E32CF1" w:rsidRPr="00E32CF1" w:rsidRDefault="00E32CF1" w:rsidP="00E32CF1">
      <w:pPr>
        <w:shd w:val="clear" w:color="auto" w:fill="FFFFFF"/>
        <w:spacing w:after="0"/>
        <w:jc w:val="center"/>
        <w:rPr>
          <w:rFonts w:ascii="Times New Roman" w:hAnsi="Times New Roman"/>
          <w:b/>
          <w:spacing w:val="80"/>
          <w:kern w:val="2"/>
          <w:sz w:val="28"/>
          <w:szCs w:val="28"/>
          <w:lang w:eastAsia="zh-CN" w:bidi="hi-IN"/>
        </w:rPr>
      </w:pPr>
      <w:r w:rsidRPr="00E32CF1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0381AB03" w14:textId="77777777" w:rsidR="00E32CF1" w:rsidRPr="00E32CF1" w:rsidRDefault="00E32CF1" w:rsidP="00E32C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8A5261" w14:textId="77777777" w:rsidR="00E32CF1" w:rsidRPr="00E32CF1" w:rsidRDefault="00E32CF1" w:rsidP="00E32C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11740D" w14:textId="659CBB17" w:rsidR="00304927" w:rsidRPr="00304927" w:rsidRDefault="00C47253" w:rsidP="0016498C">
      <w:pPr>
        <w:spacing w:after="0"/>
        <w:jc w:val="center"/>
        <w:rPr>
          <w:rFonts w:ascii="Times New Roman" w:hAnsi="Times New Roman"/>
          <w:b/>
          <w:sz w:val="28"/>
        </w:rPr>
      </w:pPr>
      <w:r w:rsidRPr="00932447">
        <w:rPr>
          <w:rFonts w:ascii="Times New Roman" w:hAnsi="Times New Roman"/>
          <w:b/>
          <w:sz w:val="28"/>
        </w:rPr>
        <w:t>О ВНЕСЕНИИ ИЗМЕНЕНИ</w:t>
      </w:r>
      <w:r w:rsidR="00684D20" w:rsidRPr="00684D20">
        <w:rPr>
          <w:rFonts w:ascii="Times New Roman" w:hAnsi="Times New Roman"/>
          <w:b/>
          <w:sz w:val="28"/>
        </w:rPr>
        <w:t>Й</w:t>
      </w:r>
      <w:r w:rsidRPr="00932447">
        <w:rPr>
          <w:rFonts w:ascii="Times New Roman" w:hAnsi="Times New Roman"/>
          <w:b/>
          <w:sz w:val="28"/>
        </w:rPr>
        <w:t xml:space="preserve"> </w:t>
      </w:r>
      <w:r w:rsidR="004037AE" w:rsidRPr="00932447">
        <w:rPr>
          <w:rFonts w:ascii="Times New Roman" w:hAnsi="Times New Roman"/>
          <w:b/>
          <w:sz w:val="28"/>
        </w:rPr>
        <w:t xml:space="preserve">В </w:t>
      </w:r>
      <w:r w:rsidR="00DD5D77">
        <w:rPr>
          <w:rFonts w:ascii="Times New Roman" w:hAnsi="Times New Roman"/>
          <w:b/>
          <w:sz w:val="28"/>
        </w:rPr>
        <w:t xml:space="preserve">НЕКОТОРЫЕ ЗАКОНЫ </w:t>
      </w:r>
      <w:r w:rsidR="0046424C">
        <w:rPr>
          <w:rFonts w:ascii="Times New Roman" w:hAnsi="Times New Roman"/>
          <w:b/>
          <w:sz w:val="28"/>
        </w:rPr>
        <w:br/>
      </w:r>
      <w:r w:rsidR="00C63932">
        <w:rPr>
          <w:rFonts w:ascii="Times New Roman" w:hAnsi="Times New Roman"/>
          <w:b/>
          <w:sz w:val="28"/>
        </w:rPr>
        <w:t>ДОНЕЦКОЙ НАРОДНОЙ РЕСПУБЛИКИ</w:t>
      </w:r>
    </w:p>
    <w:p w14:paraId="00BD3F07" w14:textId="77777777" w:rsidR="00E32CF1" w:rsidRPr="00E32CF1" w:rsidRDefault="00E32CF1" w:rsidP="00E32C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Hlk99716318"/>
    </w:p>
    <w:p w14:paraId="772798D3" w14:textId="77777777" w:rsidR="00E32CF1" w:rsidRPr="00E32CF1" w:rsidRDefault="00E32CF1" w:rsidP="00E32C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51EDA14" w14:textId="77777777" w:rsidR="00E32CF1" w:rsidRPr="00E32CF1" w:rsidRDefault="00E32CF1" w:rsidP="00E32C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2CF1">
        <w:rPr>
          <w:rFonts w:ascii="Times New Roman" w:hAnsi="Times New Roman"/>
          <w:b/>
          <w:bCs/>
          <w:sz w:val="28"/>
          <w:szCs w:val="28"/>
        </w:rPr>
        <w:t>Принят Постановлением Народного Совета 11 апреля 2022 года</w:t>
      </w:r>
    </w:p>
    <w:p w14:paraId="4BA10735" w14:textId="77777777" w:rsidR="00E32CF1" w:rsidRPr="00E32CF1" w:rsidRDefault="00E32CF1" w:rsidP="00E32C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bookmarkEnd w:id="0"/>
    <w:p w14:paraId="7B9E6334" w14:textId="77777777" w:rsidR="00E32CF1" w:rsidRPr="00E32CF1" w:rsidRDefault="00E32CF1" w:rsidP="00E32CF1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</w:p>
    <w:p w14:paraId="11AF12F9" w14:textId="261BC1B2" w:rsidR="005E1DC6" w:rsidRPr="00363DF2" w:rsidRDefault="005E1DC6" w:rsidP="004D4284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363DF2">
        <w:rPr>
          <w:rFonts w:ascii="Times New Roman" w:hAnsi="Times New Roman"/>
          <w:b/>
          <w:sz w:val="28"/>
        </w:rPr>
        <w:t>Статья</w:t>
      </w:r>
      <w:r w:rsidR="004D4284">
        <w:rPr>
          <w:rFonts w:ascii="Times New Roman" w:hAnsi="Times New Roman"/>
          <w:b/>
          <w:sz w:val="28"/>
        </w:rPr>
        <w:t> </w:t>
      </w:r>
      <w:r>
        <w:rPr>
          <w:rFonts w:ascii="Times New Roman" w:hAnsi="Times New Roman"/>
          <w:b/>
          <w:sz w:val="28"/>
        </w:rPr>
        <w:t>1</w:t>
      </w:r>
    </w:p>
    <w:p w14:paraId="04779607" w14:textId="15B1F7E8" w:rsidR="005E1DC6" w:rsidRDefault="005E1DC6" w:rsidP="004D428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Внести в статью 357 </w:t>
      </w:r>
      <w:hyperlink r:id="rId8" w:history="1">
        <w:r w:rsidRPr="00914AB2">
          <w:rPr>
            <w:rStyle w:val="aa"/>
            <w:rFonts w:ascii="Times New Roman" w:eastAsia="Calibri" w:hAnsi="Times New Roman"/>
            <w:sz w:val="28"/>
            <w:szCs w:val="28"/>
          </w:rPr>
          <w:t>Арбитражного процессуального кодекса Донецкой Народной Республики от 30 апреля 2021 года № 277-IIНС</w:t>
        </w:r>
      </w:hyperlink>
      <w:r w:rsidRPr="0045071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(опубликован на официальном сайте Народного Совета Донецкой Народной Республики </w:t>
      </w:r>
      <w:r w:rsidR="00447183">
        <w:rPr>
          <w:rFonts w:ascii="Times New Roman" w:eastAsia="Calibri" w:hAnsi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/>
          <w:color w:val="000000"/>
          <w:sz w:val="28"/>
          <w:szCs w:val="28"/>
        </w:rPr>
        <w:t>30 апреля 2021 года) изменение, дополнив ее частью 14 следующего содержания:</w:t>
      </w:r>
    </w:p>
    <w:p w14:paraId="7AC34D87" w14:textId="77777777" w:rsidR="00CB53DD" w:rsidRPr="00CB53DD" w:rsidRDefault="00CB53DD" w:rsidP="004D4284">
      <w:pPr>
        <w:spacing w:after="36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53DD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Pr="00CB53DD">
        <w:rPr>
          <w:rFonts w:ascii="Times New Roman" w:eastAsia="Calibri" w:hAnsi="Times New Roman"/>
          <w:bCs/>
          <w:sz w:val="28"/>
          <w:szCs w:val="28"/>
          <w:lang w:eastAsia="en-US"/>
        </w:rPr>
        <w:t>14. Приостановить действие положений настоящего Кодекса, касающи</w:t>
      </w:r>
      <w:r w:rsidR="00421F06">
        <w:rPr>
          <w:rFonts w:ascii="Times New Roman" w:eastAsia="Calibri" w:hAnsi="Times New Roman"/>
          <w:bCs/>
          <w:sz w:val="28"/>
          <w:szCs w:val="28"/>
          <w:lang w:eastAsia="en-US"/>
        </w:rPr>
        <w:t>х</w:t>
      </w:r>
      <w:r w:rsidRPr="00CB53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ся деятельности судебных примирителей, а также их прав и обязанностей, до 1 января 2025 года.». </w:t>
      </w:r>
    </w:p>
    <w:p w14:paraId="31821CB8" w14:textId="3B1266CA" w:rsidR="00C47253" w:rsidRPr="00363DF2" w:rsidRDefault="00C47253" w:rsidP="004D4284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363DF2">
        <w:rPr>
          <w:rFonts w:ascii="Times New Roman" w:hAnsi="Times New Roman"/>
          <w:b/>
          <w:sz w:val="28"/>
        </w:rPr>
        <w:t>Статья</w:t>
      </w:r>
      <w:r w:rsidR="004D4284">
        <w:rPr>
          <w:rFonts w:ascii="Times New Roman" w:hAnsi="Times New Roman"/>
          <w:b/>
          <w:sz w:val="28"/>
        </w:rPr>
        <w:t> </w:t>
      </w:r>
      <w:r w:rsidR="005E1DC6">
        <w:rPr>
          <w:rFonts w:ascii="Times New Roman" w:hAnsi="Times New Roman"/>
          <w:b/>
          <w:sz w:val="28"/>
        </w:rPr>
        <w:t>2</w:t>
      </w:r>
    </w:p>
    <w:p w14:paraId="67948F3D" w14:textId="4891D1A3" w:rsidR="00126DAB" w:rsidRDefault="00126DAB" w:rsidP="004D428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447183">
        <w:rPr>
          <w:rFonts w:ascii="Times New Roman" w:eastAsia="Calibri" w:hAnsi="Times New Roman"/>
          <w:color w:val="000000"/>
          <w:sz w:val="28"/>
          <w:szCs w:val="28"/>
        </w:rPr>
        <w:t xml:space="preserve">Внести в </w:t>
      </w:r>
      <w:r w:rsidR="00447183" w:rsidRPr="00447183">
        <w:rPr>
          <w:rFonts w:ascii="Times New Roman" w:eastAsia="Calibri" w:hAnsi="Times New Roman"/>
          <w:color w:val="000000"/>
          <w:sz w:val="28"/>
          <w:szCs w:val="28"/>
        </w:rPr>
        <w:t xml:space="preserve">статью 431 </w:t>
      </w:r>
      <w:hyperlink r:id="rId9" w:history="1">
        <w:r w:rsidR="00BF30C9" w:rsidRPr="00914AB2">
          <w:rPr>
            <w:rStyle w:val="aa"/>
            <w:rFonts w:ascii="Times New Roman" w:eastAsia="Calibri" w:hAnsi="Times New Roman"/>
            <w:sz w:val="28"/>
            <w:szCs w:val="28"/>
          </w:rPr>
          <w:t>Гражданск</w:t>
        </w:r>
        <w:r w:rsidR="00447183" w:rsidRPr="00914AB2">
          <w:rPr>
            <w:rStyle w:val="aa"/>
            <w:rFonts w:ascii="Times New Roman" w:eastAsia="Calibri" w:hAnsi="Times New Roman"/>
            <w:sz w:val="28"/>
            <w:szCs w:val="28"/>
          </w:rPr>
          <w:t>ого</w:t>
        </w:r>
        <w:r w:rsidR="00BF30C9" w:rsidRPr="00914AB2">
          <w:rPr>
            <w:rStyle w:val="aa"/>
            <w:rFonts w:ascii="Times New Roman" w:eastAsia="Calibri" w:hAnsi="Times New Roman"/>
            <w:sz w:val="28"/>
            <w:szCs w:val="28"/>
          </w:rPr>
          <w:t xml:space="preserve"> процессуальн</w:t>
        </w:r>
        <w:r w:rsidR="00447183" w:rsidRPr="00914AB2">
          <w:rPr>
            <w:rStyle w:val="aa"/>
            <w:rFonts w:ascii="Times New Roman" w:eastAsia="Calibri" w:hAnsi="Times New Roman"/>
            <w:sz w:val="28"/>
            <w:szCs w:val="28"/>
          </w:rPr>
          <w:t>ого</w:t>
        </w:r>
        <w:r w:rsidR="00BF30C9" w:rsidRPr="00914AB2">
          <w:rPr>
            <w:rStyle w:val="aa"/>
            <w:rFonts w:ascii="Times New Roman" w:eastAsia="Calibri" w:hAnsi="Times New Roman"/>
            <w:sz w:val="28"/>
            <w:szCs w:val="28"/>
          </w:rPr>
          <w:t xml:space="preserve"> кодекс</w:t>
        </w:r>
        <w:r w:rsidR="00447183" w:rsidRPr="00914AB2">
          <w:rPr>
            <w:rStyle w:val="aa"/>
            <w:rFonts w:ascii="Times New Roman" w:eastAsia="Calibri" w:hAnsi="Times New Roman"/>
            <w:sz w:val="28"/>
            <w:szCs w:val="28"/>
          </w:rPr>
          <w:t>а</w:t>
        </w:r>
        <w:r w:rsidRPr="00914AB2">
          <w:rPr>
            <w:rStyle w:val="aa"/>
            <w:rFonts w:ascii="Times New Roman" w:eastAsia="Calibri" w:hAnsi="Times New Roman"/>
            <w:sz w:val="28"/>
            <w:szCs w:val="28"/>
          </w:rPr>
          <w:t xml:space="preserve"> Донецкой Народной Республики </w:t>
        </w:r>
        <w:r w:rsidR="005E1DC6" w:rsidRPr="00914AB2">
          <w:rPr>
            <w:rStyle w:val="aa"/>
            <w:rFonts w:ascii="Times New Roman" w:eastAsia="Calibri" w:hAnsi="Times New Roman"/>
            <w:sz w:val="28"/>
            <w:szCs w:val="28"/>
          </w:rPr>
          <w:t>от 30 апреля 2021 года № 278-IIНС</w:t>
        </w:r>
      </w:hyperlink>
      <w:r w:rsidR="005E1DC6" w:rsidRPr="0044718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47183">
        <w:rPr>
          <w:rFonts w:ascii="Times New Roman" w:eastAsia="Calibri" w:hAnsi="Times New Roman"/>
          <w:color w:val="000000"/>
          <w:sz w:val="28"/>
          <w:szCs w:val="28"/>
        </w:rPr>
        <w:t>(опубликован на</w:t>
      </w:r>
      <w:r w:rsidR="001C0BAF" w:rsidRPr="0044718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47183">
        <w:rPr>
          <w:rFonts w:ascii="Times New Roman" w:eastAsia="Calibri" w:hAnsi="Times New Roman"/>
          <w:color w:val="000000"/>
          <w:sz w:val="28"/>
          <w:szCs w:val="28"/>
        </w:rPr>
        <w:t xml:space="preserve">официальном сайте Народного Совета Донецкой Народной Республики </w:t>
      </w:r>
      <w:r w:rsidR="00447183">
        <w:rPr>
          <w:rFonts w:ascii="Times New Roman" w:eastAsia="Calibri" w:hAnsi="Times New Roman"/>
          <w:color w:val="000000"/>
          <w:sz w:val="28"/>
          <w:szCs w:val="28"/>
        </w:rPr>
        <w:br/>
      </w:r>
      <w:r w:rsidRPr="00447183">
        <w:rPr>
          <w:rFonts w:ascii="Times New Roman" w:eastAsia="Calibri" w:hAnsi="Times New Roman"/>
          <w:color w:val="000000"/>
          <w:sz w:val="28"/>
          <w:szCs w:val="28"/>
        </w:rPr>
        <w:t>30 апреля 2021 года) изменени</w:t>
      </w:r>
      <w:r w:rsidR="00447183" w:rsidRPr="00447183">
        <w:rPr>
          <w:rFonts w:ascii="Times New Roman" w:eastAsia="Calibri" w:hAnsi="Times New Roman"/>
          <w:color w:val="000000"/>
          <w:sz w:val="28"/>
          <w:szCs w:val="28"/>
        </w:rPr>
        <w:t>е, дополнив ее частью 12 следующего содержания</w:t>
      </w:r>
      <w:r w:rsidRPr="00447183">
        <w:rPr>
          <w:rFonts w:ascii="Times New Roman" w:eastAsia="Calibri" w:hAnsi="Times New Roman"/>
          <w:color w:val="000000"/>
          <w:sz w:val="28"/>
          <w:szCs w:val="28"/>
        </w:rPr>
        <w:t>:</w:t>
      </w:r>
    </w:p>
    <w:p w14:paraId="66540001" w14:textId="32319EB2" w:rsidR="00E32CF1" w:rsidRDefault="00CB53DD" w:rsidP="004D4284">
      <w:pPr>
        <w:spacing w:after="36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53DD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Pr="00CB53DD">
        <w:rPr>
          <w:rFonts w:ascii="Times New Roman" w:eastAsia="Calibri" w:hAnsi="Times New Roman"/>
          <w:bCs/>
          <w:sz w:val="28"/>
          <w:szCs w:val="28"/>
          <w:lang w:eastAsia="en-US"/>
        </w:rPr>
        <w:t>12. Приостановить действие положений настоящего Кодекса, касающи</w:t>
      </w:r>
      <w:r w:rsidR="00421F06">
        <w:rPr>
          <w:rFonts w:ascii="Times New Roman" w:eastAsia="Calibri" w:hAnsi="Times New Roman"/>
          <w:bCs/>
          <w:sz w:val="28"/>
          <w:szCs w:val="28"/>
          <w:lang w:eastAsia="en-US"/>
        </w:rPr>
        <w:t>х</w:t>
      </w:r>
      <w:r w:rsidRPr="00CB53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ся деятельности судебных примирителей, а также их прав и обязанностей, до 1 января 2025 года.». </w:t>
      </w:r>
    </w:p>
    <w:p w14:paraId="34A1D2E1" w14:textId="3F23CEC4" w:rsidR="00106B76" w:rsidRDefault="00106B76" w:rsidP="004D4284">
      <w:pPr>
        <w:spacing w:after="36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5BC0048D" w14:textId="77777777" w:rsidR="00106B76" w:rsidRDefault="00106B76" w:rsidP="004D4284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</w:p>
    <w:p w14:paraId="6D22830D" w14:textId="0C6DAB5F" w:rsidR="00DD5D77" w:rsidRPr="00363DF2" w:rsidRDefault="00DD5D77" w:rsidP="004D4284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363DF2">
        <w:rPr>
          <w:rFonts w:ascii="Times New Roman" w:hAnsi="Times New Roman"/>
          <w:b/>
          <w:sz w:val="28"/>
        </w:rPr>
        <w:lastRenderedPageBreak/>
        <w:t>Статья</w:t>
      </w:r>
      <w:r w:rsidR="004D4284">
        <w:rPr>
          <w:rFonts w:ascii="Times New Roman" w:hAnsi="Times New Roman"/>
          <w:b/>
          <w:sz w:val="28"/>
          <w:lang w:val="en-US"/>
        </w:rPr>
        <w:t> </w:t>
      </w:r>
      <w:r>
        <w:rPr>
          <w:rFonts w:ascii="Times New Roman" w:hAnsi="Times New Roman"/>
          <w:b/>
          <w:sz w:val="28"/>
        </w:rPr>
        <w:t>3</w:t>
      </w:r>
    </w:p>
    <w:p w14:paraId="600A7578" w14:textId="7485BFA1" w:rsidR="00DD5D77" w:rsidRDefault="00DD5D77" w:rsidP="004D428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Внести в </w:t>
      </w:r>
      <w:r w:rsidR="005E1DC6">
        <w:rPr>
          <w:rFonts w:ascii="Times New Roman" w:eastAsia="Calibri" w:hAnsi="Times New Roman"/>
          <w:color w:val="000000"/>
          <w:sz w:val="28"/>
          <w:szCs w:val="28"/>
        </w:rPr>
        <w:t xml:space="preserve">статью 396 </w:t>
      </w:r>
      <w:hyperlink r:id="rId10" w:history="1">
        <w:r w:rsidRPr="00914AB2">
          <w:rPr>
            <w:rStyle w:val="aa"/>
            <w:rFonts w:ascii="Times New Roman" w:eastAsia="Calibri" w:hAnsi="Times New Roman"/>
            <w:sz w:val="28"/>
            <w:szCs w:val="28"/>
          </w:rPr>
          <w:t>Кодекс</w:t>
        </w:r>
        <w:r w:rsidR="005E1DC6" w:rsidRPr="00914AB2">
          <w:rPr>
            <w:rStyle w:val="aa"/>
            <w:rFonts w:ascii="Times New Roman" w:eastAsia="Calibri" w:hAnsi="Times New Roman"/>
            <w:sz w:val="28"/>
            <w:szCs w:val="28"/>
          </w:rPr>
          <w:t>а</w:t>
        </w:r>
        <w:r w:rsidRPr="00914AB2">
          <w:rPr>
            <w:rStyle w:val="aa"/>
            <w:rFonts w:ascii="Times New Roman" w:eastAsia="Calibri" w:hAnsi="Times New Roman"/>
            <w:sz w:val="28"/>
            <w:szCs w:val="28"/>
          </w:rPr>
          <w:t xml:space="preserve"> административного судопроизводства Донецкой Народной Республики </w:t>
        </w:r>
        <w:r w:rsidR="005E1DC6" w:rsidRPr="00914AB2">
          <w:rPr>
            <w:rStyle w:val="aa"/>
            <w:rFonts w:ascii="Times New Roman" w:eastAsia="Calibri" w:hAnsi="Times New Roman"/>
            <w:sz w:val="28"/>
            <w:szCs w:val="28"/>
          </w:rPr>
          <w:t>от 30 июня 2021 года № 296-IIНС</w:t>
        </w:r>
      </w:hyperlink>
      <w:bookmarkStart w:id="1" w:name="_GoBack"/>
      <w:bookmarkEnd w:id="1"/>
      <w:r w:rsidR="005E1DC6" w:rsidRPr="005E1D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(опубликован на официальном сайте Народного Совета Донецкой Народной Республики </w:t>
      </w:r>
      <w:r w:rsidR="0046424C">
        <w:rPr>
          <w:rFonts w:ascii="Times New Roman" w:eastAsia="Calibri" w:hAnsi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30 июня 2021 года) изменение, дополнив </w:t>
      </w:r>
      <w:r w:rsidR="005E1DC6">
        <w:rPr>
          <w:rFonts w:ascii="Times New Roman" w:eastAsia="Calibri" w:hAnsi="Times New Roman"/>
          <w:color w:val="000000"/>
          <w:sz w:val="28"/>
          <w:szCs w:val="28"/>
        </w:rPr>
        <w:t>ее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частью 18</w:t>
      </w:r>
      <w:r w:rsidRPr="00DD5D77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следующего содержания:</w:t>
      </w:r>
    </w:p>
    <w:p w14:paraId="1D9FC57D" w14:textId="77777777" w:rsidR="00E32CF1" w:rsidRPr="00E32CF1" w:rsidRDefault="0053542F" w:rsidP="00E32CF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CB53DD">
        <w:rPr>
          <w:rFonts w:ascii="Times New Roman" w:eastAsia="Calibri" w:hAnsi="Times New Roman"/>
          <w:color w:val="000000"/>
          <w:sz w:val="28"/>
          <w:szCs w:val="28"/>
        </w:rPr>
        <w:t>«18</w:t>
      </w:r>
      <w:r w:rsidRPr="00CB53DD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1</w:t>
      </w:r>
      <w:r w:rsidRPr="00CB53DD">
        <w:rPr>
          <w:rFonts w:ascii="Times New Roman" w:eastAsia="Calibri" w:hAnsi="Times New Roman"/>
          <w:bCs/>
          <w:sz w:val="28"/>
          <w:szCs w:val="28"/>
          <w:lang w:eastAsia="en-US"/>
        </w:rPr>
        <w:t>. Приостановить действие положений настоящего Кодекса, касающи</w:t>
      </w:r>
      <w:r w:rsidR="00421F06">
        <w:rPr>
          <w:rFonts w:ascii="Times New Roman" w:eastAsia="Calibri" w:hAnsi="Times New Roman"/>
          <w:bCs/>
          <w:sz w:val="28"/>
          <w:szCs w:val="28"/>
          <w:lang w:eastAsia="en-US"/>
        </w:rPr>
        <w:t>х</w:t>
      </w:r>
      <w:r w:rsidRPr="00CB53DD">
        <w:rPr>
          <w:rFonts w:ascii="Times New Roman" w:eastAsia="Calibri" w:hAnsi="Times New Roman"/>
          <w:bCs/>
          <w:sz w:val="28"/>
          <w:szCs w:val="28"/>
          <w:lang w:eastAsia="en-US"/>
        </w:rPr>
        <w:t>ся деятельности судебных примирителей, а также их прав и обязанностей, до 1 января 2025 года.».</w:t>
      </w:r>
      <w:bookmarkStart w:id="2" w:name="_Hlk99716301"/>
    </w:p>
    <w:p w14:paraId="15680E46" w14:textId="77777777" w:rsidR="00E32CF1" w:rsidRPr="00E32CF1" w:rsidRDefault="00E32CF1" w:rsidP="00E32CF1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3F8604E" w14:textId="77777777" w:rsidR="00E32CF1" w:rsidRPr="00E32CF1" w:rsidRDefault="00E32CF1" w:rsidP="00E32CF1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A93781C" w14:textId="77777777" w:rsidR="00E32CF1" w:rsidRPr="00E32CF1" w:rsidRDefault="00E32CF1" w:rsidP="00E32CF1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673B9F8" w14:textId="77777777" w:rsidR="00E32CF1" w:rsidRPr="00E32CF1" w:rsidRDefault="00E32CF1" w:rsidP="00E32CF1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20B212DF" w14:textId="77777777" w:rsidR="00E32CF1" w:rsidRPr="00E32CF1" w:rsidRDefault="00E32CF1" w:rsidP="00E32CF1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2CF1">
        <w:rPr>
          <w:rFonts w:ascii="Times New Roman" w:eastAsia="Calibri" w:hAnsi="Times New Roman"/>
          <w:sz w:val="28"/>
          <w:szCs w:val="28"/>
          <w:lang w:eastAsia="en-US"/>
        </w:rPr>
        <w:t>Глава</w:t>
      </w:r>
    </w:p>
    <w:p w14:paraId="6A8ABC31" w14:textId="77777777" w:rsidR="00E32CF1" w:rsidRPr="00E32CF1" w:rsidRDefault="00E32CF1" w:rsidP="00E32CF1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2CF1">
        <w:rPr>
          <w:rFonts w:ascii="Times New Roman" w:eastAsia="Calibri" w:hAnsi="Times New Roman"/>
          <w:sz w:val="28"/>
          <w:szCs w:val="28"/>
          <w:lang w:eastAsia="en-US"/>
        </w:rPr>
        <w:t>Донецкой Народной Республики</w:t>
      </w:r>
      <w:r w:rsidRPr="00E32CF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32CF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32CF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32CF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32CF1">
        <w:rPr>
          <w:rFonts w:ascii="Times New Roman" w:eastAsia="Calibri" w:hAnsi="Times New Roman"/>
          <w:sz w:val="28"/>
          <w:szCs w:val="28"/>
          <w:lang w:eastAsia="en-US"/>
        </w:rPr>
        <w:tab/>
        <w:t>Д.В. </w:t>
      </w:r>
      <w:proofErr w:type="spellStart"/>
      <w:r w:rsidRPr="00E32CF1">
        <w:rPr>
          <w:rFonts w:ascii="Times New Roman" w:eastAsia="Calibri" w:hAnsi="Times New Roman"/>
          <w:sz w:val="28"/>
          <w:szCs w:val="28"/>
          <w:lang w:eastAsia="en-US"/>
        </w:rPr>
        <w:t>Пушилин</w:t>
      </w:r>
      <w:proofErr w:type="spellEnd"/>
    </w:p>
    <w:p w14:paraId="67629311" w14:textId="77777777" w:rsidR="00E32CF1" w:rsidRPr="00E32CF1" w:rsidRDefault="00E32CF1" w:rsidP="00E32CF1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2CF1">
        <w:rPr>
          <w:rFonts w:ascii="Times New Roman" w:eastAsia="Calibri" w:hAnsi="Times New Roman"/>
          <w:sz w:val="28"/>
          <w:szCs w:val="28"/>
          <w:lang w:eastAsia="en-US"/>
        </w:rPr>
        <w:t>г. Донецк</w:t>
      </w:r>
    </w:p>
    <w:p w14:paraId="4BB0E943" w14:textId="464DB6C0" w:rsidR="00E32CF1" w:rsidRPr="00E32CF1" w:rsidRDefault="00930FF9" w:rsidP="00E32CF1">
      <w:pPr>
        <w:tabs>
          <w:tab w:val="left" w:pos="709"/>
        </w:tabs>
        <w:spacing w:after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en-US" w:eastAsia="en-US"/>
        </w:rPr>
        <w:t>2</w:t>
      </w:r>
      <w:r w:rsidR="00914AB2">
        <w:rPr>
          <w:rFonts w:ascii="Times New Roman" w:eastAsia="Calibri" w:hAnsi="Times New Roman"/>
          <w:sz w:val="28"/>
          <w:szCs w:val="28"/>
          <w:lang w:eastAsia="en-US"/>
        </w:rPr>
        <w:t>2 апреля</w:t>
      </w:r>
      <w:r w:rsidR="00E32CF1" w:rsidRPr="00E32CF1">
        <w:rPr>
          <w:rFonts w:ascii="Times New Roman" w:eastAsia="Calibri" w:hAnsi="Times New Roman"/>
          <w:sz w:val="28"/>
          <w:szCs w:val="28"/>
          <w:lang w:eastAsia="en-US"/>
        </w:rPr>
        <w:t xml:space="preserve"> 2022 года</w:t>
      </w:r>
    </w:p>
    <w:p w14:paraId="06A4427A" w14:textId="01830C01" w:rsidR="0053542F" w:rsidRPr="00E32CF1" w:rsidRDefault="00E32CF1" w:rsidP="00E32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/>
          <w:sz w:val="28"/>
          <w:szCs w:val="28"/>
        </w:rPr>
      </w:pPr>
      <w:r w:rsidRPr="00E32CF1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bookmarkEnd w:id="2"/>
      <w:r w:rsidR="00914AB2">
        <w:rPr>
          <w:rFonts w:ascii="Times New Roman" w:eastAsia="Calibri" w:hAnsi="Times New Roman"/>
          <w:sz w:val="28"/>
          <w:szCs w:val="28"/>
          <w:lang w:eastAsia="en-US"/>
        </w:rPr>
        <w:t>36</w:t>
      </w:r>
      <w:r w:rsidR="008D2972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914AB2">
        <w:rPr>
          <w:rFonts w:ascii="Times New Roman" w:eastAsia="Calibri" w:hAnsi="Times New Roman"/>
          <w:sz w:val="28"/>
          <w:szCs w:val="28"/>
          <w:lang w:eastAsia="en-US"/>
        </w:rPr>
        <w:t>-IIНС</w:t>
      </w:r>
    </w:p>
    <w:sectPr w:rsidR="0053542F" w:rsidRPr="00E32CF1" w:rsidSect="00D92175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EDC9F" w14:textId="77777777" w:rsidR="002942BF" w:rsidRDefault="002942BF" w:rsidP="00D92175">
      <w:pPr>
        <w:spacing w:after="0" w:line="240" w:lineRule="auto"/>
      </w:pPr>
      <w:r>
        <w:separator/>
      </w:r>
    </w:p>
  </w:endnote>
  <w:endnote w:type="continuationSeparator" w:id="0">
    <w:p w14:paraId="56843F96" w14:textId="77777777" w:rsidR="002942BF" w:rsidRDefault="002942BF" w:rsidP="00D9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863A6" w14:textId="77777777" w:rsidR="002942BF" w:rsidRDefault="002942BF" w:rsidP="00D92175">
      <w:pPr>
        <w:spacing w:after="0" w:line="240" w:lineRule="auto"/>
      </w:pPr>
      <w:r>
        <w:separator/>
      </w:r>
    </w:p>
  </w:footnote>
  <w:footnote w:type="continuationSeparator" w:id="0">
    <w:p w14:paraId="36F6E965" w14:textId="77777777" w:rsidR="002942BF" w:rsidRDefault="002942BF" w:rsidP="00D9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34AE9" w14:textId="32761C92" w:rsidR="00C47253" w:rsidRDefault="007814BC" w:rsidP="00D92175">
    <w:pPr>
      <w:pStyle w:val="a3"/>
      <w:jc w:val="center"/>
    </w:pPr>
    <w:r w:rsidRPr="00D92175">
      <w:rPr>
        <w:rFonts w:ascii="Times New Roman" w:hAnsi="Times New Roman"/>
        <w:sz w:val="24"/>
      </w:rPr>
      <w:fldChar w:fldCharType="begin"/>
    </w:r>
    <w:r w:rsidR="00C47253" w:rsidRPr="00D92175">
      <w:rPr>
        <w:rFonts w:ascii="Times New Roman" w:hAnsi="Times New Roman"/>
        <w:sz w:val="24"/>
      </w:rPr>
      <w:instrText xml:space="preserve"> PAGE   \* MERGEFORMAT </w:instrText>
    </w:r>
    <w:r w:rsidRPr="00D92175">
      <w:rPr>
        <w:rFonts w:ascii="Times New Roman" w:hAnsi="Times New Roman"/>
        <w:sz w:val="24"/>
      </w:rPr>
      <w:fldChar w:fldCharType="separate"/>
    </w:r>
    <w:r w:rsidR="00AE308A">
      <w:rPr>
        <w:rFonts w:ascii="Times New Roman" w:hAnsi="Times New Roman"/>
        <w:noProof/>
        <w:sz w:val="24"/>
      </w:rPr>
      <w:t>2</w:t>
    </w:r>
    <w:r w:rsidRPr="00D92175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024D5"/>
    <w:multiLevelType w:val="hybridMultilevel"/>
    <w:tmpl w:val="2FEE2D32"/>
    <w:lvl w:ilvl="0" w:tplc="A6827172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01417B1"/>
    <w:multiLevelType w:val="hybridMultilevel"/>
    <w:tmpl w:val="5BD4517A"/>
    <w:lvl w:ilvl="0" w:tplc="59EC0DB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E43284"/>
    <w:multiLevelType w:val="hybridMultilevel"/>
    <w:tmpl w:val="F86264F4"/>
    <w:lvl w:ilvl="0" w:tplc="B2A25F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A9D278D"/>
    <w:multiLevelType w:val="hybridMultilevel"/>
    <w:tmpl w:val="E4F06802"/>
    <w:lvl w:ilvl="0" w:tplc="DF041E96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C8"/>
    <w:rsid w:val="000012EC"/>
    <w:rsid w:val="00002CCA"/>
    <w:rsid w:val="00020D27"/>
    <w:rsid w:val="000246C6"/>
    <w:rsid w:val="000261AE"/>
    <w:rsid w:val="000313FF"/>
    <w:rsid w:val="000340B2"/>
    <w:rsid w:val="00035660"/>
    <w:rsid w:val="00036254"/>
    <w:rsid w:val="00041828"/>
    <w:rsid w:val="00041CB4"/>
    <w:rsid w:val="00042950"/>
    <w:rsid w:val="000450DA"/>
    <w:rsid w:val="00057D01"/>
    <w:rsid w:val="00074AAE"/>
    <w:rsid w:val="00080964"/>
    <w:rsid w:val="00080E6A"/>
    <w:rsid w:val="00083D03"/>
    <w:rsid w:val="00095596"/>
    <w:rsid w:val="000C2BA7"/>
    <w:rsid w:val="000C394D"/>
    <w:rsid w:val="000D682A"/>
    <w:rsid w:val="000E0FB0"/>
    <w:rsid w:val="000E15E1"/>
    <w:rsid w:val="000F2FBC"/>
    <w:rsid w:val="0010332E"/>
    <w:rsid w:val="00104750"/>
    <w:rsid w:val="00105E4B"/>
    <w:rsid w:val="00106B76"/>
    <w:rsid w:val="00113869"/>
    <w:rsid w:val="00115D32"/>
    <w:rsid w:val="00126775"/>
    <w:rsid w:val="00126DAB"/>
    <w:rsid w:val="00131AFB"/>
    <w:rsid w:val="001422C9"/>
    <w:rsid w:val="0016498C"/>
    <w:rsid w:val="001702F1"/>
    <w:rsid w:val="00172B57"/>
    <w:rsid w:val="00183011"/>
    <w:rsid w:val="00190565"/>
    <w:rsid w:val="00195EEE"/>
    <w:rsid w:val="001A0C70"/>
    <w:rsid w:val="001C03B2"/>
    <w:rsid w:val="001C0BAF"/>
    <w:rsid w:val="001D1772"/>
    <w:rsid w:val="001D4BE1"/>
    <w:rsid w:val="001E0BD1"/>
    <w:rsid w:val="001F137A"/>
    <w:rsid w:val="001F4682"/>
    <w:rsid w:val="001F5164"/>
    <w:rsid w:val="001F6765"/>
    <w:rsid w:val="001F6987"/>
    <w:rsid w:val="00202A81"/>
    <w:rsid w:val="00204DFF"/>
    <w:rsid w:val="00205EEB"/>
    <w:rsid w:val="0022290E"/>
    <w:rsid w:val="00224B3C"/>
    <w:rsid w:val="00245959"/>
    <w:rsid w:val="00246981"/>
    <w:rsid w:val="002609CC"/>
    <w:rsid w:val="00273600"/>
    <w:rsid w:val="00287DC1"/>
    <w:rsid w:val="0029166F"/>
    <w:rsid w:val="002942BF"/>
    <w:rsid w:val="002963FA"/>
    <w:rsid w:val="0029686B"/>
    <w:rsid w:val="002A03E2"/>
    <w:rsid w:val="002A3237"/>
    <w:rsid w:val="002B41CB"/>
    <w:rsid w:val="002D65B8"/>
    <w:rsid w:val="002E3604"/>
    <w:rsid w:val="003018DF"/>
    <w:rsid w:val="00304927"/>
    <w:rsid w:val="00310B6A"/>
    <w:rsid w:val="003121F2"/>
    <w:rsid w:val="0031798D"/>
    <w:rsid w:val="00326692"/>
    <w:rsid w:val="003514F4"/>
    <w:rsid w:val="0036330C"/>
    <w:rsid w:val="00363950"/>
    <w:rsid w:val="00363DF2"/>
    <w:rsid w:val="003711AA"/>
    <w:rsid w:val="00376991"/>
    <w:rsid w:val="00393717"/>
    <w:rsid w:val="0039527F"/>
    <w:rsid w:val="003A5B4D"/>
    <w:rsid w:val="003C274C"/>
    <w:rsid w:val="003C4155"/>
    <w:rsid w:val="003D190B"/>
    <w:rsid w:val="003D76B5"/>
    <w:rsid w:val="003E6729"/>
    <w:rsid w:val="004037AE"/>
    <w:rsid w:val="004040EA"/>
    <w:rsid w:val="00407EA4"/>
    <w:rsid w:val="0041434B"/>
    <w:rsid w:val="00421F06"/>
    <w:rsid w:val="0043010B"/>
    <w:rsid w:val="00435952"/>
    <w:rsid w:val="0044123B"/>
    <w:rsid w:val="00447183"/>
    <w:rsid w:val="00455893"/>
    <w:rsid w:val="00460401"/>
    <w:rsid w:val="0046424C"/>
    <w:rsid w:val="0046543C"/>
    <w:rsid w:val="0047119A"/>
    <w:rsid w:val="00472157"/>
    <w:rsid w:val="004735CA"/>
    <w:rsid w:val="0047477B"/>
    <w:rsid w:val="00484FA2"/>
    <w:rsid w:val="00491980"/>
    <w:rsid w:val="00495082"/>
    <w:rsid w:val="00496AAA"/>
    <w:rsid w:val="00496C6C"/>
    <w:rsid w:val="004A1A13"/>
    <w:rsid w:val="004A2A8B"/>
    <w:rsid w:val="004B06F7"/>
    <w:rsid w:val="004B36D8"/>
    <w:rsid w:val="004B4277"/>
    <w:rsid w:val="004B53AF"/>
    <w:rsid w:val="004C5346"/>
    <w:rsid w:val="004D4284"/>
    <w:rsid w:val="004E726F"/>
    <w:rsid w:val="004F7357"/>
    <w:rsid w:val="004F7D06"/>
    <w:rsid w:val="00503726"/>
    <w:rsid w:val="005043AE"/>
    <w:rsid w:val="005142D2"/>
    <w:rsid w:val="00520006"/>
    <w:rsid w:val="00520414"/>
    <w:rsid w:val="0052341C"/>
    <w:rsid w:val="005272D7"/>
    <w:rsid w:val="00527CE3"/>
    <w:rsid w:val="00533554"/>
    <w:rsid w:val="0053542F"/>
    <w:rsid w:val="0053601E"/>
    <w:rsid w:val="00537193"/>
    <w:rsid w:val="00547E57"/>
    <w:rsid w:val="00551430"/>
    <w:rsid w:val="005549E8"/>
    <w:rsid w:val="00560109"/>
    <w:rsid w:val="00565789"/>
    <w:rsid w:val="00570FA8"/>
    <w:rsid w:val="00575820"/>
    <w:rsid w:val="00577785"/>
    <w:rsid w:val="0058432B"/>
    <w:rsid w:val="00584F62"/>
    <w:rsid w:val="00587586"/>
    <w:rsid w:val="00593AC1"/>
    <w:rsid w:val="005B00E3"/>
    <w:rsid w:val="005B372B"/>
    <w:rsid w:val="005C0EAB"/>
    <w:rsid w:val="005E1DC6"/>
    <w:rsid w:val="005F1F1B"/>
    <w:rsid w:val="00605309"/>
    <w:rsid w:val="00622FCA"/>
    <w:rsid w:val="00623FED"/>
    <w:rsid w:val="00636430"/>
    <w:rsid w:val="006411AC"/>
    <w:rsid w:val="00661AD2"/>
    <w:rsid w:val="00675ACC"/>
    <w:rsid w:val="00682A2C"/>
    <w:rsid w:val="00684D20"/>
    <w:rsid w:val="00692257"/>
    <w:rsid w:val="00697923"/>
    <w:rsid w:val="006A70F9"/>
    <w:rsid w:val="006B26B1"/>
    <w:rsid w:val="006B2E6F"/>
    <w:rsid w:val="006B382D"/>
    <w:rsid w:val="006C0B8A"/>
    <w:rsid w:val="006D06D2"/>
    <w:rsid w:val="006F1973"/>
    <w:rsid w:val="00706836"/>
    <w:rsid w:val="0071139D"/>
    <w:rsid w:val="007229DB"/>
    <w:rsid w:val="007336FC"/>
    <w:rsid w:val="0074346D"/>
    <w:rsid w:val="007712DE"/>
    <w:rsid w:val="007814BC"/>
    <w:rsid w:val="00782185"/>
    <w:rsid w:val="00786606"/>
    <w:rsid w:val="007965ED"/>
    <w:rsid w:val="007A6E17"/>
    <w:rsid w:val="007B1CC1"/>
    <w:rsid w:val="007C321A"/>
    <w:rsid w:val="007C7B98"/>
    <w:rsid w:val="007D5D2B"/>
    <w:rsid w:val="007E18D7"/>
    <w:rsid w:val="007E275A"/>
    <w:rsid w:val="007E44B3"/>
    <w:rsid w:val="007E7CF7"/>
    <w:rsid w:val="007F6B93"/>
    <w:rsid w:val="008031FF"/>
    <w:rsid w:val="00820FDD"/>
    <w:rsid w:val="0083277F"/>
    <w:rsid w:val="008361C8"/>
    <w:rsid w:val="00836F8F"/>
    <w:rsid w:val="00844E45"/>
    <w:rsid w:val="008468C5"/>
    <w:rsid w:val="0086011A"/>
    <w:rsid w:val="008610F8"/>
    <w:rsid w:val="00880902"/>
    <w:rsid w:val="00894862"/>
    <w:rsid w:val="008A62E0"/>
    <w:rsid w:val="008B390A"/>
    <w:rsid w:val="008B670D"/>
    <w:rsid w:val="008C135A"/>
    <w:rsid w:val="008C5593"/>
    <w:rsid w:val="008C67C6"/>
    <w:rsid w:val="008D2972"/>
    <w:rsid w:val="008D5AA8"/>
    <w:rsid w:val="008E6028"/>
    <w:rsid w:val="008F0803"/>
    <w:rsid w:val="00902D28"/>
    <w:rsid w:val="0090403D"/>
    <w:rsid w:val="00914AB2"/>
    <w:rsid w:val="00915241"/>
    <w:rsid w:val="00920F97"/>
    <w:rsid w:val="00930FF9"/>
    <w:rsid w:val="00932447"/>
    <w:rsid w:val="00964A28"/>
    <w:rsid w:val="00965CFD"/>
    <w:rsid w:val="00966E94"/>
    <w:rsid w:val="00977626"/>
    <w:rsid w:val="00984198"/>
    <w:rsid w:val="00990087"/>
    <w:rsid w:val="009964AB"/>
    <w:rsid w:val="009A2A55"/>
    <w:rsid w:val="009A6FDA"/>
    <w:rsid w:val="009C22B5"/>
    <w:rsid w:val="009D6E64"/>
    <w:rsid w:val="009D7E2E"/>
    <w:rsid w:val="009E7599"/>
    <w:rsid w:val="009F0072"/>
    <w:rsid w:val="009F15CB"/>
    <w:rsid w:val="00A012E7"/>
    <w:rsid w:val="00A04889"/>
    <w:rsid w:val="00A0639E"/>
    <w:rsid w:val="00A11FBB"/>
    <w:rsid w:val="00A1388E"/>
    <w:rsid w:val="00A27D27"/>
    <w:rsid w:val="00A31B08"/>
    <w:rsid w:val="00A34AAE"/>
    <w:rsid w:val="00A50018"/>
    <w:rsid w:val="00A50529"/>
    <w:rsid w:val="00A5070E"/>
    <w:rsid w:val="00A519DD"/>
    <w:rsid w:val="00A56D66"/>
    <w:rsid w:val="00A57038"/>
    <w:rsid w:val="00A57FEA"/>
    <w:rsid w:val="00A61EED"/>
    <w:rsid w:val="00A63C70"/>
    <w:rsid w:val="00A72A5E"/>
    <w:rsid w:val="00A759EF"/>
    <w:rsid w:val="00A83A1C"/>
    <w:rsid w:val="00A90091"/>
    <w:rsid w:val="00A91115"/>
    <w:rsid w:val="00A97CEB"/>
    <w:rsid w:val="00AB09BF"/>
    <w:rsid w:val="00AC2527"/>
    <w:rsid w:val="00AC3439"/>
    <w:rsid w:val="00AC7E24"/>
    <w:rsid w:val="00AD059A"/>
    <w:rsid w:val="00AD09EB"/>
    <w:rsid w:val="00AE308A"/>
    <w:rsid w:val="00B04AB9"/>
    <w:rsid w:val="00B11C2D"/>
    <w:rsid w:val="00B27870"/>
    <w:rsid w:val="00B446C9"/>
    <w:rsid w:val="00B469A1"/>
    <w:rsid w:val="00B67CDA"/>
    <w:rsid w:val="00B712F5"/>
    <w:rsid w:val="00B806E8"/>
    <w:rsid w:val="00B81A5B"/>
    <w:rsid w:val="00B921C7"/>
    <w:rsid w:val="00BA11B8"/>
    <w:rsid w:val="00BA76B9"/>
    <w:rsid w:val="00BB019A"/>
    <w:rsid w:val="00BC4614"/>
    <w:rsid w:val="00BE088D"/>
    <w:rsid w:val="00BE2C71"/>
    <w:rsid w:val="00BF30C9"/>
    <w:rsid w:val="00BF431C"/>
    <w:rsid w:val="00BF71BF"/>
    <w:rsid w:val="00C2084F"/>
    <w:rsid w:val="00C24419"/>
    <w:rsid w:val="00C37F15"/>
    <w:rsid w:val="00C43981"/>
    <w:rsid w:val="00C47253"/>
    <w:rsid w:val="00C634E0"/>
    <w:rsid w:val="00C63932"/>
    <w:rsid w:val="00C709AF"/>
    <w:rsid w:val="00C73B0B"/>
    <w:rsid w:val="00C74BE3"/>
    <w:rsid w:val="00C760A9"/>
    <w:rsid w:val="00C96867"/>
    <w:rsid w:val="00CA3338"/>
    <w:rsid w:val="00CA5B70"/>
    <w:rsid w:val="00CB1037"/>
    <w:rsid w:val="00CB53DD"/>
    <w:rsid w:val="00CB7FA9"/>
    <w:rsid w:val="00CC0A47"/>
    <w:rsid w:val="00CC6014"/>
    <w:rsid w:val="00CD0158"/>
    <w:rsid w:val="00CE0743"/>
    <w:rsid w:val="00CE0F86"/>
    <w:rsid w:val="00CE79E4"/>
    <w:rsid w:val="00CE7F69"/>
    <w:rsid w:val="00D06CD6"/>
    <w:rsid w:val="00D1288C"/>
    <w:rsid w:val="00D161A9"/>
    <w:rsid w:val="00D30939"/>
    <w:rsid w:val="00D34073"/>
    <w:rsid w:val="00D47C7B"/>
    <w:rsid w:val="00D505BB"/>
    <w:rsid w:val="00D5506B"/>
    <w:rsid w:val="00D615F8"/>
    <w:rsid w:val="00D638D4"/>
    <w:rsid w:val="00D643B8"/>
    <w:rsid w:val="00D705DE"/>
    <w:rsid w:val="00D77045"/>
    <w:rsid w:val="00D850D3"/>
    <w:rsid w:val="00D91DC5"/>
    <w:rsid w:val="00D92175"/>
    <w:rsid w:val="00DA20E2"/>
    <w:rsid w:val="00DB0100"/>
    <w:rsid w:val="00DB0A0C"/>
    <w:rsid w:val="00DB27E1"/>
    <w:rsid w:val="00DD5D77"/>
    <w:rsid w:val="00DD787E"/>
    <w:rsid w:val="00E1413B"/>
    <w:rsid w:val="00E16C21"/>
    <w:rsid w:val="00E20BDD"/>
    <w:rsid w:val="00E30D31"/>
    <w:rsid w:val="00E32CF1"/>
    <w:rsid w:val="00E52003"/>
    <w:rsid w:val="00E550DE"/>
    <w:rsid w:val="00E62C7E"/>
    <w:rsid w:val="00E63C69"/>
    <w:rsid w:val="00E64202"/>
    <w:rsid w:val="00E653F9"/>
    <w:rsid w:val="00E66C10"/>
    <w:rsid w:val="00E73343"/>
    <w:rsid w:val="00E76AD4"/>
    <w:rsid w:val="00E7712F"/>
    <w:rsid w:val="00E83F26"/>
    <w:rsid w:val="00E9348F"/>
    <w:rsid w:val="00EA2123"/>
    <w:rsid w:val="00EA2344"/>
    <w:rsid w:val="00EB11A2"/>
    <w:rsid w:val="00EC5AC0"/>
    <w:rsid w:val="00ED1D0B"/>
    <w:rsid w:val="00ED2048"/>
    <w:rsid w:val="00ED3778"/>
    <w:rsid w:val="00ED5948"/>
    <w:rsid w:val="00EE7907"/>
    <w:rsid w:val="00F11D1C"/>
    <w:rsid w:val="00F211A9"/>
    <w:rsid w:val="00F2122A"/>
    <w:rsid w:val="00F24866"/>
    <w:rsid w:val="00F278BA"/>
    <w:rsid w:val="00F306EB"/>
    <w:rsid w:val="00F43904"/>
    <w:rsid w:val="00F47EBE"/>
    <w:rsid w:val="00F51CB7"/>
    <w:rsid w:val="00F52853"/>
    <w:rsid w:val="00F605B7"/>
    <w:rsid w:val="00F66089"/>
    <w:rsid w:val="00F6643F"/>
    <w:rsid w:val="00F743D7"/>
    <w:rsid w:val="00F74C47"/>
    <w:rsid w:val="00F80C1F"/>
    <w:rsid w:val="00F8109E"/>
    <w:rsid w:val="00F841A7"/>
    <w:rsid w:val="00F85604"/>
    <w:rsid w:val="00FA07AA"/>
    <w:rsid w:val="00FA0C5C"/>
    <w:rsid w:val="00FA1F47"/>
    <w:rsid w:val="00FB612F"/>
    <w:rsid w:val="00FC17B8"/>
    <w:rsid w:val="00FD4C04"/>
    <w:rsid w:val="00FE1A25"/>
    <w:rsid w:val="00FE344C"/>
    <w:rsid w:val="00FE47C8"/>
    <w:rsid w:val="00FE6C99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4B365"/>
  <w15:chartTrackingRefBased/>
  <w15:docId w15:val="{D1DD347D-BAC7-4F80-9D2D-D6C918C9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2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E0BD1"/>
    <w:rPr>
      <w:rFonts w:ascii="Times New Roman" w:hAnsi="Times New Roman"/>
      <w:color w:val="000000"/>
      <w:spacing w:val="9"/>
      <w:w w:val="100"/>
      <w:position w:val="0"/>
      <w:sz w:val="20"/>
      <w:shd w:val="clear" w:color="auto" w:fill="FFFFFF"/>
      <w:lang w:val="ru-RU"/>
    </w:rPr>
  </w:style>
  <w:style w:type="paragraph" w:styleId="a3">
    <w:name w:val="header"/>
    <w:basedOn w:val="a"/>
    <w:link w:val="a4"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D92175"/>
    <w:rPr>
      <w:rFonts w:cs="Times New Roman"/>
    </w:rPr>
  </w:style>
  <w:style w:type="paragraph" w:styleId="a5">
    <w:name w:val="footer"/>
    <w:basedOn w:val="a"/>
    <w:link w:val="a6"/>
    <w:semiHidden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semiHidden/>
    <w:locked/>
    <w:rsid w:val="00D92175"/>
    <w:rPr>
      <w:rFonts w:cs="Times New Roman"/>
    </w:rPr>
  </w:style>
  <w:style w:type="character" w:styleId="a7">
    <w:name w:val="Placeholder Text"/>
    <w:uiPriority w:val="99"/>
    <w:semiHidden/>
    <w:rsid w:val="00BE088D"/>
    <w:rPr>
      <w:color w:val="808080"/>
    </w:rPr>
  </w:style>
  <w:style w:type="paragraph" w:styleId="a8">
    <w:name w:val="Balloon Text"/>
    <w:basedOn w:val="a"/>
    <w:link w:val="a9"/>
    <w:rsid w:val="00BE08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BE088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914A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4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1-04-30/arbitrazhnyj-protsessualnyj-kodeks-donetskoj-narodnoj-respublik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pa.dnronline.su/2021-06-30/kodeks-administrativnogo-sudoproizvodstva-donetskoj-narodnoj-respubli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1-04-30/grazhdanskij-protsessualnyj-kodeks-donetskoj-narodnoj-respubl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НС ДНР</dc:creator>
  <cp:keywords/>
  <cp:lastModifiedBy>VAD</cp:lastModifiedBy>
  <cp:revision>2</cp:revision>
  <cp:lastPrinted>2022-04-08T08:00:00Z</cp:lastPrinted>
  <dcterms:created xsi:type="dcterms:W3CDTF">2022-04-27T08:49:00Z</dcterms:created>
  <dcterms:modified xsi:type="dcterms:W3CDTF">2022-04-27T08:49:00Z</dcterms:modified>
</cp:coreProperties>
</file>