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43A7C" w14:textId="4905DF7D" w:rsidR="00763CE5" w:rsidRPr="00763CE5" w:rsidRDefault="00BF67C4" w:rsidP="00763CE5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4"/>
          <w:shd w:val="clear" w:color="auto" w:fill="FFFFFF"/>
          <w:lang w:val="en-US" w:eastAsia="zh-CN" w:bidi="hi-IN"/>
        </w:rPr>
        <w:t>A2</w:t>
      </w:r>
      <w:r w:rsidR="00763CE5" w:rsidRPr="00763CE5">
        <w:rPr>
          <w:rFonts w:ascii="Times New Roman" w:eastAsia="Times New Roman" w:hAnsi="Times New Roman" w:cs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494E10DD" wp14:editId="52E9D084">
            <wp:extent cx="828675" cy="6572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4623D" w14:textId="77777777" w:rsidR="00763CE5" w:rsidRPr="00763CE5" w:rsidRDefault="00763CE5" w:rsidP="00763CE5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63CE5">
        <w:rPr>
          <w:rFonts w:ascii="Times New Roman" w:eastAsia="Times New Roman" w:hAnsi="Times New Roman" w:cs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7E79AB07" w14:textId="77777777" w:rsidR="00763CE5" w:rsidRPr="00763CE5" w:rsidRDefault="00763CE5" w:rsidP="00763CE5">
      <w:pPr>
        <w:tabs>
          <w:tab w:val="left" w:pos="411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63CE5">
        <w:rPr>
          <w:rFonts w:ascii="Times New Roman" w:eastAsia="Times New Roman" w:hAnsi="Times New Roman" w:cs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1CA328E7" w14:textId="77777777" w:rsidR="00763CE5" w:rsidRPr="00763CE5" w:rsidRDefault="00763CE5" w:rsidP="00763CE5">
      <w:pPr>
        <w:spacing w:after="0"/>
        <w:ind w:left="467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A64D50C" w14:textId="77777777" w:rsidR="00763CE5" w:rsidRPr="00763CE5" w:rsidRDefault="00763CE5" w:rsidP="00763CE5">
      <w:pPr>
        <w:shd w:val="clear" w:color="auto" w:fill="FFFFFF"/>
        <w:spacing w:after="0"/>
        <w:ind w:firstLine="4678"/>
        <w:rPr>
          <w:rFonts w:ascii="Times New Roman" w:eastAsia="Times New Roman" w:hAnsi="Times New Roman" w:cs="Times New Roman"/>
          <w:sz w:val="28"/>
          <w:szCs w:val="28"/>
        </w:rPr>
      </w:pPr>
    </w:p>
    <w:p w14:paraId="46E399BC" w14:textId="0D26B48E" w:rsidR="00263A76" w:rsidRPr="00E00CD6" w:rsidRDefault="00636061" w:rsidP="005271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CD6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</w:t>
      </w:r>
      <w:r w:rsidR="00647B0C" w:rsidRPr="00E00CD6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E00C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94AA8" w:rsidRPr="00E00CD6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1562BC" w:rsidRPr="00E00CD6">
        <w:rPr>
          <w:rFonts w:ascii="Times New Roman" w:eastAsia="Times New Roman" w:hAnsi="Times New Roman" w:cs="Times New Roman"/>
          <w:b/>
          <w:sz w:val="28"/>
          <w:szCs w:val="28"/>
        </w:rPr>
        <w:t>ЗАКОН</w:t>
      </w:r>
      <w:r w:rsidR="00AB263F" w:rsidRPr="00E00CD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63A76" w:rsidRPr="00E00CD6">
        <w:rPr>
          <w:rFonts w:ascii="Times New Roman" w:eastAsia="Times New Roman" w:hAnsi="Times New Roman" w:cs="Times New Roman"/>
          <w:b/>
          <w:sz w:val="28"/>
          <w:szCs w:val="28"/>
        </w:rPr>
        <w:t xml:space="preserve">ДОНЕЦКОЙ НАРОДНОЙ РЕСПУБЛИКИ </w:t>
      </w:r>
      <w:r w:rsidR="001562BC" w:rsidRPr="00E00CD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B263F" w:rsidRPr="00E00CD6">
        <w:rPr>
          <w:rFonts w:ascii="Times New Roman" w:hAnsi="Times New Roman" w:cs="Times New Roman"/>
          <w:b/>
          <w:bCs/>
          <w:sz w:val="28"/>
          <w:szCs w:val="28"/>
        </w:rPr>
        <w:t xml:space="preserve">ОБ ОСОБЕННОСТЯХ ПРОХОЖДЕНИЯ </w:t>
      </w:r>
      <w:r w:rsidR="00AB263F" w:rsidRPr="00E00CD6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="00AB263F" w:rsidRPr="00E00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63F" w:rsidRPr="00E00CD6">
        <w:rPr>
          <w:rFonts w:ascii="Times New Roman" w:eastAsia="Times New Roman" w:hAnsi="Times New Roman" w:cs="Times New Roman"/>
          <w:b/>
          <w:bCs/>
          <w:sz w:val="28"/>
          <w:szCs w:val="28"/>
        </w:rPr>
        <w:t>В СИСТЕМЕ МИНИСТЕРСТВА ИНОСТРАННЫХ ДЕЛ</w:t>
      </w:r>
      <w:r w:rsidR="00AB263F" w:rsidRPr="00E00C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263F" w:rsidRPr="00E00CD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ДОНЕЦКОЙ </w:t>
      </w:r>
      <w:r w:rsidR="00763C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AB263F" w:rsidRPr="00E00CD6">
        <w:rPr>
          <w:rFonts w:ascii="Times New Roman" w:eastAsia="Times New Roman" w:hAnsi="Times New Roman" w:cs="Times New Roman"/>
          <w:b/>
          <w:bCs/>
          <w:sz w:val="28"/>
          <w:szCs w:val="28"/>
        </w:rPr>
        <w:t>НАРОДНОЙ РЕСПУБЛИКИ</w:t>
      </w:r>
      <w:r w:rsidR="001562BC" w:rsidRPr="00E00CD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14:paraId="2BD43156" w14:textId="77777777" w:rsidR="00763CE5" w:rsidRPr="00763CE5" w:rsidRDefault="00763CE5" w:rsidP="00763C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67586CA" w14:textId="77777777" w:rsidR="00763CE5" w:rsidRPr="00763CE5" w:rsidRDefault="00763CE5" w:rsidP="00763C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5C09EFD" w14:textId="77777777" w:rsidR="00763CE5" w:rsidRPr="00763CE5" w:rsidRDefault="00763CE5" w:rsidP="00763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3CE5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 Постановлением Народного Совета 14 июня 2022 года</w:t>
      </w:r>
    </w:p>
    <w:p w14:paraId="29A0452D" w14:textId="77777777" w:rsidR="00763CE5" w:rsidRPr="00763CE5" w:rsidRDefault="00763CE5" w:rsidP="00763C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48A8D18" w14:textId="77777777" w:rsidR="00763CE5" w:rsidRPr="00763CE5" w:rsidRDefault="00763CE5" w:rsidP="00763C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403A740" w14:textId="377753CD" w:rsidR="008923DB" w:rsidRPr="00E00CD6" w:rsidRDefault="001562BC" w:rsidP="003551C0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0CD6">
        <w:rPr>
          <w:rFonts w:ascii="Times New Roman" w:hAnsi="Times New Roman" w:cs="Times New Roman"/>
          <w:b/>
          <w:sz w:val="28"/>
          <w:szCs w:val="28"/>
        </w:rPr>
        <w:t>Статья</w:t>
      </w:r>
      <w:r w:rsidR="0031162C" w:rsidRPr="00E00CD6">
        <w:rPr>
          <w:rFonts w:ascii="Times New Roman" w:hAnsi="Times New Roman" w:cs="Times New Roman"/>
          <w:b/>
          <w:sz w:val="28"/>
          <w:szCs w:val="28"/>
        </w:rPr>
        <w:t> </w:t>
      </w:r>
      <w:r w:rsidRPr="00E00CD6">
        <w:rPr>
          <w:rFonts w:ascii="Times New Roman" w:hAnsi="Times New Roman" w:cs="Times New Roman"/>
          <w:b/>
          <w:sz w:val="28"/>
          <w:szCs w:val="28"/>
        </w:rPr>
        <w:t>1</w:t>
      </w:r>
    </w:p>
    <w:p w14:paraId="1B33FC19" w14:textId="3B6A975D" w:rsidR="00647B0C" w:rsidRPr="00E00CD6" w:rsidRDefault="00A5229B" w:rsidP="003551C0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Внести в</w:t>
      </w:r>
      <w:r w:rsidR="009855AC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647B0C" w:rsidRPr="00E8073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Закон Донецкой Народной Республики от </w:t>
        </w:r>
        <w:r w:rsidR="0042186A" w:rsidRPr="00E8073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 xml:space="preserve">20 ноября 2020 года </w:t>
        </w:r>
        <w:bookmarkStart w:id="0" w:name="_GoBack"/>
        <w:bookmarkEnd w:id="0"/>
        <w:r w:rsidR="00647B0C" w:rsidRPr="00E8073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№</w:t>
        </w:r>
        <w:r w:rsidR="008A423F" w:rsidRPr="00E8073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 </w:t>
        </w:r>
        <w:r w:rsidR="00AB263F" w:rsidRPr="00E8073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215</w:t>
        </w:r>
        <w:r w:rsidR="00647B0C" w:rsidRPr="00E8073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-I</w:t>
        </w:r>
        <w:r w:rsidR="00AB263F" w:rsidRPr="00E8073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I</w:t>
        </w:r>
        <w:r w:rsidR="00647B0C" w:rsidRPr="00E8073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НС «</w:t>
        </w:r>
        <w:r w:rsidR="005701A1" w:rsidRPr="00E8073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Об особенностях</w:t>
        </w:r>
        <w:r w:rsidR="005701A1" w:rsidRPr="00E8073A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 xml:space="preserve"> прохождения государственной гражданской службы в системе Министерства иностранных дел Донецкой Народной Республики</w:t>
        </w:r>
        <w:r w:rsidR="00647B0C" w:rsidRPr="00E8073A">
          <w:rPr>
            <w:rStyle w:val="ab"/>
            <w:rFonts w:ascii="Times New Roman" w:eastAsia="Calibri" w:hAnsi="Times New Roman" w:cs="Times New Roman"/>
            <w:sz w:val="28"/>
            <w:szCs w:val="28"/>
            <w:lang w:eastAsia="en-US"/>
          </w:rPr>
          <w:t>»</w:t>
        </w:r>
      </w:hyperlink>
      <w:r w:rsidR="00647B0C"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(опубликован на официальном сайте Народного Совета Донецкой Народной Республики </w:t>
      </w:r>
      <w:r w:rsidR="00E821CF"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23FBA"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E821CF"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23FBA"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>ноября</w:t>
      </w:r>
      <w:r w:rsidR="00E821CF"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B23FBA"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>20</w:t>
      </w:r>
      <w:r w:rsidR="00E821CF"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</w:t>
      </w:r>
      <w:r w:rsidR="00647B0C"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5701A1"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следующие изменения</w:t>
      </w:r>
      <w:r w:rsidR="00E821CF"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345B0740" w14:textId="77777777" w:rsidR="005701A1" w:rsidRPr="00E00CD6" w:rsidRDefault="007E2427" w:rsidP="003551C0">
      <w:pPr>
        <w:pStyle w:val="ad"/>
        <w:spacing w:after="360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>1) </w:t>
      </w:r>
      <w:r w:rsidR="005701A1" w:rsidRPr="00E00CD6">
        <w:rPr>
          <w:rFonts w:ascii="Times New Roman" w:eastAsia="Calibri" w:hAnsi="Times New Roman" w:cs="Times New Roman"/>
          <w:sz w:val="28"/>
          <w:szCs w:val="28"/>
          <w:lang w:eastAsia="en-US"/>
        </w:rPr>
        <w:t>статью 13 изложить в следующей редакции:</w:t>
      </w:r>
    </w:p>
    <w:p w14:paraId="2331F69F" w14:textId="77777777" w:rsidR="00AB263F" w:rsidRPr="00E00CD6" w:rsidRDefault="00B23FBA" w:rsidP="003551C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AB263F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Статья 13. </w:t>
      </w:r>
      <w:r w:rsidR="00AB263F" w:rsidRPr="00E00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Материальное обеспечение сотрудников дипломатической службы в период работы в загранучреждениях Министерства иностранных дел Донецкой Народной Республики</w:t>
      </w:r>
    </w:p>
    <w:p w14:paraId="4ECEF978" w14:textId="77777777" w:rsidR="00AB263F" w:rsidRPr="00E00CD6" w:rsidRDefault="007E2427" w:rsidP="003551C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1. </w:t>
      </w:r>
      <w:r w:rsidR="00AB263F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Сотрудникам дипломатической службы в период работы в загранучреждениях Министерства иностранных дел Донецкой Народной Республики выплачиваются:</w:t>
      </w:r>
    </w:p>
    <w:p w14:paraId="754543E9" w14:textId="45391F17" w:rsidR="00AB263F" w:rsidRPr="00E00CD6" w:rsidRDefault="00AB263F" w:rsidP="003551C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1) месячный оклад в соответствии с замещаемой должностью государственной гражданско</w:t>
      </w:r>
      <w:r w:rsidR="007E2427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службы в российских рублях и </w:t>
      </w: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постоянная ежемесячная доплата в российских рублях</w:t>
      </w:r>
      <w:r w:rsidR="00B23FBA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3FBA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которых устанавливается Главой Донецкой Народной Республики</w:t>
      </w: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ежемесячные и иные дополнительные выплаты (за исключением ежемесячного денежного поощрения) в российских рублях, предусмотренные статьей 54</w:t>
      </w:r>
      <w:r w:rsidR="00E00CD6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10" w:history="1">
        <w:r w:rsidRPr="00E8073A">
          <w:rPr>
            <w:rStyle w:val="ab"/>
            <w:rFonts w:ascii="Times New Roman" w:eastAsia="Times New Roman" w:hAnsi="Times New Roman" w:cs="Times New Roman"/>
            <w:sz w:val="28"/>
            <w:szCs w:val="28"/>
          </w:rPr>
          <w:t>Закона «О государственной гражданской службе»</w:t>
        </w:r>
      </w:hyperlink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размер которых устанавливается Главой Донецкой Народной Республики;</w:t>
      </w:r>
    </w:p>
    <w:p w14:paraId="7D4B413E" w14:textId="77777777" w:rsidR="00AB263F" w:rsidRPr="00E00CD6" w:rsidRDefault="00AB263F" w:rsidP="003551C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2) денежное содержание в период работы в загранучреждениях, размер которого устанавливается Главой Донецкой Народной Республики;</w:t>
      </w:r>
    </w:p>
    <w:p w14:paraId="4B12F49D" w14:textId="77777777" w:rsidR="005701A1" w:rsidRPr="00E00CD6" w:rsidRDefault="00AB263F" w:rsidP="003551C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7E2427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ежемесячная надбавка за особые условия работы в государстве пребывания, размер которой устанавливается Главой Донецкой Народной Республики. </w:t>
      </w:r>
    </w:p>
    <w:p w14:paraId="313F0613" w14:textId="77777777" w:rsidR="00AB263F" w:rsidRPr="00E00CD6" w:rsidRDefault="007E2427" w:rsidP="003551C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r w:rsidR="00AB263F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направления сотрудника дипломатической службы на работу в загранучреждение Министерства иностранных дел Донецкой Народной Республики на срок более одного года ему при переезде к месту работы выплачивается подъемное пособие:</w:t>
      </w:r>
    </w:p>
    <w:p w14:paraId="59D8D4FA" w14:textId="77777777" w:rsidR="00AB263F" w:rsidRPr="00E00CD6" w:rsidRDefault="00AB263F" w:rsidP="003551C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 в размере </w:t>
      </w:r>
      <w:r w:rsidR="001719E2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месячного </w:t>
      </w: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денежного содержания в период работы в загранучреждениях Министерства иностранных дел Донецкой Народной Республики;</w:t>
      </w:r>
    </w:p>
    <w:p w14:paraId="6E6F5EFF" w14:textId="3C7E72CE" w:rsidR="00AB263F" w:rsidRPr="00E00CD6" w:rsidRDefault="00AB263F" w:rsidP="003551C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в двукратном размере месячного оклада в соответствии с замещаемой должностью государственной гражданской службы в российских рублях и в двукратном размере постоянной ежемесячной доплаты в российских рублях, а также в размере 25 </w:t>
      </w:r>
      <w:r w:rsidR="00B23FBA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процентов</w:t>
      </w: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указанных оклада и доплат – на каждого выезжающего совместно с сотрудником дипломатической службы члена его семьи.</w:t>
      </w:r>
    </w:p>
    <w:p w14:paraId="419C5738" w14:textId="5DA5CB8B" w:rsidR="001562BC" w:rsidRPr="00E00CD6" w:rsidRDefault="007E2427" w:rsidP="003551C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3. </w:t>
      </w:r>
      <w:r w:rsidR="00AB263F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прекращения сотрудником дипломатической службы работы в загранучреждении Министерства иностранных дел Донецкой Народной Республики до истечения одного года по его инициативе либо в случаях, предусмотренных пунктами 4−6 части 2 статьи 10 настоящего Закона, выплаченное подъемное пособие с него удерживается</w:t>
      </w:r>
      <w:r w:rsidR="00B23FBA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.»</w:t>
      </w:r>
      <w:r w:rsidR="007444C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5CADF7B" w14:textId="77777777" w:rsidR="00B23FBA" w:rsidRPr="00E00CD6" w:rsidRDefault="007E2427" w:rsidP="003551C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 в </w:t>
      </w:r>
      <w:r w:rsidR="005701A1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</w:t>
      </w: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701A1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</w:t>
      </w:r>
      <w:r w:rsidR="00752F99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9</w:t>
      </w:r>
      <w:r w:rsidR="005701A1"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 14 </w:t>
      </w: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«месячного должностного оклада» заменить словами «</w:t>
      </w:r>
      <w:bookmarkStart w:id="1" w:name="_Hlk100321734"/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денежного содержания</w:t>
      </w:r>
      <w:bookmarkEnd w:id="1"/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», слова «сотрудника дипломатической службы в иностранной валюте» заменить словами «</w:t>
      </w:r>
      <w:bookmarkStart w:id="2" w:name="_Hlk100321749"/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сотрудника дипломатической службы в период работы в загранучреждениях Министерства иностранных дел Донецкой Народной Республики</w:t>
      </w:r>
      <w:bookmarkEnd w:id="2"/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72EC26E1" w14:textId="5A072479" w:rsidR="00B23FBA" w:rsidRPr="00E00CD6" w:rsidRDefault="007E2427" w:rsidP="003551C0">
      <w:pPr>
        <w:spacing w:after="36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>3</w:t>
      </w:r>
      <w:r w:rsidRPr="00E00CD6">
        <w:rPr>
          <w:rFonts w:ascii="Times New Roman" w:eastAsia="Times New Roman" w:hAnsi="Times New Roman" w:cs="Times New Roman"/>
          <w:color w:val="000000"/>
          <w:sz w:val="28"/>
          <w:szCs w:val="28"/>
        </w:rPr>
        <w:t>) часть 2 статьи 19 дополнить предложением следующего содержания:</w:t>
      </w:r>
    </w:p>
    <w:p w14:paraId="4B379B1E" w14:textId="77777777" w:rsidR="00763CE5" w:rsidRPr="00763CE5" w:rsidRDefault="007E2427" w:rsidP="00763CE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0CD6">
        <w:rPr>
          <w:rFonts w:ascii="Times New Roman" w:hAnsi="Times New Roman" w:cs="Times New Roman"/>
          <w:sz w:val="28"/>
          <w:szCs w:val="28"/>
        </w:rPr>
        <w:t xml:space="preserve">«До вступления в силу закона о Республиканском бюджете Донецкой Народной Республики, предусматривающего расходы на </w:t>
      </w:r>
      <w:r w:rsidRPr="007D2DD6">
        <w:rPr>
          <w:rFonts w:ascii="Times New Roman" w:hAnsi="Times New Roman" w:cs="Times New Roman"/>
          <w:sz w:val="28"/>
          <w:szCs w:val="28"/>
        </w:rPr>
        <w:t>реализацию норм статей 13</w:t>
      </w:r>
      <w:r w:rsidR="007444C6" w:rsidRPr="007D2DD6">
        <w:rPr>
          <w:rFonts w:ascii="Times New Roman" w:hAnsi="Times New Roman" w:cs="Times New Roman"/>
          <w:sz w:val="28"/>
          <w:szCs w:val="28"/>
        </w:rPr>
        <w:t>–</w:t>
      </w:r>
      <w:r w:rsidRPr="007D2DD6">
        <w:rPr>
          <w:rFonts w:ascii="Times New Roman" w:hAnsi="Times New Roman" w:cs="Times New Roman"/>
          <w:sz w:val="28"/>
          <w:szCs w:val="28"/>
        </w:rPr>
        <w:t>15 настоящего Закона</w:t>
      </w:r>
      <w:r w:rsidR="00003758" w:rsidRPr="007D2DD6">
        <w:rPr>
          <w:rFonts w:ascii="Times New Roman" w:hAnsi="Times New Roman" w:cs="Times New Roman"/>
          <w:sz w:val="28"/>
          <w:szCs w:val="28"/>
        </w:rPr>
        <w:t>, указанные вопросы регулируются нормативными правовыми актами Главы Донецкой Народной Республики.».</w:t>
      </w:r>
    </w:p>
    <w:p w14:paraId="2F469F1F" w14:textId="77777777" w:rsidR="00763CE5" w:rsidRPr="00763CE5" w:rsidRDefault="00763CE5" w:rsidP="0076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43533E34" w14:textId="77777777" w:rsidR="00763CE5" w:rsidRPr="00763CE5" w:rsidRDefault="00763CE5" w:rsidP="0076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6B8637D7" w14:textId="77777777" w:rsidR="00763CE5" w:rsidRPr="00763CE5" w:rsidRDefault="00763CE5" w:rsidP="0076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171922FA" w14:textId="77777777" w:rsidR="00763CE5" w:rsidRPr="00763CE5" w:rsidRDefault="00763CE5" w:rsidP="0076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3A5F8BA4" w14:textId="77777777" w:rsidR="00763CE5" w:rsidRPr="00763CE5" w:rsidRDefault="00763CE5" w:rsidP="005B6130">
      <w:pPr>
        <w:tabs>
          <w:tab w:val="left" w:pos="29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3CE5"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14:paraId="7E7CDC9B" w14:textId="77777777" w:rsidR="00763CE5" w:rsidRPr="00763CE5" w:rsidRDefault="00763CE5" w:rsidP="005B6130">
      <w:pPr>
        <w:tabs>
          <w:tab w:val="left" w:pos="29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3CE5">
        <w:rPr>
          <w:rFonts w:ascii="Times New Roman" w:eastAsia="Times New Roman" w:hAnsi="Times New Roman" w:cs="Times New Roman"/>
          <w:sz w:val="28"/>
          <w:szCs w:val="28"/>
        </w:rPr>
        <w:t>Донецкой Народной Республики</w:t>
      </w:r>
      <w:r w:rsidRPr="00763CE5">
        <w:rPr>
          <w:rFonts w:ascii="Times New Roman" w:eastAsia="Times New Roman" w:hAnsi="Times New Roman" w:cs="Times New Roman"/>
          <w:sz w:val="28"/>
          <w:szCs w:val="28"/>
        </w:rPr>
        <w:tab/>
      </w:r>
      <w:r w:rsidRPr="00763CE5">
        <w:rPr>
          <w:rFonts w:ascii="Times New Roman" w:eastAsia="Times New Roman" w:hAnsi="Times New Roman" w:cs="Times New Roman"/>
          <w:sz w:val="28"/>
          <w:szCs w:val="28"/>
        </w:rPr>
        <w:tab/>
      </w:r>
      <w:r w:rsidRPr="00763CE5">
        <w:rPr>
          <w:rFonts w:ascii="Times New Roman" w:eastAsia="Times New Roman" w:hAnsi="Times New Roman" w:cs="Times New Roman"/>
          <w:sz w:val="28"/>
          <w:szCs w:val="28"/>
        </w:rPr>
        <w:tab/>
      </w:r>
      <w:r w:rsidRPr="00763CE5">
        <w:rPr>
          <w:rFonts w:ascii="Times New Roman" w:eastAsia="Times New Roman" w:hAnsi="Times New Roman" w:cs="Times New Roman"/>
          <w:sz w:val="28"/>
          <w:szCs w:val="28"/>
        </w:rPr>
        <w:tab/>
      </w:r>
      <w:r w:rsidRPr="00763CE5">
        <w:rPr>
          <w:rFonts w:ascii="Times New Roman" w:eastAsia="Times New Roman" w:hAnsi="Times New Roman" w:cs="Times New Roman"/>
          <w:sz w:val="28"/>
          <w:szCs w:val="28"/>
        </w:rPr>
        <w:tab/>
        <w:t>Д.В. Пушилин</w:t>
      </w:r>
    </w:p>
    <w:p w14:paraId="172811D5" w14:textId="77777777" w:rsidR="00763CE5" w:rsidRPr="00763CE5" w:rsidRDefault="00763CE5" w:rsidP="005B6130">
      <w:pPr>
        <w:tabs>
          <w:tab w:val="left" w:pos="29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63CE5">
        <w:rPr>
          <w:rFonts w:ascii="Times New Roman" w:eastAsia="Times New Roman" w:hAnsi="Times New Roman" w:cs="Times New Roman"/>
          <w:sz w:val="28"/>
          <w:szCs w:val="28"/>
        </w:rPr>
        <w:t>г. Донецк</w:t>
      </w:r>
    </w:p>
    <w:p w14:paraId="7740E507" w14:textId="3BF63EFE" w:rsidR="00763CE5" w:rsidRPr="00763CE5" w:rsidRDefault="00E8073A" w:rsidP="005B6130">
      <w:pPr>
        <w:tabs>
          <w:tab w:val="left" w:pos="2985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 июня</w:t>
      </w:r>
      <w:r w:rsidR="00763CE5" w:rsidRPr="00763CE5">
        <w:rPr>
          <w:rFonts w:ascii="Times New Roman" w:eastAsia="Times New Roman" w:hAnsi="Times New Roman" w:cs="Times New Roman"/>
          <w:sz w:val="28"/>
          <w:szCs w:val="28"/>
        </w:rPr>
        <w:t xml:space="preserve"> 2022 года</w:t>
      </w:r>
    </w:p>
    <w:p w14:paraId="5315ACE8" w14:textId="65275744" w:rsidR="008923DB" w:rsidRPr="00E00CD6" w:rsidRDefault="00763CE5" w:rsidP="005B6130">
      <w:pPr>
        <w:tabs>
          <w:tab w:val="left" w:pos="298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63CE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8073A">
        <w:rPr>
          <w:rFonts w:ascii="Times New Roman" w:eastAsia="Times New Roman" w:hAnsi="Times New Roman" w:cs="Times New Roman"/>
          <w:sz w:val="28"/>
          <w:szCs w:val="28"/>
        </w:rPr>
        <w:t>380-IIНС</w:t>
      </w:r>
    </w:p>
    <w:sectPr w:rsidR="008923DB" w:rsidRPr="00E00CD6" w:rsidSect="00003758">
      <w:headerReference w:type="default" r:id="rId11"/>
      <w:footerReference w:type="even" r:id="rId12"/>
      <w:pgSz w:w="11906" w:h="16838" w:code="9"/>
      <w:pgMar w:top="1134" w:right="567" w:bottom="1134" w:left="1701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821F" w14:textId="77777777" w:rsidR="002370D3" w:rsidRDefault="002370D3">
      <w:r>
        <w:separator/>
      </w:r>
    </w:p>
  </w:endnote>
  <w:endnote w:type="continuationSeparator" w:id="0">
    <w:p w14:paraId="0A9F7B3C" w14:textId="77777777" w:rsidR="002370D3" w:rsidRDefault="0023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CCB1A" w14:textId="77777777" w:rsidR="00AC2A2C" w:rsidRDefault="007E4B94" w:rsidP="000503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C2A2C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6D89343" w14:textId="77777777" w:rsidR="00AC2A2C" w:rsidRDefault="00AC2A2C" w:rsidP="00C3609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F2974" w14:textId="77777777" w:rsidR="002370D3" w:rsidRDefault="002370D3">
      <w:r>
        <w:separator/>
      </w:r>
    </w:p>
  </w:footnote>
  <w:footnote w:type="continuationSeparator" w:id="0">
    <w:p w14:paraId="2A5385F3" w14:textId="77777777" w:rsidR="002370D3" w:rsidRDefault="0023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04152" w14:textId="231DB1C2" w:rsidR="00C12EA3" w:rsidRPr="00384B56" w:rsidRDefault="007E4B94" w:rsidP="0039657E">
    <w:pPr>
      <w:pStyle w:val="a5"/>
      <w:jc w:val="center"/>
      <w:rPr>
        <w:rFonts w:ascii="Times New Roman" w:hAnsi="Times New Roman" w:cs="Times New Roman"/>
        <w:sz w:val="24"/>
      </w:rPr>
    </w:pPr>
    <w:r w:rsidRPr="00384B56">
      <w:rPr>
        <w:rFonts w:ascii="Times New Roman" w:hAnsi="Times New Roman" w:cs="Times New Roman"/>
        <w:sz w:val="24"/>
      </w:rPr>
      <w:fldChar w:fldCharType="begin"/>
    </w:r>
    <w:r w:rsidR="00C12EA3" w:rsidRPr="00384B56">
      <w:rPr>
        <w:rFonts w:ascii="Times New Roman" w:hAnsi="Times New Roman" w:cs="Times New Roman"/>
        <w:sz w:val="24"/>
      </w:rPr>
      <w:instrText>PAGE   \* MERGEFORMAT</w:instrText>
    </w:r>
    <w:r w:rsidRPr="00384B56">
      <w:rPr>
        <w:rFonts w:ascii="Times New Roman" w:hAnsi="Times New Roman" w:cs="Times New Roman"/>
        <w:sz w:val="24"/>
      </w:rPr>
      <w:fldChar w:fldCharType="separate"/>
    </w:r>
    <w:r w:rsidR="00AC1540">
      <w:rPr>
        <w:rFonts w:ascii="Times New Roman" w:hAnsi="Times New Roman" w:cs="Times New Roman"/>
        <w:noProof/>
        <w:sz w:val="24"/>
      </w:rPr>
      <w:t>3</w:t>
    </w:r>
    <w:r w:rsidRPr="00384B56">
      <w:rPr>
        <w:rFonts w:ascii="Times New Roman" w:hAnsi="Times New Roman" w:cs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2D87"/>
    <w:multiLevelType w:val="hybridMultilevel"/>
    <w:tmpl w:val="87AE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43C13"/>
    <w:multiLevelType w:val="hybridMultilevel"/>
    <w:tmpl w:val="E73460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6038C8"/>
    <w:multiLevelType w:val="hybridMultilevel"/>
    <w:tmpl w:val="DD4A15DA"/>
    <w:lvl w:ilvl="0" w:tplc="6A9EAF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B56B09"/>
    <w:multiLevelType w:val="multilevel"/>
    <w:tmpl w:val="FCFA8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B836C6"/>
    <w:multiLevelType w:val="hybridMultilevel"/>
    <w:tmpl w:val="F51819F2"/>
    <w:lvl w:ilvl="0" w:tplc="04190011">
      <w:start w:val="9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9303FB9"/>
    <w:multiLevelType w:val="hybridMultilevel"/>
    <w:tmpl w:val="8F3A1992"/>
    <w:lvl w:ilvl="0" w:tplc="E7D20E36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BB32C0B"/>
    <w:multiLevelType w:val="hybridMultilevel"/>
    <w:tmpl w:val="6910020C"/>
    <w:lvl w:ilvl="0" w:tplc="7F740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F4755CB"/>
    <w:multiLevelType w:val="hybridMultilevel"/>
    <w:tmpl w:val="BBE25582"/>
    <w:lvl w:ilvl="0" w:tplc="C5E8FB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3944EC"/>
    <w:multiLevelType w:val="hybridMultilevel"/>
    <w:tmpl w:val="F3EC4BF0"/>
    <w:lvl w:ilvl="0" w:tplc="CC3C8F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2B5DA0"/>
    <w:multiLevelType w:val="multilevel"/>
    <w:tmpl w:val="16E49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B6840"/>
    <w:multiLevelType w:val="hybridMultilevel"/>
    <w:tmpl w:val="8C0C244A"/>
    <w:lvl w:ilvl="0" w:tplc="4168BC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7D42912"/>
    <w:multiLevelType w:val="hybridMultilevel"/>
    <w:tmpl w:val="0D62D776"/>
    <w:lvl w:ilvl="0" w:tplc="07DCC2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0A0242A"/>
    <w:multiLevelType w:val="hybridMultilevel"/>
    <w:tmpl w:val="F0CEB452"/>
    <w:lvl w:ilvl="0" w:tplc="2CB0B2B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423BE"/>
    <w:multiLevelType w:val="multilevel"/>
    <w:tmpl w:val="B5C24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10"/>
  </w:num>
  <w:num w:numId="11">
    <w:abstractNumId w:val="9"/>
  </w:num>
  <w:num w:numId="12">
    <w:abstractNumId w:val="3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6E2"/>
    <w:rsid w:val="00003758"/>
    <w:rsid w:val="00003CA7"/>
    <w:rsid w:val="0001118E"/>
    <w:rsid w:val="00011CD6"/>
    <w:rsid w:val="00026821"/>
    <w:rsid w:val="0002761A"/>
    <w:rsid w:val="000303CD"/>
    <w:rsid w:val="00041CDC"/>
    <w:rsid w:val="00043060"/>
    <w:rsid w:val="0004324D"/>
    <w:rsid w:val="00044557"/>
    <w:rsid w:val="0005030E"/>
    <w:rsid w:val="00050FBF"/>
    <w:rsid w:val="000572B0"/>
    <w:rsid w:val="00063745"/>
    <w:rsid w:val="00067F92"/>
    <w:rsid w:val="0007543E"/>
    <w:rsid w:val="0007783B"/>
    <w:rsid w:val="000902D5"/>
    <w:rsid w:val="000C73D7"/>
    <w:rsid w:val="000E4CE5"/>
    <w:rsid w:val="000F42C8"/>
    <w:rsid w:val="00101139"/>
    <w:rsid w:val="00102ECF"/>
    <w:rsid w:val="00114B34"/>
    <w:rsid w:val="00120C8A"/>
    <w:rsid w:val="00126264"/>
    <w:rsid w:val="00143590"/>
    <w:rsid w:val="00151466"/>
    <w:rsid w:val="001562BC"/>
    <w:rsid w:val="00156FF6"/>
    <w:rsid w:val="00157800"/>
    <w:rsid w:val="00157B48"/>
    <w:rsid w:val="00160F9B"/>
    <w:rsid w:val="001674ED"/>
    <w:rsid w:val="001719E2"/>
    <w:rsid w:val="001925D3"/>
    <w:rsid w:val="001A2926"/>
    <w:rsid w:val="001A7C9E"/>
    <w:rsid w:val="001B25CB"/>
    <w:rsid w:val="001B488C"/>
    <w:rsid w:val="001C5FC1"/>
    <w:rsid w:val="001C70BC"/>
    <w:rsid w:val="001E3C3D"/>
    <w:rsid w:val="00205A93"/>
    <w:rsid w:val="00210559"/>
    <w:rsid w:val="00211093"/>
    <w:rsid w:val="0022186B"/>
    <w:rsid w:val="0022596B"/>
    <w:rsid w:val="002370D3"/>
    <w:rsid w:val="002372BF"/>
    <w:rsid w:val="0024237B"/>
    <w:rsid w:val="00263497"/>
    <w:rsid w:val="00263A76"/>
    <w:rsid w:val="00270EF7"/>
    <w:rsid w:val="00284CE1"/>
    <w:rsid w:val="00286215"/>
    <w:rsid w:val="002872EB"/>
    <w:rsid w:val="00290D31"/>
    <w:rsid w:val="00294AA8"/>
    <w:rsid w:val="00296A7A"/>
    <w:rsid w:val="00297E1B"/>
    <w:rsid w:val="002A05C3"/>
    <w:rsid w:val="002A18C0"/>
    <w:rsid w:val="002A3D18"/>
    <w:rsid w:val="002A63AC"/>
    <w:rsid w:val="002B284A"/>
    <w:rsid w:val="002E118E"/>
    <w:rsid w:val="002F04FD"/>
    <w:rsid w:val="00310E39"/>
    <w:rsid w:val="0031162C"/>
    <w:rsid w:val="003300FD"/>
    <w:rsid w:val="00331205"/>
    <w:rsid w:val="00336AB7"/>
    <w:rsid w:val="00350D91"/>
    <w:rsid w:val="00353DC8"/>
    <w:rsid w:val="003551C0"/>
    <w:rsid w:val="00357A56"/>
    <w:rsid w:val="00361C7B"/>
    <w:rsid w:val="00384B56"/>
    <w:rsid w:val="00386ED0"/>
    <w:rsid w:val="00390173"/>
    <w:rsid w:val="003903AF"/>
    <w:rsid w:val="00392AD3"/>
    <w:rsid w:val="0039657E"/>
    <w:rsid w:val="003978EB"/>
    <w:rsid w:val="003B1024"/>
    <w:rsid w:val="003B2DD5"/>
    <w:rsid w:val="003B6EF8"/>
    <w:rsid w:val="003C5EF9"/>
    <w:rsid w:val="003D1AAE"/>
    <w:rsid w:val="003E1477"/>
    <w:rsid w:val="003E7008"/>
    <w:rsid w:val="003F23E6"/>
    <w:rsid w:val="004034F7"/>
    <w:rsid w:val="00407209"/>
    <w:rsid w:val="004154F8"/>
    <w:rsid w:val="0042186A"/>
    <w:rsid w:val="0043032F"/>
    <w:rsid w:val="00430B6E"/>
    <w:rsid w:val="00431B6C"/>
    <w:rsid w:val="00431DB9"/>
    <w:rsid w:val="0043677A"/>
    <w:rsid w:val="0043741E"/>
    <w:rsid w:val="00444C0D"/>
    <w:rsid w:val="00444DCD"/>
    <w:rsid w:val="004468C2"/>
    <w:rsid w:val="004533A1"/>
    <w:rsid w:val="00455742"/>
    <w:rsid w:val="00460718"/>
    <w:rsid w:val="00464EAE"/>
    <w:rsid w:val="00467973"/>
    <w:rsid w:val="00471BFC"/>
    <w:rsid w:val="00472F28"/>
    <w:rsid w:val="00476F65"/>
    <w:rsid w:val="004A060E"/>
    <w:rsid w:val="004A5696"/>
    <w:rsid w:val="004B21E9"/>
    <w:rsid w:val="004D4920"/>
    <w:rsid w:val="004D5712"/>
    <w:rsid w:val="004D719D"/>
    <w:rsid w:val="004F4FC5"/>
    <w:rsid w:val="004F57CB"/>
    <w:rsid w:val="004F7615"/>
    <w:rsid w:val="004F7C3F"/>
    <w:rsid w:val="005048C7"/>
    <w:rsid w:val="0051104C"/>
    <w:rsid w:val="00511056"/>
    <w:rsid w:val="005129C2"/>
    <w:rsid w:val="00523372"/>
    <w:rsid w:val="00527145"/>
    <w:rsid w:val="005332E0"/>
    <w:rsid w:val="0053637E"/>
    <w:rsid w:val="005673CD"/>
    <w:rsid w:val="005701A1"/>
    <w:rsid w:val="005777E8"/>
    <w:rsid w:val="005A3BD0"/>
    <w:rsid w:val="005A64DC"/>
    <w:rsid w:val="005B6130"/>
    <w:rsid w:val="005C783D"/>
    <w:rsid w:val="005E0880"/>
    <w:rsid w:val="005E14A7"/>
    <w:rsid w:val="005F06B8"/>
    <w:rsid w:val="005F0D4C"/>
    <w:rsid w:val="005F3EA0"/>
    <w:rsid w:val="00606F14"/>
    <w:rsid w:val="00615E5B"/>
    <w:rsid w:val="006245A6"/>
    <w:rsid w:val="00626FB0"/>
    <w:rsid w:val="00634082"/>
    <w:rsid w:val="00636061"/>
    <w:rsid w:val="00647B0C"/>
    <w:rsid w:val="00661D2B"/>
    <w:rsid w:val="006668F3"/>
    <w:rsid w:val="006911AF"/>
    <w:rsid w:val="0069442D"/>
    <w:rsid w:val="006A0C5B"/>
    <w:rsid w:val="006A3126"/>
    <w:rsid w:val="006A5E25"/>
    <w:rsid w:val="006C40C7"/>
    <w:rsid w:val="006C59FB"/>
    <w:rsid w:val="006D2F6A"/>
    <w:rsid w:val="006D6030"/>
    <w:rsid w:val="006E4C04"/>
    <w:rsid w:val="006E5214"/>
    <w:rsid w:val="006E623E"/>
    <w:rsid w:val="006F3716"/>
    <w:rsid w:val="006F4C66"/>
    <w:rsid w:val="007042FC"/>
    <w:rsid w:val="007066D8"/>
    <w:rsid w:val="00707F05"/>
    <w:rsid w:val="00712463"/>
    <w:rsid w:val="00714292"/>
    <w:rsid w:val="00725202"/>
    <w:rsid w:val="007444C6"/>
    <w:rsid w:val="0074584C"/>
    <w:rsid w:val="00752F99"/>
    <w:rsid w:val="00763CE5"/>
    <w:rsid w:val="00775D05"/>
    <w:rsid w:val="00776F9B"/>
    <w:rsid w:val="007916C8"/>
    <w:rsid w:val="0079467C"/>
    <w:rsid w:val="007A2DA5"/>
    <w:rsid w:val="007C4F64"/>
    <w:rsid w:val="007D2DD6"/>
    <w:rsid w:val="007E2427"/>
    <w:rsid w:val="007E3375"/>
    <w:rsid w:val="007E4B94"/>
    <w:rsid w:val="007E60E5"/>
    <w:rsid w:val="007E748A"/>
    <w:rsid w:val="007F2A86"/>
    <w:rsid w:val="00803A8C"/>
    <w:rsid w:val="0080504E"/>
    <w:rsid w:val="008053A7"/>
    <w:rsid w:val="00806FA2"/>
    <w:rsid w:val="00812A4C"/>
    <w:rsid w:val="0082103A"/>
    <w:rsid w:val="008335D2"/>
    <w:rsid w:val="008356AF"/>
    <w:rsid w:val="0084483C"/>
    <w:rsid w:val="00850622"/>
    <w:rsid w:val="008559D0"/>
    <w:rsid w:val="00862300"/>
    <w:rsid w:val="008667E0"/>
    <w:rsid w:val="0088711C"/>
    <w:rsid w:val="008923DB"/>
    <w:rsid w:val="00892CD9"/>
    <w:rsid w:val="00895D7E"/>
    <w:rsid w:val="008A23D1"/>
    <w:rsid w:val="008A423F"/>
    <w:rsid w:val="008B66E2"/>
    <w:rsid w:val="008D0E6E"/>
    <w:rsid w:val="008F4AAD"/>
    <w:rsid w:val="00900DA4"/>
    <w:rsid w:val="0091526E"/>
    <w:rsid w:val="009200CA"/>
    <w:rsid w:val="00922ED4"/>
    <w:rsid w:val="0093075F"/>
    <w:rsid w:val="009458F8"/>
    <w:rsid w:val="0095252D"/>
    <w:rsid w:val="009743D9"/>
    <w:rsid w:val="009769BB"/>
    <w:rsid w:val="009855AC"/>
    <w:rsid w:val="00994D5A"/>
    <w:rsid w:val="009977FD"/>
    <w:rsid w:val="009A1194"/>
    <w:rsid w:val="009A4956"/>
    <w:rsid w:val="009A69A5"/>
    <w:rsid w:val="009B51BA"/>
    <w:rsid w:val="009B53CD"/>
    <w:rsid w:val="009B6BA0"/>
    <w:rsid w:val="009C03C5"/>
    <w:rsid w:val="009D073F"/>
    <w:rsid w:val="009D0A08"/>
    <w:rsid w:val="009E51B4"/>
    <w:rsid w:val="009E5214"/>
    <w:rsid w:val="009E7F6A"/>
    <w:rsid w:val="009F121A"/>
    <w:rsid w:val="009F68C8"/>
    <w:rsid w:val="00A102D3"/>
    <w:rsid w:val="00A14455"/>
    <w:rsid w:val="00A20BC9"/>
    <w:rsid w:val="00A372EA"/>
    <w:rsid w:val="00A40854"/>
    <w:rsid w:val="00A44F23"/>
    <w:rsid w:val="00A5229B"/>
    <w:rsid w:val="00A76139"/>
    <w:rsid w:val="00A812F7"/>
    <w:rsid w:val="00A8151E"/>
    <w:rsid w:val="00A82A62"/>
    <w:rsid w:val="00AA295C"/>
    <w:rsid w:val="00AA4806"/>
    <w:rsid w:val="00AB263F"/>
    <w:rsid w:val="00AB39D0"/>
    <w:rsid w:val="00AC1528"/>
    <w:rsid w:val="00AC1540"/>
    <w:rsid w:val="00AC2A2C"/>
    <w:rsid w:val="00AC3F92"/>
    <w:rsid w:val="00AC5687"/>
    <w:rsid w:val="00AC643D"/>
    <w:rsid w:val="00AD323F"/>
    <w:rsid w:val="00AF419B"/>
    <w:rsid w:val="00B15A4C"/>
    <w:rsid w:val="00B21361"/>
    <w:rsid w:val="00B23C3B"/>
    <w:rsid w:val="00B23FBA"/>
    <w:rsid w:val="00B25789"/>
    <w:rsid w:val="00B3408E"/>
    <w:rsid w:val="00B40FF3"/>
    <w:rsid w:val="00B44710"/>
    <w:rsid w:val="00B56D79"/>
    <w:rsid w:val="00B6574D"/>
    <w:rsid w:val="00B70962"/>
    <w:rsid w:val="00B84FC0"/>
    <w:rsid w:val="00B97A95"/>
    <w:rsid w:val="00BB1784"/>
    <w:rsid w:val="00BB3BDA"/>
    <w:rsid w:val="00BB743B"/>
    <w:rsid w:val="00BC04B9"/>
    <w:rsid w:val="00BC2509"/>
    <w:rsid w:val="00BC5DDB"/>
    <w:rsid w:val="00BD2E70"/>
    <w:rsid w:val="00BE24B6"/>
    <w:rsid w:val="00BE4B6E"/>
    <w:rsid w:val="00BF67C4"/>
    <w:rsid w:val="00C10764"/>
    <w:rsid w:val="00C12EA3"/>
    <w:rsid w:val="00C15F5E"/>
    <w:rsid w:val="00C3609E"/>
    <w:rsid w:val="00C51ABA"/>
    <w:rsid w:val="00C814C0"/>
    <w:rsid w:val="00C956CC"/>
    <w:rsid w:val="00CA523D"/>
    <w:rsid w:val="00CB5394"/>
    <w:rsid w:val="00CE04E6"/>
    <w:rsid w:val="00CE5C0B"/>
    <w:rsid w:val="00CF319B"/>
    <w:rsid w:val="00D05C0F"/>
    <w:rsid w:val="00D10220"/>
    <w:rsid w:val="00D20E74"/>
    <w:rsid w:val="00D417ED"/>
    <w:rsid w:val="00D534F1"/>
    <w:rsid w:val="00D70212"/>
    <w:rsid w:val="00D80D4E"/>
    <w:rsid w:val="00D82E54"/>
    <w:rsid w:val="00D84782"/>
    <w:rsid w:val="00D8676D"/>
    <w:rsid w:val="00D97381"/>
    <w:rsid w:val="00DA1109"/>
    <w:rsid w:val="00DB3B1F"/>
    <w:rsid w:val="00DB5B4D"/>
    <w:rsid w:val="00DD0B07"/>
    <w:rsid w:val="00DD60DC"/>
    <w:rsid w:val="00DD6786"/>
    <w:rsid w:val="00DE65E4"/>
    <w:rsid w:val="00DE70B4"/>
    <w:rsid w:val="00E00CD6"/>
    <w:rsid w:val="00E05789"/>
    <w:rsid w:val="00E11CB5"/>
    <w:rsid w:val="00E12A82"/>
    <w:rsid w:val="00E13F2A"/>
    <w:rsid w:val="00E174DC"/>
    <w:rsid w:val="00E21648"/>
    <w:rsid w:val="00E36312"/>
    <w:rsid w:val="00E42D08"/>
    <w:rsid w:val="00E4460F"/>
    <w:rsid w:val="00E8073A"/>
    <w:rsid w:val="00E821CF"/>
    <w:rsid w:val="00E82A24"/>
    <w:rsid w:val="00E82C4F"/>
    <w:rsid w:val="00E83A3D"/>
    <w:rsid w:val="00EA1063"/>
    <w:rsid w:val="00EA36A3"/>
    <w:rsid w:val="00EB3774"/>
    <w:rsid w:val="00EB6AD5"/>
    <w:rsid w:val="00EC05C3"/>
    <w:rsid w:val="00EC07FE"/>
    <w:rsid w:val="00EC5874"/>
    <w:rsid w:val="00ED2C97"/>
    <w:rsid w:val="00ED43EF"/>
    <w:rsid w:val="00ED7186"/>
    <w:rsid w:val="00EE2216"/>
    <w:rsid w:val="00EF4E71"/>
    <w:rsid w:val="00EF6165"/>
    <w:rsid w:val="00F05008"/>
    <w:rsid w:val="00F14180"/>
    <w:rsid w:val="00F20252"/>
    <w:rsid w:val="00F2256C"/>
    <w:rsid w:val="00F3141D"/>
    <w:rsid w:val="00F33B33"/>
    <w:rsid w:val="00F47F10"/>
    <w:rsid w:val="00F72523"/>
    <w:rsid w:val="00F75CB4"/>
    <w:rsid w:val="00F872FD"/>
    <w:rsid w:val="00F94465"/>
    <w:rsid w:val="00FA099B"/>
    <w:rsid w:val="00FA6F44"/>
    <w:rsid w:val="00FB0D38"/>
    <w:rsid w:val="00FB357D"/>
    <w:rsid w:val="00FB480E"/>
    <w:rsid w:val="00FB6253"/>
    <w:rsid w:val="00FC3CD4"/>
    <w:rsid w:val="00FF2108"/>
    <w:rsid w:val="00FF72D2"/>
    <w:rsid w:val="00FF780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6E56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3609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3609E"/>
  </w:style>
  <w:style w:type="paragraph" w:styleId="a5">
    <w:name w:val="header"/>
    <w:basedOn w:val="a"/>
    <w:link w:val="a6"/>
    <w:uiPriority w:val="99"/>
    <w:rsid w:val="00C1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12EA3"/>
    <w:rPr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5F06B8"/>
    <w:pPr>
      <w:widowControl w:val="0"/>
      <w:suppressAutoHyphens/>
      <w:spacing w:after="360"/>
      <w:jc w:val="center"/>
    </w:pPr>
    <w:rPr>
      <w:b/>
      <w:color w:val="000000"/>
      <w:sz w:val="28"/>
      <w:szCs w:val="28"/>
      <w:shd w:val="clear" w:color="auto" w:fill="FFFFFF"/>
    </w:rPr>
  </w:style>
  <w:style w:type="character" w:customStyle="1" w:styleId="a8">
    <w:name w:val="Основной текст Знак"/>
    <w:link w:val="a7"/>
    <w:uiPriority w:val="99"/>
    <w:rsid w:val="005F06B8"/>
    <w:rPr>
      <w:b/>
      <w:color w:val="000000"/>
      <w:sz w:val="28"/>
      <w:szCs w:val="28"/>
    </w:rPr>
  </w:style>
  <w:style w:type="paragraph" w:customStyle="1" w:styleId="ConsNonformat">
    <w:name w:val="ConsNonformat"/>
    <w:rsid w:val="005F0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rsid w:val="00AC3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AC3F92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AC3F92"/>
    <w:rPr>
      <w:color w:val="0000FF" w:themeColor="hyperlink"/>
      <w:u w:val="single"/>
    </w:rPr>
  </w:style>
  <w:style w:type="character" w:styleId="ac">
    <w:name w:val="FollowedHyperlink"/>
    <w:basedOn w:val="a0"/>
    <w:rsid w:val="00AC3F92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82C4F"/>
    <w:pPr>
      <w:ind w:left="720"/>
      <w:contextualSpacing/>
    </w:pPr>
  </w:style>
  <w:style w:type="paragraph" w:styleId="ae">
    <w:name w:val="No Spacing"/>
    <w:uiPriority w:val="1"/>
    <w:qFormat/>
    <w:rsid w:val="001674ED"/>
    <w:pPr>
      <w:spacing w:after="0" w:line="240" w:lineRule="auto"/>
    </w:pPr>
  </w:style>
  <w:style w:type="character" w:customStyle="1" w:styleId="st">
    <w:name w:val="st"/>
    <w:basedOn w:val="a0"/>
    <w:rsid w:val="00ED43EF"/>
  </w:style>
  <w:style w:type="character" w:styleId="af">
    <w:name w:val="Emphasis"/>
    <w:basedOn w:val="a0"/>
    <w:uiPriority w:val="20"/>
    <w:qFormat/>
    <w:rsid w:val="00ED43EF"/>
    <w:rPr>
      <w:i/>
      <w:iCs/>
    </w:rPr>
  </w:style>
  <w:style w:type="character" w:styleId="af0">
    <w:name w:val="annotation reference"/>
    <w:basedOn w:val="a0"/>
    <w:semiHidden/>
    <w:unhideWhenUsed/>
    <w:rsid w:val="0007543E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07543E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07543E"/>
    <w:rPr>
      <w:sz w:val="20"/>
      <w:szCs w:val="20"/>
    </w:rPr>
  </w:style>
  <w:style w:type="paragraph" w:styleId="af3">
    <w:name w:val="annotation subject"/>
    <w:basedOn w:val="af1"/>
    <w:next w:val="af1"/>
    <w:link w:val="af4"/>
    <w:semiHidden/>
    <w:unhideWhenUsed/>
    <w:rsid w:val="0007543E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07543E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AB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Revision"/>
    <w:hidden/>
    <w:uiPriority w:val="99"/>
    <w:semiHidden/>
    <w:rsid w:val="001E3C3D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E80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npa.dnronline.su/2020-01-17/91-iins-o-gosudarstvennoj-grazhdanskoj-sluzhbe-dejstvuyushhaya-redaktsiya-po-sostoyaniyu-na-26-04-2022-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11-25/215-iins-ob-osobennostyah-prohozhdeniya-gosudarstvennoj-grazhdanskoj-sluzhby-v-sisteme-ministerstva-inostrannyh-del-donetskoj-narodnoj-respublik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16732-EA10-4690-99E8-735C35EC4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2022-06-15T14:33:00Z</dcterms:created>
  <dcterms:modified xsi:type="dcterms:W3CDTF">2022-06-15T14:36:00Z</dcterms:modified>
</cp:coreProperties>
</file>