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19EE" w14:textId="77777777" w:rsidR="009F2776" w:rsidRPr="000930BB" w:rsidRDefault="009F2776" w:rsidP="009F2776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hd w:val="clear" w:color="auto" w:fill="FFFFFF"/>
          <w:lang w:eastAsia="zh-CN" w:bidi="hi-IN"/>
        </w:rPr>
      </w:pPr>
      <w:bookmarkStart w:id="0" w:name="_GoBack"/>
      <w:bookmarkEnd w:id="0"/>
      <w:r w:rsidRPr="000930BB">
        <w:rPr>
          <w:i/>
          <w:noProof/>
          <w:color w:val="000000"/>
          <w:kern w:val="3"/>
          <w:shd w:val="clear" w:color="auto" w:fill="FFFFFF"/>
        </w:rPr>
        <w:drawing>
          <wp:inline distT="0" distB="0" distL="0" distR="0" wp14:anchorId="45865B2F" wp14:editId="4E64F0D7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AC08" w14:textId="77777777" w:rsidR="009F2776" w:rsidRPr="000930BB" w:rsidRDefault="009F2776" w:rsidP="009F2776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930B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80E9051" w14:textId="77777777" w:rsidR="009F2776" w:rsidRDefault="009F2776" w:rsidP="009F2776">
      <w:pPr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  <w:r w:rsidRPr="000930B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1C32BFF" w14:textId="77777777" w:rsidR="009F2776" w:rsidRDefault="009F2776" w:rsidP="009F2776">
      <w:pPr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</w:p>
    <w:p w14:paraId="277BB4CC" w14:textId="77777777" w:rsidR="009F2776" w:rsidRPr="00B26F2D" w:rsidRDefault="009F2776" w:rsidP="009F2776">
      <w:pPr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</w:p>
    <w:p w14:paraId="4FD3C3CF" w14:textId="77777777" w:rsidR="009F2776" w:rsidRDefault="009F2776" w:rsidP="009F277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E3C">
        <w:rPr>
          <w:rFonts w:ascii="Times New Roman" w:hAnsi="Times New Roman" w:cs="Times New Roman"/>
          <w:sz w:val="28"/>
          <w:szCs w:val="28"/>
        </w:rPr>
        <w:t xml:space="preserve">О БЮДЖЕТЕ ДОНЕЦКОЙ НАРОДНОЙ РЕСПУБЛИКИ НА 2023 ГОД </w:t>
      </w:r>
    </w:p>
    <w:p w14:paraId="0A0BC3E7" w14:textId="77777777" w:rsidR="009F2776" w:rsidRPr="00864481" w:rsidRDefault="009F2776" w:rsidP="009F277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0673762" w14:textId="77777777" w:rsidR="009F2776" w:rsidRPr="00864481" w:rsidRDefault="009F2776" w:rsidP="009F277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2C46280" w14:textId="77777777" w:rsidR="009F2776" w:rsidRDefault="009F2776" w:rsidP="009F2776">
      <w:pPr>
        <w:jc w:val="center"/>
        <w:rPr>
          <w:b/>
          <w:bCs/>
          <w:sz w:val="28"/>
          <w:szCs w:val="28"/>
        </w:rPr>
      </w:pPr>
      <w:r w:rsidRPr="000930B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18</w:t>
      </w:r>
      <w:r w:rsidRPr="000930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</w:t>
      </w:r>
      <w:r w:rsidRPr="000930B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0930BB">
        <w:rPr>
          <w:b/>
          <w:bCs/>
          <w:sz w:val="28"/>
          <w:szCs w:val="28"/>
        </w:rPr>
        <w:t xml:space="preserve"> года</w:t>
      </w:r>
    </w:p>
    <w:p w14:paraId="13038F50" w14:textId="77777777" w:rsidR="009F2776" w:rsidRPr="00864481" w:rsidRDefault="009F2776" w:rsidP="009F2776">
      <w:pPr>
        <w:jc w:val="both"/>
        <w:rPr>
          <w:sz w:val="28"/>
          <w:szCs w:val="28"/>
        </w:rPr>
      </w:pPr>
    </w:p>
    <w:p w14:paraId="0A9DA47F" w14:textId="77777777" w:rsidR="009F2776" w:rsidRPr="00864481" w:rsidRDefault="009F2776" w:rsidP="009F2776">
      <w:pPr>
        <w:jc w:val="both"/>
        <w:rPr>
          <w:sz w:val="28"/>
          <w:szCs w:val="28"/>
        </w:rPr>
      </w:pPr>
    </w:p>
    <w:p w14:paraId="5CBC5D28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81F2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A81F25">
        <w:rPr>
          <w:b/>
          <w:sz w:val="28"/>
          <w:szCs w:val="28"/>
        </w:rPr>
        <w:t>1</w:t>
      </w:r>
    </w:p>
    <w:p w14:paraId="414E9C55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D75F8">
        <w:rPr>
          <w:sz w:val="28"/>
          <w:szCs w:val="28"/>
        </w:rPr>
        <w:t>Утвердить основные характеристики бюджета Донецкой Народной Республики на 2023 год:</w:t>
      </w:r>
    </w:p>
    <w:p w14:paraId="7FD03BE5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D75F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D75F8">
        <w:rPr>
          <w:sz w:val="28"/>
          <w:szCs w:val="28"/>
        </w:rPr>
        <w:t xml:space="preserve">общий объем доходов в сумме </w:t>
      </w:r>
      <w:r w:rsidRPr="00F3528E">
        <w:rPr>
          <w:sz w:val="28"/>
          <w:szCs w:val="28"/>
        </w:rPr>
        <w:t>196 151 430,4 тыс. рублей, в том числе налоговые и неналоговые доходы – в сумме 25 225 541,2 тыс. рублей, безвозмездные поступления</w:t>
      </w:r>
      <w:r w:rsidRPr="002D75F8">
        <w:rPr>
          <w:sz w:val="28"/>
          <w:szCs w:val="28"/>
        </w:rPr>
        <w:t xml:space="preserve"> – в сумме 170 925 889,2 тыс. рублей;</w:t>
      </w:r>
    </w:p>
    <w:p w14:paraId="7296CA48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D75F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D75F8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196 151 430,4</w:t>
      </w:r>
      <w:r w:rsidRPr="002D75F8">
        <w:rPr>
          <w:sz w:val="28"/>
          <w:szCs w:val="28"/>
        </w:rPr>
        <w:t> тыс. рублей;</w:t>
      </w:r>
    </w:p>
    <w:p w14:paraId="1DDB235F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D75F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2D75F8">
        <w:rPr>
          <w:sz w:val="28"/>
          <w:szCs w:val="28"/>
        </w:rPr>
        <w:t xml:space="preserve">дефицит бюджета Донецкой Народной Республики в сумме </w:t>
      </w:r>
      <w:r>
        <w:rPr>
          <w:sz w:val="28"/>
          <w:szCs w:val="28"/>
        </w:rPr>
        <w:t>0,0</w:t>
      </w:r>
      <w:r w:rsidRPr="002D75F8">
        <w:rPr>
          <w:sz w:val="28"/>
          <w:szCs w:val="28"/>
        </w:rPr>
        <w:t> тыс. рублей;</w:t>
      </w:r>
    </w:p>
    <w:p w14:paraId="7AE8A6AF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2D75F8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2D75F8">
        <w:rPr>
          <w:sz w:val="28"/>
          <w:szCs w:val="28"/>
        </w:rPr>
        <w:t>верхний предел государственного долга Донецкой Народной Республики на 1 января 2024 года в сумме 0</w:t>
      </w:r>
      <w:r>
        <w:rPr>
          <w:sz w:val="28"/>
          <w:szCs w:val="28"/>
        </w:rPr>
        <w:t xml:space="preserve">,0 </w:t>
      </w:r>
      <w:r w:rsidRPr="002D75F8">
        <w:rPr>
          <w:sz w:val="28"/>
          <w:szCs w:val="28"/>
        </w:rPr>
        <w:t xml:space="preserve">тыс. рублей, в том числе верхний предел государственного внутреннего долга Донецкой Народной Республики – в сумме </w:t>
      </w:r>
      <w:r>
        <w:rPr>
          <w:sz w:val="28"/>
          <w:szCs w:val="28"/>
        </w:rPr>
        <w:t>0,0</w:t>
      </w:r>
      <w:r w:rsidRPr="002D75F8">
        <w:rPr>
          <w:sz w:val="28"/>
          <w:szCs w:val="28"/>
        </w:rPr>
        <w:t> тыс. рублей, в том числе верхний предел долга по государственным гарантиям – в сумме 0,0 тыс. рублей.</w:t>
      </w:r>
    </w:p>
    <w:p w14:paraId="4A4F8A19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7348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373485">
        <w:rPr>
          <w:b/>
          <w:sz w:val="28"/>
          <w:szCs w:val="28"/>
        </w:rPr>
        <w:t>2</w:t>
      </w:r>
    </w:p>
    <w:p w14:paraId="6871CB1A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B6486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64869">
        <w:rPr>
          <w:sz w:val="28"/>
          <w:szCs w:val="28"/>
        </w:rPr>
        <w:t xml:space="preserve">Утвердить объем поступлений доходов в бюджет Донецкой Народной Республики по кодам видов (подвидов) доходов на 2023 год согласно </w:t>
      </w:r>
      <w:r>
        <w:rPr>
          <w:sz w:val="28"/>
          <w:szCs w:val="28"/>
        </w:rPr>
        <w:t>п</w:t>
      </w:r>
      <w:r w:rsidRPr="00CC4C84">
        <w:rPr>
          <w:sz w:val="28"/>
          <w:szCs w:val="28"/>
        </w:rPr>
        <w:t>риложению 1 к настоящему</w:t>
      </w:r>
      <w:r w:rsidRPr="00B64869">
        <w:rPr>
          <w:sz w:val="28"/>
          <w:szCs w:val="28"/>
        </w:rPr>
        <w:t xml:space="preserve"> Закону.</w:t>
      </w:r>
    </w:p>
    <w:p w14:paraId="7089A578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B6486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B64869">
        <w:rPr>
          <w:sz w:val="28"/>
          <w:szCs w:val="28"/>
        </w:rPr>
        <w:t xml:space="preserve">Установить, что все государственные унитарные предприятия Донецкой Народной Республики в 2023 году уплачивают в бюджет Донецкой Народной Республики </w:t>
      </w:r>
      <w:r>
        <w:rPr>
          <w:sz w:val="28"/>
          <w:szCs w:val="28"/>
        </w:rPr>
        <w:t>50</w:t>
      </w:r>
      <w:r w:rsidRPr="00B64869">
        <w:rPr>
          <w:sz w:val="28"/>
          <w:szCs w:val="28"/>
        </w:rPr>
        <w:t xml:space="preserve"> процентов части прибыли, остающейся в распоряжении после уплаты налогов и иных обязательных платежей.</w:t>
      </w:r>
      <w:r w:rsidRPr="00B64869">
        <w:rPr>
          <w:b/>
          <w:color w:val="000000"/>
          <w:sz w:val="28"/>
          <w:szCs w:val="28"/>
          <w:lang w:bidi="ru-RU"/>
        </w:rPr>
        <w:t xml:space="preserve"> </w:t>
      </w:r>
    </w:p>
    <w:p w14:paraId="6B9DE48D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7348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373485">
        <w:rPr>
          <w:b/>
          <w:sz w:val="28"/>
          <w:szCs w:val="28"/>
        </w:rPr>
        <w:t>3</w:t>
      </w:r>
    </w:p>
    <w:p w14:paraId="2355EE16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B6486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64869">
        <w:rPr>
          <w:sz w:val="28"/>
          <w:szCs w:val="28"/>
        </w:rPr>
        <w:t xml:space="preserve">Утвердить программу государственных внутренних заимствований Донецкой Народной Республики на 2023 год согласно </w:t>
      </w:r>
      <w:r>
        <w:rPr>
          <w:sz w:val="28"/>
          <w:szCs w:val="28"/>
        </w:rPr>
        <w:t>п</w:t>
      </w:r>
      <w:r w:rsidRPr="001321BD">
        <w:rPr>
          <w:sz w:val="28"/>
          <w:szCs w:val="28"/>
        </w:rPr>
        <w:t>риложению 2</w:t>
      </w:r>
      <w:r w:rsidRPr="00B64869">
        <w:rPr>
          <w:sz w:val="28"/>
          <w:szCs w:val="28"/>
        </w:rPr>
        <w:t xml:space="preserve"> к настоящему Закону</w:t>
      </w:r>
      <w:r>
        <w:rPr>
          <w:sz w:val="28"/>
          <w:szCs w:val="28"/>
        </w:rPr>
        <w:t>.</w:t>
      </w:r>
    </w:p>
    <w:p w14:paraId="329B7505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86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4869">
        <w:rPr>
          <w:sz w:val="28"/>
          <w:szCs w:val="28"/>
        </w:rPr>
        <w:t xml:space="preserve">Утвердить программу государственных гарантий Донецкой Народной Республики в валюте Российской Федерации на 2023 год согласно </w:t>
      </w:r>
      <w:r>
        <w:rPr>
          <w:sz w:val="28"/>
          <w:szCs w:val="28"/>
        </w:rPr>
        <w:t>п</w:t>
      </w:r>
      <w:r w:rsidRPr="001321BD">
        <w:rPr>
          <w:sz w:val="28"/>
          <w:szCs w:val="28"/>
        </w:rPr>
        <w:t>риложению 3</w:t>
      </w:r>
      <w:r w:rsidRPr="00B64869">
        <w:rPr>
          <w:sz w:val="28"/>
          <w:szCs w:val="28"/>
        </w:rPr>
        <w:t xml:space="preserve"> к настоящему Закону</w:t>
      </w:r>
      <w:r>
        <w:rPr>
          <w:sz w:val="28"/>
          <w:szCs w:val="28"/>
        </w:rPr>
        <w:t>.</w:t>
      </w:r>
    </w:p>
    <w:p w14:paraId="10E50F0B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86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4869">
        <w:rPr>
          <w:sz w:val="28"/>
          <w:szCs w:val="28"/>
        </w:rPr>
        <w:t>Утвердить общий объем бюджетных ассигнований на возможное исполнение выданных государственных гарантий Донецкой Народной Республики</w:t>
      </w:r>
      <w:r>
        <w:rPr>
          <w:sz w:val="28"/>
          <w:szCs w:val="28"/>
        </w:rPr>
        <w:t xml:space="preserve"> </w:t>
      </w:r>
      <w:r w:rsidRPr="00B64869">
        <w:rPr>
          <w:sz w:val="28"/>
          <w:szCs w:val="28"/>
        </w:rPr>
        <w:t>на 2023 год в сумме 25</w:t>
      </w:r>
      <w:r>
        <w:rPr>
          <w:sz w:val="28"/>
          <w:szCs w:val="28"/>
        </w:rPr>
        <w:t> </w:t>
      </w:r>
      <w:r w:rsidRPr="00B64869">
        <w:rPr>
          <w:sz w:val="28"/>
          <w:szCs w:val="28"/>
        </w:rPr>
        <w:t xml:space="preserve">200,0 </w:t>
      </w:r>
      <w:r>
        <w:rPr>
          <w:sz w:val="28"/>
          <w:szCs w:val="28"/>
        </w:rPr>
        <w:t>тыс. рублей</w:t>
      </w:r>
      <w:r w:rsidRPr="00B64869">
        <w:rPr>
          <w:sz w:val="28"/>
          <w:szCs w:val="28"/>
        </w:rPr>
        <w:t>.</w:t>
      </w:r>
    </w:p>
    <w:p w14:paraId="3E7EE4C0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7348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373485">
        <w:rPr>
          <w:b/>
          <w:sz w:val="28"/>
          <w:szCs w:val="28"/>
        </w:rPr>
        <w:t>4</w:t>
      </w:r>
    </w:p>
    <w:p w14:paraId="251A65BB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1B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321BD">
        <w:rPr>
          <w:sz w:val="28"/>
          <w:szCs w:val="28"/>
        </w:rPr>
        <w:t xml:space="preserve">Утвердить распределение расходов бюджета Донецкой Народной Республики по ведомственной структуре расходов на 2023 год по разделам, подразделам, целевым статьям и группам видов расходов согласно </w:t>
      </w:r>
      <w:r>
        <w:rPr>
          <w:sz w:val="28"/>
          <w:szCs w:val="28"/>
        </w:rPr>
        <w:t>п</w:t>
      </w:r>
      <w:r w:rsidRPr="001321BD">
        <w:rPr>
          <w:sz w:val="28"/>
          <w:szCs w:val="28"/>
        </w:rPr>
        <w:t>риложению 4 к настоящему Закону</w:t>
      </w:r>
      <w:r>
        <w:rPr>
          <w:sz w:val="28"/>
          <w:szCs w:val="28"/>
        </w:rPr>
        <w:t>.</w:t>
      </w:r>
      <w:r w:rsidRPr="001321BD">
        <w:rPr>
          <w:sz w:val="28"/>
          <w:szCs w:val="28"/>
        </w:rPr>
        <w:t xml:space="preserve"> </w:t>
      </w:r>
    </w:p>
    <w:p w14:paraId="00BD7175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1B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321BD">
        <w:rPr>
          <w:sz w:val="28"/>
          <w:szCs w:val="28"/>
        </w:rPr>
        <w:t xml:space="preserve">Утвердить распределение расходов бюджета Донецкой Народной Республики по разделам, подразделам классификации расходов бюджета на 2023 год согласно </w:t>
      </w:r>
      <w:r>
        <w:rPr>
          <w:sz w:val="28"/>
          <w:szCs w:val="28"/>
        </w:rPr>
        <w:t>п</w:t>
      </w:r>
      <w:r w:rsidRPr="001321BD">
        <w:rPr>
          <w:sz w:val="28"/>
          <w:szCs w:val="28"/>
        </w:rPr>
        <w:t>риложению 5 к настоящему Закону</w:t>
      </w:r>
      <w:r>
        <w:rPr>
          <w:sz w:val="28"/>
          <w:szCs w:val="28"/>
        </w:rPr>
        <w:t>.</w:t>
      </w:r>
    </w:p>
    <w:p w14:paraId="7EB643A8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1321B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321BD">
        <w:rPr>
          <w:sz w:val="28"/>
          <w:szCs w:val="28"/>
        </w:rPr>
        <w:t>Утвердить в составе расходов бюджета Донецкой Народной Республики на 2023 год общий объем бюджетных</w:t>
      </w:r>
      <w:r w:rsidRPr="00292BE0">
        <w:rPr>
          <w:sz w:val="28"/>
          <w:szCs w:val="28"/>
        </w:rPr>
        <w:t xml:space="preserve"> ассигнований, направляемых на исполнение публичных нормативных обязательств на 2023 год</w:t>
      </w:r>
      <w:r>
        <w:rPr>
          <w:sz w:val="28"/>
          <w:szCs w:val="28"/>
        </w:rPr>
        <w:t>,</w:t>
      </w:r>
      <w:r w:rsidRPr="00292BE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46 823 092,7</w:t>
      </w:r>
      <w:r w:rsidRPr="00292BE0">
        <w:rPr>
          <w:sz w:val="28"/>
          <w:szCs w:val="28"/>
        </w:rPr>
        <w:t> тыс. рублей</w:t>
      </w:r>
      <w:r>
        <w:rPr>
          <w:sz w:val="28"/>
          <w:szCs w:val="28"/>
        </w:rPr>
        <w:t>.</w:t>
      </w:r>
    </w:p>
    <w:p w14:paraId="314E800A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6486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64869">
        <w:rPr>
          <w:sz w:val="28"/>
          <w:szCs w:val="28"/>
        </w:rPr>
        <w:t xml:space="preserve">Утвердить объем и направления использования зарезервированных средств в составе утвержденных бюджетных ассигнований бюджета Донецкой Народной Республики </w:t>
      </w:r>
      <w:r w:rsidRPr="00B64869">
        <w:rPr>
          <w:color w:val="000000"/>
          <w:sz w:val="28"/>
          <w:szCs w:val="28"/>
          <w:lang w:bidi="ru-RU"/>
        </w:rPr>
        <w:t xml:space="preserve">в сумме </w:t>
      </w:r>
      <w:r w:rsidRPr="001321BD">
        <w:rPr>
          <w:color w:val="000000"/>
          <w:sz w:val="28"/>
          <w:szCs w:val="28"/>
          <w:lang w:bidi="ru-RU"/>
        </w:rPr>
        <w:t>2 </w:t>
      </w:r>
      <w:r>
        <w:rPr>
          <w:color w:val="000000"/>
          <w:sz w:val="28"/>
          <w:szCs w:val="28"/>
          <w:lang w:bidi="ru-RU"/>
        </w:rPr>
        <w:t>294</w:t>
      </w:r>
      <w:r w:rsidRPr="001321BD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376,4</w:t>
      </w:r>
      <w:r w:rsidRPr="001321BD">
        <w:rPr>
          <w:color w:val="000000"/>
          <w:sz w:val="28"/>
          <w:szCs w:val="28"/>
          <w:lang w:bidi="ru-RU"/>
        </w:rPr>
        <w:t> тыс. рублей</w:t>
      </w:r>
      <w:r>
        <w:rPr>
          <w:color w:val="000000"/>
          <w:sz w:val="28"/>
          <w:szCs w:val="28"/>
          <w:lang w:bidi="ru-RU"/>
        </w:rPr>
        <w:t>:</w:t>
      </w:r>
    </w:p>
    <w:p w14:paraId="2B92D654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1) </w:t>
      </w:r>
      <w:r w:rsidRPr="00B64869">
        <w:rPr>
          <w:color w:val="000000"/>
          <w:sz w:val="28"/>
          <w:szCs w:val="28"/>
          <w:lang w:bidi="ru-RU"/>
        </w:rPr>
        <w:t xml:space="preserve">резервирование бюджетных ассигнований </w:t>
      </w:r>
      <w:r w:rsidRPr="000D3DA7">
        <w:rPr>
          <w:color w:val="000000"/>
          <w:sz w:val="28"/>
          <w:szCs w:val="28"/>
          <w:lang w:bidi="ru-RU"/>
        </w:rPr>
        <w:t>в сумме 2 000 000,0 тыс. руб</w:t>
      </w:r>
      <w:r>
        <w:rPr>
          <w:color w:val="000000"/>
          <w:sz w:val="28"/>
          <w:szCs w:val="28"/>
          <w:lang w:bidi="ru-RU"/>
        </w:rPr>
        <w:t>лей</w:t>
      </w:r>
      <w:r w:rsidRPr="000D3DA7">
        <w:rPr>
          <w:color w:val="000000"/>
          <w:sz w:val="28"/>
          <w:szCs w:val="28"/>
          <w:lang w:bidi="ru-RU"/>
        </w:rPr>
        <w:t xml:space="preserve"> </w:t>
      </w:r>
      <w:r w:rsidRPr="00B64869">
        <w:rPr>
          <w:color w:val="000000"/>
          <w:sz w:val="28"/>
          <w:szCs w:val="28"/>
          <w:lang w:bidi="ru-RU"/>
        </w:rPr>
        <w:t xml:space="preserve">на индексацию заработной платы согласно статье </w:t>
      </w:r>
      <w:r>
        <w:rPr>
          <w:color w:val="000000"/>
          <w:sz w:val="28"/>
          <w:szCs w:val="28"/>
          <w:lang w:bidi="ru-RU"/>
        </w:rPr>
        <w:t>9</w:t>
      </w:r>
      <w:r w:rsidRPr="00B64869">
        <w:rPr>
          <w:color w:val="000000"/>
          <w:sz w:val="28"/>
          <w:szCs w:val="28"/>
          <w:lang w:bidi="ru-RU"/>
        </w:rPr>
        <w:t xml:space="preserve"> настоящего Закона</w:t>
      </w:r>
      <w:r>
        <w:rPr>
          <w:color w:val="000000"/>
          <w:sz w:val="28"/>
          <w:szCs w:val="28"/>
          <w:lang w:bidi="ru-RU"/>
        </w:rPr>
        <w:t xml:space="preserve"> и </w:t>
      </w:r>
      <w:r w:rsidRPr="00B64869">
        <w:rPr>
          <w:color w:val="000000"/>
          <w:sz w:val="28"/>
          <w:szCs w:val="28"/>
          <w:lang w:bidi="ru-RU"/>
        </w:rPr>
        <w:t xml:space="preserve">осуществление доплат работникам бюджетных учреждений, государственных (муниципальных) </w:t>
      </w:r>
      <w:r>
        <w:rPr>
          <w:color w:val="000000"/>
          <w:sz w:val="28"/>
          <w:szCs w:val="28"/>
          <w:lang w:bidi="ru-RU"/>
        </w:rPr>
        <w:t xml:space="preserve">унитарных </w:t>
      </w:r>
      <w:r w:rsidRPr="00B64869">
        <w:rPr>
          <w:color w:val="000000"/>
          <w:sz w:val="28"/>
          <w:szCs w:val="28"/>
          <w:lang w:bidi="ru-RU"/>
        </w:rPr>
        <w:t xml:space="preserve">предприятий, получателям субсидий в связи с увеличением </w:t>
      </w:r>
      <w:r w:rsidRPr="00B85FE6">
        <w:rPr>
          <w:color w:val="000000"/>
          <w:sz w:val="28"/>
          <w:szCs w:val="28"/>
          <w:lang w:bidi="ru-RU"/>
        </w:rPr>
        <w:t>минимальн</w:t>
      </w:r>
      <w:r>
        <w:rPr>
          <w:color w:val="000000"/>
          <w:sz w:val="28"/>
          <w:szCs w:val="28"/>
          <w:lang w:bidi="ru-RU"/>
        </w:rPr>
        <w:t>ого</w:t>
      </w:r>
      <w:r w:rsidRPr="00B85FE6">
        <w:rPr>
          <w:color w:val="000000"/>
          <w:sz w:val="28"/>
          <w:szCs w:val="28"/>
          <w:lang w:bidi="ru-RU"/>
        </w:rPr>
        <w:t xml:space="preserve"> размер</w:t>
      </w:r>
      <w:r>
        <w:rPr>
          <w:color w:val="000000"/>
          <w:sz w:val="28"/>
          <w:szCs w:val="28"/>
          <w:lang w:bidi="ru-RU"/>
        </w:rPr>
        <w:t>а</w:t>
      </w:r>
      <w:r w:rsidRPr="00B85FE6">
        <w:rPr>
          <w:color w:val="000000"/>
          <w:sz w:val="28"/>
          <w:szCs w:val="28"/>
          <w:lang w:bidi="ru-RU"/>
        </w:rPr>
        <w:t xml:space="preserve"> оплаты труда</w:t>
      </w:r>
      <w:r>
        <w:rPr>
          <w:color w:val="000000"/>
          <w:sz w:val="28"/>
          <w:szCs w:val="28"/>
          <w:lang w:bidi="ru-RU"/>
        </w:rPr>
        <w:t xml:space="preserve"> </w:t>
      </w:r>
      <w:r w:rsidRPr="00B64869">
        <w:rPr>
          <w:color w:val="000000"/>
          <w:sz w:val="28"/>
          <w:szCs w:val="28"/>
          <w:lang w:bidi="ru-RU"/>
        </w:rPr>
        <w:t>до 16</w:t>
      </w:r>
      <w:r>
        <w:rPr>
          <w:color w:val="000000"/>
          <w:sz w:val="28"/>
          <w:szCs w:val="28"/>
          <w:lang w:bidi="ru-RU"/>
        </w:rPr>
        <w:t> </w:t>
      </w:r>
      <w:r w:rsidRPr="00B64869">
        <w:rPr>
          <w:color w:val="000000"/>
          <w:sz w:val="28"/>
          <w:szCs w:val="28"/>
          <w:lang w:bidi="ru-RU"/>
        </w:rPr>
        <w:t>242</w:t>
      </w:r>
      <w:r>
        <w:rPr>
          <w:color w:val="000000"/>
          <w:sz w:val="28"/>
          <w:szCs w:val="28"/>
          <w:lang w:bidi="ru-RU"/>
        </w:rPr>
        <w:t>,0</w:t>
      </w:r>
      <w:r w:rsidRPr="00B64869">
        <w:rPr>
          <w:color w:val="000000"/>
          <w:sz w:val="28"/>
          <w:szCs w:val="28"/>
          <w:lang w:bidi="ru-RU"/>
        </w:rPr>
        <w:t xml:space="preserve"> рублей с </w:t>
      </w:r>
      <w:r>
        <w:rPr>
          <w:color w:val="000000"/>
          <w:sz w:val="28"/>
          <w:szCs w:val="28"/>
          <w:lang w:bidi="ru-RU"/>
        </w:rPr>
        <w:br/>
        <w:t xml:space="preserve">1 января </w:t>
      </w:r>
      <w:r w:rsidRPr="00B64869">
        <w:rPr>
          <w:color w:val="000000"/>
          <w:sz w:val="28"/>
          <w:szCs w:val="28"/>
          <w:lang w:bidi="ru-RU"/>
        </w:rPr>
        <w:t>2023</w:t>
      </w:r>
      <w:r>
        <w:rPr>
          <w:color w:val="000000"/>
          <w:sz w:val="28"/>
          <w:szCs w:val="28"/>
          <w:lang w:bidi="ru-RU"/>
        </w:rPr>
        <w:t xml:space="preserve"> года;</w:t>
      </w:r>
    </w:p>
    <w:p w14:paraId="3B350E10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2) </w:t>
      </w:r>
      <w:r w:rsidRPr="000D3DA7">
        <w:rPr>
          <w:color w:val="000000"/>
          <w:sz w:val="28"/>
          <w:szCs w:val="28"/>
          <w:lang w:bidi="ru-RU"/>
        </w:rPr>
        <w:t>резервирование бюджетных ассигнований в сумме</w:t>
      </w:r>
      <w:r>
        <w:rPr>
          <w:color w:val="000000"/>
          <w:sz w:val="28"/>
          <w:szCs w:val="28"/>
          <w:lang w:bidi="ru-RU"/>
        </w:rPr>
        <w:t xml:space="preserve"> 294 376,4 тыс. рублей на предоставление из бюджета Донецкой Народной Республики в </w:t>
      </w:r>
      <w:r>
        <w:rPr>
          <w:color w:val="000000"/>
          <w:sz w:val="28"/>
          <w:szCs w:val="28"/>
          <w:lang w:bidi="ru-RU"/>
        </w:rPr>
        <w:br/>
        <w:t xml:space="preserve">2023 году бюджету </w:t>
      </w:r>
      <w:r w:rsidRPr="00086B0D">
        <w:rPr>
          <w:color w:val="000000"/>
          <w:sz w:val="28"/>
          <w:szCs w:val="28"/>
          <w:lang w:bidi="ru-RU"/>
        </w:rPr>
        <w:t>Фонда пенсионного и социального страхования Российской Федерации</w:t>
      </w:r>
      <w:r>
        <w:rPr>
          <w:color w:val="000000"/>
          <w:sz w:val="28"/>
          <w:szCs w:val="28"/>
          <w:lang w:bidi="ru-RU"/>
        </w:rPr>
        <w:t xml:space="preserve"> субвенции на осуществление выплаты ежемесячного пособия в связи с рождением и воспитанием ребенка.</w:t>
      </w:r>
    </w:p>
    <w:p w14:paraId="7D694277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E790A">
        <w:rPr>
          <w:sz w:val="28"/>
          <w:szCs w:val="28"/>
        </w:rPr>
        <w:t xml:space="preserve">5. 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Донецкой Народной Республики без внесения изменений в настоящий </w:t>
      </w:r>
      <w:r>
        <w:rPr>
          <w:sz w:val="28"/>
          <w:szCs w:val="28"/>
        </w:rPr>
        <w:t>З</w:t>
      </w:r>
      <w:r w:rsidRPr="004E790A">
        <w:rPr>
          <w:sz w:val="28"/>
          <w:szCs w:val="28"/>
        </w:rPr>
        <w:t>акон является распределение зарезервированных в составе утвержденных частью 4 настоящей статьи бюджетных ассигнований</w:t>
      </w:r>
      <w:r>
        <w:rPr>
          <w:sz w:val="28"/>
          <w:szCs w:val="28"/>
        </w:rPr>
        <w:t>.</w:t>
      </w:r>
    </w:p>
    <w:p w14:paraId="4A27DA72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7348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373485">
        <w:rPr>
          <w:b/>
          <w:sz w:val="28"/>
          <w:szCs w:val="28"/>
        </w:rPr>
        <w:t>5</w:t>
      </w:r>
    </w:p>
    <w:p w14:paraId="75F43422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1BD">
        <w:rPr>
          <w:sz w:val="28"/>
          <w:szCs w:val="28"/>
        </w:rPr>
        <w:t xml:space="preserve">Утвердить источники финансирования дефицита бюджета Донецкой Народной Республики на 2023 год согласно </w:t>
      </w:r>
      <w:r>
        <w:rPr>
          <w:sz w:val="28"/>
          <w:szCs w:val="28"/>
        </w:rPr>
        <w:t>п</w:t>
      </w:r>
      <w:r w:rsidRPr="001321BD">
        <w:rPr>
          <w:sz w:val="28"/>
          <w:szCs w:val="28"/>
        </w:rPr>
        <w:t>риложению 6 к настоящему</w:t>
      </w:r>
      <w:r w:rsidRPr="00B64869">
        <w:rPr>
          <w:sz w:val="28"/>
          <w:szCs w:val="28"/>
        </w:rPr>
        <w:t xml:space="preserve"> Закону.</w:t>
      </w:r>
    </w:p>
    <w:p w14:paraId="3480EBB2" w14:textId="77777777" w:rsidR="009F2776" w:rsidRPr="003B61E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B61E6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3B61E6">
        <w:rPr>
          <w:b/>
          <w:sz w:val="28"/>
          <w:szCs w:val="28"/>
        </w:rPr>
        <w:t>6</w:t>
      </w:r>
    </w:p>
    <w:p w14:paraId="50DEE281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3B61E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61E6">
        <w:rPr>
          <w:sz w:val="28"/>
          <w:szCs w:val="28"/>
        </w:rPr>
        <w:t xml:space="preserve">Установить, что в 2023 году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Pr="003B61E6">
        <w:rPr>
          <w:sz w:val="28"/>
          <w:szCs w:val="28"/>
        </w:rPr>
        <w:br/>
        <w:t>лицам – производителям товаров, работ, услуг осуществляется в пределах бюджетных ассигнований, предусмотренных настоящим Законом, в порядке, установленном нормативными правовыми актами Российской Федерации, Правительства Донецкой Народной Республики.</w:t>
      </w:r>
    </w:p>
    <w:p w14:paraId="11A45CB6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color w:val="0A0A0A"/>
          <w:sz w:val="28"/>
          <w:szCs w:val="28"/>
        </w:rPr>
      </w:pPr>
      <w:r w:rsidRPr="003B61E6">
        <w:rPr>
          <w:color w:val="0A0A0A"/>
          <w:sz w:val="28"/>
          <w:szCs w:val="28"/>
        </w:rPr>
        <w:t>2.</w:t>
      </w:r>
      <w:r>
        <w:rPr>
          <w:color w:val="0A0A0A"/>
          <w:sz w:val="28"/>
          <w:szCs w:val="28"/>
        </w:rPr>
        <w:t> </w:t>
      </w:r>
      <w:r w:rsidRPr="003B61E6">
        <w:rPr>
          <w:color w:val="0A0A0A"/>
          <w:sz w:val="28"/>
          <w:szCs w:val="28"/>
        </w:rPr>
        <w:t>Утвердить перечень получателей и случаи предоставления субсидии из бюджета Донецкой Народной Республики согласно приложению 7 к настоящему Закону.</w:t>
      </w:r>
    </w:p>
    <w:p w14:paraId="69857088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B61E6">
        <w:rPr>
          <w:b/>
          <w:color w:val="0A0A0A"/>
          <w:sz w:val="28"/>
          <w:szCs w:val="28"/>
        </w:rPr>
        <w:lastRenderedPageBreak/>
        <w:t>Статья</w:t>
      </w:r>
      <w:r>
        <w:rPr>
          <w:b/>
          <w:color w:val="0A0A0A"/>
          <w:sz w:val="28"/>
          <w:szCs w:val="28"/>
        </w:rPr>
        <w:t> </w:t>
      </w:r>
      <w:r w:rsidRPr="003B61E6">
        <w:rPr>
          <w:b/>
          <w:color w:val="0A0A0A"/>
          <w:sz w:val="28"/>
          <w:szCs w:val="28"/>
        </w:rPr>
        <w:t>7</w:t>
      </w:r>
    </w:p>
    <w:p w14:paraId="3F3AF702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64869">
        <w:rPr>
          <w:color w:val="0A0A0A"/>
          <w:spacing w:val="-1"/>
          <w:sz w:val="28"/>
          <w:szCs w:val="28"/>
          <w:shd w:val="clear" w:color="auto" w:fill="FFFFFF"/>
        </w:rPr>
        <w:t>1.</w:t>
      </w:r>
      <w:r>
        <w:rPr>
          <w:color w:val="0A0A0A"/>
          <w:spacing w:val="-1"/>
          <w:sz w:val="28"/>
          <w:szCs w:val="28"/>
          <w:shd w:val="clear" w:color="auto" w:fill="FFFFFF"/>
        </w:rPr>
        <w:t> </w:t>
      </w:r>
      <w:r w:rsidRPr="00B64869">
        <w:rPr>
          <w:color w:val="0A0A0A"/>
          <w:spacing w:val="-1"/>
          <w:sz w:val="28"/>
          <w:szCs w:val="28"/>
          <w:shd w:val="clear" w:color="auto" w:fill="FFFFFF"/>
        </w:rPr>
        <w:t>Установить, что остатки средств бюджета Донецкой Народной Республики на начало текущего финансового года могут направляться в объеме, не превышающем остаток средств на счете по учету средств бюджета Донецкой Народной Республики, на покрытие временных кассовых разрывов.</w:t>
      </w:r>
    </w:p>
    <w:p w14:paraId="5422ED41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color w:val="0A0A0A"/>
          <w:spacing w:val="-1"/>
          <w:sz w:val="28"/>
          <w:szCs w:val="28"/>
          <w:shd w:val="clear" w:color="auto" w:fill="FFFFFF"/>
        </w:rPr>
      </w:pPr>
      <w:r w:rsidRPr="00B64869">
        <w:rPr>
          <w:color w:val="0A0A0A"/>
          <w:spacing w:val="-1"/>
          <w:sz w:val="28"/>
          <w:szCs w:val="28"/>
          <w:shd w:val="clear" w:color="auto" w:fill="FFFFFF"/>
        </w:rPr>
        <w:t>2.</w:t>
      </w:r>
      <w:r>
        <w:rPr>
          <w:color w:val="0A0A0A"/>
          <w:spacing w:val="-1"/>
          <w:sz w:val="28"/>
          <w:szCs w:val="28"/>
          <w:shd w:val="clear" w:color="auto" w:fill="FFFFFF"/>
        </w:rPr>
        <w:t> </w:t>
      </w:r>
      <w:r w:rsidRPr="00B64869">
        <w:rPr>
          <w:color w:val="0A0A0A"/>
          <w:spacing w:val="-1"/>
          <w:sz w:val="28"/>
          <w:szCs w:val="28"/>
          <w:shd w:val="clear" w:color="auto" w:fill="FFFFFF"/>
        </w:rPr>
        <w:t>Установить, что остатки средств бюджетов Пенсионного фонда Донецкой Народной Республики, Фонда социального страхования от несчастных случаев на производстве и профессиональных заболеваний Донецкой Народной Республики, Фонда социального страхования на случай временной нетрудоспособности и в связи с материнством Донецкой Народной Республики, Республиканского центра занятости Донецкой Народной Республики, сложившиеся на 1 января 2023 финансового года, являются остатками средств бюджета Донецкой Народной Республики на начало текущего финансового года.</w:t>
      </w:r>
    </w:p>
    <w:p w14:paraId="5AF4B52C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B61E6">
        <w:rPr>
          <w:b/>
          <w:color w:val="0A0A0A"/>
          <w:sz w:val="28"/>
          <w:szCs w:val="28"/>
        </w:rPr>
        <w:t>Статья</w:t>
      </w:r>
      <w:r>
        <w:rPr>
          <w:b/>
          <w:color w:val="0A0A0A"/>
          <w:sz w:val="28"/>
          <w:szCs w:val="28"/>
        </w:rPr>
        <w:t> </w:t>
      </w:r>
      <w:r w:rsidRPr="003B61E6">
        <w:rPr>
          <w:b/>
          <w:color w:val="0A0A0A"/>
          <w:sz w:val="28"/>
          <w:szCs w:val="28"/>
        </w:rPr>
        <w:t>8</w:t>
      </w:r>
    </w:p>
    <w:p w14:paraId="78D73BA9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4E790A">
        <w:rPr>
          <w:sz w:val="28"/>
          <w:szCs w:val="28"/>
        </w:rPr>
        <w:t xml:space="preserve">Установить, что в соответствии с </w:t>
      </w:r>
      <w:r w:rsidRPr="004E790A">
        <w:rPr>
          <w:rStyle w:val="ListLabel12"/>
        </w:rPr>
        <w:t>пунктом 8 статьи 217</w:t>
      </w:r>
      <w:r w:rsidRPr="004E790A">
        <w:rPr>
          <w:sz w:val="28"/>
          <w:szCs w:val="28"/>
        </w:rPr>
        <w:t xml:space="preserve"> Бюджетного кодекса Российской Федерации дополнительными основаниями для внесения изменений в сводную бюджетную роспись бюджета Донецкой Народной Республики в соответствии с решениями руководителя финансового органа Донецкой Народной Республики без внесения изменений в закон Донецкой Народной Республики о бюджете Донецкой Народной Республики на 2023 год являются:</w:t>
      </w:r>
    </w:p>
    <w:p w14:paraId="7418CB10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E790A">
        <w:rPr>
          <w:color w:val="000000"/>
          <w:sz w:val="28"/>
          <w:szCs w:val="28"/>
          <w:lang w:bidi="ru-RU"/>
        </w:rPr>
        <w:t>1)</w:t>
      </w:r>
      <w:r>
        <w:rPr>
          <w:color w:val="000000"/>
          <w:sz w:val="28"/>
          <w:szCs w:val="28"/>
          <w:lang w:bidi="ru-RU"/>
        </w:rPr>
        <w:t> </w:t>
      </w:r>
      <w:r w:rsidRPr="004E790A">
        <w:rPr>
          <w:color w:val="000000"/>
          <w:sz w:val="28"/>
          <w:szCs w:val="28"/>
          <w:lang w:bidi="ru-RU"/>
        </w:rPr>
        <w:t>перераспределение бюджетных ассигнований бюджета Донецкой Народной Республики между разделами, подразделами, целевыми статьями и видами расходов классификации расходов бюджетов в случае создания, реорганизации, ликвидации, переименования учреждений Донецкой Народной Республики;</w:t>
      </w:r>
    </w:p>
    <w:p w14:paraId="76330AA3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E790A">
        <w:rPr>
          <w:color w:val="000000"/>
          <w:sz w:val="28"/>
          <w:szCs w:val="28"/>
          <w:lang w:bidi="ru-RU"/>
        </w:rPr>
        <w:t>2)</w:t>
      </w:r>
      <w:r>
        <w:rPr>
          <w:color w:val="000000"/>
          <w:sz w:val="28"/>
          <w:szCs w:val="28"/>
          <w:lang w:bidi="ru-RU"/>
        </w:rPr>
        <w:t> </w:t>
      </w:r>
      <w:r w:rsidRPr="004E790A">
        <w:rPr>
          <w:color w:val="000000"/>
          <w:sz w:val="28"/>
          <w:szCs w:val="28"/>
          <w:lang w:bidi="ru-RU"/>
        </w:rPr>
        <w:t>перераспределение бюджетных ассигнований бюджета Донецкой Народной Республики между видами расходов классификации расходов бюджетов в пределах, предусмотренных главному распорядителю бюджетных средств Донецкой Народной Республики по соответствующей целевой статье классификации расходов бюджетов;</w:t>
      </w:r>
    </w:p>
    <w:p w14:paraId="1F2C09BA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E790A">
        <w:rPr>
          <w:color w:val="000000"/>
          <w:sz w:val="28"/>
          <w:szCs w:val="28"/>
          <w:lang w:bidi="ru-RU"/>
        </w:rPr>
        <w:lastRenderedPageBreak/>
        <w:t>3)</w:t>
      </w:r>
      <w:r>
        <w:rPr>
          <w:color w:val="000000"/>
          <w:sz w:val="28"/>
          <w:szCs w:val="28"/>
          <w:lang w:bidi="ru-RU"/>
        </w:rPr>
        <w:t> </w:t>
      </w:r>
      <w:r w:rsidRPr="004E790A">
        <w:rPr>
          <w:color w:val="000000"/>
          <w:sz w:val="28"/>
          <w:szCs w:val="28"/>
          <w:lang w:bidi="ru-RU"/>
        </w:rPr>
        <w:t>перераспределение бюджетных ассигнований в ходе исполнения бюджета Донецкой Народной Республики по разделам, подразделам, целевым статьям и видам расходов бюджетной классификации расходов бюджета в пределах общего объема бюджетных ассигнований, предусмотренных на соответствующий финансовый год главному распорядителю бюджетных средств</w:t>
      </w:r>
      <w:r>
        <w:rPr>
          <w:color w:val="000000"/>
          <w:sz w:val="28"/>
          <w:szCs w:val="28"/>
          <w:lang w:bidi="ru-RU"/>
        </w:rPr>
        <w:t>;</w:t>
      </w:r>
    </w:p>
    <w:p w14:paraId="777DD772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E790A">
        <w:rPr>
          <w:color w:val="000000"/>
          <w:sz w:val="28"/>
          <w:szCs w:val="28"/>
          <w:lang w:bidi="ru-RU"/>
        </w:rPr>
        <w:t>4)</w:t>
      </w:r>
      <w:r>
        <w:rPr>
          <w:color w:val="000000"/>
          <w:sz w:val="28"/>
          <w:szCs w:val="28"/>
          <w:lang w:bidi="ru-RU"/>
        </w:rPr>
        <w:t> </w:t>
      </w:r>
      <w:r w:rsidRPr="004E790A">
        <w:rPr>
          <w:color w:val="000000"/>
          <w:sz w:val="28"/>
          <w:szCs w:val="28"/>
          <w:lang w:bidi="ru-RU"/>
        </w:rPr>
        <w:t xml:space="preserve">в случаях образования, переименования, реорганизации, ликвидации органов государственной власти и иных государственных органов Донецкой Народной Республики, перераспределения их полномочий, а также проведения иных мероприятий по совершенствованию структуры органов исполнительной власти Донецкой Народной Республики и государственных органов Донецкой Народной Республики в пределах общего объема средств, предусмотренных настоящим </w:t>
      </w:r>
      <w:r>
        <w:rPr>
          <w:color w:val="000000"/>
          <w:sz w:val="28"/>
          <w:szCs w:val="28"/>
          <w:lang w:bidi="ru-RU"/>
        </w:rPr>
        <w:t>З</w:t>
      </w:r>
      <w:r w:rsidRPr="004E790A">
        <w:rPr>
          <w:color w:val="000000"/>
          <w:sz w:val="28"/>
          <w:szCs w:val="28"/>
          <w:lang w:bidi="ru-RU"/>
        </w:rPr>
        <w:t>аконом на обеспечение их деятельности.</w:t>
      </w:r>
    </w:p>
    <w:p w14:paraId="31BF1711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7348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373485">
        <w:rPr>
          <w:b/>
          <w:sz w:val="28"/>
          <w:szCs w:val="28"/>
        </w:rPr>
        <w:t>9</w:t>
      </w:r>
    </w:p>
    <w:p w14:paraId="0AE4BB53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B64869">
        <w:rPr>
          <w:rFonts w:eastAsia="Calibri"/>
          <w:sz w:val="28"/>
          <w:szCs w:val="28"/>
        </w:rPr>
        <w:t xml:space="preserve">Увеличить (индексировать) в 1,055 раза с 1 октября 2023 года размеры должностных окладов лиц, замещающих государственные должности Донецкой Народной Республики, </w:t>
      </w:r>
      <w:r>
        <w:rPr>
          <w:rFonts w:eastAsia="Calibri"/>
          <w:sz w:val="28"/>
          <w:szCs w:val="28"/>
        </w:rPr>
        <w:t xml:space="preserve">должности </w:t>
      </w:r>
      <w:r w:rsidRPr="00B64869">
        <w:rPr>
          <w:rFonts w:eastAsia="Calibri"/>
          <w:sz w:val="28"/>
          <w:szCs w:val="28"/>
        </w:rPr>
        <w:t>государственных гражданских служащих Донецкой Народной Республики, прочих служащих и работников</w:t>
      </w:r>
      <w:r>
        <w:rPr>
          <w:rFonts w:eastAsia="Calibri"/>
          <w:sz w:val="28"/>
          <w:szCs w:val="28"/>
        </w:rPr>
        <w:t xml:space="preserve"> </w:t>
      </w:r>
      <w:r w:rsidRPr="00B64869">
        <w:rPr>
          <w:rFonts w:eastAsia="Calibri"/>
          <w:sz w:val="28"/>
          <w:szCs w:val="28"/>
        </w:rPr>
        <w:t>государственных органов Донецкой Народной Республики.</w:t>
      </w:r>
    </w:p>
    <w:p w14:paraId="03F311F5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7348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373485">
        <w:rPr>
          <w:b/>
          <w:sz w:val="28"/>
          <w:szCs w:val="28"/>
        </w:rPr>
        <w:t>10</w:t>
      </w:r>
    </w:p>
    <w:p w14:paraId="1F049D54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64869">
        <w:rPr>
          <w:spacing w:val="-1"/>
          <w:sz w:val="28"/>
          <w:szCs w:val="28"/>
          <w:shd w:val="clear" w:color="auto" w:fill="FFFFFF"/>
        </w:rPr>
        <w:t>Утвердить особенности исполнения бюджета Донецкой Народной Республики на 2023 год:</w:t>
      </w:r>
    </w:p>
    <w:p w14:paraId="0F145145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64869">
        <w:rPr>
          <w:spacing w:val="-1"/>
          <w:sz w:val="28"/>
          <w:szCs w:val="28"/>
          <w:shd w:val="clear" w:color="auto" w:fill="FFFFFF"/>
        </w:rPr>
        <w:t>1</w:t>
      </w:r>
      <w:r>
        <w:rPr>
          <w:spacing w:val="-1"/>
          <w:sz w:val="28"/>
          <w:szCs w:val="28"/>
          <w:shd w:val="clear" w:color="auto" w:fill="FFFFFF"/>
        </w:rPr>
        <w:t>) </w:t>
      </w:r>
      <w:r w:rsidRPr="00B64869">
        <w:rPr>
          <w:spacing w:val="-1"/>
          <w:sz w:val="28"/>
          <w:szCs w:val="28"/>
          <w:shd w:val="clear" w:color="auto" w:fill="FFFFFF"/>
        </w:rPr>
        <w:t>суммы налогов и сборов</w:t>
      </w:r>
      <w:r>
        <w:rPr>
          <w:spacing w:val="-1"/>
          <w:sz w:val="28"/>
          <w:szCs w:val="28"/>
          <w:shd w:val="clear" w:color="auto" w:fill="FFFFFF"/>
        </w:rPr>
        <w:t>,</w:t>
      </w:r>
      <w:r w:rsidRPr="00B64869">
        <w:rPr>
          <w:spacing w:val="-1"/>
          <w:sz w:val="28"/>
          <w:szCs w:val="28"/>
          <w:shd w:val="clear" w:color="auto" w:fill="FFFFFF"/>
        </w:rPr>
        <w:t xml:space="preserve"> излишне уплаченных (взысканных) в счет исполнения налоговых обязательств за налоговые (отчетные) периоды</w:t>
      </w:r>
      <w:r>
        <w:rPr>
          <w:spacing w:val="-1"/>
          <w:sz w:val="28"/>
          <w:szCs w:val="28"/>
          <w:shd w:val="clear" w:color="auto" w:fill="FFFFFF"/>
        </w:rPr>
        <w:t xml:space="preserve"> </w:t>
      </w:r>
      <w:r w:rsidRPr="00B64869">
        <w:rPr>
          <w:spacing w:val="-1"/>
          <w:sz w:val="28"/>
          <w:szCs w:val="28"/>
          <w:shd w:val="clear" w:color="auto" w:fill="FFFFFF"/>
        </w:rPr>
        <w:t xml:space="preserve">до </w:t>
      </w:r>
      <w:r>
        <w:rPr>
          <w:spacing w:val="-1"/>
          <w:sz w:val="28"/>
          <w:szCs w:val="28"/>
          <w:shd w:val="clear" w:color="auto" w:fill="FFFFFF"/>
        </w:rPr>
        <w:br/>
      </w:r>
      <w:r w:rsidRPr="00B64869">
        <w:rPr>
          <w:spacing w:val="-1"/>
          <w:sz w:val="28"/>
          <w:szCs w:val="28"/>
          <w:shd w:val="clear" w:color="auto" w:fill="FFFFFF"/>
        </w:rPr>
        <w:t>1 января 2023 года</w:t>
      </w:r>
      <w:r>
        <w:rPr>
          <w:spacing w:val="-1"/>
          <w:sz w:val="28"/>
          <w:szCs w:val="28"/>
          <w:shd w:val="clear" w:color="auto" w:fill="FFFFFF"/>
        </w:rPr>
        <w:t>,</w:t>
      </w:r>
      <w:r w:rsidRPr="00B64869">
        <w:rPr>
          <w:spacing w:val="-1"/>
          <w:sz w:val="28"/>
          <w:szCs w:val="28"/>
          <w:shd w:val="clear" w:color="auto" w:fill="FFFFFF"/>
        </w:rPr>
        <w:t xml:space="preserve"> могут быть возвращены на счет налогоплательщика либо учтены не ранее 1 июля 2023 года на едином налоговом счете;</w:t>
      </w:r>
    </w:p>
    <w:p w14:paraId="197E8EEC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 </w:t>
      </w:r>
      <w:r w:rsidRPr="00B64869">
        <w:rPr>
          <w:sz w:val="28"/>
          <w:szCs w:val="28"/>
        </w:rPr>
        <w:t xml:space="preserve">Пенсионный фонд Донецкой Народной Республики, Фонд социального страхования от несчастных случаев на производстве и профессиональных заболеваний Донецкой Народной Республики, Фонд социального страхования на случай временной нетрудоспособности и в связи с материнством Донецкой Народной Республики, Республиканский центр занятости Донецкой Народной </w:t>
      </w:r>
      <w:r w:rsidRPr="00B64869">
        <w:rPr>
          <w:sz w:val="28"/>
          <w:szCs w:val="28"/>
        </w:rPr>
        <w:lastRenderedPageBreak/>
        <w:t>Республики наделить полномочиями главных распорядителей бюджетных средств бюджета Донецкой Народной Республики.</w:t>
      </w:r>
    </w:p>
    <w:p w14:paraId="273DB8D2" w14:textId="77777777" w:rsidR="009F277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7348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373485">
        <w:rPr>
          <w:b/>
          <w:sz w:val="28"/>
          <w:szCs w:val="28"/>
        </w:rPr>
        <w:t>11</w:t>
      </w:r>
    </w:p>
    <w:p w14:paraId="05E815E7" w14:textId="77777777" w:rsidR="009F2776" w:rsidRPr="003B61E6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64869">
        <w:rPr>
          <w:sz w:val="28"/>
          <w:szCs w:val="28"/>
        </w:rPr>
        <w:t>Настоящий Закон вступает в силу с 1 января 2023 года.</w:t>
      </w:r>
    </w:p>
    <w:p w14:paraId="339CE894" w14:textId="77777777" w:rsidR="009F2776" w:rsidRDefault="009F2776" w:rsidP="009F277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25934F4F" w14:textId="77777777" w:rsidR="009F2776" w:rsidRDefault="009F2776" w:rsidP="009F277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1F563F80" w14:textId="77777777" w:rsidR="009F2776" w:rsidRDefault="009F2776" w:rsidP="009F277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4ACED503" w14:textId="77777777" w:rsidR="009F2776" w:rsidRPr="00435B03" w:rsidRDefault="009F2776" w:rsidP="009F277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7BCEA0D0" w14:textId="77777777" w:rsidR="009F2776" w:rsidRPr="00A401B1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401B1">
        <w:rPr>
          <w:sz w:val="28"/>
          <w:szCs w:val="28"/>
        </w:rPr>
        <w:t>Временно исполняющий обязанности</w:t>
      </w:r>
    </w:p>
    <w:p w14:paraId="40FC4BC4" w14:textId="77777777" w:rsidR="009F2776" w:rsidRPr="00A401B1" w:rsidRDefault="009F2776" w:rsidP="009F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sz w:val="28"/>
          <w:szCs w:val="28"/>
        </w:rPr>
      </w:pPr>
      <w:r w:rsidRPr="00A401B1">
        <w:rPr>
          <w:sz w:val="28"/>
          <w:szCs w:val="28"/>
        </w:rPr>
        <w:t>Главы Донецкой Народной Республики</w:t>
      </w:r>
      <w:r w:rsidRPr="00A401B1">
        <w:rPr>
          <w:sz w:val="28"/>
          <w:szCs w:val="28"/>
        </w:rPr>
        <w:tab/>
      </w:r>
      <w:r w:rsidRPr="00A401B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A401B1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</w:t>
      </w:r>
      <w:proofErr w:type="spellStart"/>
      <w:r w:rsidRPr="00A401B1">
        <w:rPr>
          <w:sz w:val="28"/>
          <w:szCs w:val="28"/>
        </w:rPr>
        <w:t>Пушилин</w:t>
      </w:r>
      <w:proofErr w:type="spellEnd"/>
    </w:p>
    <w:p w14:paraId="29F36FF4" w14:textId="77777777" w:rsidR="009F2776" w:rsidRPr="00A401B1" w:rsidRDefault="009F2776" w:rsidP="009F2776">
      <w:pPr>
        <w:spacing w:after="120" w:line="276" w:lineRule="auto"/>
        <w:ind w:right="-284"/>
        <w:rPr>
          <w:sz w:val="28"/>
          <w:szCs w:val="28"/>
        </w:rPr>
      </w:pPr>
      <w:r w:rsidRPr="00A401B1">
        <w:rPr>
          <w:sz w:val="28"/>
          <w:szCs w:val="28"/>
        </w:rPr>
        <w:t>г. Донецк</w:t>
      </w:r>
    </w:p>
    <w:p w14:paraId="7B1A9DA2" w14:textId="77777777" w:rsidR="009F2776" w:rsidRPr="00A401B1" w:rsidRDefault="009F2776" w:rsidP="009F2776">
      <w:pPr>
        <w:spacing w:after="12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18 января</w:t>
      </w:r>
      <w:r w:rsidRPr="00A401B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401B1">
        <w:rPr>
          <w:sz w:val="28"/>
          <w:szCs w:val="28"/>
        </w:rPr>
        <w:t xml:space="preserve"> года</w:t>
      </w:r>
    </w:p>
    <w:p w14:paraId="3442EE47" w14:textId="4DEFAE41" w:rsidR="009A5EDF" w:rsidRDefault="009F2776" w:rsidP="009F2776">
      <w:pPr>
        <w:tabs>
          <w:tab w:val="left" w:pos="2985"/>
        </w:tabs>
        <w:spacing w:after="120" w:line="276" w:lineRule="auto"/>
        <w:ind w:right="-284"/>
      </w:pPr>
      <w:r w:rsidRPr="00A401B1">
        <w:rPr>
          <w:sz w:val="28"/>
          <w:szCs w:val="28"/>
        </w:rPr>
        <w:t xml:space="preserve">№ </w:t>
      </w:r>
      <w:r>
        <w:rPr>
          <w:sz w:val="28"/>
          <w:szCs w:val="28"/>
        </w:rPr>
        <w:t>428-IIНС</w:t>
      </w:r>
    </w:p>
    <w:sectPr w:rsidR="009A5EDF" w:rsidSect="009F27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0901" w14:textId="77777777" w:rsidR="006951A9" w:rsidRDefault="006951A9" w:rsidP="009F2776">
      <w:r>
        <w:separator/>
      </w:r>
    </w:p>
  </w:endnote>
  <w:endnote w:type="continuationSeparator" w:id="0">
    <w:p w14:paraId="61AD2EF1" w14:textId="77777777" w:rsidR="006951A9" w:rsidRDefault="006951A9" w:rsidP="009F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6718" w14:textId="77777777" w:rsidR="006951A9" w:rsidRDefault="006951A9" w:rsidP="009F2776">
      <w:r>
        <w:separator/>
      </w:r>
    </w:p>
  </w:footnote>
  <w:footnote w:type="continuationSeparator" w:id="0">
    <w:p w14:paraId="6F9DC389" w14:textId="77777777" w:rsidR="006951A9" w:rsidRDefault="006951A9" w:rsidP="009F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642211"/>
      <w:docPartObj>
        <w:docPartGallery w:val="Page Numbers (Top of Page)"/>
        <w:docPartUnique/>
      </w:docPartObj>
    </w:sdtPr>
    <w:sdtEndPr/>
    <w:sdtContent>
      <w:p w14:paraId="02433A2C" w14:textId="0CD7ABC8" w:rsidR="009F2776" w:rsidRDefault="009F27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97">
          <w:rPr>
            <w:noProof/>
          </w:rPr>
          <w:t>2</w:t>
        </w:r>
        <w:r>
          <w:fldChar w:fldCharType="end"/>
        </w:r>
      </w:p>
    </w:sdtContent>
  </w:sdt>
  <w:p w14:paraId="7EE56F2C" w14:textId="77777777" w:rsidR="009F2776" w:rsidRDefault="009F2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76"/>
    <w:rsid w:val="006951A9"/>
    <w:rsid w:val="009A5EDF"/>
    <w:rsid w:val="009F2776"/>
    <w:rsid w:val="00AD7278"/>
    <w:rsid w:val="00F1411D"/>
    <w:rsid w:val="00F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9C9E"/>
  <w15:chartTrackingRefBased/>
  <w15:docId w15:val="{A09278C2-BDB8-4573-9B5E-278CB0B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F2776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2">
    <w:name w:val="ListLabel 12"/>
    <w:qFormat/>
    <w:rsid w:val="009F2776"/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2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7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dcterms:created xsi:type="dcterms:W3CDTF">2023-01-19T06:56:00Z</dcterms:created>
  <dcterms:modified xsi:type="dcterms:W3CDTF">2023-01-19T06:56:00Z</dcterms:modified>
</cp:coreProperties>
</file>