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02F95" w14:textId="77777777" w:rsidR="004D2637" w:rsidRPr="004D2637" w:rsidRDefault="004D2637" w:rsidP="004D2637">
      <w:pPr>
        <w:widowControl w:val="0"/>
        <w:pBdr>
          <w:top w:val="nil"/>
          <w:left w:val="nil"/>
          <w:bottom w:val="nil"/>
          <w:right w:val="nil"/>
          <w:between w:val="nil"/>
          <w:bar w:val="nil"/>
        </w:pBdr>
        <w:tabs>
          <w:tab w:val="left" w:pos="4111"/>
        </w:tabs>
        <w:suppressAutoHyphens/>
        <w:autoSpaceDE w:val="0"/>
        <w:autoSpaceDN w:val="0"/>
        <w:adjustRightInd w:val="0"/>
        <w:spacing w:after="200"/>
        <w:ind w:right="-1"/>
        <w:jc w:val="center"/>
        <w:textAlignment w:val="baseline"/>
        <w:rPr>
          <w:rFonts w:eastAsia="MS Mincho"/>
          <w:i/>
          <w:color w:val="000000"/>
          <w:kern w:val="3"/>
          <w:sz w:val="20"/>
          <w:szCs w:val="20"/>
          <w:shd w:val="clear" w:color="auto" w:fill="FFFFFF"/>
          <w:lang w:eastAsia="zh-CN" w:bidi="hi-IN"/>
        </w:rPr>
      </w:pPr>
      <w:r w:rsidRPr="004D2637">
        <w:rPr>
          <w:rFonts w:eastAsia="MS Mincho"/>
          <w:i/>
          <w:noProof/>
          <w:color w:val="000000"/>
          <w:kern w:val="3"/>
          <w:sz w:val="20"/>
          <w:szCs w:val="20"/>
          <w:bdr w:val="nil"/>
          <w:shd w:val="clear" w:color="auto" w:fill="FFFFFF"/>
        </w:rPr>
        <w:drawing>
          <wp:inline distT="0" distB="0" distL="0" distR="0" wp14:anchorId="60F840E3" wp14:editId="2EDE3010">
            <wp:extent cx="828675" cy="657225"/>
            <wp:effectExtent l="0" t="0" r="9525" b="9525"/>
            <wp:docPr id="191189259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7E3E562B" w14:textId="77777777" w:rsidR="004D2637" w:rsidRPr="004D2637" w:rsidRDefault="004D2637" w:rsidP="004D2637">
      <w:pPr>
        <w:widowControl w:val="0"/>
        <w:pBdr>
          <w:top w:val="nil"/>
          <w:left w:val="nil"/>
          <w:bottom w:val="nil"/>
          <w:right w:val="nil"/>
          <w:between w:val="nil"/>
          <w:bar w:val="nil"/>
        </w:pBdr>
        <w:suppressAutoHyphens/>
        <w:autoSpaceDE w:val="0"/>
        <w:autoSpaceDN w:val="0"/>
        <w:adjustRightInd w:val="0"/>
        <w:spacing w:line="360" w:lineRule="auto"/>
        <w:ind w:right="-1"/>
        <w:jc w:val="center"/>
        <w:textAlignment w:val="baseline"/>
        <w:rPr>
          <w:rFonts w:eastAsia="MS Mincho"/>
          <w:caps/>
          <w:color w:val="000000"/>
          <w:kern w:val="3"/>
          <w:sz w:val="32"/>
          <w:szCs w:val="32"/>
          <w:bdr w:val="nil"/>
          <w:shd w:val="clear" w:color="auto" w:fill="FFFFFF"/>
          <w:lang w:eastAsia="zh-CN" w:bidi="hi-IN"/>
        </w:rPr>
      </w:pPr>
      <w:r w:rsidRPr="004D2637">
        <w:rPr>
          <w:rFonts w:eastAsia="MS Mincho"/>
          <w:caps/>
          <w:color w:val="000000"/>
          <w:kern w:val="3"/>
          <w:sz w:val="32"/>
          <w:szCs w:val="32"/>
          <w:bdr w:val="nil"/>
          <w:shd w:val="clear" w:color="auto" w:fill="FFFFFF"/>
          <w:lang w:eastAsia="zh-CN" w:bidi="hi-IN"/>
        </w:rPr>
        <w:t>ДонецкАЯ НароднАЯ РеспубликА</w:t>
      </w:r>
    </w:p>
    <w:p w14:paraId="387CB751" w14:textId="77777777" w:rsidR="004D2637" w:rsidRPr="004D2637" w:rsidRDefault="004D2637" w:rsidP="004D2637">
      <w:pPr>
        <w:widowControl w:val="0"/>
        <w:pBdr>
          <w:top w:val="nil"/>
          <w:left w:val="nil"/>
          <w:bottom w:val="nil"/>
          <w:right w:val="nil"/>
          <w:between w:val="nil"/>
          <w:bar w:val="nil"/>
        </w:pBdr>
        <w:autoSpaceDE w:val="0"/>
        <w:autoSpaceDN w:val="0"/>
        <w:adjustRightInd w:val="0"/>
        <w:jc w:val="center"/>
        <w:rPr>
          <w:rFonts w:eastAsia="MS Mincho"/>
          <w:b/>
          <w:spacing w:val="80"/>
          <w:kern w:val="2"/>
          <w:sz w:val="44"/>
          <w:szCs w:val="44"/>
          <w:bdr w:val="nil"/>
          <w:lang w:eastAsia="zh-CN" w:bidi="hi-IN"/>
        </w:rPr>
      </w:pPr>
      <w:r w:rsidRPr="004D2637">
        <w:rPr>
          <w:rFonts w:eastAsia="MS Mincho"/>
          <w:b/>
          <w:spacing w:val="80"/>
          <w:kern w:val="2"/>
          <w:sz w:val="44"/>
          <w:szCs w:val="44"/>
          <w:bdr w:val="nil"/>
          <w:lang w:eastAsia="zh-CN" w:bidi="hi-IN"/>
        </w:rPr>
        <w:t>ЗАКОН</w:t>
      </w:r>
    </w:p>
    <w:p w14:paraId="23917678" w14:textId="77777777" w:rsidR="004D2637" w:rsidRPr="004D2637" w:rsidRDefault="004D2637" w:rsidP="004D2637">
      <w:pPr>
        <w:widowControl w:val="0"/>
        <w:pBdr>
          <w:top w:val="nil"/>
          <w:left w:val="nil"/>
          <w:bottom w:val="nil"/>
          <w:right w:val="nil"/>
          <w:between w:val="nil"/>
          <w:bar w:val="nil"/>
        </w:pBdr>
        <w:autoSpaceDE w:val="0"/>
        <w:autoSpaceDN w:val="0"/>
        <w:adjustRightInd w:val="0"/>
        <w:spacing w:line="276" w:lineRule="auto"/>
        <w:jc w:val="center"/>
        <w:rPr>
          <w:rFonts w:eastAsia="MS Mincho"/>
          <w:b/>
          <w:sz w:val="28"/>
          <w:szCs w:val="28"/>
          <w:bdr w:val="nil"/>
          <w:lang w:eastAsia="ja-JP"/>
        </w:rPr>
      </w:pPr>
    </w:p>
    <w:p w14:paraId="1E7A9D7B" w14:textId="77777777" w:rsidR="004D2637" w:rsidRPr="004D2637" w:rsidRDefault="004D2637" w:rsidP="004D2637">
      <w:pPr>
        <w:widowControl w:val="0"/>
        <w:pBdr>
          <w:top w:val="nil"/>
          <w:left w:val="nil"/>
          <w:bottom w:val="nil"/>
          <w:right w:val="nil"/>
          <w:between w:val="nil"/>
          <w:bar w:val="nil"/>
        </w:pBdr>
        <w:autoSpaceDE w:val="0"/>
        <w:autoSpaceDN w:val="0"/>
        <w:adjustRightInd w:val="0"/>
        <w:spacing w:line="276" w:lineRule="auto"/>
        <w:ind w:firstLine="4820"/>
        <w:rPr>
          <w:rFonts w:eastAsia="MS Mincho"/>
          <w:b/>
          <w:sz w:val="28"/>
          <w:szCs w:val="28"/>
          <w:bdr w:val="nil"/>
          <w:lang w:eastAsia="ja-JP"/>
        </w:rPr>
      </w:pPr>
    </w:p>
    <w:p w14:paraId="5D16F010" w14:textId="77777777" w:rsidR="008B1830" w:rsidRDefault="00996126" w:rsidP="004B5CFF">
      <w:pPr>
        <w:pStyle w:val="ConsPlusTitle"/>
        <w:spacing w:line="276" w:lineRule="auto"/>
        <w:jc w:val="center"/>
        <w:rPr>
          <w:rFonts w:ascii="Times New Roman" w:hAnsi="Times New Roman" w:cs="Times New Roman"/>
          <w:sz w:val="28"/>
          <w:szCs w:val="28"/>
        </w:rPr>
      </w:pPr>
      <w:r w:rsidRPr="00C84224">
        <w:rPr>
          <w:rFonts w:ascii="Times New Roman" w:hAnsi="Times New Roman" w:cs="Times New Roman"/>
          <w:sz w:val="28"/>
          <w:szCs w:val="28"/>
        </w:rPr>
        <w:t>О ВЫБОРАХ ДЕПУТАТОВ НАРОДНОГО СОВЕТА</w:t>
      </w:r>
    </w:p>
    <w:p w14:paraId="24840A1A" w14:textId="54048C6C" w:rsidR="00F46E61" w:rsidRPr="00C84224" w:rsidRDefault="00F46E61" w:rsidP="004B5CFF">
      <w:pPr>
        <w:pStyle w:val="ConsPlusTitle"/>
        <w:spacing w:line="276" w:lineRule="auto"/>
        <w:jc w:val="center"/>
        <w:rPr>
          <w:rFonts w:ascii="Times New Roman" w:hAnsi="Times New Roman" w:cs="Times New Roman"/>
          <w:sz w:val="28"/>
          <w:szCs w:val="28"/>
        </w:rPr>
      </w:pPr>
      <w:r w:rsidRPr="00C84224">
        <w:rPr>
          <w:rFonts w:ascii="Times New Roman" w:hAnsi="Times New Roman" w:cs="Times New Roman"/>
          <w:sz w:val="28"/>
          <w:szCs w:val="28"/>
        </w:rPr>
        <w:t>ДОНЕЦКОЙ НАРОДНОЙ РЕСПУБЛИКИ</w:t>
      </w:r>
    </w:p>
    <w:p w14:paraId="66C2F5C7" w14:textId="77777777" w:rsidR="004D2637" w:rsidRPr="004D2637" w:rsidRDefault="004D2637" w:rsidP="004D2637">
      <w:pPr>
        <w:widowControl w:val="0"/>
        <w:pBdr>
          <w:top w:val="nil"/>
          <w:left w:val="nil"/>
          <w:bottom w:val="nil"/>
          <w:right w:val="nil"/>
          <w:between w:val="nil"/>
          <w:bar w:val="nil"/>
        </w:pBdr>
        <w:autoSpaceDE w:val="0"/>
        <w:autoSpaceDN w:val="0"/>
        <w:adjustRightInd w:val="0"/>
        <w:rPr>
          <w:rFonts w:eastAsia="MS Mincho"/>
          <w:bCs/>
          <w:sz w:val="28"/>
          <w:szCs w:val="28"/>
          <w:bdr w:val="nil"/>
          <w:lang w:eastAsia="ja-JP"/>
        </w:rPr>
      </w:pPr>
    </w:p>
    <w:p w14:paraId="605BC569" w14:textId="77777777" w:rsidR="004D2637" w:rsidRPr="004D2637" w:rsidRDefault="004D2637" w:rsidP="004D2637">
      <w:pPr>
        <w:widowControl w:val="0"/>
        <w:pBdr>
          <w:top w:val="nil"/>
          <w:left w:val="nil"/>
          <w:bottom w:val="nil"/>
          <w:right w:val="nil"/>
          <w:between w:val="nil"/>
          <w:bar w:val="nil"/>
        </w:pBdr>
        <w:autoSpaceDE w:val="0"/>
        <w:autoSpaceDN w:val="0"/>
        <w:adjustRightInd w:val="0"/>
        <w:rPr>
          <w:rFonts w:eastAsia="MS Mincho"/>
          <w:bCs/>
          <w:sz w:val="28"/>
          <w:szCs w:val="28"/>
          <w:bdr w:val="nil"/>
          <w:lang w:eastAsia="ja-JP"/>
        </w:rPr>
      </w:pPr>
    </w:p>
    <w:p w14:paraId="3BB13020" w14:textId="74964C4F" w:rsidR="004D2637" w:rsidRPr="004D2637" w:rsidRDefault="004D2637" w:rsidP="004D2637">
      <w:pPr>
        <w:widowControl w:val="0"/>
        <w:pBdr>
          <w:top w:val="nil"/>
          <w:left w:val="nil"/>
          <w:bottom w:val="nil"/>
          <w:right w:val="nil"/>
          <w:between w:val="nil"/>
          <w:bar w:val="nil"/>
        </w:pBdr>
        <w:autoSpaceDE w:val="0"/>
        <w:autoSpaceDN w:val="0"/>
        <w:adjustRightInd w:val="0"/>
        <w:jc w:val="center"/>
        <w:rPr>
          <w:rFonts w:eastAsia="MS Mincho"/>
          <w:b/>
          <w:sz w:val="28"/>
          <w:szCs w:val="28"/>
          <w:bdr w:val="nil"/>
          <w:lang w:eastAsia="ja-JP"/>
        </w:rPr>
      </w:pPr>
      <w:r w:rsidRPr="004D2637">
        <w:rPr>
          <w:rFonts w:eastAsia="MS Mincho"/>
          <w:b/>
          <w:sz w:val="28"/>
          <w:szCs w:val="28"/>
          <w:bdr w:val="nil"/>
          <w:lang w:eastAsia="ja-JP"/>
        </w:rPr>
        <w:t>Принят Постановлением Народного Совета 2</w:t>
      </w:r>
      <w:r>
        <w:rPr>
          <w:rFonts w:eastAsia="MS Mincho"/>
          <w:b/>
          <w:sz w:val="28"/>
          <w:szCs w:val="28"/>
          <w:bdr w:val="nil"/>
          <w:lang w:eastAsia="ja-JP"/>
        </w:rPr>
        <w:t>9</w:t>
      </w:r>
      <w:r w:rsidRPr="004D2637">
        <w:rPr>
          <w:rFonts w:eastAsia="MS Mincho"/>
          <w:b/>
          <w:sz w:val="28"/>
          <w:szCs w:val="28"/>
          <w:bdr w:val="nil"/>
          <w:lang w:eastAsia="ja-JP"/>
        </w:rPr>
        <w:t xml:space="preserve"> мая 2023 года</w:t>
      </w:r>
    </w:p>
    <w:p w14:paraId="17901372" w14:textId="77777777" w:rsidR="004D2637" w:rsidRPr="004D2637" w:rsidRDefault="004D2637" w:rsidP="004D2637">
      <w:pPr>
        <w:pBdr>
          <w:top w:val="nil"/>
          <w:left w:val="nil"/>
          <w:bottom w:val="nil"/>
          <w:right w:val="nil"/>
          <w:between w:val="nil"/>
          <w:bar w:val="nil"/>
        </w:pBdr>
        <w:spacing w:line="276" w:lineRule="auto"/>
        <w:contextualSpacing/>
        <w:outlineLvl w:val="0"/>
        <w:rPr>
          <w:kern w:val="36"/>
          <w:sz w:val="28"/>
          <w:szCs w:val="28"/>
          <w:u w:color="000000"/>
          <w:bdr w:val="nil"/>
        </w:rPr>
      </w:pPr>
    </w:p>
    <w:p w14:paraId="0D46AB66" w14:textId="77777777" w:rsidR="004D2637" w:rsidRPr="004D2637" w:rsidRDefault="004D2637" w:rsidP="004D2637">
      <w:pPr>
        <w:pBdr>
          <w:top w:val="nil"/>
          <w:left w:val="nil"/>
          <w:bottom w:val="nil"/>
          <w:right w:val="nil"/>
          <w:between w:val="nil"/>
          <w:bar w:val="nil"/>
        </w:pBdr>
        <w:spacing w:line="276" w:lineRule="auto"/>
        <w:contextualSpacing/>
        <w:outlineLvl w:val="0"/>
        <w:rPr>
          <w:kern w:val="36"/>
          <w:sz w:val="28"/>
          <w:szCs w:val="28"/>
          <w:u w:color="000000"/>
          <w:bdr w:val="nil"/>
        </w:rPr>
      </w:pPr>
    </w:p>
    <w:p w14:paraId="0BA1AA93" w14:textId="77777777" w:rsidR="00996126" w:rsidRPr="004B5CFF" w:rsidRDefault="00996126" w:rsidP="004B5CFF">
      <w:pPr>
        <w:pStyle w:val="ConsPlusNormal"/>
        <w:tabs>
          <w:tab w:val="left" w:pos="5760"/>
        </w:tabs>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Настоящий Закон устанавливает порядок подготовки и проведения выборов депутатов Народного Совета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w:t>
      </w:r>
    </w:p>
    <w:p w14:paraId="54198532" w14:textId="77777777" w:rsidR="00996126" w:rsidRPr="004B5CFF" w:rsidRDefault="00996126" w:rsidP="004B5CFF">
      <w:pPr>
        <w:pStyle w:val="ConsPlusTitle"/>
        <w:spacing w:after="360" w:line="276" w:lineRule="auto"/>
        <w:ind w:firstLine="709"/>
        <w:jc w:val="both"/>
        <w:outlineLvl w:val="1"/>
        <w:rPr>
          <w:rFonts w:ascii="Times New Roman" w:hAnsi="Times New Roman" w:cs="Times New Roman"/>
          <w:sz w:val="28"/>
          <w:szCs w:val="28"/>
        </w:rPr>
      </w:pPr>
      <w:r w:rsidRPr="004B5CFF">
        <w:rPr>
          <w:rFonts w:ascii="Times New Roman" w:hAnsi="Times New Roman" w:cs="Times New Roman"/>
          <w:b w:val="0"/>
          <w:bCs/>
          <w:sz w:val="28"/>
          <w:szCs w:val="28"/>
        </w:rPr>
        <w:t>Глава 1.</w:t>
      </w:r>
      <w:r w:rsidRPr="004B5CFF">
        <w:rPr>
          <w:rFonts w:ascii="Times New Roman" w:hAnsi="Times New Roman" w:cs="Times New Roman"/>
          <w:sz w:val="28"/>
          <w:szCs w:val="28"/>
        </w:rPr>
        <w:t xml:space="preserve"> О</w:t>
      </w:r>
      <w:r w:rsidR="007E4270" w:rsidRPr="004B5CFF">
        <w:rPr>
          <w:rFonts w:ascii="Times New Roman" w:hAnsi="Times New Roman" w:cs="Times New Roman"/>
          <w:sz w:val="28"/>
          <w:szCs w:val="28"/>
        </w:rPr>
        <w:t>бщие положения</w:t>
      </w:r>
    </w:p>
    <w:p w14:paraId="7217A70D" w14:textId="77777777" w:rsidR="00996126" w:rsidRPr="004B5CFF" w:rsidRDefault="00996126" w:rsidP="004B5CFF">
      <w:pPr>
        <w:pStyle w:val="ConsPlusTitle"/>
        <w:spacing w:after="360" w:line="276" w:lineRule="auto"/>
        <w:ind w:firstLine="709"/>
        <w:jc w:val="both"/>
        <w:outlineLvl w:val="2"/>
        <w:rPr>
          <w:rFonts w:ascii="Times New Roman" w:hAnsi="Times New Roman" w:cs="Times New Roman"/>
          <w:sz w:val="28"/>
          <w:szCs w:val="28"/>
        </w:rPr>
      </w:pPr>
      <w:r w:rsidRPr="004B5CFF">
        <w:rPr>
          <w:rFonts w:ascii="Times New Roman" w:hAnsi="Times New Roman" w:cs="Times New Roman"/>
          <w:b w:val="0"/>
          <w:bCs/>
          <w:sz w:val="28"/>
          <w:szCs w:val="28"/>
        </w:rPr>
        <w:t>Статья 1.</w:t>
      </w:r>
      <w:r w:rsidRPr="004B5CFF">
        <w:rPr>
          <w:rFonts w:ascii="Times New Roman" w:hAnsi="Times New Roman" w:cs="Times New Roman"/>
          <w:sz w:val="28"/>
          <w:szCs w:val="28"/>
        </w:rPr>
        <w:t xml:space="preserve"> Законодательство о выборах депутатов Народного Совета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xml:space="preserve"> </w:t>
      </w:r>
    </w:p>
    <w:p w14:paraId="1070A067" w14:textId="3B4EBF00"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1. Законодательство о выборах депутатов Народного Совета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xml:space="preserve"> составляют </w:t>
      </w:r>
      <w:hyperlink r:id="rId9" w:history="1">
        <w:r w:rsidRPr="00C37E4D">
          <w:rPr>
            <w:rStyle w:val="af"/>
            <w:rFonts w:ascii="Times New Roman" w:hAnsi="Times New Roman" w:cs="Times New Roman"/>
            <w:sz w:val="28"/>
            <w:szCs w:val="28"/>
          </w:rPr>
          <w:t>Конституция Российской Федерации</w:t>
        </w:r>
      </w:hyperlink>
      <w:r w:rsidRPr="004B5CFF">
        <w:rPr>
          <w:rFonts w:ascii="Times New Roman" w:hAnsi="Times New Roman" w:cs="Times New Roman"/>
          <w:sz w:val="28"/>
          <w:szCs w:val="28"/>
        </w:rPr>
        <w:t xml:space="preserve">, </w:t>
      </w:r>
      <w:hyperlink r:id="rId10" w:history="1">
        <w:r w:rsidR="00F24AA5" w:rsidRPr="00C37E4D">
          <w:rPr>
            <w:rStyle w:val="af"/>
            <w:rFonts w:ascii="Times New Roman" w:hAnsi="Times New Roman" w:cs="Times New Roman"/>
            <w:bCs/>
            <w:sz w:val="28"/>
            <w:szCs w:val="28"/>
          </w:rPr>
          <w:t xml:space="preserve">Федеральный конституционный </w:t>
        </w:r>
        <w:r w:rsidR="00F46E61" w:rsidRPr="00C37E4D">
          <w:rPr>
            <w:rStyle w:val="af"/>
            <w:rFonts w:ascii="Times New Roman" w:hAnsi="Times New Roman" w:cs="Times New Roman"/>
            <w:bCs/>
            <w:sz w:val="28"/>
            <w:szCs w:val="28"/>
          </w:rPr>
          <w:t>закон от 4 октября 2022 года № 5</w:t>
        </w:r>
        <w:r w:rsidR="00F24AA5" w:rsidRPr="00C37E4D">
          <w:rPr>
            <w:rStyle w:val="af"/>
            <w:rFonts w:ascii="Times New Roman" w:hAnsi="Times New Roman" w:cs="Times New Roman"/>
            <w:bCs/>
            <w:sz w:val="28"/>
            <w:szCs w:val="28"/>
          </w:rPr>
          <w:t xml:space="preserve">-ФКЗ «О принятии в Российскую Федерацию </w:t>
        </w:r>
        <w:r w:rsidR="00F46E61" w:rsidRPr="00C37E4D">
          <w:rPr>
            <w:rStyle w:val="af"/>
            <w:rFonts w:ascii="Times New Roman" w:hAnsi="Times New Roman" w:cs="Times New Roman"/>
            <w:bCs/>
            <w:sz w:val="28"/>
            <w:szCs w:val="28"/>
          </w:rPr>
          <w:t>Донецкой Народной Республики</w:t>
        </w:r>
        <w:r w:rsidR="00F24AA5" w:rsidRPr="00C37E4D">
          <w:rPr>
            <w:rStyle w:val="af"/>
            <w:rFonts w:ascii="Times New Roman" w:hAnsi="Times New Roman" w:cs="Times New Roman"/>
            <w:bCs/>
            <w:sz w:val="28"/>
            <w:szCs w:val="28"/>
          </w:rPr>
          <w:t xml:space="preserve"> и образовании в составе Российской Федерации нового субъекта –</w:t>
        </w:r>
        <w:r w:rsidR="00F46E61" w:rsidRPr="00C37E4D">
          <w:rPr>
            <w:rStyle w:val="af"/>
            <w:rFonts w:ascii="Times New Roman" w:hAnsi="Times New Roman" w:cs="Times New Roman"/>
            <w:bCs/>
            <w:sz w:val="28"/>
            <w:szCs w:val="28"/>
          </w:rPr>
          <w:t xml:space="preserve"> Донецкой Народной Республики</w:t>
        </w:r>
        <w:r w:rsidR="007E4270" w:rsidRPr="00C37E4D">
          <w:rPr>
            <w:rStyle w:val="af"/>
            <w:rFonts w:ascii="Times New Roman" w:hAnsi="Times New Roman" w:cs="Times New Roman"/>
            <w:bCs/>
            <w:sz w:val="28"/>
            <w:szCs w:val="28"/>
          </w:rPr>
          <w:t>»</w:t>
        </w:r>
      </w:hyperlink>
      <w:r w:rsidR="00F24AA5" w:rsidRPr="004B5CFF">
        <w:rPr>
          <w:rFonts w:ascii="Times New Roman" w:hAnsi="Times New Roman" w:cs="Times New Roman"/>
          <w:bCs/>
          <w:sz w:val="28"/>
          <w:szCs w:val="28"/>
        </w:rPr>
        <w:t xml:space="preserve">, </w:t>
      </w:r>
      <w:hyperlink r:id="rId11" w:history="1">
        <w:r w:rsidRPr="00C37E4D">
          <w:rPr>
            <w:rStyle w:val="af"/>
            <w:rFonts w:ascii="Times New Roman" w:hAnsi="Times New Roman" w:cs="Times New Roman"/>
            <w:sz w:val="28"/>
            <w:szCs w:val="28"/>
          </w:rPr>
          <w:t xml:space="preserve">Федеральный закон от 12 июня 2002 года № 67-ФЗ </w:t>
        </w:r>
        <w:r w:rsidR="007E4270" w:rsidRPr="00C37E4D">
          <w:rPr>
            <w:rStyle w:val="af"/>
            <w:rFonts w:ascii="Times New Roman" w:hAnsi="Times New Roman" w:cs="Times New Roman"/>
            <w:sz w:val="28"/>
            <w:szCs w:val="28"/>
          </w:rPr>
          <w:br/>
        </w:r>
        <w:r w:rsidRPr="00C37E4D">
          <w:rPr>
            <w:rStyle w:val="af"/>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hyperlink>
      <w:r w:rsidRPr="004B5CFF">
        <w:rPr>
          <w:rFonts w:ascii="Times New Roman" w:hAnsi="Times New Roman" w:cs="Times New Roman"/>
          <w:sz w:val="28"/>
          <w:szCs w:val="28"/>
        </w:rPr>
        <w:t xml:space="preserve"> (далее – Федеральный закон), другие федеральные законы, </w:t>
      </w:r>
      <w:hyperlink r:id="rId12" w:history="1">
        <w:r w:rsidRPr="00C37E4D">
          <w:rPr>
            <w:rStyle w:val="af"/>
            <w:rFonts w:ascii="Times New Roman" w:hAnsi="Times New Roman" w:cs="Times New Roman"/>
            <w:sz w:val="28"/>
            <w:szCs w:val="28"/>
          </w:rPr>
          <w:t xml:space="preserve">Конституция </w:t>
        </w:r>
        <w:r w:rsidR="00F46E61" w:rsidRPr="00C37E4D">
          <w:rPr>
            <w:rStyle w:val="af"/>
            <w:rFonts w:ascii="Times New Roman" w:hAnsi="Times New Roman" w:cs="Times New Roman"/>
            <w:sz w:val="28"/>
            <w:szCs w:val="28"/>
          </w:rPr>
          <w:t>Донецкой Народной Республики</w:t>
        </w:r>
      </w:hyperlink>
      <w:r w:rsidRPr="004B5CFF">
        <w:rPr>
          <w:rFonts w:ascii="Times New Roman" w:hAnsi="Times New Roman" w:cs="Times New Roman"/>
          <w:sz w:val="28"/>
          <w:szCs w:val="28"/>
        </w:rPr>
        <w:t xml:space="preserve">, настоящий Закон, иные законы </w:t>
      </w:r>
      <w:r w:rsidR="00F46E61" w:rsidRPr="004B5CFF">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w:t>
      </w:r>
    </w:p>
    <w:p w14:paraId="4BC63A80" w14:textId="718D0034"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2. Основные термины и понятия, используемые в настоящем Законе, применяются в том же значении, что и в Федеральном законе.</w:t>
      </w:r>
    </w:p>
    <w:p w14:paraId="0EBF2B5A" w14:textId="77777777" w:rsidR="00996126" w:rsidRPr="004B5CFF" w:rsidRDefault="00996126" w:rsidP="004B5CFF">
      <w:pPr>
        <w:pStyle w:val="ConsPlusTitle"/>
        <w:keepNext/>
        <w:spacing w:after="360" w:line="276" w:lineRule="auto"/>
        <w:ind w:firstLine="709"/>
        <w:jc w:val="both"/>
        <w:outlineLvl w:val="2"/>
        <w:rPr>
          <w:rFonts w:ascii="Times New Roman" w:hAnsi="Times New Roman" w:cs="Times New Roman"/>
          <w:sz w:val="28"/>
          <w:szCs w:val="28"/>
        </w:rPr>
      </w:pPr>
      <w:r w:rsidRPr="004B5CFF">
        <w:rPr>
          <w:rFonts w:ascii="Times New Roman" w:hAnsi="Times New Roman" w:cs="Times New Roman"/>
          <w:b w:val="0"/>
          <w:bCs/>
          <w:sz w:val="28"/>
          <w:szCs w:val="28"/>
        </w:rPr>
        <w:lastRenderedPageBreak/>
        <w:t>Статья 2.</w:t>
      </w:r>
      <w:r w:rsidRPr="004B5CFF">
        <w:rPr>
          <w:rFonts w:ascii="Times New Roman" w:hAnsi="Times New Roman" w:cs="Times New Roman"/>
          <w:sz w:val="28"/>
          <w:szCs w:val="28"/>
        </w:rPr>
        <w:t xml:space="preserve"> Избирательные права граждан</w:t>
      </w:r>
    </w:p>
    <w:p w14:paraId="56EECFEB" w14:textId="77777777" w:rsidR="00996126" w:rsidRPr="004B5CFF" w:rsidRDefault="00996126" w:rsidP="004B5CFF">
      <w:pPr>
        <w:pStyle w:val="ConsPlusNormal"/>
        <w:keepNext/>
        <w:widowContro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1. Гражданин Российской Федерации, достигший на день голосования возраста 18 лет, имеет право избирать, а по достижении возраста 21 года – </w:t>
      </w:r>
      <w:r w:rsidR="00E07738" w:rsidRPr="004B5CFF">
        <w:rPr>
          <w:rFonts w:ascii="Times New Roman" w:hAnsi="Times New Roman" w:cs="Times New Roman"/>
          <w:sz w:val="28"/>
          <w:szCs w:val="28"/>
        </w:rPr>
        <w:t>быть избранным депутатом Народного Совета Донецкой Народной Республики</w:t>
      </w:r>
      <w:r w:rsidRPr="004B5CFF">
        <w:rPr>
          <w:rFonts w:ascii="Times New Roman" w:hAnsi="Times New Roman" w:cs="Times New Roman"/>
          <w:sz w:val="28"/>
          <w:szCs w:val="28"/>
        </w:rPr>
        <w:t>. Гражданин Российской Федерации, который достигнет на день голосования возраста 18 лет, вправе участвовать в предусмотренных настоящим Законом и проводимых законными методами других избирательных действиях.</w:t>
      </w:r>
    </w:p>
    <w:p w14:paraId="22AB5B5D" w14:textId="1831529D"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В случае принятия решения о проведении в соответствии с Федеральным законом голосования в течение нескольких дней подряд установленные Федеральным законом условия реализации гражданами Российской Федерации активного избирательного права, права на участие в избирательных действиях, связанные с достижением возраста 18 лет, определяются исходя из последнего возможного дня голосования, а условия реализации гражданами Российской Федерации права быть избранными определяются исходя из первого возможного дня голосования.</w:t>
      </w:r>
    </w:p>
    <w:p w14:paraId="22DCD554"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2.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0CF0C97E"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3.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14:paraId="0C6E8F50"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4. Не имеет права быть избранным депутатом Народного Совета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xml:space="preserve">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14:paraId="087CADCF"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5. Не имеет права быть избранным депутатом Народного Совета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гражданин Российской Федерации:</w:t>
      </w:r>
    </w:p>
    <w:p w14:paraId="32248517"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 осужденный к лишению свободы за совершение тяжкого и (или) особо тяжкого преступления и имеющий на день голосования на выборах неснятую и </w:t>
      </w:r>
      <w:r w:rsidRPr="00C84224">
        <w:rPr>
          <w:rFonts w:ascii="Times New Roman" w:hAnsi="Times New Roman" w:cs="Times New Roman"/>
          <w:sz w:val="28"/>
          <w:szCs w:val="28"/>
        </w:rPr>
        <w:lastRenderedPageBreak/>
        <w:t xml:space="preserve">непогашенную судимость за указанное преступление; </w:t>
      </w:r>
    </w:p>
    <w:p w14:paraId="3E12813F"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14:paraId="66F52913"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14:paraId="663599EA" w14:textId="40A464A4"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4) осужденный за совершение преступления экстремистской направленности, предусмотренного </w:t>
      </w:r>
      <w:hyperlink r:id="rId13" w:history="1">
        <w:r w:rsidRPr="00C37E4D">
          <w:rPr>
            <w:rStyle w:val="af"/>
            <w:rFonts w:ascii="Times New Roman" w:hAnsi="Times New Roman" w:cs="Times New Roman"/>
            <w:sz w:val="28"/>
            <w:szCs w:val="28"/>
          </w:rPr>
          <w:t>Уголовным кодексом Российской Федерации</w:t>
        </w:r>
      </w:hyperlink>
      <w:r w:rsidRPr="00C84224">
        <w:rPr>
          <w:rFonts w:ascii="Times New Roman" w:hAnsi="Times New Roman" w:cs="Times New Roman"/>
          <w:sz w:val="28"/>
          <w:szCs w:val="28"/>
        </w:rPr>
        <w:t>, и имеющий на день голосования неснятую и непогашенную судимость за указанное преступление, а также осужденный за совершение указанного преступления, судимость которого снята или погашена, – до истечения пяти лет со дня снятия или погашения судимости, если на такого гражданина Российской Федерации не распространяется действие пунктов 2 и 3 настоящей части;</w:t>
      </w:r>
    </w:p>
    <w:p w14:paraId="315E81F2" w14:textId="35750A2D" w:rsidR="00996126" w:rsidRPr="00C84224" w:rsidRDefault="00996126" w:rsidP="004B5CFF">
      <w:pPr>
        <w:pStyle w:val="ConsPlusNormal"/>
        <w:widowContro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5) осужденный к лишению свободы за совершение преступлений, предусмотренных статьей 106, частью второй статьи 107, частью третьей </w:t>
      </w:r>
      <w:r w:rsidR="00E11225">
        <w:rPr>
          <w:rFonts w:ascii="Times New Roman" w:hAnsi="Times New Roman" w:cs="Times New Roman"/>
          <w:sz w:val="28"/>
          <w:szCs w:val="28"/>
        </w:rPr>
        <w:br/>
      </w:r>
      <w:r w:rsidRPr="00C84224">
        <w:rPr>
          <w:rFonts w:ascii="Times New Roman" w:hAnsi="Times New Roman" w:cs="Times New Roman"/>
          <w:sz w:val="28"/>
          <w:szCs w:val="28"/>
        </w:rPr>
        <w:t>статьи 110</w:t>
      </w:r>
      <w:r w:rsidRPr="00ED4E40">
        <w:rPr>
          <w:rFonts w:ascii="Times New Roman" w:hAnsi="Times New Roman" w:cs="Times New Roman"/>
          <w:sz w:val="28"/>
          <w:szCs w:val="28"/>
          <w:vertAlign w:val="superscript"/>
        </w:rPr>
        <w:t>1</w:t>
      </w:r>
      <w:r w:rsidRPr="00C84224">
        <w:rPr>
          <w:rFonts w:ascii="Times New Roman" w:hAnsi="Times New Roman" w:cs="Times New Roman"/>
          <w:sz w:val="28"/>
          <w:szCs w:val="28"/>
        </w:rPr>
        <w:t xml:space="preserve">, частью второй статьи 112, частью второй статьи 119, </w:t>
      </w:r>
      <w:r w:rsidR="00E11225">
        <w:rPr>
          <w:rFonts w:ascii="Times New Roman" w:hAnsi="Times New Roman" w:cs="Times New Roman"/>
          <w:sz w:val="28"/>
          <w:szCs w:val="28"/>
        </w:rPr>
        <w:br/>
      </w:r>
      <w:r w:rsidRPr="00C84224">
        <w:rPr>
          <w:rFonts w:ascii="Times New Roman" w:hAnsi="Times New Roman" w:cs="Times New Roman"/>
          <w:sz w:val="28"/>
          <w:szCs w:val="28"/>
        </w:rPr>
        <w:t xml:space="preserve">частью первой статьи 126, частью второй статьи 127, частью первой </w:t>
      </w:r>
      <w:r w:rsidR="00E11225">
        <w:rPr>
          <w:rFonts w:ascii="Times New Roman" w:hAnsi="Times New Roman" w:cs="Times New Roman"/>
          <w:sz w:val="28"/>
          <w:szCs w:val="28"/>
        </w:rPr>
        <w:br/>
      </w:r>
      <w:r w:rsidRPr="00C84224">
        <w:rPr>
          <w:rFonts w:ascii="Times New Roman" w:hAnsi="Times New Roman" w:cs="Times New Roman"/>
          <w:sz w:val="28"/>
          <w:szCs w:val="28"/>
        </w:rPr>
        <w:t>статьи 127</w:t>
      </w:r>
      <w:r w:rsidRPr="00ED4E40">
        <w:rPr>
          <w:rFonts w:ascii="Times New Roman" w:hAnsi="Times New Roman" w:cs="Times New Roman"/>
          <w:sz w:val="28"/>
          <w:szCs w:val="28"/>
          <w:vertAlign w:val="superscript"/>
        </w:rPr>
        <w:t>2</w:t>
      </w:r>
      <w:r w:rsidRPr="00C84224">
        <w:rPr>
          <w:rFonts w:ascii="Times New Roman" w:hAnsi="Times New Roman" w:cs="Times New Roman"/>
          <w:sz w:val="28"/>
          <w:szCs w:val="28"/>
        </w:rPr>
        <w:t>, частью второй статьи 133, частью первой статьи 134, статьей 136, частями второй и третьей статьи 141, частью первой статьи 142, статьей 142</w:t>
      </w:r>
      <w:r w:rsidRPr="00ED4E40">
        <w:rPr>
          <w:rFonts w:ascii="Times New Roman" w:hAnsi="Times New Roman" w:cs="Times New Roman"/>
          <w:sz w:val="28"/>
          <w:szCs w:val="28"/>
          <w:vertAlign w:val="superscript"/>
        </w:rPr>
        <w:t>1</w:t>
      </w:r>
      <w:r w:rsidRPr="00C84224">
        <w:rPr>
          <w:rFonts w:ascii="Times New Roman" w:hAnsi="Times New Roman" w:cs="Times New Roman"/>
          <w:sz w:val="28"/>
          <w:szCs w:val="28"/>
        </w:rPr>
        <w:t>, частями первой и третьей статьи 142</w:t>
      </w:r>
      <w:r w:rsidRPr="00ED4E40">
        <w:rPr>
          <w:rFonts w:ascii="Times New Roman" w:hAnsi="Times New Roman" w:cs="Times New Roman"/>
          <w:sz w:val="28"/>
          <w:szCs w:val="28"/>
          <w:vertAlign w:val="superscript"/>
        </w:rPr>
        <w:t>2</w:t>
      </w:r>
      <w:r w:rsidRPr="00C84224">
        <w:rPr>
          <w:rFonts w:ascii="Times New Roman" w:hAnsi="Times New Roman" w:cs="Times New Roman"/>
          <w:sz w:val="28"/>
          <w:szCs w:val="28"/>
        </w:rPr>
        <w:t xml:space="preserve">, частью первой статьи 150, </w:t>
      </w:r>
      <w:r w:rsidR="00E11225">
        <w:rPr>
          <w:rFonts w:ascii="Times New Roman" w:hAnsi="Times New Roman" w:cs="Times New Roman"/>
          <w:sz w:val="28"/>
          <w:szCs w:val="28"/>
        </w:rPr>
        <w:br/>
      </w:r>
      <w:r w:rsidRPr="00C84224">
        <w:rPr>
          <w:rFonts w:ascii="Times New Roman" w:hAnsi="Times New Roman" w:cs="Times New Roman"/>
          <w:sz w:val="28"/>
          <w:szCs w:val="28"/>
        </w:rPr>
        <w:t>частью второй статьи 158, частями второй и пятой статьи 159, частью второй статьи 159</w:t>
      </w:r>
      <w:r w:rsidRPr="00ED4E40">
        <w:rPr>
          <w:rFonts w:ascii="Times New Roman" w:hAnsi="Times New Roman" w:cs="Times New Roman"/>
          <w:sz w:val="28"/>
          <w:szCs w:val="28"/>
          <w:vertAlign w:val="superscript"/>
        </w:rPr>
        <w:t>1</w:t>
      </w:r>
      <w:r w:rsidRPr="00C84224">
        <w:rPr>
          <w:rFonts w:ascii="Times New Roman" w:hAnsi="Times New Roman" w:cs="Times New Roman"/>
          <w:sz w:val="28"/>
          <w:szCs w:val="28"/>
        </w:rPr>
        <w:t>, частью второй статьи 159</w:t>
      </w:r>
      <w:r w:rsidRPr="00ED4E40">
        <w:rPr>
          <w:rFonts w:ascii="Times New Roman" w:hAnsi="Times New Roman" w:cs="Times New Roman"/>
          <w:sz w:val="28"/>
          <w:szCs w:val="28"/>
          <w:vertAlign w:val="superscript"/>
        </w:rPr>
        <w:t>2</w:t>
      </w:r>
      <w:r w:rsidRPr="00C84224">
        <w:rPr>
          <w:rFonts w:ascii="Times New Roman" w:hAnsi="Times New Roman" w:cs="Times New Roman"/>
          <w:sz w:val="28"/>
          <w:szCs w:val="28"/>
        </w:rPr>
        <w:t>, частью второй статьи 159</w:t>
      </w:r>
      <w:r w:rsidRPr="00ED4E40">
        <w:rPr>
          <w:rFonts w:ascii="Times New Roman" w:hAnsi="Times New Roman" w:cs="Times New Roman"/>
          <w:sz w:val="28"/>
          <w:szCs w:val="28"/>
          <w:vertAlign w:val="superscript"/>
        </w:rPr>
        <w:t>3</w:t>
      </w:r>
      <w:r w:rsidRPr="00C84224">
        <w:rPr>
          <w:rFonts w:ascii="Times New Roman" w:hAnsi="Times New Roman" w:cs="Times New Roman"/>
          <w:sz w:val="28"/>
          <w:szCs w:val="28"/>
        </w:rPr>
        <w:t xml:space="preserve">, </w:t>
      </w:r>
      <w:r w:rsidR="002B40F3">
        <w:rPr>
          <w:rFonts w:ascii="Times New Roman" w:hAnsi="Times New Roman" w:cs="Times New Roman"/>
          <w:sz w:val="28"/>
          <w:szCs w:val="28"/>
        </w:rPr>
        <w:br/>
      </w:r>
      <w:r w:rsidRPr="00C84224">
        <w:rPr>
          <w:rFonts w:ascii="Times New Roman" w:hAnsi="Times New Roman" w:cs="Times New Roman"/>
          <w:sz w:val="28"/>
          <w:szCs w:val="28"/>
        </w:rPr>
        <w:t>частью второй статьи 159</w:t>
      </w:r>
      <w:r w:rsidRPr="00ED4E40">
        <w:rPr>
          <w:rFonts w:ascii="Times New Roman" w:hAnsi="Times New Roman" w:cs="Times New Roman"/>
          <w:sz w:val="28"/>
          <w:szCs w:val="28"/>
          <w:vertAlign w:val="superscript"/>
        </w:rPr>
        <w:t>5</w:t>
      </w:r>
      <w:r w:rsidRPr="00C84224">
        <w:rPr>
          <w:rFonts w:ascii="Times New Roman" w:hAnsi="Times New Roman" w:cs="Times New Roman"/>
          <w:sz w:val="28"/>
          <w:szCs w:val="28"/>
        </w:rPr>
        <w:t>, частью второй статьи 159</w:t>
      </w:r>
      <w:r w:rsidRPr="00ED4E40">
        <w:rPr>
          <w:rFonts w:ascii="Times New Roman" w:hAnsi="Times New Roman" w:cs="Times New Roman"/>
          <w:sz w:val="28"/>
          <w:szCs w:val="28"/>
          <w:vertAlign w:val="superscript"/>
        </w:rPr>
        <w:t>6</w:t>
      </w:r>
      <w:r w:rsidRPr="00C84224">
        <w:rPr>
          <w:rFonts w:ascii="Times New Roman" w:hAnsi="Times New Roman" w:cs="Times New Roman"/>
          <w:sz w:val="28"/>
          <w:szCs w:val="28"/>
        </w:rPr>
        <w:t xml:space="preserve">, частью второй </w:t>
      </w:r>
      <w:r w:rsidR="002B40F3">
        <w:rPr>
          <w:rFonts w:ascii="Times New Roman" w:hAnsi="Times New Roman" w:cs="Times New Roman"/>
          <w:sz w:val="28"/>
          <w:szCs w:val="28"/>
        </w:rPr>
        <w:br/>
      </w:r>
      <w:r w:rsidRPr="00C84224">
        <w:rPr>
          <w:rFonts w:ascii="Times New Roman" w:hAnsi="Times New Roman" w:cs="Times New Roman"/>
          <w:sz w:val="28"/>
          <w:szCs w:val="28"/>
        </w:rPr>
        <w:t xml:space="preserve">статьи 160, частью первой статьи 161, частью второй статьи 167, </w:t>
      </w:r>
      <w:r w:rsidR="002B40F3">
        <w:rPr>
          <w:rFonts w:ascii="Times New Roman" w:hAnsi="Times New Roman" w:cs="Times New Roman"/>
          <w:sz w:val="28"/>
          <w:szCs w:val="28"/>
        </w:rPr>
        <w:br/>
      </w:r>
      <w:r w:rsidRPr="00C84224">
        <w:rPr>
          <w:rFonts w:ascii="Times New Roman" w:hAnsi="Times New Roman" w:cs="Times New Roman"/>
          <w:sz w:val="28"/>
          <w:szCs w:val="28"/>
        </w:rPr>
        <w:t>частью третьей статьи 174, частью третьей статьи 174</w:t>
      </w:r>
      <w:r w:rsidRPr="00ED4E40">
        <w:rPr>
          <w:rFonts w:ascii="Times New Roman" w:hAnsi="Times New Roman" w:cs="Times New Roman"/>
          <w:sz w:val="28"/>
          <w:szCs w:val="28"/>
          <w:vertAlign w:val="superscript"/>
        </w:rPr>
        <w:t>1</w:t>
      </w:r>
      <w:r w:rsidRPr="00C84224">
        <w:rPr>
          <w:rFonts w:ascii="Times New Roman" w:hAnsi="Times New Roman" w:cs="Times New Roman"/>
          <w:sz w:val="28"/>
          <w:szCs w:val="28"/>
        </w:rPr>
        <w:t xml:space="preserve">, частью второй </w:t>
      </w:r>
      <w:r w:rsidR="002B40F3">
        <w:rPr>
          <w:rFonts w:ascii="Times New Roman" w:hAnsi="Times New Roman" w:cs="Times New Roman"/>
          <w:sz w:val="28"/>
          <w:szCs w:val="28"/>
        </w:rPr>
        <w:br/>
      </w:r>
      <w:r w:rsidRPr="00C84224">
        <w:rPr>
          <w:rFonts w:ascii="Times New Roman" w:hAnsi="Times New Roman" w:cs="Times New Roman"/>
          <w:sz w:val="28"/>
          <w:szCs w:val="28"/>
        </w:rPr>
        <w:t>статьи 189, частью первой статьи 200</w:t>
      </w:r>
      <w:r w:rsidRPr="00ED4E40">
        <w:rPr>
          <w:rFonts w:ascii="Times New Roman" w:hAnsi="Times New Roman" w:cs="Times New Roman"/>
          <w:sz w:val="28"/>
          <w:szCs w:val="28"/>
          <w:vertAlign w:val="superscript"/>
        </w:rPr>
        <w:t>2</w:t>
      </w:r>
      <w:r w:rsidRPr="00C84224">
        <w:rPr>
          <w:rFonts w:ascii="Times New Roman" w:hAnsi="Times New Roman" w:cs="Times New Roman"/>
          <w:sz w:val="28"/>
          <w:szCs w:val="28"/>
        </w:rPr>
        <w:t>, частью второй статьи 200</w:t>
      </w:r>
      <w:r w:rsidRPr="00ED4E40">
        <w:rPr>
          <w:rFonts w:ascii="Times New Roman" w:hAnsi="Times New Roman" w:cs="Times New Roman"/>
          <w:sz w:val="28"/>
          <w:szCs w:val="28"/>
          <w:vertAlign w:val="superscript"/>
        </w:rPr>
        <w:t>3</w:t>
      </w:r>
      <w:r w:rsidRPr="00C84224">
        <w:rPr>
          <w:rFonts w:ascii="Times New Roman" w:hAnsi="Times New Roman" w:cs="Times New Roman"/>
          <w:sz w:val="28"/>
          <w:szCs w:val="28"/>
        </w:rPr>
        <w:t xml:space="preserve">, </w:t>
      </w:r>
      <w:r w:rsidR="002B40F3">
        <w:rPr>
          <w:rFonts w:ascii="Times New Roman" w:hAnsi="Times New Roman" w:cs="Times New Roman"/>
          <w:sz w:val="28"/>
          <w:szCs w:val="28"/>
        </w:rPr>
        <w:br/>
      </w:r>
      <w:r w:rsidRPr="00C84224">
        <w:rPr>
          <w:rFonts w:ascii="Times New Roman" w:hAnsi="Times New Roman" w:cs="Times New Roman"/>
          <w:sz w:val="28"/>
          <w:szCs w:val="28"/>
        </w:rPr>
        <w:t>частью первой статьи 205</w:t>
      </w:r>
      <w:r w:rsidRPr="00ED4E40">
        <w:rPr>
          <w:rFonts w:ascii="Times New Roman" w:hAnsi="Times New Roman" w:cs="Times New Roman"/>
          <w:sz w:val="28"/>
          <w:szCs w:val="28"/>
          <w:vertAlign w:val="superscript"/>
        </w:rPr>
        <w:t>2</w:t>
      </w:r>
      <w:r w:rsidRPr="00C84224">
        <w:rPr>
          <w:rFonts w:ascii="Times New Roman" w:hAnsi="Times New Roman" w:cs="Times New Roman"/>
          <w:sz w:val="28"/>
          <w:szCs w:val="28"/>
        </w:rPr>
        <w:t>, частью второй статьи 207</w:t>
      </w:r>
      <w:r w:rsidRPr="00ED4E40">
        <w:rPr>
          <w:rFonts w:ascii="Times New Roman" w:hAnsi="Times New Roman" w:cs="Times New Roman"/>
          <w:sz w:val="28"/>
          <w:szCs w:val="28"/>
          <w:vertAlign w:val="superscript"/>
        </w:rPr>
        <w:t>2</w:t>
      </w:r>
      <w:r w:rsidRPr="00C84224">
        <w:rPr>
          <w:rFonts w:ascii="Times New Roman" w:hAnsi="Times New Roman" w:cs="Times New Roman"/>
          <w:sz w:val="28"/>
          <w:szCs w:val="28"/>
        </w:rPr>
        <w:t>, статьей 212</w:t>
      </w:r>
      <w:r w:rsidRPr="00ED4E40">
        <w:rPr>
          <w:rFonts w:ascii="Times New Roman" w:hAnsi="Times New Roman" w:cs="Times New Roman"/>
          <w:sz w:val="28"/>
          <w:szCs w:val="28"/>
          <w:vertAlign w:val="superscript"/>
        </w:rPr>
        <w:t>1</w:t>
      </w:r>
      <w:r w:rsidRPr="00C84224">
        <w:rPr>
          <w:rFonts w:ascii="Times New Roman" w:hAnsi="Times New Roman" w:cs="Times New Roman"/>
          <w:sz w:val="28"/>
          <w:szCs w:val="28"/>
        </w:rPr>
        <w:t xml:space="preserve">, </w:t>
      </w:r>
      <w:r w:rsidR="002B40F3">
        <w:rPr>
          <w:rFonts w:ascii="Times New Roman" w:hAnsi="Times New Roman" w:cs="Times New Roman"/>
          <w:sz w:val="28"/>
          <w:szCs w:val="28"/>
        </w:rPr>
        <w:br/>
      </w:r>
      <w:r w:rsidRPr="00C84224">
        <w:rPr>
          <w:rFonts w:ascii="Times New Roman" w:hAnsi="Times New Roman" w:cs="Times New Roman"/>
          <w:sz w:val="28"/>
          <w:szCs w:val="28"/>
        </w:rPr>
        <w:t>частью первой статьи 228</w:t>
      </w:r>
      <w:r w:rsidRPr="00ED4E40">
        <w:rPr>
          <w:rFonts w:ascii="Times New Roman" w:hAnsi="Times New Roman" w:cs="Times New Roman"/>
          <w:sz w:val="28"/>
          <w:szCs w:val="28"/>
          <w:vertAlign w:val="superscript"/>
        </w:rPr>
        <w:t>4</w:t>
      </w:r>
      <w:r w:rsidRPr="00C84224">
        <w:rPr>
          <w:rFonts w:ascii="Times New Roman" w:hAnsi="Times New Roman" w:cs="Times New Roman"/>
          <w:sz w:val="28"/>
          <w:szCs w:val="28"/>
        </w:rPr>
        <w:t xml:space="preserve">, частью первой статьи 230, частью первой </w:t>
      </w:r>
      <w:r w:rsidR="0050751B">
        <w:rPr>
          <w:rFonts w:ascii="Times New Roman" w:hAnsi="Times New Roman" w:cs="Times New Roman"/>
          <w:sz w:val="28"/>
          <w:szCs w:val="28"/>
        </w:rPr>
        <w:br/>
      </w:r>
      <w:r w:rsidRPr="00C84224">
        <w:rPr>
          <w:rFonts w:ascii="Times New Roman" w:hAnsi="Times New Roman" w:cs="Times New Roman"/>
          <w:sz w:val="28"/>
          <w:szCs w:val="28"/>
        </w:rPr>
        <w:t>статьи 232, частью первой статьи 239, частью второй статьи 243</w:t>
      </w:r>
      <w:r w:rsidRPr="00ED4E40">
        <w:rPr>
          <w:rFonts w:ascii="Times New Roman" w:hAnsi="Times New Roman" w:cs="Times New Roman"/>
          <w:sz w:val="28"/>
          <w:szCs w:val="28"/>
          <w:vertAlign w:val="superscript"/>
        </w:rPr>
        <w:t>4</w:t>
      </w:r>
      <w:r w:rsidRPr="00C84224">
        <w:rPr>
          <w:rFonts w:ascii="Times New Roman" w:hAnsi="Times New Roman" w:cs="Times New Roman"/>
          <w:sz w:val="28"/>
          <w:szCs w:val="28"/>
        </w:rPr>
        <w:t xml:space="preserve">, </w:t>
      </w:r>
      <w:r w:rsidR="0050751B">
        <w:rPr>
          <w:rFonts w:ascii="Times New Roman" w:hAnsi="Times New Roman" w:cs="Times New Roman"/>
          <w:sz w:val="28"/>
          <w:szCs w:val="28"/>
        </w:rPr>
        <w:br/>
      </w:r>
      <w:r w:rsidRPr="00C84224">
        <w:rPr>
          <w:rFonts w:ascii="Times New Roman" w:hAnsi="Times New Roman" w:cs="Times New Roman"/>
          <w:sz w:val="28"/>
          <w:szCs w:val="28"/>
        </w:rPr>
        <w:t>частью второй статьи 244, частью первой</w:t>
      </w:r>
      <w:r w:rsidRPr="00ED4E40">
        <w:rPr>
          <w:rFonts w:ascii="Times New Roman" w:hAnsi="Times New Roman" w:cs="Times New Roman"/>
          <w:sz w:val="28"/>
          <w:szCs w:val="28"/>
          <w:vertAlign w:val="superscript"/>
        </w:rPr>
        <w:t>1</w:t>
      </w:r>
      <w:r w:rsidRPr="00C84224">
        <w:rPr>
          <w:rFonts w:ascii="Times New Roman" w:hAnsi="Times New Roman" w:cs="Times New Roman"/>
          <w:sz w:val="28"/>
          <w:szCs w:val="28"/>
        </w:rPr>
        <w:t xml:space="preserve"> статьи 258</w:t>
      </w:r>
      <w:r w:rsidRPr="00ED4E40">
        <w:rPr>
          <w:rFonts w:ascii="Times New Roman" w:hAnsi="Times New Roman" w:cs="Times New Roman"/>
          <w:sz w:val="28"/>
          <w:szCs w:val="28"/>
          <w:vertAlign w:val="superscript"/>
        </w:rPr>
        <w:t>1</w:t>
      </w:r>
      <w:r w:rsidRPr="00C84224">
        <w:rPr>
          <w:rFonts w:ascii="Times New Roman" w:hAnsi="Times New Roman" w:cs="Times New Roman"/>
          <w:sz w:val="28"/>
          <w:szCs w:val="28"/>
        </w:rPr>
        <w:t>, частями первой и второй статьи 273, частью первой статьи 274</w:t>
      </w:r>
      <w:r w:rsidRPr="00ED4E40">
        <w:rPr>
          <w:rFonts w:ascii="Times New Roman" w:hAnsi="Times New Roman" w:cs="Times New Roman"/>
          <w:sz w:val="28"/>
          <w:szCs w:val="28"/>
          <w:vertAlign w:val="superscript"/>
        </w:rPr>
        <w:t>1</w:t>
      </w:r>
      <w:r w:rsidRPr="00C84224">
        <w:rPr>
          <w:rFonts w:ascii="Times New Roman" w:hAnsi="Times New Roman" w:cs="Times New Roman"/>
          <w:sz w:val="28"/>
          <w:szCs w:val="28"/>
        </w:rPr>
        <w:t>, частью второй статьи 280, частью второй статьи 280</w:t>
      </w:r>
      <w:r w:rsidRPr="00ED4E40">
        <w:rPr>
          <w:rFonts w:ascii="Times New Roman" w:hAnsi="Times New Roman" w:cs="Times New Roman"/>
          <w:sz w:val="28"/>
          <w:szCs w:val="28"/>
          <w:vertAlign w:val="superscript"/>
        </w:rPr>
        <w:t>1</w:t>
      </w:r>
      <w:r w:rsidRPr="00C84224">
        <w:rPr>
          <w:rFonts w:ascii="Times New Roman" w:hAnsi="Times New Roman" w:cs="Times New Roman"/>
          <w:sz w:val="28"/>
          <w:szCs w:val="28"/>
        </w:rPr>
        <w:t xml:space="preserve">, частью первой статьи 282, частью третьей </w:t>
      </w:r>
      <w:r w:rsidR="002354E7">
        <w:rPr>
          <w:rFonts w:ascii="Times New Roman" w:hAnsi="Times New Roman" w:cs="Times New Roman"/>
          <w:sz w:val="28"/>
          <w:szCs w:val="28"/>
        </w:rPr>
        <w:br/>
      </w:r>
      <w:r w:rsidRPr="00C84224">
        <w:rPr>
          <w:rFonts w:ascii="Times New Roman" w:hAnsi="Times New Roman" w:cs="Times New Roman"/>
          <w:sz w:val="28"/>
          <w:szCs w:val="28"/>
        </w:rPr>
        <w:t xml:space="preserve">статьи 296, частью третьей статьи 309, частями первой и второй статьи 313, </w:t>
      </w:r>
      <w:r w:rsidRPr="00C84224">
        <w:rPr>
          <w:rFonts w:ascii="Times New Roman" w:hAnsi="Times New Roman" w:cs="Times New Roman"/>
          <w:sz w:val="28"/>
          <w:szCs w:val="28"/>
        </w:rPr>
        <w:lastRenderedPageBreak/>
        <w:t xml:space="preserve">частью первой статьи 318, частью второй статьи 354, частью второй </w:t>
      </w:r>
      <w:r w:rsidR="003B708A">
        <w:rPr>
          <w:rFonts w:ascii="Times New Roman" w:hAnsi="Times New Roman" w:cs="Times New Roman"/>
          <w:sz w:val="28"/>
          <w:szCs w:val="28"/>
        </w:rPr>
        <w:br/>
      </w:r>
      <w:r w:rsidRPr="00C84224">
        <w:rPr>
          <w:rFonts w:ascii="Times New Roman" w:hAnsi="Times New Roman" w:cs="Times New Roman"/>
          <w:sz w:val="28"/>
          <w:szCs w:val="28"/>
        </w:rPr>
        <w:t>статьи 354</w:t>
      </w:r>
      <w:r w:rsidRPr="00ED4E40">
        <w:rPr>
          <w:rFonts w:ascii="Times New Roman" w:hAnsi="Times New Roman" w:cs="Times New Roman"/>
          <w:sz w:val="28"/>
          <w:szCs w:val="28"/>
          <w:vertAlign w:val="superscript"/>
        </w:rPr>
        <w:t>1</w:t>
      </w:r>
      <w:r w:rsidRPr="00C84224">
        <w:rPr>
          <w:rFonts w:ascii="Times New Roman" w:hAnsi="Times New Roman" w:cs="Times New Roman"/>
          <w:sz w:val="28"/>
          <w:szCs w:val="28"/>
        </w:rPr>
        <w:t xml:space="preserve"> </w:t>
      </w:r>
      <w:hyperlink r:id="rId14" w:history="1">
        <w:r w:rsidRPr="00C37E4D">
          <w:rPr>
            <w:rStyle w:val="af"/>
            <w:rFonts w:ascii="Times New Roman" w:hAnsi="Times New Roman" w:cs="Times New Roman"/>
            <w:sz w:val="28"/>
            <w:szCs w:val="28"/>
          </w:rPr>
          <w:t>Уголовного кодекса Российской Федерации</w:t>
        </w:r>
      </w:hyperlink>
      <w:r w:rsidRPr="00C84224">
        <w:rPr>
          <w:rFonts w:ascii="Times New Roman" w:hAnsi="Times New Roman" w:cs="Times New Roman"/>
          <w:sz w:val="28"/>
          <w:szCs w:val="28"/>
        </w:rPr>
        <w:t>, и имеющий на день голосования на выборах неснятую и непогашенную судимость за указанные преступления, а также осужденный к лишению свободы за совершение указанных преступлений, судимость которого снята или погашена, – до истечения пяти лет со дня снятия или погашения судимости;</w:t>
      </w:r>
    </w:p>
    <w:p w14:paraId="11ABF5E3" w14:textId="0C7DAAB3"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6) подвергнутый административному наказанию за совершение административных правонарушений, предусмотренных статьями 20.3 и 20.29 </w:t>
      </w:r>
      <w:hyperlink r:id="rId15" w:history="1">
        <w:r w:rsidRPr="00C37E4D">
          <w:rPr>
            <w:rStyle w:val="af"/>
            <w:rFonts w:ascii="Times New Roman" w:hAnsi="Times New Roman" w:cs="Times New Roman"/>
            <w:sz w:val="28"/>
            <w:szCs w:val="28"/>
          </w:rPr>
          <w:t>Кодекса Российской Федерации об административных правонарушениях</w:t>
        </w:r>
      </w:hyperlink>
      <w:r w:rsidRPr="00C84224">
        <w:rPr>
          <w:rFonts w:ascii="Times New Roman" w:hAnsi="Times New Roman" w:cs="Times New Roman"/>
          <w:sz w:val="28"/>
          <w:szCs w:val="28"/>
        </w:rPr>
        <w:t xml:space="preserve">, если голосование на выборах депутатов Народного Совета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состоится до окончания срока, в течение которого лицо считается подвергнутым административному наказанию;</w:t>
      </w:r>
    </w:p>
    <w:p w14:paraId="0D04B832" w14:textId="33CE3EC5" w:rsidR="00996126" w:rsidRPr="00C84224" w:rsidRDefault="00996126" w:rsidP="004B5CFF">
      <w:pPr>
        <w:pStyle w:val="ConsPlusNormal"/>
        <w:widowContro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7) в отношении которого вступившим в силу решением суда установлен факт нарушения ограничений, предусмотренных пунктом 1 статьи 56 Федерального закона, либо совершения действий, предусмотренных подпунктом «ж» пункта 7 и подпунктом «ж» пункта 8 статьи 76 Федерального закона, если указанные нарушения либо действия совершены до дня голосования в течение установленного </w:t>
      </w:r>
      <w:hyperlink r:id="rId16" w:history="1">
        <w:r w:rsidRPr="0095095A">
          <w:rPr>
            <w:rStyle w:val="af"/>
            <w:rFonts w:ascii="Times New Roman" w:hAnsi="Times New Roman" w:cs="Times New Roman"/>
            <w:sz w:val="28"/>
            <w:szCs w:val="28"/>
          </w:rPr>
          <w:t xml:space="preserve">Конституцией </w:t>
        </w:r>
        <w:r w:rsidR="00F46E61" w:rsidRPr="0095095A">
          <w:rPr>
            <w:rStyle w:val="af"/>
            <w:rFonts w:ascii="Times New Roman" w:hAnsi="Times New Roman" w:cs="Times New Roman"/>
            <w:sz w:val="28"/>
            <w:szCs w:val="28"/>
          </w:rPr>
          <w:t>Донецкой Народной Республики</w:t>
        </w:r>
      </w:hyperlink>
      <w:r w:rsidRPr="00C84224">
        <w:rPr>
          <w:rFonts w:ascii="Times New Roman" w:hAnsi="Times New Roman" w:cs="Times New Roman"/>
          <w:sz w:val="28"/>
          <w:szCs w:val="28"/>
        </w:rPr>
        <w:t xml:space="preserve"> срока полномочий Народного Совета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w:t>
      </w:r>
    </w:p>
    <w:p w14:paraId="091B0885"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6. Если срок действия ограничений пассивного избирательного права, предусмотренных пунктами 2–5 части 5 настоящей статьи, истекает в период избирательной кампании до дня голосования на выборах,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14:paraId="6D228C30"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7.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пунктами 1–3 части 5 настоящей статьи, прекращается со дня вступления в силу этого уголовного закона.</w:t>
      </w:r>
    </w:p>
    <w:p w14:paraId="6168FE47"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8.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w:t>
      </w:r>
      <w:r w:rsidRPr="00C84224">
        <w:rPr>
          <w:rFonts w:ascii="Times New Roman" w:hAnsi="Times New Roman" w:cs="Times New Roman"/>
          <w:sz w:val="28"/>
          <w:szCs w:val="28"/>
        </w:rPr>
        <w:lastRenderedPageBreak/>
        <w:t>права, предусмотренные пунктами 2 и 3 части 5 настоящей статьи, действуют до истечения 10 лет со дня снятия или погашения судимости.</w:t>
      </w:r>
    </w:p>
    <w:p w14:paraId="13EFD8EA" w14:textId="712420EA"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9. Не имеет права быть избранным депутатом Народного Совета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гражданин Российской Федерации, причастный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w:t>
      </w:r>
      <w:hyperlink r:id="rId17" w:history="1">
        <w:r w:rsidRPr="0095095A">
          <w:rPr>
            <w:rStyle w:val="af"/>
            <w:rFonts w:ascii="Times New Roman" w:hAnsi="Times New Roman" w:cs="Times New Roman"/>
            <w:sz w:val="28"/>
            <w:szCs w:val="28"/>
          </w:rPr>
          <w:t>Федеральным законом от 25 июля 2002 года № 114-ФЗ «О противодействии экстремистской деятельности»</w:t>
        </w:r>
      </w:hyperlink>
      <w:r w:rsidRPr="00C84224">
        <w:rPr>
          <w:rFonts w:ascii="Times New Roman" w:hAnsi="Times New Roman" w:cs="Times New Roman"/>
          <w:sz w:val="28"/>
          <w:szCs w:val="28"/>
        </w:rPr>
        <w:t xml:space="preserve"> либо </w:t>
      </w:r>
      <w:hyperlink r:id="rId18" w:history="1">
        <w:r w:rsidRPr="0095095A">
          <w:rPr>
            <w:rStyle w:val="af"/>
            <w:rFonts w:ascii="Times New Roman" w:hAnsi="Times New Roman" w:cs="Times New Roman"/>
            <w:sz w:val="28"/>
            <w:szCs w:val="28"/>
          </w:rPr>
          <w:t xml:space="preserve">Федеральным законом от 6 марта 2006 года № 35-ФЗ </w:t>
        </w:r>
        <w:r w:rsidR="008B1830" w:rsidRPr="0095095A">
          <w:rPr>
            <w:rStyle w:val="af"/>
            <w:rFonts w:ascii="Times New Roman" w:hAnsi="Times New Roman" w:cs="Times New Roman"/>
            <w:sz w:val="28"/>
            <w:szCs w:val="28"/>
          </w:rPr>
          <w:br/>
        </w:r>
        <w:r w:rsidRPr="0095095A">
          <w:rPr>
            <w:rStyle w:val="af"/>
            <w:rFonts w:ascii="Times New Roman" w:hAnsi="Times New Roman" w:cs="Times New Roman"/>
            <w:sz w:val="28"/>
            <w:szCs w:val="28"/>
          </w:rPr>
          <w:t>«О противодействии терроризму»</w:t>
        </w:r>
      </w:hyperlink>
      <w:r w:rsidRPr="00C84224">
        <w:rPr>
          <w:rFonts w:ascii="Times New Roman" w:hAnsi="Times New Roman" w:cs="Times New Roman"/>
          <w:sz w:val="28"/>
          <w:szCs w:val="28"/>
        </w:rPr>
        <w:t xml:space="preserve"> (далее – решение суда о ликвидации или запрете деятельности экстремистской или террористической организации).</w:t>
      </w:r>
    </w:p>
    <w:p w14:paraId="73614ACB"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14:paraId="767F3A04"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Положения настоящей части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w:t>
      </w:r>
      <w:r w:rsidRPr="00C84224">
        <w:rPr>
          <w:rFonts w:ascii="Times New Roman" w:hAnsi="Times New Roman" w:cs="Times New Roman"/>
          <w:sz w:val="28"/>
          <w:szCs w:val="28"/>
        </w:rPr>
        <w:lastRenderedPageBreak/>
        <w:t>выражение поддержки высказываниями, включая высказывания в информационно-телекоммуникационной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14:paraId="09E1976E"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14:paraId="2E7B00B3"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14:paraId="3FD68D2C" w14:textId="569DA522" w:rsidR="00996126" w:rsidRPr="004B5CFF" w:rsidRDefault="00996126" w:rsidP="004B5CFF">
      <w:pPr>
        <w:pStyle w:val="ConsPlusNormal"/>
        <w:widowContro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10. Активным избирательным правом обладает гражданин Российской Федерации, достигший на день голосования возраста 18 лет, место жительства которого расположено в пределах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xml:space="preserve">, а также гражданин Российской Федерации, достигший на день голосования возраста </w:t>
      </w:r>
      <w:r w:rsidR="000D717B" w:rsidRPr="004B5CFF">
        <w:rPr>
          <w:rFonts w:ascii="Times New Roman" w:hAnsi="Times New Roman" w:cs="Times New Roman"/>
          <w:sz w:val="28"/>
          <w:szCs w:val="28"/>
        </w:rPr>
        <w:br/>
      </w:r>
      <w:r w:rsidRPr="004B5CFF">
        <w:rPr>
          <w:rFonts w:ascii="Times New Roman" w:hAnsi="Times New Roman" w:cs="Times New Roman"/>
          <w:sz w:val="28"/>
          <w:szCs w:val="28"/>
        </w:rPr>
        <w:t xml:space="preserve">18 лет, не имеющий регистрации по месту жительства на территории Российской Федерации, зарегистрированный по месту пребывания на территории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xml:space="preserve"> не менее чем за три месяца до дня голосования, в случае подачи им заявления о включении в список избирателей по месту нахождения в соответствии с частью 4 статьи 11 настоящего Закона (далее также – избиратель).</w:t>
      </w:r>
    </w:p>
    <w:p w14:paraId="24F2A907" w14:textId="77777777" w:rsidR="00996126" w:rsidRPr="00C84224" w:rsidRDefault="00996126" w:rsidP="004B5CFF">
      <w:pPr>
        <w:pStyle w:val="ConsPlusNormal"/>
        <w:widowContro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11. При наличии в отношении гражданина Российской Федерации вступившего в силу решения суда о лишении его права занимать государственные должности в течение определенного срока этот гражданин не может быть зарегистрирован в качестве кандидата, если голосование на выборах состоится до истечения указанного срока.</w:t>
      </w:r>
    </w:p>
    <w:p w14:paraId="0C4B356E" w14:textId="77777777" w:rsidR="00996126" w:rsidRPr="004B5CFF" w:rsidRDefault="00996126" w:rsidP="004B5CFF">
      <w:pPr>
        <w:pStyle w:val="ConsPlusTitle"/>
        <w:keepNext/>
        <w:spacing w:after="360" w:line="276" w:lineRule="auto"/>
        <w:ind w:firstLine="709"/>
        <w:jc w:val="both"/>
        <w:outlineLvl w:val="2"/>
        <w:rPr>
          <w:rFonts w:ascii="Times New Roman" w:hAnsi="Times New Roman" w:cs="Times New Roman"/>
          <w:sz w:val="28"/>
          <w:szCs w:val="28"/>
        </w:rPr>
      </w:pPr>
      <w:r w:rsidRPr="004B5CFF">
        <w:rPr>
          <w:rFonts w:ascii="Times New Roman" w:hAnsi="Times New Roman" w:cs="Times New Roman"/>
          <w:b w:val="0"/>
          <w:bCs/>
          <w:sz w:val="28"/>
          <w:szCs w:val="28"/>
        </w:rPr>
        <w:lastRenderedPageBreak/>
        <w:t>Статья 3.</w:t>
      </w:r>
      <w:r w:rsidRPr="004B5CFF">
        <w:rPr>
          <w:rFonts w:ascii="Times New Roman" w:hAnsi="Times New Roman" w:cs="Times New Roman"/>
          <w:sz w:val="28"/>
          <w:szCs w:val="28"/>
        </w:rPr>
        <w:t xml:space="preserve"> Равное избирательное право</w:t>
      </w:r>
    </w:p>
    <w:p w14:paraId="3C4D862B"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Граждане Российской Федерации участвуют в выборах на равных основаниях.</w:t>
      </w:r>
    </w:p>
    <w:p w14:paraId="0520E4DC" w14:textId="77777777" w:rsidR="00996126" w:rsidRPr="004B5CFF" w:rsidRDefault="00996126" w:rsidP="004B5CFF">
      <w:pPr>
        <w:pStyle w:val="ConsPlusTitle"/>
        <w:keepNext/>
        <w:spacing w:after="360" w:line="276" w:lineRule="auto"/>
        <w:ind w:firstLine="709"/>
        <w:jc w:val="both"/>
        <w:outlineLvl w:val="2"/>
        <w:rPr>
          <w:rFonts w:ascii="Times New Roman" w:hAnsi="Times New Roman" w:cs="Times New Roman"/>
          <w:sz w:val="28"/>
          <w:szCs w:val="28"/>
        </w:rPr>
      </w:pPr>
      <w:r w:rsidRPr="004B5CFF">
        <w:rPr>
          <w:rFonts w:ascii="Times New Roman" w:hAnsi="Times New Roman" w:cs="Times New Roman"/>
          <w:b w:val="0"/>
          <w:bCs/>
          <w:sz w:val="28"/>
          <w:szCs w:val="28"/>
        </w:rPr>
        <w:t>Статья 4.</w:t>
      </w:r>
      <w:r w:rsidRPr="004B5CFF">
        <w:rPr>
          <w:rFonts w:ascii="Times New Roman" w:hAnsi="Times New Roman" w:cs="Times New Roman"/>
          <w:sz w:val="28"/>
          <w:szCs w:val="28"/>
        </w:rPr>
        <w:t xml:space="preserve"> Прямое избирательное право</w:t>
      </w:r>
    </w:p>
    <w:p w14:paraId="59F8791A"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Граждане Российской Федерации голосуют на выборах депутатов Народного Совета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xml:space="preserve"> непосредственно за списки кандидатов.</w:t>
      </w:r>
    </w:p>
    <w:p w14:paraId="2C4AC897" w14:textId="77777777" w:rsidR="00996126" w:rsidRPr="004B5CFF" w:rsidRDefault="00996126" w:rsidP="004B5CFF">
      <w:pPr>
        <w:pStyle w:val="ConsPlusTitle"/>
        <w:spacing w:after="360" w:line="276" w:lineRule="auto"/>
        <w:ind w:firstLine="709"/>
        <w:jc w:val="both"/>
        <w:outlineLvl w:val="2"/>
        <w:rPr>
          <w:rFonts w:ascii="Times New Roman" w:hAnsi="Times New Roman" w:cs="Times New Roman"/>
          <w:sz w:val="28"/>
          <w:szCs w:val="28"/>
        </w:rPr>
      </w:pPr>
      <w:r w:rsidRPr="004B5CFF">
        <w:rPr>
          <w:rFonts w:ascii="Times New Roman" w:hAnsi="Times New Roman" w:cs="Times New Roman"/>
          <w:b w:val="0"/>
          <w:bCs/>
          <w:sz w:val="28"/>
          <w:szCs w:val="28"/>
        </w:rPr>
        <w:t>Статья 5.</w:t>
      </w:r>
      <w:r w:rsidRPr="004B5CFF">
        <w:rPr>
          <w:rFonts w:ascii="Times New Roman" w:hAnsi="Times New Roman" w:cs="Times New Roman"/>
          <w:sz w:val="28"/>
          <w:szCs w:val="28"/>
        </w:rPr>
        <w:t xml:space="preserve"> Тайное голосование</w:t>
      </w:r>
    </w:p>
    <w:p w14:paraId="4BFE2325"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Голосование на выборах является тайным, исключающим возможность какого-либо контроля за волеизъявлением гражданина.</w:t>
      </w:r>
    </w:p>
    <w:p w14:paraId="6F97178F" w14:textId="77777777" w:rsidR="00996126" w:rsidRPr="004B5CFF" w:rsidRDefault="00996126" w:rsidP="004B5CFF">
      <w:pPr>
        <w:pStyle w:val="ConsPlusTitle"/>
        <w:spacing w:after="360" w:line="276" w:lineRule="auto"/>
        <w:ind w:firstLine="709"/>
        <w:jc w:val="both"/>
        <w:outlineLvl w:val="2"/>
        <w:rPr>
          <w:rFonts w:ascii="Times New Roman" w:hAnsi="Times New Roman" w:cs="Times New Roman"/>
          <w:sz w:val="28"/>
          <w:szCs w:val="28"/>
        </w:rPr>
      </w:pPr>
      <w:r w:rsidRPr="004B5CFF">
        <w:rPr>
          <w:rFonts w:ascii="Times New Roman" w:hAnsi="Times New Roman" w:cs="Times New Roman"/>
          <w:b w:val="0"/>
          <w:bCs/>
          <w:sz w:val="28"/>
          <w:szCs w:val="28"/>
        </w:rPr>
        <w:t>Статья 6.</w:t>
      </w:r>
      <w:r w:rsidRPr="004B5CFF">
        <w:rPr>
          <w:rFonts w:ascii="Times New Roman" w:hAnsi="Times New Roman" w:cs="Times New Roman"/>
          <w:sz w:val="28"/>
          <w:szCs w:val="28"/>
        </w:rPr>
        <w:t xml:space="preserve"> Выборы в Народный Совет </w:t>
      </w:r>
      <w:r w:rsidR="00F46E61" w:rsidRPr="004B5CFF">
        <w:rPr>
          <w:rFonts w:ascii="Times New Roman" w:hAnsi="Times New Roman" w:cs="Times New Roman"/>
          <w:sz w:val="28"/>
          <w:szCs w:val="28"/>
        </w:rPr>
        <w:t>Донецкой Народной Республики</w:t>
      </w:r>
    </w:p>
    <w:p w14:paraId="126FAFFB" w14:textId="03B85DE3" w:rsidR="00996126" w:rsidRPr="004B5CFF" w:rsidRDefault="00996126" w:rsidP="004B5CFF">
      <w:pPr>
        <w:autoSpaceDE w:val="0"/>
        <w:autoSpaceDN w:val="0"/>
        <w:adjustRightInd w:val="0"/>
        <w:spacing w:after="360" w:line="276" w:lineRule="auto"/>
        <w:ind w:firstLine="709"/>
        <w:jc w:val="both"/>
        <w:rPr>
          <w:sz w:val="28"/>
          <w:szCs w:val="28"/>
        </w:rPr>
      </w:pPr>
      <w:r w:rsidRPr="004B5CFF">
        <w:rPr>
          <w:sz w:val="28"/>
          <w:szCs w:val="28"/>
        </w:rPr>
        <w:t xml:space="preserve">1. В соответствии с Конституцией </w:t>
      </w:r>
      <w:r w:rsidR="00F46E61" w:rsidRPr="004B5CFF">
        <w:rPr>
          <w:sz w:val="28"/>
          <w:szCs w:val="28"/>
        </w:rPr>
        <w:t>Донецкой Народной Республики</w:t>
      </w:r>
      <w:r w:rsidRPr="004B5CFF">
        <w:rPr>
          <w:sz w:val="28"/>
          <w:szCs w:val="28"/>
        </w:rPr>
        <w:t xml:space="preserve"> Народный Совет </w:t>
      </w:r>
      <w:r w:rsidR="00F46E61" w:rsidRPr="004B5CFF">
        <w:rPr>
          <w:sz w:val="28"/>
          <w:szCs w:val="28"/>
        </w:rPr>
        <w:t>Донецкой Народной Республики</w:t>
      </w:r>
      <w:r w:rsidRPr="004B5CFF">
        <w:rPr>
          <w:sz w:val="28"/>
          <w:szCs w:val="28"/>
        </w:rPr>
        <w:t xml:space="preserve"> состоит из 90 депутатов.</w:t>
      </w:r>
    </w:p>
    <w:p w14:paraId="61BEDA5E" w14:textId="77777777" w:rsidR="00996126" w:rsidRPr="004B5CFF" w:rsidRDefault="00996126" w:rsidP="004B5CFF">
      <w:pPr>
        <w:autoSpaceDE w:val="0"/>
        <w:autoSpaceDN w:val="0"/>
        <w:adjustRightInd w:val="0"/>
        <w:spacing w:after="360" w:line="276" w:lineRule="auto"/>
        <w:ind w:firstLine="709"/>
        <w:jc w:val="both"/>
        <w:rPr>
          <w:sz w:val="28"/>
          <w:szCs w:val="28"/>
        </w:rPr>
      </w:pPr>
      <w:r w:rsidRPr="004B5CFF">
        <w:rPr>
          <w:sz w:val="28"/>
          <w:szCs w:val="28"/>
        </w:rPr>
        <w:t xml:space="preserve">2. Депутаты Народного Совета </w:t>
      </w:r>
      <w:r w:rsidR="00F46E61" w:rsidRPr="004B5CFF">
        <w:rPr>
          <w:sz w:val="28"/>
          <w:szCs w:val="28"/>
        </w:rPr>
        <w:t>Донецкой Народной Республики</w:t>
      </w:r>
      <w:r w:rsidRPr="004B5CFF">
        <w:rPr>
          <w:sz w:val="28"/>
          <w:szCs w:val="28"/>
        </w:rPr>
        <w:t xml:space="preserve"> избираются по единому республиканскому избирательному округу (далее – республиканский избирательный округ) пропорционально числу голосов, поданных за списки кандидатов в депутаты Народного Совета </w:t>
      </w:r>
      <w:r w:rsidR="00F46E61" w:rsidRPr="004B5CFF">
        <w:rPr>
          <w:sz w:val="28"/>
          <w:szCs w:val="28"/>
        </w:rPr>
        <w:t>Донецкой Народной Республики</w:t>
      </w:r>
      <w:r w:rsidRPr="004B5CFF">
        <w:rPr>
          <w:sz w:val="28"/>
          <w:szCs w:val="28"/>
        </w:rPr>
        <w:t>.</w:t>
      </w:r>
    </w:p>
    <w:p w14:paraId="71CC2C1A" w14:textId="77777777" w:rsidR="00996126" w:rsidRPr="004B5CFF" w:rsidRDefault="00996126" w:rsidP="004B5CFF">
      <w:pPr>
        <w:pStyle w:val="ConsPlusTitle"/>
        <w:spacing w:after="360" w:line="276" w:lineRule="auto"/>
        <w:ind w:firstLine="709"/>
        <w:jc w:val="both"/>
        <w:outlineLvl w:val="2"/>
        <w:rPr>
          <w:rFonts w:ascii="Times New Roman" w:hAnsi="Times New Roman" w:cs="Times New Roman"/>
          <w:sz w:val="28"/>
          <w:szCs w:val="28"/>
        </w:rPr>
      </w:pPr>
      <w:r w:rsidRPr="004B5CFF">
        <w:rPr>
          <w:rFonts w:ascii="Times New Roman" w:hAnsi="Times New Roman" w:cs="Times New Roman"/>
          <w:b w:val="0"/>
          <w:bCs/>
          <w:sz w:val="28"/>
          <w:szCs w:val="28"/>
        </w:rPr>
        <w:t>Статья 7.</w:t>
      </w:r>
      <w:r w:rsidRPr="004B5CFF">
        <w:rPr>
          <w:rFonts w:ascii="Times New Roman" w:hAnsi="Times New Roman" w:cs="Times New Roman"/>
          <w:sz w:val="28"/>
          <w:szCs w:val="28"/>
        </w:rPr>
        <w:t xml:space="preserve"> Срок полномочий Народного Совета </w:t>
      </w:r>
      <w:r w:rsidR="00F46E61" w:rsidRPr="004B5CFF">
        <w:rPr>
          <w:rFonts w:ascii="Times New Roman" w:hAnsi="Times New Roman" w:cs="Times New Roman"/>
          <w:sz w:val="28"/>
          <w:szCs w:val="28"/>
        </w:rPr>
        <w:t>Донецкой Народной Республики</w:t>
      </w:r>
    </w:p>
    <w:p w14:paraId="40C4C720"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1. </w:t>
      </w:r>
      <w:r w:rsidR="002646E4" w:rsidRPr="004B5CFF">
        <w:rPr>
          <w:rFonts w:ascii="Times New Roman" w:hAnsi="Times New Roman" w:cs="Times New Roman"/>
          <w:sz w:val="28"/>
          <w:szCs w:val="28"/>
        </w:rPr>
        <w:t>Срок полномочий Народного Совета Донецкой Народной Республики одного созыва составляет пять лет</w:t>
      </w:r>
      <w:r w:rsidRPr="004B5CFF">
        <w:rPr>
          <w:rFonts w:ascii="Times New Roman" w:hAnsi="Times New Roman" w:cs="Times New Roman"/>
          <w:sz w:val="28"/>
          <w:szCs w:val="28"/>
        </w:rPr>
        <w:t>.</w:t>
      </w:r>
    </w:p>
    <w:p w14:paraId="5817DCD5" w14:textId="302B628F"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2. Изменение (продление или сокращение) срока полномочий действующего Народного Совета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xml:space="preserve"> не допускается, за исключением случаев, установленных статьями 81</w:t>
      </w:r>
      <w:r w:rsidRPr="004B5CFF">
        <w:rPr>
          <w:rFonts w:ascii="Times New Roman" w:hAnsi="Times New Roman" w:cs="Times New Roman"/>
          <w:sz w:val="28"/>
          <w:szCs w:val="28"/>
          <w:vertAlign w:val="superscript"/>
        </w:rPr>
        <w:t>1</w:t>
      </w:r>
      <w:r w:rsidRPr="004B5CFF">
        <w:rPr>
          <w:rFonts w:ascii="Times New Roman" w:hAnsi="Times New Roman" w:cs="Times New Roman"/>
          <w:sz w:val="28"/>
          <w:szCs w:val="28"/>
        </w:rPr>
        <w:t xml:space="preserve"> и 82 Федерального закона. </w:t>
      </w:r>
    </w:p>
    <w:p w14:paraId="267FB8CA" w14:textId="77777777" w:rsidR="00996126" w:rsidRPr="004B5CFF" w:rsidRDefault="00996126" w:rsidP="004B5CFF">
      <w:pPr>
        <w:pStyle w:val="ConsPlusTitle"/>
        <w:keepNext/>
        <w:spacing w:after="360" w:line="276" w:lineRule="auto"/>
        <w:ind w:firstLine="709"/>
        <w:jc w:val="both"/>
        <w:outlineLvl w:val="2"/>
        <w:rPr>
          <w:rFonts w:ascii="Times New Roman" w:hAnsi="Times New Roman" w:cs="Times New Roman"/>
          <w:sz w:val="28"/>
          <w:szCs w:val="28"/>
        </w:rPr>
      </w:pPr>
      <w:r w:rsidRPr="004B5CFF">
        <w:rPr>
          <w:rFonts w:ascii="Times New Roman" w:hAnsi="Times New Roman" w:cs="Times New Roman"/>
          <w:b w:val="0"/>
          <w:bCs/>
          <w:sz w:val="28"/>
          <w:szCs w:val="28"/>
        </w:rPr>
        <w:lastRenderedPageBreak/>
        <w:t>Статья 8.</w:t>
      </w:r>
      <w:r w:rsidRPr="004B5CFF">
        <w:rPr>
          <w:rFonts w:ascii="Times New Roman" w:hAnsi="Times New Roman" w:cs="Times New Roman"/>
          <w:sz w:val="28"/>
          <w:szCs w:val="28"/>
        </w:rPr>
        <w:t xml:space="preserve"> Обязательность проведения выборов</w:t>
      </w:r>
    </w:p>
    <w:p w14:paraId="0CE0D5F5"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Выборы депутатов Народного Совета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xml:space="preserve"> являются обязательными, периодическими и проводятся в сроки, обеспечивающие соблюдение </w:t>
      </w:r>
      <w:r w:rsidR="002646E4" w:rsidRPr="004B5CFF">
        <w:rPr>
          <w:rFonts w:ascii="Times New Roman" w:hAnsi="Times New Roman" w:cs="Times New Roman"/>
          <w:sz w:val="28"/>
          <w:szCs w:val="28"/>
        </w:rPr>
        <w:t>срока полномочий депутатов Народного Совета Донецкой Народной Республики.</w:t>
      </w:r>
    </w:p>
    <w:p w14:paraId="287CD0CD" w14:textId="77777777" w:rsidR="00996126" w:rsidRPr="004B5CFF" w:rsidRDefault="00996126" w:rsidP="004B5CFF">
      <w:pPr>
        <w:pStyle w:val="ConsPlusTitle"/>
        <w:keepNext/>
        <w:spacing w:after="360" w:line="276" w:lineRule="auto"/>
        <w:ind w:firstLine="709"/>
        <w:jc w:val="both"/>
        <w:outlineLvl w:val="2"/>
        <w:rPr>
          <w:rFonts w:ascii="Times New Roman" w:hAnsi="Times New Roman" w:cs="Times New Roman"/>
          <w:sz w:val="28"/>
          <w:szCs w:val="28"/>
        </w:rPr>
      </w:pPr>
      <w:r w:rsidRPr="004B5CFF">
        <w:rPr>
          <w:rFonts w:ascii="Times New Roman" w:hAnsi="Times New Roman" w:cs="Times New Roman"/>
          <w:b w:val="0"/>
          <w:bCs/>
          <w:sz w:val="28"/>
          <w:szCs w:val="28"/>
        </w:rPr>
        <w:t>Статья 9.</w:t>
      </w:r>
      <w:r w:rsidRPr="004B5CFF">
        <w:rPr>
          <w:rFonts w:ascii="Times New Roman" w:hAnsi="Times New Roman" w:cs="Times New Roman"/>
          <w:sz w:val="28"/>
          <w:szCs w:val="28"/>
        </w:rPr>
        <w:t xml:space="preserve"> Назначение выборов</w:t>
      </w:r>
    </w:p>
    <w:p w14:paraId="5763162C" w14:textId="77777777" w:rsidR="00996126" w:rsidRPr="004B5CFF" w:rsidRDefault="00996126" w:rsidP="004B5CFF">
      <w:pPr>
        <w:keepNext/>
        <w:autoSpaceDE w:val="0"/>
        <w:autoSpaceDN w:val="0"/>
        <w:adjustRightInd w:val="0"/>
        <w:spacing w:after="360" w:line="276" w:lineRule="auto"/>
        <w:ind w:firstLine="709"/>
        <w:jc w:val="both"/>
        <w:rPr>
          <w:sz w:val="28"/>
          <w:szCs w:val="28"/>
        </w:rPr>
      </w:pPr>
      <w:r w:rsidRPr="004B5CFF">
        <w:rPr>
          <w:sz w:val="28"/>
          <w:szCs w:val="28"/>
        </w:rPr>
        <w:t xml:space="preserve">1. Выборы депутатов Народного Совета </w:t>
      </w:r>
      <w:r w:rsidR="00F46E61" w:rsidRPr="004B5CFF">
        <w:rPr>
          <w:sz w:val="28"/>
          <w:szCs w:val="28"/>
        </w:rPr>
        <w:t>Донецкой Народной Республики</w:t>
      </w:r>
      <w:r w:rsidRPr="004B5CFF">
        <w:rPr>
          <w:sz w:val="28"/>
          <w:szCs w:val="28"/>
        </w:rPr>
        <w:t xml:space="preserve"> нового созыва назначаются Народным Советом </w:t>
      </w:r>
      <w:r w:rsidR="00F46E61" w:rsidRPr="004B5CFF">
        <w:rPr>
          <w:sz w:val="28"/>
          <w:szCs w:val="28"/>
        </w:rPr>
        <w:t>Донецкой Народной Республики</w:t>
      </w:r>
      <w:r w:rsidRPr="004B5CFF">
        <w:rPr>
          <w:sz w:val="28"/>
          <w:szCs w:val="28"/>
        </w:rPr>
        <w:t xml:space="preserve">, а в случае досрочного прекращения полномочий Народного Совета </w:t>
      </w:r>
      <w:r w:rsidR="00F46E61" w:rsidRPr="004B5CFF">
        <w:rPr>
          <w:sz w:val="28"/>
          <w:szCs w:val="28"/>
        </w:rPr>
        <w:t>Донецкой Народной Республики</w:t>
      </w:r>
      <w:r w:rsidRPr="004B5CFF">
        <w:rPr>
          <w:sz w:val="28"/>
          <w:szCs w:val="28"/>
        </w:rPr>
        <w:t xml:space="preserve"> – Избирательной комиссией </w:t>
      </w:r>
      <w:r w:rsidR="00F46E61" w:rsidRPr="004B5CFF">
        <w:rPr>
          <w:sz w:val="28"/>
          <w:szCs w:val="28"/>
        </w:rPr>
        <w:t>Донецкой Народной Республики</w:t>
      </w:r>
      <w:r w:rsidRPr="004B5CFF">
        <w:rPr>
          <w:sz w:val="28"/>
          <w:szCs w:val="28"/>
        </w:rPr>
        <w:t>.</w:t>
      </w:r>
    </w:p>
    <w:p w14:paraId="0F567DB0" w14:textId="0386FB34"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2. Днем голосования на выборах депутатов Народного Совета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xml:space="preserve"> является второе воскресенье сентября года, в котором истекает срок полномочий Народного Совета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если иное не установлено Федеральным законом.</w:t>
      </w:r>
    </w:p>
    <w:p w14:paraId="04208B67"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3. В случае досрочного прекращения полномочий депутатов Народного Совета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xml:space="preserve">, влекущего за собой неправомочность Народного Совета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досрочные выборы должны быть проведены не позднее чем через шесть месяцев со дня такого досрочного прекращения полномочий.</w:t>
      </w:r>
    </w:p>
    <w:p w14:paraId="6F90A650"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bookmarkStart w:id="0" w:name="P102"/>
      <w:bookmarkEnd w:id="0"/>
      <w:r w:rsidRPr="004B5CFF">
        <w:rPr>
          <w:rFonts w:ascii="Times New Roman" w:hAnsi="Times New Roman" w:cs="Times New Roman"/>
          <w:sz w:val="28"/>
          <w:szCs w:val="28"/>
        </w:rPr>
        <w:t xml:space="preserve">4. Решение о назначении выборов в Народный Совет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xml:space="preserve"> должно быть принято не ранее чем за 100 дней и не позднее чем за 90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1B49383C" w14:textId="5FBE9DE4"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bookmarkStart w:id="1" w:name="P103"/>
      <w:bookmarkEnd w:id="1"/>
      <w:r w:rsidRPr="004B5CFF">
        <w:rPr>
          <w:rFonts w:ascii="Times New Roman" w:hAnsi="Times New Roman" w:cs="Times New Roman"/>
          <w:sz w:val="28"/>
          <w:szCs w:val="28"/>
        </w:rPr>
        <w:t xml:space="preserve">5. Если уполномоченный на то орган не назначит выборы в сроки, предусмотренные частью 4 настоящей статьи, а также если уполномоченный на то орган отсутствует, выборы назначаются Избирательной комиссией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xml:space="preserve"> не позднее чем за 80 дней до дня голосования. Решение Избирательной комиссии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xml:space="preserve"> о назначении </w:t>
      </w:r>
      <w:r w:rsidRPr="004B5CFF">
        <w:rPr>
          <w:rFonts w:ascii="Times New Roman" w:hAnsi="Times New Roman" w:cs="Times New Roman"/>
          <w:sz w:val="28"/>
          <w:szCs w:val="28"/>
        </w:rPr>
        <w:lastRenderedPageBreak/>
        <w:t>выборов публикуется не позднее чем через семь дней со дня истечения установленного частью 4 настоящей статьи срока официального опубликования решения о назначении выборов.</w:t>
      </w:r>
    </w:p>
    <w:p w14:paraId="62FF224C" w14:textId="4692BE92"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6. Если Избирательная комиссия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xml:space="preserve"> не назначит в установленный частью 5 настоящей статьи срок выборы либо если Избирательная комиссия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xml:space="preserve"> отсутствует и не может быть сформирована в порядке, предусмотренном Федеральным законом, соответствующий суд общей юрисдикции в соответствии с Федеральным законом по заявлениям избирателей, избирательных объединений, органов государственной власти, прокурора может определить срок, не позднее которого уполномоченный в соответствии с Федеральным законом орган или должностное лицо должны назначить выборы.</w:t>
      </w:r>
    </w:p>
    <w:p w14:paraId="70D3A8E7" w14:textId="77777777" w:rsidR="00101C99" w:rsidRPr="004B5CFF" w:rsidRDefault="00101C99"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При этом в порядке, установленном пунктом 9 статьи 10 Федерального закона, может быть сформирована временная избирательная комиссия в количестве не более 15 членов комиссии с соблюдением требований к составу избирательной комиссии, а при отсутствии уполномоченного назначить выборы органа или должностного лица также может быть установлен срок, в течение которого временная избирательная комиссия должна назначить выборы. </w:t>
      </w:r>
    </w:p>
    <w:p w14:paraId="0303AA52" w14:textId="77777777" w:rsidR="00996126" w:rsidRPr="004B5CFF" w:rsidRDefault="00996126" w:rsidP="004B5CFF">
      <w:pPr>
        <w:pStyle w:val="ConsPlusTitle"/>
        <w:keepNext/>
        <w:spacing w:after="360" w:line="276" w:lineRule="auto"/>
        <w:ind w:firstLine="709"/>
        <w:jc w:val="both"/>
        <w:outlineLvl w:val="1"/>
        <w:rPr>
          <w:rFonts w:ascii="Times New Roman" w:hAnsi="Times New Roman" w:cs="Times New Roman"/>
          <w:sz w:val="28"/>
          <w:szCs w:val="28"/>
        </w:rPr>
      </w:pPr>
      <w:r w:rsidRPr="004B5CFF">
        <w:rPr>
          <w:rFonts w:ascii="Times New Roman" w:hAnsi="Times New Roman" w:cs="Times New Roman"/>
          <w:b w:val="0"/>
          <w:bCs/>
          <w:sz w:val="28"/>
          <w:szCs w:val="28"/>
        </w:rPr>
        <w:t>Глава 2.</w:t>
      </w:r>
      <w:r w:rsidRPr="004B5CFF">
        <w:rPr>
          <w:rFonts w:ascii="Times New Roman" w:hAnsi="Times New Roman" w:cs="Times New Roman"/>
          <w:sz w:val="28"/>
          <w:szCs w:val="28"/>
        </w:rPr>
        <w:t xml:space="preserve"> С</w:t>
      </w:r>
      <w:r w:rsidR="00800AEB" w:rsidRPr="004B5CFF">
        <w:rPr>
          <w:rFonts w:ascii="Times New Roman" w:hAnsi="Times New Roman" w:cs="Times New Roman"/>
          <w:sz w:val="28"/>
          <w:szCs w:val="28"/>
        </w:rPr>
        <w:t>писки избирателей, избирательные участки</w:t>
      </w:r>
    </w:p>
    <w:p w14:paraId="3EA9BDC4" w14:textId="77777777" w:rsidR="00996126" w:rsidRPr="004B5CFF" w:rsidRDefault="00996126" w:rsidP="004B5CFF">
      <w:pPr>
        <w:pStyle w:val="ConsPlusTitle"/>
        <w:spacing w:after="360" w:line="276" w:lineRule="auto"/>
        <w:ind w:firstLine="709"/>
        <w:jc w:val="both"/>
        <w:outlineLvl w:val="2"/>
        <w:rPr>
          <w:rFonts w:ascii="Times New Roman" w:hAnsi="Times New Roman" w:cs="Times New Roman"/>
          <w:sz w:val="28"/>
          <w:szCs w:val="28"/>
        </w:rPr>
      </w:pPr>
      <w:r w:rsidRPr="004B5CFF">
        <w:rPr>
          <w:rFonts w:ascii="Times New Roman" w:hAnsi="Times New Roman" w:cs="Times New Roman"/>
          <w:b w:val="0"/>
          <w:bCs/>
          <w:sz w:val="28"/>
          <w:szCs w:val="28"/>
        </w:rPr>
        <w:t>Статья 10.</w:t>
      </w:r>
      <w:r w:rsidRPr="004B5CFF">
        <w:rPr>
          <w:rFonts w:ascii="Times New Roman" w:hAnsi="Times New Roman" w:cs="Times New Roman"/>
          <w:sz w:val="28"/>
          <w:szCs w:val="28"/>
        </w:rPr>
        <w:t xml:space="preserve"> Составление списков избирателей</w:t>
      </w:r>
    </w:p>
    <w:p w14:paraId="10E1E7F8"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1. Списки избирателей составляются соответствующими избирательными комиссиями отдельно по каждому избирательному участку по форме, установленной Избирательной комиссией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w:t>
      </w:r>
    </w:p>
    <w:p w14:paraId="458CBE74" w14:textId="0D8A82C2"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bookmarkStart w:id="2" w:name="P117"/>
      <w:bookmarkEnd w:id="2"/>
      <w:r w:rsidRPr="004B5CFF">
        <w:rPr>
          <w:rFonts w:ascii="Times New Roman" w:hAnsi="Times New Roman" w:cs="Times New Roman"/>
          <w:sz w:val="28"/>
          <w:szCs w:val="28"/>
        </w:rPr>
        <w:t>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округа, городского округа, командиром воинской части. В случае проведения досрочного голосования в соответствии с частью 2 статьи 54 настоящего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w:t>
      </w:r>
    </w:p>
    <w:p w14:paraId="43734C2C" w14:textId="2A5BFAF7" w:rsidR="00996126" w:rsidRPr="004B5CFF" w:rsidRDefault="00996126" w:rsidP="004B5CFF">
      <w:pPr>
        <w:pStyle w:val="ConsPlusNormal"/>
        <w:spacing w:after="360" w:line="276" w:lineRule="auto"/>
        <w:ind w:firstLine="709"/>
        <w:jc w:val="both"/>
        <w:rPr>
          <w:rFonts w:ascii="Times New Roman" w:hAnsi="Times New Roman" w:cs="Times New Roman"/>
          <w:bCs/>
          <w:sz w:val="28"/>
          <w:szCs w:val="28"/>
        </w:rPr>
      </w:pPr>
      <w:bookmarkStart w:id="3" w:name="P119"/>
      <w:bookmarkEnd w:id="3"/>
      <w:r w:rsidRPr="004B5CFF">
        <w:rPr>
          <w:rFonts w:ascii="Times New Roman" w:hAnsi="Times New Roman" w:cs="Times New Roman"/>
          <w:sz w:val="28"/>
          <w:szCs w:val="28"/>
        </w:rPr>
        <w:t xml:space="preserve">3. Список избирателей по избирательному участку, образованному в </w:t>
      </w:r>
      <w:r w:rsidRPr="004B5CFF">
        <w:rPr>
          <w:rFonts w:ascii="Times New Roman" w:hAnsi="Times New Roman" w:cs="Times New Roman"/>
          <w:bCs/>
          <w:sz w:val="28"/>
          <w:szCs w:val="28"/>
        </w:rPr>
        <w:lastRenderedPageBreak/>
        <w:t xml:space="preserve">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w:t>
      </w:r>
      <w:r w:rsidRPr="004B5CFF">
        <w:rPr>
          <w:rFonts w:ascii="Times New Roman" w:hAnsi="Times New Roman" w:cs="Times New Roman"/>
          <w:sz w:val="28"/>
          <w:szCs w:val="28"/>
        </w:rPr>
        <w:t>–</w:t>
      </w:r>
      <w:r w:rsidRPr="004B5CFF">
        <w:rPr>
          <w:rFonts w:ascii="Times New Roman" w:hAnsi="Times New Roman" w:cs="Times New Roman"/>
          <w:bCs/>
          <w:sz w:val="28"/>
          <w:szCs w:val="28"/>
        </w:rPr>
        <w:t xml:space="preserve"> не позднее чем в день сформирования участковой избирательной комиссии на основании сведений об избирателях, представленных главой местной администрации муниципального округа, городского округа,</w:t>
      </w:r>
      <w:r w:rsidRPr="004B5CFF">
        <w:rPr>
          <w:rFonts w:ascii="Times New Roman" w:hAnsi="Times New Roman" w:cs="Times New Roman"/>
          <w:sz w:val="28"/>
          <w:szCs w:val="28"/>
        </w:rPr>
        <w:t xml:space="preserve"> руководителем организации, в которой избиратели временно пребывают</w:t>
      </w:r>
      <w:r w:rsidRPr="004B5CFF">
        <w:rPr>
          <w:rFonts w:ascii="Times New Roman" w:hAnsi="Times New Roman" w:cs="Times New Roman"/>
          <w:bCs/>
          <w:sz w:val="28"/>
          <w:szCs w:val="28"/>
        </w:rPr>
        <w:t xml:space="preserve">. </w:t>
      </w:r>
      <w:r w:rsidR="00880891" w:rsidRPr="004B5CFF">
        <w:rPr>
          <w:rFonts w:ascii="Times New Roman" w:hAnsi="Times New Roman" w:cs="Times New Roman"/>
          <w:bCs/>
          <w:sz w:val="28"/>
          <w:szCs w:val="28"/>
        </w:rPr>
        <w:t>Перечень труднодо</w:t>
      </w:r>
      <w:r w:rsidR="00E72D2A" w:rsidRPr="004B5CFF">
        <w:rPr>
          <w:rFonts w:ascii="Times New Roman" w:hAnsi="Times New Roman" w:cs="Times New Roman"/>
          <w:bCs/>
          <w:sz w:val="28"/>
          <w:szCs w:val="28"/>
        </w:rPr>
        <w:t>ступных и отдаленных местностей</w:t>
      </w:r>
      <w:r w:rsidR="00880891" w:rsidRPr="004B5CFF">
        <w:rPr>
          <w:rFonts w:ascii="Times New Roman" w:hAnsi="Times New Roman" w:cs="Times New Roman"/>
          <w:bCs/>
          <w:sz w:val="28"/>
          <w:szCs w:val="28"/>
        </w:rPr>
        <w:t xml:space="preserve"> устанавливается </w:t>
      </w:r>
      <w:r w:rsidR="00F114CA" w:rsidRPr="004B5CFF">
        <w:rPr>
          <w:rFonts w:ascii="Times New Roman" w:hAnsi="Times New Roman" w:cs="Times New Roman"/>
          <w:bCs/>
          <w:sz w:val="28"/>
          <w:szCs w:val="28"/>
        </w:rPr>
        <w:t xml:space="preserve">законом </w:t>
      </w:r>
      <w:r w:rsidR="00F46E61" w:rsidRPr="004B5CFF">
        <w:rPr>
          <w:rFonts w:ascii="Times New Roman" w:hAnsi="Times New Roman" w:cs="Times New Roman"/>
          <w:bCs/>
          <w:sz w:val="28"/>
          <w:szCs w:val="28"/>
        </w:rPr>
        <w:t>Донецкой Народной Республики</w:t>
      </w:r>
      <w:r w:rsidR="00F114CA" w:rsidRPr="004B5CFF">
        <w:rPr>
          <w:rFonts w:ascii="Times New Roman" w:hAnsi="Times New Roman" w:cs="Times New Roman"/>
          <w:bCs/>
          <w:sz w:val="28"/>
          <w:szCs w:val="28"/>
        </w:rPr>
        <w:t>, вступившим в силу до дня официального опубликования решения о назначении выборов</w:t>
      </w:r>
      <w:r w:rsidR="00880891" w:rsidRPr="004B5CFF">
        <w:rPr>
          <w:rFonts w:ascii="Times New Roman" w:hAnsi="Times New Roman" w:cs="Times New Roman"/>
          <w:bCs/>
          <w:sz w:val="28"/>
          <w:szCs w:val="28"/>
        </w:rPr>
        <w:t xml:space="preserve">. </w:t>
      </w:r>
      <w:r w:rsidRPr="004B5CFF">
        <w:rPr>
          <w:rFonts w:ascii="Times New Roman" w:hAnsi="Times New Roman" w:cs="Times New Roman"/>
          <w:bCs/>
          <w:sz w:val="28"/>
          <w:szCs w:val="28"/>
        </w:rPr>
        <w:t xml:space="preserve">В случае проведения досрочного голосования </w:t>
      </w:r>
      <w:r w:rsidRPr="004B5CFF">
        <w:rPr>
          <w:rFonts w:ascii="Times New Roman" w:hAnsi="Times New Roman" w:cs="Times New Roman"/>
          <w:sz w:val="28"/>
          <w:szCs w:val="28"/>
        </w:rPr>
        <w:t xml:space="preserve">в соответствии с частями 1 и 2 статьи 54 настоящего Закона </w:t>
      </w:r>
      <w:r w:rsidRPr="004B5CFF">
        <w:rPr>
          <w:rFonts w:ascii="Times New Roman" w:hAnsi="Times New Roman" w:cs="Times New Roman"/>
          <w:bCs/>
          <w:sz w:val="28"/>
          <w:szCs w:val="28"/>
        </w:rPr>
        <w:t>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14:paraId="393DFA45"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на основании сведений об избирателях, представляемых командиром воинской части.</w:t>
      </w:r>
    </w:p>
    <w:p w14:paraId="19B6EB15" w14:textId="112C8400"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bookmarkStart w:id="4" w:name="P121"/>
      <w:bookmarkEnd w:id="4"/>
      <w:r w:rsidRPr="004B5CFF">
        <w:rPr>
          <w:rFonts w:ascii="Times New Roman" w:hAnsi="Times New Roman" w:cs="Times New Roman"/>
          <w:sz w:val="28"/>
          <w:szCs w:val="28"/>
        </w:rPr>
        <w:t>5. Списки избирателей по избирательным участкам, образованным в местах временного пребывания избирателей, составляются соответствующими участковыми избирательными комиссиями не позднее дня, предшествующего дню голосования, на основании заявлений избирателей, поданных в порядке, предусмотренном частью 4 статьи 11 настоящего Закона.</w:t>
      </w:r>
    </w:p>
    <w:p w14:paraId="19653915" w14:textId="6E09AE69"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Списки избирателей по избирательным участкам, образованным в больницах, местах содержания под стражей подозреваемых и обвиняемых в совершении преступлений, составляются также на основании сведений об избирателях, представляемых руководителем организации, в которой избиратель временно пребывает, и заявлений избирателей, поданных в порядке, предусмотренном частью 5 статьи 11 настоящего Закона.</w:t>
      </w:r>
    </w:p>
    <w:p w14:paraId="5B4B93CC"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Список избирателей по избирательному участку, образованному на судне, которое будет находиться в день голосования в плавании,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капитаном судна.</w:t>
      </w:r>
    </w:p>
    <w:p w14:paraId="7D71E9A6" w14:textId="18376C8A"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lastRenderedPageBreak/>
        <w:t>6. Сведения об избирателях формируются и уточняются должностными лицами, указанными в частях 2–5 настоящей статьи, в порядке, предусмотренном положением о Государственной системе регистрации (учета) избирателей, участников референдума, и представляются в территориальные избирательные комиссии не позднее чем за 30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14:paraId="161D7EC4" w14:textId="77777777" w:rsidR="00996126" w:rsidRPr="004B5CFF" w:rsidRDefault="00996126" w:rsidP="004B5CFF">
      <w:pPr>
        <w:autoSpaceDE w:val="0"/>
        <w:autoSpaceDN w:val="0"/>
        <w:adjustRightInd w:val="0"/>
        <w:spacing w:after="360" w:line="276" w:lineRule="auto"/>
        <w:ind w:firstLine="709"/>
        <w:jc w:val="both"/>
        <w:rPr>
          <w:sz w:val="28"/>
          <w:szCs w:val="28"/>
        </w:rPr>
      </w:pPr>
      <w:r w:rsidRPr="004B5CFF">
        <w:rPr>
          <w:sz w:val="28"/>
          <w:szCs w:val="28"/>
        </w:rPr>
        <w:t>7. На избирательных участках, образованных на вокзалах и в аэропортах, списки избирателей составляются не позднее дня, предшествующего дню голосования, на основании заявлений избирателей о голосовании по месту нахождения, поданных в порядке, предусмотренном частью 4 статьи 11 настоящего Закона.</w:t>
      </w:r>
    </w:p>
    <w:p w14:paraId="0494E99E"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bookmarkStart w:id="5" w:name="P126"/>
      <w:bookmarkEnd w:id="5"/>
      <w:r w:rsidRPr="004B5CFF">
        <w:rPr>
          <w:rFonts w:ascii="Times New Roman" w:hAnsi="Times New Roman" w:cs="Times New Roman"/>
          <w:sz w:val="28"/>
          <w:szCs w:val="28"/>
        </w:rPr>
        <w:t>8.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серии и номера своего паспорта или документа</w:t>
      </w:r>
      <w:r w:rsidR="003E4BBD" w:rsidRPr="004B5CFF">
        <w:rPr>
          <w:rFonts w:ascii="Times New Roman" w:hAnsi="Times New Roman" w:cs="Times New Roman"/>
          <w:sz w:val="28"/>
          <w:szCs w:val="28"/>
        </w:rPr>
        <w:t xml:space="preserve">, заменяющего паспорт гражданина, </w:t>
      </w:r>
      <w:r w:rsidRPr="004B5CFF">
        <w:rPr>
          <w:rFonts w:ascii="Times New Roman" w:hAnsi="Times New Roman" w:cs="Times New Roman"/>
          <w:sz w:val="28"/>
          <w:szCs w:val="28"/>
        </w:rPr>
        <w:t xml:space="preserve">для подписи за полученный избирателем избирательный бюллетень, для подписи члена участковой избирательной комиссии, выдавшего избирательный бюллетень избирателю, а также для особых отметок и внесения суммарных данных по выборам депутатов Народного Совета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xml:space="preserve"> по каждому листу списка.</w:t>
      </w:r>
    </w:p>
    <w:p w14:paraId="5FD2FFA7"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9. При составлении списка избирателей может использоваться </w:t>
      </w:r>
      <w:r w:rsidR="008D3DF4" w:rsidRPr="008D3DF4">
        <w:rPr>
          <w:rFonts w:ascii="Times New Roman" w:hAnsi="Times New Roman" w:cs="Times New Roman"/>
          <w:sz w:val="28"/>
          <w:szCs w:val="28"/>
        </w:rPr>
        <w:t>Государственная автоматизированная система Российской Федерации «Выборы» (далее - ГАС «Выборы»</w:t>
      </w:r>
      <w:r w:rsidR="008D3DF4" w:rsidRPr="00707630">
        <w:rPr>
          <w:rFonts w:ascii="Times New Roman" w:hAnsi="Times New Roman" w:cs="Times New Roman"/>
          <w:sz w:val="28"/>
          <w:szCs w:val="28"/>
        </w:rPr>
        <w:t>).</w:t>
      </w:r>
      <w:r w:rsidRPr="00C84224">
        <w:rPr>
          <w:rFonts w:ascii="Times New Roman" w:hAnsi="Times New Roman" w:cs="Times New Roman"/>
          <w:sz w:val="28"/>
          <w:szCs w:val="28"/>
        </w:rPr>
        <w:t xml:space="preserve">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w:t>
      </w:r>
      <w:r w:rsidRPr="004B5CFF">
        <w:rPr>
          <w:rFonts w:ascii="Times New Roman" w:hAnsi="Times New Roman" w:cs="Times New Roman"/>
          <w:sz w:val="28"/>
          <w:szCs w:val="28"/>
        </w:rPr>
        <w:t>в рукописном виде, при этом второй экземпляр в машиночитаемом виде не составляется.</w:t>
      </w:r>
    </w:p>
    <w:p w14:paraId="3CA69EC8" w14:textId="497BC4A8"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10. Первый экземпляр списка избирателей, составленный в соответствии с частью 2 настоящей статьи, передается по акту в соответствующую участковую избирательную комиссию не позднее чем за 10 дней до дня голосования, а второй </w:t>
      </w:r>
      <w:r w:rsidRPr="004B5CFF">
        <w:rPr>
          <w:rFonts w:ascii="Times New Roman" w:hAnsi="Times New Roman" w:cs="Times New Roman"/>
          <w:sz w:val="28"/>
          <w:szCs w:val="28"/>
        </w:rPr>
        <w:lastRenderedPageBreak/>
        <w:t xml:space="preserve">экземпляр в машиночитаемом виде хранится в соответствующей территориальной избирательной комиссии и используется в порядке, устанавливаемом Избирательной комиссией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Список избирателей подписывается председателем и секретарем соответствующей территориальной избирательной комиссии и заверяется печатью территориальной избирательной комиссии. В случае проведения досрочного голосования в соответствии с частью 2 статьи 54 настоящего Закона первый экземпляр списка избирателей передается в участковую избирательную комиссию не позднее чем за 21 день до дня голосования.</w:t>
      </w:r>
    </w:p>
    <w:p w14:paraId="5F2634D2" w14:textId="2C2B5836"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bookmarkStart w:id="6" w:name="P130"/>
      <w:bookmarkEnd w:id="6"/>
      <w:r w:rsidRPr="004B5CFF">
        <w:rPr>
          <w:rFonts w:ascii="Times New Roman" w:hAnsi="Times New Roman" w:cs="Times New Roman"/>
          <w:sz w:val="28"/>
          <w:szCs w:val="28"/>
        </w:rPr>
        <w:t>11. Список избирателей по избирательному участку, образованному в соответствии с частями 3 и 4 статьи 14 настоящего Закона, подписывается председателем и секретарем участковой избирательной комиссии и заверяется печатью участковой избирательной комиссии.</w:t>
      </w:r>
    </w:p>
    <w:p w14:paraId="57C55825"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12. Участковая избирательная комиссия вправе разделить первый экземпляр списка избирателей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p w14:paraId="48D366F2"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bookmarkStart w:id="7" w:name="P132"/>
      <w:bookmarkEnd w:id="7"/>
      <w:r w:rsidRPr="004B5CFF">
        <w:rPr>
          <w:rFonts w:ascii="Times New Roman" w:hAnsi="Times New Roman" w:cs="Times New Roman"/>
          <w:sz w:val="28"/>
          <w:szCs w:val="28"/>
        </w:rPr>
        <w:t xml:space="preserve">13. При выявлении территориальной избирательной комиссией факта включения гражданина Российской Федерации в списки избирателей на разных участках на одних и тех же выборах соответствующая избирательная комиссия до передачи списков избирателей проводит работу по устранению ошибки или неточности в указанных списках. </w:t>
      </w:r>
    </w:p>
    <w:p w14:paraId="71213424" w14:textId="7C660B1B" w:rsidR="00996126" w:rsidRPr="004B5CFF" w:rsidRDefault="00996126" w:rsidP="004B5CFF">
      <w:pPr>
        <w:pStyle w:val="ConsPlusNormal"/>
        <w:widowContro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Участковая избирательная комиссия после получения или составления списка избирателей уточняет и вносит в него необходимые изменения на основании личных обращений граждан в соответствии со статьей 12 настоящего Закона,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w:t>
      </w:r>
    </w:p>
    <w:p w14:paraId="21DA4E4E"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lastRenderedPageBreak/>
        <w:t>Выверенный и уточненный список избирателей не позднее чем в день, предшествующий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14:paraId="4EFAB850" w14:textId="29E5E552"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14.</w:t>
      </w:r>
      <w:r w:rsidR="008B1830">
        <w:rPr>
          <w:rFonts w:ascii="Times New Roman" w:hAnsi="Times New Roman" w:cs="Times New Roman"/>
          <w:sz w:val="28"/>
          <w:szCs w:val="28"/>
        </w:rPr>
        <w:t> </w:t>
      </w:r>
      <w:r w:rsidRPr="004B5CFF">
        <w:rPr>
          <w:rFonts w:ascii="Times New Roman" w:hAnsi="Times New Roman" w:cs="Times New Roman"/>
          <w:sz w:val="28"/>
          <w:szCs w:val="28"/>
        </w:rPr>
        <w:t>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14:paraId="037DB4D3"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15. Список избирателей может составляться, уточняться и использоваться в электронном виде в порядке и сроки, определенные Избирательной комиссией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xml:space="preserve"> с учетом требований, установленных Центральной избирательной комиссией Российской Федерации.</w:t>
      </w:r>
    </w:p>
    <w:p w14:paraId="088EBB60" w14:textId="6CCB83BC"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избирательной комиссии и печатью участковой избирательной комиссии</w:t>
      </w:r>
      <w:r w:rsidR="001E4F89" w:rsidRPr="004B5CFF">
        <w:rPr>
          <w:rFonts w:ascii="Times New Roman" w:hAnsi="Times New Roman" w:cs="Times New Roman"/>
          <w:sz w:val="28"/>
          <w:szCs w:val="28"/>
        </w:rPr>
        <w:t xml:space="preserve">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избирательной комиссии</w:t>
      </w:r>
      <w:r w:rsidRPr="004B5CFF">
        <w:rPr>
          <w:rFonts w:ascii="Times New Roman" w:hAnsi="Times New Roman" w:cs="Times New Roman"/>
          <w:sz w:val="28"/>
          <w:szCs w:val="28"/>
        </w:rPr>
        <w:t>.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Федеральным законом в отношении хранения избирательной документации.</w:t>
      </w:r>
    </w:p>
    <w:p w14:paraId="66B7189B" w14:textId="77777777" w:rsidR="00996126" w:rsidRPr="004B5CFF" w:rsidRDefault="00996126" w:rsidP="004B5CFF">
      <w:pPr>
        <w:pStyle w:val="ConsPlusTitle"/>
        <w:keepNext/>
        <w:spacing w:after="360" w:line="276" w:lineRule="auto"/>
        <w:ind w:firstLine="709"/>
        <w:jc w:val="both"/>
        <w:outlineLvl w:val="2"/>
        <w:rPr>
          <w:rFonts w:ascii="Times New Roman" w:hAnsi="Times New Roman" w:cs="Times New Roman"/>
          <w:sz w:val="28"/>
          <w:szCs w:val="28"/>
        </w:rPr>
      </w:pPr>
      <w:r w:rsidRPr="004B5CFF">
        <w:rPr>
          <w:rFonts w:ascii="Times New Roman" w:hAnsi="Times New Roman" w:cs="Times New Roman"/>
          <w:b w:val="0"/>
          <w:bCs/>
          <w:sz w:val="28"/>
          <w:szCs w:val="28"/>
        </w:rPr>
        <w:t xml:space="preserve">Статья 11. </w:t>
      </w:r>
      <w:r w:rsidRPr="004B5CFF">
        <w:rPr>
          <w:rFonts w:ascii="Times New Roman" w:hAnsi="Times New Roman" w:cs="Times New Roman"/>
          <w:sz w:val="28"/>
          <w:szCs w:val="28"/>
        </w:rPr>
        <w:t>Порядок включения граждан в список избирателей и их исключения из списка избирателей</w:t>
      </w:r>
    </w:p>
    <w:p w14:paraId="1937DE22"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1. Все граждане Российской Федерации, обладающие на день голосования активным избирательным правом в соответствии со статьей 2 настоящего Закона, включаются в списки избирателей.</w:t>
      </w:r>
    </w:p>
    <w:p w14:paraId="0F518071" w14:textId="14878562"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законом, настоящим Законом, – факт пребывания (временного пребывания, нахождения) гражданина на территории этого участка (при наличии </w:t>
      </w:r>
      <w:r w:rsidRPr="004B5CFF">
        <w:rPr>
          <w:rFonts w:ascii="Times New Roman" w:hAnsi="Times New Roman" w:cs="Times New Roman"/>
          <w:sz w:val="28"/>
          <w:szCs w:val="28"/>
        </w:rPr>
        <w:lastRenderedPageBreak/>
        <w:t>у гражданина активного избирательного права). Факт нахождения места жительства либо пребывания (временного пребывания, нахождения)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законом, настоящим Законом, – другими уполномоченными на то органами, организациями и должностными лицами.</w:t>
      </w:r>
    </w:p>
    <w:p w14:paraId="44B92A78" w14:textId="77777777" w:rsidR="00996126" w:rsidRPr="004B5CFF" w:rsidRDefault="00996126" w:rsidP="004B5CFF">
      <w:pPr>
        <w:pStyle w:val="ConsPlusNormal"/>
        <w:widowContro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либо приказ</w:t>
      </w:r>
      <w:r w:rsidR="00F81BC6" w:rsidRPr="004B5CFF">
        <w:rPr>
          <w:rFonts w:ascii="Times New Roman" w:hAnsi="Times New Roman" w:cs="Times New Roman"/>
          <w:sz w:val="28"/>
          <w:szCs w:val="28"/>
        </w:rPr>
        <w:t>ом</w:t>
      </w:r>
      <w:r w:rsidRPr="004B5CFF">
        <w:rPr>
          <w:rFonts w:ascii="Times New Roman" w:hAnsi="Times New Roman" w:cs="Times New Roman"/>
          <w:sz w:val="28"/>
          <w:szCs w:val="28"/>
        </w:rPr>
        <w:t xml:space="preserve"> командира воинской части о зачислении в штат воинской части граждан, проходящих службу по призыву.</w:t>
      </w:r>
    </w:p>
    <w:p w14:paraId="0E9F1902" w14:textId="0BC594BC"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bookmarkStart w:id="8" w:name="P146"/>
      <w:bookmarkEnd w:id="8"/>
      <w:r w:rsidRPr="004B5CFF">
        <w:rPr>
          <w:rFonts w:ascii="Times New Roman" w:hAnsi="Times New Roman" w:cs="Times New Roman"/>
          <w:sz w:val="28"/>
          <w:szCs w:val="28"/>
        </w:rPr>
        <w:t>4.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в соответствии с Федеральным законом (далее в настоящей части – порядок)</w:t>
      </w:r>
      <w:r w:rsidR="00EE2BCD" w:rsidRPr="004B5CFF">
        <w:rPr>
          <w:rFonts w:ascii="Times New Roman" w:hAnsi="Times New Roman" w:cs="Times New Roman"/>
          <w:sz w:val="28"/>
          <w:szCs w:val="28"/>
        </w:rPr>
        <w:t>,</w:t>
      </w:r>
      <w:r w:rsidRPr="004B5CFF">
        <w:rPr>
          <w:rFonts w:ascii="Times New Roman" w:hAnsi="Times New Roman" w:cs="Times New Roman"/>
          <w:sz w:val="28"/>
          <w:szCs w:val="28"/>
        </w:rPr>
        <w:t xml:space="preserve">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в соответствии с Федеральным законом.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w:t>
      </w:r>
      <w:r w:rsidRPr="004B5CFF">
        <w:rPr>
          <w:rFonts w:ascii="Times New Roman" w:hAnsi="Times New Roman" w:cs="Times New Roman"/>
          <w:sz w:val="28"/>
          <w:szCs w:val="28"/>
        </w:rPr>
        <w:lastRenderedPageBreak/>
        <w:t>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заявление, отдельно по каждому избирательному участку размещается в информационно-телекоммуникационной сети «Интернет» в соответствии с порядком.</w:t>
      </w:r>
    </w:p>
    <w:p w14:paraId="088F2C49" w14:textId="43A0B24A"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bookmarkStart w:id="9" w:name="P156"/>
      <w:bookmarkEnd w:id="9"/>
      <w:r w:rsidRPr="004B5CFF">
        <w:rPr>
          <w:rFonts w:ascii="Times New Roman" w:hAnsi="Times New Roman" w:cs="Times New Roman"/>
          <w:sz w:val="28"/>
          <w:szCs w:val="28"/>
        </w:rPr>
        <w:t xml:space="preserve">5. 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заявление о включении в список избирателей по месту своего нахождения в порядке, предусмотренном частью 4 настоящей статьи,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указанное заявление,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14 часов по местному времени дня, предшествующего дню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в пределах Российской Федерации.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 с указанием номера избирательного участка и муниципального образования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w:t>
      </w:r>
    </w:p>
    <w:p w14:paraId="77A295BA"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или определенном решением Избирательной комиссии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xml:space="preserve"> для проведения голосования таких избирателей, на основании личного письменного заявления, поданного в участковую избирательную </w:t>
      </w:r>
      <w:r w:rsidRPr="004B5CFF">
        <w:rPr>
          <w:rFonts w:ascii="Times New Roman" w:hAnsi="Times New Roman" w:cs="Times New Roman"/>
          <w:sz w:val="28"/>
          <w:szCs w:val="28"/>
        </w:rPr>
        <w:lastRenderedPageBreak/>
        <w:t>комиссию не позднее чем в день голосования.</w:t>
      </w:r>
    </w:p>
    <w:p w14:paraId="3356FD07"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6. Избиратели,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w:t>
      </w:r>
      <w:r w:rsidR="003E4BBD" w:rsidRPr="004B5CFF">
        <w:rPr>
          <w:rFonts w:ascii="Times New Roman" w:hAnsi="Times New Roman" w:cs="Times New Roman"/>
          <w:sz w:val="28"/>
          <w:szCs w:val="28"/>
        </w:rPr>
        <w:t>, заменяющего паспорт гражданина</w:t>
      </w:r>
      <w:r w:rsidRPr="004B5CFF">
        <w:rPr>
          <w:rFonts w:ascii="Times New Roman" w:hAnsi="Times New Roman" w:cs="Times New Roman"/>
          <w:sz w:val="28"/>
          <w:szCs w:val="28"/>
        </w:rPr>
        <w:t>, а при необходимости и документов, подтверждающих факт нахождения места жительства (при отсутствии места жительства в пределах Российской Федерации – факт нахождения места пребывания) избирателя на территории данного избирательного участка.</w:t>
      </w:r>
    </w:p>
    <w:p w14:paraId="2B35C425"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7. Избиратель может быть включен в список избирателей только на одном избирательном участке.</w:t>
      </w:r>
    </w:p>
    <w:p w14:paraId="48B287AC" w14:textId="6C5BECDA" w:rsidR="00996126" w:rsidRPr="004B5CFF" w:rsidRDefault="00996126" w:rsidP="004B5CFF">
      <w:pPr>
        <w:pStyle w:val="ConsPlusNormal"/>
        <w:widowContro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8.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печатями этих комиссий в порядке, предусмотренном частями 10, 11 и 13 статьи 10 настоящего Закона,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w:t>
      </w:r>
    </w:p>
    <w:p w14:paraId="040BAF39"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9. Вносить какие-либо изменения в списки избирателей после окончания голосования и начала подсчета голосов избирателей запрещается.</w:t>
      </w:r>
    </w:p>
    <w:p w14:paraId="4F4DDA19"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10.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 участников референдума.</w:t>
      </w:r>
    </w:p>
    <w:p w14:paraId="78B4DA5A" w14:textId="77777777" w:rsidR="00996126" w:rsidRPr="004B5CFF" w:rsidRDefault="00996126" w:rsidP="004B5CFF">
      <w:pPr>
        <w:pStyle w:val="ConsPlusTitle"/>
        <w:keepNext/>
        <w:spacing w:after="360" w:line="276" w:lineRule="auto"/>
        <w:ind w:firstLine="709"/>
        <w:jc w:val="both"/>
        <w:outlineLvl w:val="2"/>
        <w:rPr>
          <w:rFonts w:ascii="Times New Roman" w:hAnsi="Times New Roman" w:cs="Times New Roman"/>
          <w:sz w:val="28"/>
          <w:szCs w:val="28"/>
        </w:rPr>
      </w:pPr>
      <w:bookmarkStart w:id="10" w:name="P168"/>
      <w:bookmarkEnd w:id="10"/>
      <w:r w:rsidRPr="004B5CFF">
        <w:rPr>
          <w:rFonts w:ascii="Times New Roman" w:hAnsi="Times New Roman" w:cs="Times New Roman"/>
          <w:b w:val="0"/>
          <w:bCs/>
          <w:sz w:val="28"/>
          <w:szCs w:val="28"/>
        </w:rPr>
        <w:t>Статья 12.</w:t>
      </w:r>
      <w:r w:rsidRPr="004B5CFF">
        <w:rPr>
          <w:rFonts w:ascii="Times New Roman" w:hAnsi="Times New Roman" w:cs="Times New Roman"/>
          <w:sz w:val="28"/>
          <w:szCs w:val="28"/>
        </w:rPr>
        <w:t xml:space="preserve"> Ознакомление избирателей со списками избирателей</w:t>
      </w:r>
    </w:p>
    <w:p w14:paraId="4D29B6C4" w14:textId="264D2138" w:rsidR="00996126" w:rsidRPr="004B5CFF" w:rsidRDefault="00996126" w:rsidP="004B5CFF">
      <w:pPr>
        <w:pStyle w:val="ConsPlusNormal"/>
        <w:keepNext/>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1.</w:t>
      </w:r>
      <w:r w:rsidR="008B1830">
        <w:rPr>
          <w:rFonts w:ascii="Times New Roman" w:hAnsi="Times New Roman" w:cs="Times New Roman"/>
          <w:sz w:val="28"/>
          <w:szCs w:val="28"/>
        </w:rPr>
        <w:t> </w:t>
      </w:r>
      <w:r w:rsidRPr="004B5CFF">
        <w:rPr>
          <w:rFonts w:ascii="Times New Roman" w:hAnsi="Times New Roman" w:cs="Times New Roman"/>
          <w:sz w:val="28"/>
          <w:szCs w:val="28"/>
        </w:rPr>
        <w:t xml:space="preserve">Список избирателей представляется участковой избирательной </w:t>
      </w:r>
      <w:r w:rsidRPr="004B5CFF">
        <w:rPr>
          <w:rFonts w:ascii="Times New Roman" w:hAnsi="Times New Roman" w:cs="Times New Roman"/>
          <w:sz w:val="28"/>
          <w:szCs w:val="28"/>
        </w:rPr>
        <w:lastRenderedPageBreak/>
        <w:t xml:space="preserve">комиссией для ознакомления избирателей и дополнительного уточнения </w:t>
      </w:r>
      <w:r w:rsidR="00071C45" w:rsidRPr="004B5CFF">
        <w:rPr>
          <w:rFonts w:ascii="Times New Roman" w:hAnsi="Times New Roman" w:cs="Times New Roman"/>
          <w:sz w:val="28"/>
          <w:szCs w:val="28"/>
        </w:rPr>
        <w:br/>
      </w:r>
      <w:r w:rsidRPr="004B5CFF">
        <w:rPr>
          <w:rFonts w:ascii="Times New Roman" w:hAnsi="Times New Roman" w:cs="Times New Roman"/>
          <w:sz w:val="28"/>
          <w:szCs w:val="28"/>
        </w:rPr>
        <w:t>за 10 дней до дня голосования. В случае проведения досрочного голосования в соответствии с частями 1 и 2 статьи 54 настоящего Закона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14:paraId="545551A5" w14:textId="3984276C"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2.</w:t>
      </w:r>
      <w:r w:rsidR="008B1830">
        <w:rPr>
          <w:rFonts w:ascii="Times New Roman" w:hAnsi="Times New Roman" w:cs="Times New Roman"/>
          <w:sz w:val="28"/>
          <w:szCs w:val="28"/>
        </w:rPr>
        <w:t> </w:t>
      </w:r>
      <w:r w:rsidRPr="004B5CFF">
        <w:rPr>
          <w:rFonts w:ascii="Times New Roman" w:hAnsi="Times New Roman" w:cs="Times New Roman"/>
          <w:sz w:val="28"/>
          <w:szCs w:val="28"/>
        </w:rPr>
        <w:t>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14:paraId="682A1BFA"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3. Решение участковой избирательной комиссии об отклонении заявления о включении гражданина в список избирателей может быть обжаловано в вышестоящую комиссию или в суд.</w:t>
      </w:r>
    </w:p>
    <w:p w14:paraId="32803B62" w14:textId="165D1021" w:rsidR="00996126" w:rsidRPr="004B5CFF" w:rsidRDefault="00996126" w:rsidP="004B5CFF">
      <w:pPr>
        <w:pStyle w:val="ConsPlusNormal"/>
        <w:widowContro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4.</w:t>
      </w:r>
      <w:r w:rsidR="008B1830">
        <w:rPr>
          <w:rFonts w:ascii="Times New Roman" w:hAnsi="Times New Roman" w:cs="Times New Roman"/>
          <w:sz w:val="28"/>
          <w:szCs w:val="28"/>
        </w:rPr>
        <w:t> </w:t>
      </w:r>
      <w:r w:rsidRPr="004B5CFF">
        <w:rPr>
          <w:rFonts w:ascii="Times New Roman" w:hAnsi="Times New Roman" w:cs="Times New Roman"/>
          <w:sz w:val="28"/>
          <w:szCs w:val="28"/>
        </w:rPr>
        <w:t xml:space="preserve">Каждый гражданин Российской Федерации вправе сообщить в участковую избирательную комиссию об изменении указанных в части 8 </w:t>
      </w:r>
      <w:r w:rsidR="00071C45" w:rsidRPr="004B5CFF">
        <w:rPr>
          <w:rFonts w:ascii="Times New Roman" w:hAnsi="Times New Roman" w:cs="Times New Roman"/>
          <w:sz w:val="28"/>
          <w:szCs w:val="28"/>
        </w:rPr>
        <w:br/>
      </w:r>
      <w:r w:rsidRPr="004B5CFF">
        <w:rPr>
          <w:rFonts w:ascii="Times New Roman" w:hAnsi="Times New Roman" w:cs="Times New Roman"/>
          <w:sz w:val="28"/>
          <w:szCs w:val="28"/>
        </w:rPr>
        <w:t>статьи 10 настоящего Закона сведений об избирателях, включенных в список избирателей на соответствующем избирательном участке.</w:t>
      </w:r>
    </w:p>
    <w:p w14:paraId="7C72F836" w14:textId="77777777" w:rsidR="00996126" w:rsidRPr="004B5CFF" w:rsidRDefault="00996126" w:rsidP="004B5CFF">
      <w:pPr>
        <w:pStyle w:val="ConsPlusTitle"/>
        <w:spacing w:after="360" w:line="276" w:lineRule="auto"/>
        <w:ind w:firstLine="709"/>
        <w:jc w:val="both"/>
        <w:outlineLvl w:val="2"/>
        <w:rPr>
          <w:rFonts w:ascii="Times New Roman" w:hAnsi="Times New Roman" w:cs="Times New Roman"/>
          <w:sz w:val="28"/>
          <w:szCs w:val="28"/>
        </w:rPr>
      </w:pPr>
      <w:r w:rsidRPr="004B5CFF">
        <w:rPr>
          <w:rFonts w:ascii="Times New Roman" w:hAnsi="Times New Roman" w:cs="Times New Roman"/>
          <w:b w:val="0"/>
          <w:bCs/>
          <w:sz w:val="28"/>
          <w:szCs w:val="28"/>
        </w:rPr>
        <w:t>Статья 13.</w:t>
      </w:r>
      <w:r w:rsidRPr="004B5CFF">
        <w:rPr>
          <w:rFonts w:ascii="Times New Roman" w:hAnsi="Times New Roman" w:cs="Times New Roman"/>
          <w:sz w:val="28"/>
          <w:szCs w:val="28"/>
        </w:rPr>
        <w:t xml:space="preserve"> Республиканский избирательный округ</w:t>
      </w:r>
    </w:p>
    <w:p w14:paraId="61A9391C" w14:textId="77777777" w:rsidR="00996126" w:rsidRPr="004B5CFF" w:rsidRDefault="00996126" w:rsidP="004B5CFF">
      <w:pPr>
        <w:pStyle w:val="ConsPlusNormal"/>
        <w:widowContro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Республиканский избирательный округ, по которому избираются депутаты Народного Совета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xml:space="preserve"> пропорционально числу голосов, поданных за списки кандидатов, выдвинутых избирательными объединениями, включает в себя всю территорию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w:t>
      </w:r>
    </w:p>
    <w:p w14:paraId="3400CD00" w14:textId="77777777" w:rsidR="00996126" w:rsidRPr="004B5CFF" w:rsidRDefault="00996126" w:rsidP="004B5CFF">
      <w:pPr>
        <w:pStyle w:val="ConsPlusTitle"/>
        <w:keepNext/>
        <w:spacing w:after="360" w:line="276" w:lineRule="auto"/>
        <w:ind w:firstLine="709"/>
        <w:jc w:val="both"/>
        <w:outlineLvl w:val="2"/>
        <w:rPr>
          <w:rFonts w:ascii="Times New Roman" w:hAnsi="Times New Roman" w:cs="Times New Roman"/>
          <w:sz w:val="28"/>
          <w:szCs w:val="28"/>
        </w:rPr>
      </w:pPr>
      <w:r w:rsidRPr="004B5CFF">
        <w:rPr>
          <w:rFonts w:ascii="Times New Roman" w:hAnsi="Times New Roman" w:cs="Times New Roman"/>
          <w:b w:val="0"/>
          <w:bCs/>
          <w:sz w:val="28"/>
          <w:szCs w:val="28"/>
        </w:rPr>
        <w:t>Статья 14.</w:t>
      </w:r>
      <w:r w:rsidRPr="004B5CFF">
        <w:rPr>
          <w:rFonts w:ascii="Times New Roman" w:hAnsi="Times New Roman" w:cs="Times New Roman"/>
          <w:sz w:val="28"/>
          <w:szCs w:val="28"/>
        </w:rPr>
        <w:t xml:space="preserve"> Образование избирательных участков</w:t>
      </w:r>
    </w:p>
    <w:p w14:paraId="1DC54D12" w14:textId="556BFF69"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1. Голосование избирателей на выборах депутатов Народного Совета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xml:space="preserve"> проводится на избирательных участках, образованных в соответствии с требованиями, предусмотренными Федеральным </w:t>
      </w:r>
      <w:r w:rsidRPr="004B5CFF">
        <w:rPr>
          <w:rFonts w:ascii="Times New Roman" w:hAnsi="Times New Roman" w:cs="Times New Roman"/>
          <w:sz w:val="28"/>
          <w:szCs w:val="28"/>
        </w:rPr>
        <w:lastRenderedPageBreak/>
        <w:t>законом.</w:t>
      </w:r>
    </w:p>
    <w:p w14:paraId="352A7DBD" w14:textId="447F558A"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2.</w:t>
      </w:r>
      <w:r w:rsidR="008B1830">
        <w:rPr>
          <w:rFonts w:ascii="Times New Roman" w:hAnsi="Times New Roman" w:cs="Times New Roman"/>
          <w:sz w:val="28"/>
          <w:szCs w:val="28"/>
        </w:rPr>
        <w:t> </w:t>
      </w:r>
      <w:r w:rsidRPr="004B5CFF">
        <w:rPr>
          <w:rFonts w:ascii="Times New Roman" w:hAnsi="Times New Roman" w:cs="Times New Roman"/>
          <w:sz w:val="28"/>
          <w:szCs w:val="28"/>
        </w:rPr>
        <w:t>Перечень избирательных участков и их границы уточняются в соответствии с Федеральным законом.</w:t>
      </w:r>
    </w:p>
    <w:p w14:paraId="3A26791A"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bookmarkStart w:id="11" w:name="P191"/>
      <w:bookmarkEnd w:id="11"/>
      <w:r w:rsidRPr="004B5CFF">
        <w:rPr>
          <w:rFonts w:ascii="Times New Roman" w:hAnsi="Times New Roman" w:cs="Times New Roman"/>
          <w:sz w:val="28"/>
          <w:szCs w:val="28"/>
        </w:rPr>
        <w:t>3. В местах временного пребывания избирателей (пунктах временного размещения,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избирательные участки могут образовываться территориальными избирательными комиссиями по согласованию с капитаном судна или судовладельцем, руководителями объектов, расположенных в труднодоступных и отдаленных местностях</w:t>
      </w:r>
      <w:r w:rsidR="001E170E" w:rsidRPr="004B5CFF">
        <w:rPr>
          <w:rFonts w:ascii="Times New Roman" w:hAnsi="Times New Roman" w:cs="Times New Roman"/>
          <w:sz w:val="28"/>
          <w:szCs w:val="28"/>
        </w:rPr>
        <w:t>,</w:t>
      </w:r>
      <w:r w:rsidRPr="004B5CFF">
        <w:rPr>
          <w:rFonts w:ascii="Times New Roman" w:hAnsi="Times New Roman" w:cs="Times New Roman"/>
          <w:sz w:val="28"/>
          <w:szCs w:val="28"/>
        </w:rPr>
        <w:t xml:space="preserve"> на установленный этими комиссиями срок не позднее чем за 30 дней до дня голосования. В исключительных случаях по согласованию с Избирательной комиссией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xml:space="preserve"> такие избирательные участки могут образовываться не позднее чем за три дня до дня (первого дня) голосования.</w:t>
      </w:r>
    </w:p>
    <w:p w14:paraId="7100B22F" w14:textId="5D630D88" w:rsidR="004B5CFF" w:rsidRDefault="00996126" w:rsidP="004B5CFF">
      <w:pPr>
        <w:pStyle w:val="ConsPlusNormal"/>
        <w:spacing w:after="360" w:line="276" w:lineRule="auto"/>
        <w:ind w:firstLine="709"/>
        <w:jc w:val="both"/>
        <w:rPr>
          <w:rFonts w:ascii="Times New Roman" w:hAnsi="Times New Roman" w:cs="Times New Roman"/>
          <w:sz w:val="28"/>
          <w:szCs w:val="28"/>
        </w:rPr>
      </w:pPr>
      <w:bookmarkStart w:id="12" w:name="P193"/>
      <w:bookmarkEnd w:id="12"/>
      <w:r w:rsidRPr="004B5CFF">
        <w:rPr>
          <w:rFonts w:ascii="Times New Roman" w:hAnsi="Times New Roman" w:cs="Times New Roman"/>
          <w:sz w:val="28"/>
          <w:szCs w:val="28"/>
        </w:rPr>
        <w:t>4.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соответствующей территориальной избирательной комиссии командирами воинских частей в срок, установленный частью 3 настоящей статьи.</w:t>
      </w:r>
    </w:p>
    <w:p w14:paraId="42C0A9D0" w14:textId="77777777" w:rsid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Глава 3.</w:t>
      </w:r>
      <w:r w:rsidRPr="00C84224">
        <w:rPr>
          <w:rFonts w:ascii="Times New Roman" w:hAnsi="Times New Roman" w:cs="Times New Roman"/>
          <w:sz w:val="28"/>
          <w:szCs w:val="28"/>
        </w:rPr>
        <w:t xml:space="preserve"> </w:t>
      </w:r>
      <w:r w:rsidRPr="004B5CFF">
        <w:rPr>
          <w:rFonts w:ascii="Times New Roman" w:hAnsi="Times New Roman" w:cs="Times New Roman"/>
          <w:b/>
          <w:bCs/>
          <w:sz w:val="28"/>
          <w:szCs w:val="28"/>
        </w:rPr>
        <w:t>И</w:t>
      </w:r>
      <w:r w:rsidR="006149E7" w:rsidRPr="004B5CFF">
        <w:rPr>
          <w:rFonts w:ascii="Times New Roman" w:hAnsi="Times New Roman" w:cs="Times New Roman"/>
          <w:b/>
          <w:bCs/>
          <w:sz w:val="28"/>
          <w:szCs w:val="28"/>
        </w:rPr>
        <w:t>збирательные комиссии</w:t>
      </w:r>
    </w:p>
    <w:p w14:paraId="743F6A66" w14:textId="77777777" w:rsid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Статья 15.</w:t>
      </w:r>
      <w:r w:rsidRPr="00C84224">
        <w:rPr>
          <w:rFonts w:ascii="Times New Roman" w:hAnsi="Times New Roman" w:cs="Times New Roman"/>
          <w:sz w:val="28"/>
          <w:szCs w:val="28"/>
        </w:rPr>
        <w:t xml:space="preserve"> </w:t>
      </w:r>
      <w:r w:rsidRPr="004B5CFF">
        <w:rPr>
          <w:rFonts w:ascii="Times New Roman" w:hAnsi="Times New Roman" w:cs="Times New Roman"/>
          <w:b/>
          <w:bCs/>
          <w:sz w:val="28"/>
          <w:szCs w:val="28"/>
        </w:rPr>
        <w:t>Система, статус и полномочия избирательных комиссий</w:t>
      </w:r>
    </w:p>
    <w:p w14:paraId="3FE1C317"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 Подготовку и проведение выборов депутатов Народного Совета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организуют и обеспечивают следующие избирательные комиссии:</w:t>
      </w:r>
    </w:p>
    <w:p w14:paraId="530622E5"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 Избирательная комиссия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w:t>
      </w:r>
    </w:p>
    <w:p w14:paraId="2D75875B"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территориальные избирательные комиссии;</w:t>
      </w:r>
    </w:p>
    <w:p w14:paraId="10D67192"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участковые избирательные комиссии.</w:t>
      </w:r>
    </w:p>
    <w:p w14:paraId="0DCFBAC5"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lastRenderedPageBreak/>
        <w:t xml:space="preserve">2. При подготовке и проведении выборов депутатов Народного Совета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w:t>
      </w:r>
    </w:p>
    <w:p w14:paraId="753CCB0A"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 Избирательная комиссия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w:t>
      </w:r>
    </w:p>
    <w:p w14:paraId="384636AB"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а) осуществляет на территории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контроль за соблюдением избирательных прав граждан Российской Федерации;</w:t>
      </w:r>
    </w:p>
    <w:p w14:paraId="78AC17A8"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б) организует закупку технологического оборудования (кабины для голосования, ящики для голосования) для участковых избирательных комиссий, осуществляет на территории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контроль за соблюдением нормативов технологического оборудования для участковых избирательных комиссий;</w:t>
      </w:r>
    </w:p>
    <w:p w14:paraId="7D148A8E"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в) обеспечивает на территории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xml:space="preserve">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изданием необходимой печатной продукции;</w:t>
      </w:r>
    </w:p>
    <w:p w14:paraId="1814539D"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г) осуществляет на территории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xml:space="preserve"> меры по организации единого порядка распределения эфирного времени и печатной площади между зарегистрированными избирательными объединениями для проведения предвыборной агитации, установления итогов голосования, определения результатов выборов, а также порядка опубликования итогов голосования и результатов выборов;</w:t>
      </w:r>
    </w:p>
    <w:p w14:paraId="5ED86269"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д) осуществляет на территории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xml:space="preserve"> меры по организации финансирования подготовки и проведения выборов, контролирует целевое использование указанных средств, а также осуществляет контроль за поступлением средств в избирательные фонды избирательных объединений и расходованием этих средств;</w:t>
      </w:r>
    </w:p>
    <w:p w14:paraId="2E442EB6"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е) утверждает перечень территориальных избирательных комиссий и их количественный состав;</w:t>
      </w:r>
    </w:p>
    <w:p w14:paraId="08C0CA6C"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ж) устанавливает единую нумерацию избирательных участков на территории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w:t>
      </w:r>
    </w:p>
    <w:p w14:paraId="67223D97"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lastRenderedPageBreak/>
        <w:t>з) заверяет и регистрирует списки кандидатов, выдвинутые избирательными объединениями;</w:t>
      </w:r>
    </w:p>
    <w:p w14:paraId="27A1B814" w14:textId="77777777" w:rsidR="00DE79F6" w:rsidRPr="004B5CFF" w:rsidRDefault="00DE79F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и) регистрирует доверенных лиц и уполномоченных представителей избирательных объединений, в том числе уполномоченных представителей избирательных объединений по финансовым вопросам, выдает им удостоверения установленной формы;</w:t>
      </w:r>
    </w:p>
    <w:p w14:paraId="021F922A"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к) определяет результаты выборов, осуществляет их официальное опубликование, выдает кандидатам, избранным депутатами Народного Совета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удостоверения об избрании;</w:t>
      </w:r>
    </w:p>
    <w:p w14:paraId="1036FFE5"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л) оказывает правовую, методическую, организационно-техническую помощь нижестоящим комиссиям;</w:t>
      </w:r>
    </w:p>
    <w:p w14:paraId="2903B53C"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м) заслушивает сообщения </w:t>
      </w:r>
      <w:r w:rsidR="002646E4" w:rsidRPr="004B5CFF">
        <w:rPr>
          <w:rFonts w:ascii="Times New Roman" w:hAnsi="Times New Roman" w:cs="Times New Roman"/>
          <w:sz w:val="28"/>
          <w:szCs w:val="28"/>
        </w:rPr>
        <w:t xml:space="preserve">исполнительных органов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xml:space="preserve"> и органов местного самоуправления по вопросам, связанным с подготовкой и проведением выборов;</w:t>
      </w:r>
    </w:p>
    <w:p w14:paraId="0E4C7C64"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н)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274CC7A5"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о)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14:paraId="4793CB13"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п) назначает и организует повторные выборы;</w:t>
      </w:r>
    </w:p>
    <w:p w14:paraId="0BE27258"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р) утверждает формы (в том числе машиночитаемые) документов, связанных с подготовкой и проведением выборов;</w:t>
      </w:r>
    </w:p>
    <w:p w14:paraId="094956AA" w14:textId="0C594A36"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с) осуществляет иные полномочия в соответствии с Федеральным законом, настоящим Законом, иными законами;</w:t>
      </w:r>
    </w:p>
    <w:p w14:paraId="5D8E702D"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2) территориальная избирательная комиссия:</w:t>
      </w:r>
    </w:p>
    <w:p w14:paraId="3C7265EF"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а) осуществляет на соответствующей территории контроль за </w:t>
      </w:r>
      <w:r w:rsidRPr="004B5CFF">
        <w:rPr>
          <w:rFonts w:ascii="Times New Roman" w:hAnsi="Times New Roman" w:cs="Times New Roman"/>
          <w:sz w:val="28"/>
          <w:szCs w:val="28"/>
        </w:rPr>
        <w:lastRenderedPageBreak/>
        <w:t>соблюдением избирательных прав граждан Российской Федерации;</w:t>
      </w:r>
    </w:p>
    <w:p w14:paraId="0BBD57C5"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избирательных комиссий;</w:t>
      </w:r>
    </w:p>
    <w:p w14:paraId="79DCE127"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в) обеспечивает на соответствующей территории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w:t>
      </w:r>
    </w:p>
    <w:p w14:paraId="29B6850A"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г) осуществляет на соответствующей территории меры по соблюдению единого порядка установления итогов голосования;</w:t>
      </w:r>
    </w:p>
    <w:p w14:paraId="5A1A8B73"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д) распределяет выделенные ей из бюджета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xml:space="preserve"> средства на финансовое обеспечение подготовки и проведения выборов, контролирует целевое использование указанных средств;</w:t>
      </w:r>
    </w:p>
    <w:p w14:paraId="4764AB2B"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е) оказывает методическую, организационно-техническую помощь нижестоящим комиссиям;</w:t>
      </w:r>
    </w:p>
    <w:p w14:paraId="7C077C24" w14:textId="77777777" w:rsidR="00996126" w:rsidRPr="004B5CFF" w:rsidRDefault="00996126" w:rsidP="004B5CFF">
      <w:pPr>
        <w:pStyle w:val="ConsPlusNormal"/>
        <w:widowContro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ж) заслушивает сообщения </w:t>
      </w:r>
      <w:r w:rsidR="002646E4" w:rsidRPr="004B5CFF">
        <w:rPr>
          <w:rFonts w:ascii="Times New Roman" w:hAnsi="Times New Roman" w:cs="Times New Roman"/>
          <w:sz w:val="28"/>
          <w:szCs w:val="28"/>
        </w:rPr>
        <w:t xml:space="preserve">исполнительных органов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xml:space="preserve"> и органов местного самоуправления по вопросам, связанным с подготовкой и проведением выборов, референдума;</w:t>
      </w:r>
    </w:p>
    <w:p w14:paraId="46326405"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з) формирует участковые избирательные комиссии;</w:t>
      </w:r>
    </w:p>
    <w:p w14:paraId="1633DFDF"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и)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14:paraId="5F202F7F" w14:textId="4EE8E2D1"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к) осуществляет иные полномочия в соответствии с Федеральным законом, настоящим Законом, иными законами.</w:t>
      </w:r>
    </w:p>
    <w:p w14:paraId="70CB11E5"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3. На выборах депутатов Народного Совета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xml:space="preserve"> Избирательная комиссия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xml:space="preserve"> является комиссией, организующей данные выборы, осуществляющей руководство </w:t>
      </w:r>
      <w:r w:rsidRPr="004B5CFF">
        <w:rPr>
          <w:rFonts w:ascii="Times New Roman" w:hAnsi="Times New Roman" w:cs="Times New Roman"/>
          <w:sz w:val="28"/>
          <w:szCs w:val="28"/>
        </w:rPr>
        <w:lastRenderedPageBreak/>
        <w:t xml:space="preserve">деятельностью всех избирательных комиссий по подготовке и проведению выборов депутатов Народного Совета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w:t>
      </w:r>
    </w:p>
    <w:p w14:paraId="397A7A93"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На выборах депутатов Народного Совета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xml:space="preserve"> Избирательная комиссия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xml:space="preserve"> является вышестоящей для всех избирательных комиссий, указанных в пунктах 2 и 3 части 1 настоящей статьи.</w:t>
      </w:r>
    </w:p>
    <w:p w14:paraId="2ABD20F6"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4. Территориальная избирательная комиссия является вышестоящей для участковых избирательных комиссий, действующих на соответствующей территории.</w:t>
      </w:r>
    </w:p>
    <w:p w14:paraId="34A642C0"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5. Избирательные комиссии обеспечивают реализацию и защиту избирательных прав граждан Российской Федерации, осуществляют подготовку и проведение выборов депутатов Народного Совета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w:t>
      </w:r>
    </w:p>
    <w:p w14:paraId="695BA13B"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bookmarkStart w:id="13" w:name="P251"/>
      <w:bookmarkEnd w:id="13"/>
      <w:r w:rsidRPr="004B5CFF">
        <w:rPr>
          <w:rFonts w:ascii="Times New Roman" w:hAnsi="Times New Roman" w:cs="Times New Roman"/>
          <w:sz w:val="28"/>
          <w:szCs w:val="28"/>
        </w:rPr>
        <w:t>6. Избирательные комиссии обязаны в пределах своей компетенции рассматривать поступившие к ним в период избирательной кампании обращения о нарушениях федеральных законов, настоящего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должны быть незамедлительно оповещены о поступившем обращении и вправе давать объяснения по существу обращения. Кандидат, избирательное объединение или его уполномоченный представитель вправе дать объяснения по существу обращения.</w:t>
      </w:r>
    </w:p>
    <w:p w14:paraId="7B453A55" w14:textId="3EC19105"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7. Избирательные комиссии вправе, в том числе в связи с обращениями, указанными в части 6 настоящей статьи, обращаться с представлениями о проведении соответствующих проверок и пресечении нарушений федеральных законов, настоящего Закона в правоохранительные органы,</w:t>
      </w:r>
      <w:r w:rsidR="00DC23C3">
        <w:rPr>
          <w:rFonts w:ascii="Times New Roman" w:hAnsi="Times New Roman" w:cs="Times New Roman"/>
          <w:sz w:val="28"/>
          <w:szCs w:val="28"/>
        </w:rPr>
        <w:t xml:space="preserve"> исполнительные органы Донецкой Народной Республики</w:t>
      </w:r>
      <w:r w:rsidRPr="00C84224">
        <w:rPr>
          <w:rFonts w:ascii="Times New Roman" w:hAnsi="Times New Roman" w:cs="Times New Roman"/>
          <w:sz w:val="28"/>
          <w:szCs w:val="28"/>
        </w:rPr>
        <w:t xml:space="preserve">.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w:t>
      </w:r>
      <w:r w:rsidRPr="00C84224">
        <w:rPr>
          <w:rFonts w:ascii="Times New Roman" w:hAnsi="Times New Roman" w:cs="Times New Roman"/>
          <w:sz w:val="28"/>
          <w:szCs w:val="28"/>
        </w:rPr>
        <w:lastRenderedPageBreak/>
        <w:t>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14:paraId="29DBD048"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8. В случае нарушения кандидатом, избирательным объединением настоящего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14:paraId="70D2284E"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14" w:name="P255"/>
      <w:bookmarkEnd w:id="14"/>
      <w:r w:rsidRPr="00C84224">
        <w:rPr>
          <w:rFonts w:ascii="Times New Roman" w:hAnsi="Times New Roman" w:cs="Times New Roman"/>
          <w:sz w:val="28"/>
          <w:szCs w:val="28"/>
        </w:rPr>
        <w:t>9. Избирательные комиссии обеспечивают информирование избирателей о сроках и порядке осуществления избирательных действий, ходе избирательной кампании, а также о кандидатах, об избирательных объединениях, выдвинувших списки кандидатов.</w:t>
      </w:r>
    </w:p>
    <w:p w14:paraId="4961237C" w14:textId="54E734E3"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10.</w:t>
      </w:r>
      <w:r w:rsidR="008B1830">
        <w:rPr>
          <w:rFonts w:ascii="Times New Roman" w:hAnsi="Times New Roman" w:cs="Times New Roman"/>
          <w:sz w:val="28"/>
          <w:szCs w:val="28"/>
        </w:rPr>
        <w:t> </w:t>
      </w:r>
      <w:r w:rsidRPr="00C84224">
        <w:rPr>
          <w:rFonts w:ascii="Times New Roman" w:hAnsi="Times New Roman" w:cs="Times New Roman"/>
          <w:sz w:val="28"/>
          <w:szCs w:val="28"/>
        </w:rPr>
        <w:t>Решения вышестоящей комиссии, принятые в пределах ее компетенции, обязательны для нижестоящих комиссий.</w:t>
      </w:r>
    </w:p>
    <w:p w14:paraId="2E9B1C4C" w14:textId="239DFBB8"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11.</w:t>
      </w:r>
      <w:r w:rsidR="008B1830">
        <w:rPr>
          <w:rFonts w:ascii="Times New Roman" w:hAnsi="Times New Roman" w:cs="Times New Roman"/>
          <w:sz w:val="28"/>
          <w:szCs w:val="28"/>
        </w:rPr>
        <w:t> </w:t>
      </w:r>
      <w:r w:rsidRPr="00C84224">
        <w:rPr>
          <w:rFonts w:ascii="Times New Roman" w:hAnsi="Times New Roman" w:cs="Times New Roman"/>
          <w:sz w:val="28"/>
          <w:szCs w:val="28"/>
        </w:rPr>
        <w:t>Решение комиссии, противоречащее федеральным законам, настоящему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14:paraId="0F9957B2"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12. Избирательные комиссии в пределах своей компетенции независимы от органов государственной власти и органов местного самоуправления.</w:t>
      </w:r>
    </w:p>
    <w:p w14:paraId="08C5F11A"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13. Решения и иные акты комиссий, принятые в пределах их компетенции, обязательны для </w:t>
      </w:r>
      <w:r w:rsidR="00DC23C3">
        <w:rPr>
          <w:rFonts w:ascii="Times New Roman" w:hAnsi="Times New Roman" w:cs="Times New Roman"/>
          <w:sz w:val="28"/>
          <w:szCs w:val="28"/>
        </w:rPr>
        <w:t xml:space="preserve">исполнительных органов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комиссий не подлежат государственной регистрации.</w:t>
      </w:r>
    </w:p>
    <w:p w14:paraId="2CBF3715" w14:textId="77777777" w:rsidR="002A4D9D" w:rsidRPr="00C84224" w:rsidRDefault="002A4D9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lastRenderedPageBreak/>
        <w:t>14</w:t>
      </w:r>
      <w:r w:rsidRPr="00C84224">
        <w:rPr>
          <w:rFonts w:ascii="Times New Roman" w:hAnsi="Times New Roman" w:cs="Times New Roman"/>
          <w:szCs w:val="28"/>
        </w:rPr>
        <w:t xml:space="preserve">. </w:t>
      </w:r>
      <w:r w:rsidRPr="00C84224">
        <w:rPr>
          <w:rFonts w:ascii="Times New Roman" w:hAnsi="Times New Roman" w:cs="Times New Roman"/>
          <w:sz w:val="28"/>
          <w:szCs w:val="28"/>
        </w:rPr>
        <w:t>В целях обеспечения реализации положений настоящего Закона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(при предоставлении помещений территориальным и участковым избирательным комиссиям – без возмещения и оплаты избирательными комиссиями затрат на использование помещений и оплату коммунальных услуг),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Законом) и технологического оборудования участковых избирательных комиссий, обеспечивать охрану предоставляемых помещений и указанных документации и оборудования, а также предоставлять на безвозмездной основе транспортные средства, средства связи, техническое оборудование.</w:t>
      </w:r>
    </w:p>
    <w:p w14:paraId="3EB0E2CA" w14:textId="40623A19"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15</w:t>
      </w:r>
      <w:r w:rsidR="002A4D9D" w:rsidRPr="00C84224">
        <w:rPr>
          <w:rFonts w:ascii="Times New Roman" w:hAnsi="Times New Roman" w:cs="Times New Roman"/>
          <w:sz w:val="28"/>
          <w:szCs w:val="28"/>
        </w:rPr>
        <w:t xml:space="preserve">. </w:t>
      </w:r>
      <w:r w:rsidRPr="00C84224">
        <w:rPr>
          <w:rFonts w:ascii="Times New Roman" w:hAnsi="Times New Roman" w:cs="Times New Roman"/>
          <w:sz w:val="28"/>
          <w:szCs w:val="28"/>
        </w:rPr>
        <w:t xml:space="preserve">В период со дня официального опубликования (публикации) решения о назначении выборов депутатов Народного Совета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до дня официального опубликования результатов выборов региональные государственные организации телерадиовещания предоставляют Избирательной комиссии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не менее 15 минут эфирного времени еженедельно на каждом из своих каналов в целях информирования избирателей в соответствии с частью 9 настоящей статьи, а также для ответов на вопросы граждан. Редакции региональных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Народного Совета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безвозмездно предоставляют Избирательной комиссии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не менее одной десятой от еженедельного объема печатной площади издания. Избирательная комиссия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использует указанную печатную площадь в целях информирования избирателей в соответствии с частью 9 настоящей статьи, а также для ответов на вопросы граждан.</w:t>
      </w:r>
    </w:p>
    <w:p w14:paraId="22F94822" w14:textId="77777777" w:rsidR="00996126" w:rsidRPr="00C84224" w:rsidRDefault="002A4D9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16</w:t>
      </w:r>
      <w:r w:rsidR="00996126" w:rsidRPr="00C84224">
        <w:rPr>
          <w:rFonts w:ascii="Times New Roman" w:hAnsi="Times New Roman" w:cs="Times New Roman"/>
          <w:sz w:val="28"/>
          <w:szCs w:val="28"/>
        </w:rPr>
        <w:t xml:space="preserve">.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w:t>
      </w:r>
      <w:r w:rsidR="00996126" w:rsidRPr="00C84224">
        <w:rPr>
          <w:rFonts w:ascii="Times New Roman" w:hAnsi="Times New Roman" w:cs="Times New Roman"/>
          <w:sz w:val="28"/>
          <w:szCs w:val="28"/>
        </w:rPr>
        <w:lastRenderedPageBreak/>
        <w:t>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14:paraId="505117A4" w14:textId="6E4545B2" w:rsidR="00996126" w:rsidRPr="00C84224" w:rsidRDefault="002A4D9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17</w:t>
      </w:r>
      <w:r w:rsidR="00996126" w:rsidRPr="00C84224">
        <w:rPr>
          <w:rFonts w:ascii="Times New Roman" w:hAnsi="Times New Roman" w:cs="Times New Roman"/>
          <w:sz w:val="28"/>
          <w:szCs w:val="28"/>
        </w:rPr>
        <w:t xml:space="preserve">. Порядок формирования, организация деятельности избирательных комиссий, порядок назначения членов Избирательной комиссии </w:t>
      </w:r>
      <w:r w:rsidR="00F46E61" w:rsidRPr="00C84224">
        <w:rPr>
          <w:rFonts w:ascii="Times New Roman" w:hAnsi="Times New Roman" w:cs="Times New Roman"/>
          <w:sz w:val="28"/>
          <w:szCs w:val="28"/>
        </w:rPr>
        <w:t>Донецкой Народной Республики</w:t>
      </w:r>
      <w:r w:rsidR="00996126" w:rsidRPr="00C84224">
        <w:rPr>
          <w:rFonts w:ascii="Times New Roman" w:hAnsi="Times New Roman" w:cs="Times New Roman"/>
          <w:sz w:val="28"/>
          <w:szCs w:val="28"/>
        </w:rPr>
        <w:t xml:space="preserve"> с правом совещательного голоса, статус членов избирательных комиссий определяются в соответствии с Федеральным законом, </w:t>
      </w:r>
      <w:hyperlink r:id="rId19" w:history="1">
        <w:r w:rsidR="00996126" w:rsidRPr="009E55CB">
          <w:rPr>
            <w:rStyle w:val="af"/>
            <w:rFonts w:ascii="Times New Roman" w:hAnsi="Times New Roman" w:cs="Times New Roman"/>
            <w:sz w:val="28"/>
            <w:szCs w:val="28"/>
          </w:rPr>
          <w:t xml:space="preserve">Законом </w:t>
        </w:r>
        <w:r w:rsidR="00F46E61" w:rsidRPr="009E55CB">
          <w:rPr>
            <w:rStyle w:val="af"/>
            <w:rFonts w:ascii="Times New Roman" w:hAnsi="Times New Roman" w:cs="Times New Roman"/>
            <w:sz w:val="28"/>
            <w:szCs w:val="28"/>
          </w:rPr>
          <w:t>Донецкой Народной Республики</w:t>
        </w:r>
        <w:r w:rsidR="00996126" w:rsidRPr="009E55CB">
          <w:rPr>
            <w:rStyle w:val="af"/>
            <w:rFonts w:ascii="Times New Roman" w:hAnsi="Times New Roman" w:cs="Times New Roman"/>
            <w:sz w:val="28"/>
            <w:szCs w:val="28"/>
          </w:rPr>
          <w:t xml:space="preserve"> </w:t>
        </w:r>
        <w:r w:rsidR="00445A12" w:rsidRPr="009E55CB">
          <w:rPr>
            <w:rStyle w:val="af"/>
            <w:rFonts w:ascii="Times New Roman" w:hAnsi="Times New Roman" w:cs="Times New Roman"/>
            <w:sz w:val="28"/>
            <w:szCs w:val="28"/>
          </w:rPr>
          <w:t>от 18 января 2023 года № 430-</w:t>
        </w:r>
        <w:r w:rsidR="00445A12" w:rsidRPr="009E55CB">
          <w:rPr>
            <w:rStyle w:val="af"/>
            <w:rFonts w:ascii="Times New Roman" w:hAnsi="Times New Roman" w:cs="Times New Roman"/>
            <w:sz w:val="28"/>
            <w:szCs w:val="28"/>
            <w:lang w:val="en-US"/>
          </w:rPr>
          <w:t>II</w:t>
        </w:r>
        <w:r w:rsidR="00445A12" w:rsidRPr="009E55CB">
          <w:rPr>
            <w:rStyle w:val="af"/>
            <w:rFonts w:ascii="Times New Roman" w:hAnsi="Times New Roman" w:cs="Times New Roman"/>
            <w:sz w:val="28"/>
            <w:szCs w:val="28"/>
          </w:rPr>
          <w:t xml:space="preserve"> НС </w:t>
        </w:r>
        <w:r w:rsidR="00996126" w:rsidRPr="009E55CB">
          <w:rPr>
            <w:rStyle w:val="af"/>
            <w:rFonts w:ascii="Times New Roman" w:hAnsi="Times New Roman" w:cs="Times New Roman"/>
            <w:sz w:val="28"/>
            <w:szCs w:val="28"/>
          </w:rPr>
          <w:t xml:space="preserve">«О системе избирательных комиссий, комиссий референдума в </w:t>
        </w:r>
        <w:r w:rsidR="00F46E61" w:rsidRPr="009E55CB">
          <w:rPr>
            <w:rStyle w:val="af"/>
            <w:rFonts w:ascii="Times New Roman" w:hAnsi="Times New Roman" w:cs="Times New Roman"/>
            <w:sz w:val="28"/>
            <w:szCs w:val="28"/>
          </w:rPr>
          <w:t>Донецкой</w:t>
        </w:r>
        <w:r w:rsidR="00996126" w:rsidRPr="009E55CB">
          <w:rPr>
            <w:rStyle w:val="af"/>
            <w:rFonts w:ascii="Times New Roman" w:hAnsi="Times New Roman" w:cs="Times New Roman"/>
            <w:sz w:val="28"/>
            <w:szCs w:val="28"/>
          </w:rPr>
          <w:t xml:space="preserve"> Народной Республике»</w:t>
        </w:r>
      </w:hyperlink>
      <w:r w:rsidR="00996126" w:rsidRPr="00C84224">
        <w:rPr>
          <w:rFonts w:ascii="Times New Roman" w:hAnsi="Times New Roman" w:cs="Times New Roman"/>
          <w:sz w:val="28"/>
          <w:szCs w:val="28"/>
        </w:rPr>
        <w:t>.</w:t>
      </w:r>
    </w:p>
    <w:p w14:paraId="5204DFDE" w14:textId="77777777" w:rsidR="00996126" w:rsidRPr="00C84224" w:rsidRDefault="00996126" w:rsidP="004B5CFF">
      <w:pPr>
        <w:pStyle w:val="ConsPlusTitle"/>
        <w:keepNext/>
        <w:spacing w:after="360" w:line="276" w:lineRule="auto"/>
        <w:ind w:firstLine="709"/>
        <w:jc w:val="both"/>
        <w:outlineLvl w:val="2"/>
        <w:rPr>
          <w:rFonts w:ascii="Times New Roman" w:hAnsi="Times New Roman" w:cs="Times New Roman"/>
          <w:sz w:val="28"/>
          <w:szCs w:val="28"/>
        </w:rPr>
      </w:pPr>
      <w:r w:rsidRPr="00ED4E40">
        <w:rPr>
          <w:rFonts w:ascii="Times New Roman" w:hAnsi="Times New Roman" w:cs="Times New Roman"/>
          <w:b w:val="0"/>
          <w:bCs/>
          <w:sz w:val="28"/>
          <w:szCs w:val="28"/>
        </w:rPr>
        <w:t xml:space="preserve">Статья 16. </w:t>
      </w:r>
      <w:r w:rsidRPr="00C84224">
        <w:rPr>
          <w:rFonts w:ascii="Times New Roman" w:hAnsi="Times New Roman" w:cs="Times New Roman"/>
          <w:sz w:val="28"/>
          <w:szCs w:val="28"/>
        </w:rPr>
        <w:t>Полномочия участковой избирательной комиссии</w:t>
      </w:r>
    </w:p>
    <w:p w14:paraId="200D3A11"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Участковая избирательная комиссия:</w:t>
      </w:r>
    </w:p>
    <w:p w14:paraId="36795FAA"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14:paraId="6957CD27" w14:textId="60B68C55"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уточняет список избирателей по соответствующему избирательному участку, а в случаях, предусмотренных частями 3</w:t>
      </w:r>
      <w:r w:rsidR="00214587">
        <w:rPr>
          <w:rFonts w:ascii="Times New Roman" w:hAnsi="Times New Roman" w:cs="Times New Roman"/>
          <w:sz w:val="28"/>
          <w:szCs w:val="28"/>
        </w:rPr>
        <w:t>–</w:t>
      </w:r>
      <w:r w:rsidRPr="00C84224">
        <w:rPr>
          <w:rFonts w:ascii="Times New Roman" w:hAnsi="Times New Roman" w:cs="Times New Roman"/>
          <w:sz w:val="28"/>
          <w:szCs w:val="28"/>
        </w:rPr>
        <w:t>5 статьи 10 настоящего Закона, составляет и уточняет указанный список;</w:t>
      </w:r>
    </w:p>
    <w:p w14:paraId="68664D8C"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обеспечивает подготовку помещений для голосования, ящиков для голосования и другого оборудования;</w:t>
      </w:r>
    </w:p>
    <w:p w14:paraId="37B9E1C8"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4) обеспечивает информирование избирателей о зарегистрированных кандидатах, </w:t>
      </w:r>
      <w:r w:rsidR="002646E4" w:rsidRPr="002646E4">
        <w:rPr>
          <w:rFonts w:ascii="Times New Roman" w:hAnsi="Times New Roman" w:cs="Times New Roman"/>
          <w:sz w:val="28"/>
          <w:szCs w:val="28"/>
        </w:rPr>
        <w:t>об избирательных объединениях, зарегистрировавших списки кандидатов</w:t>
      </w:r>
      <w:r w:rsidRPr="00C84224">
        <w:rPr>
          <w:rFonts w:ascii="Times New Roman" w:hAnsi="Times New Roman" w:cs="Times New Roman"/>
          <w:sz w:val="28"/>
          <w:szCs w:val="28"/>
        </w:rPr>
        <w:t>;</w:t>
      </w:r>
    </w:p>
    <w:p w14:paraId="71177B0A"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контролирует соблюдение на территории избирательного участка порядка проведения предвыборной агитации;</w:t>
      </w:r>
    </w:p>
    <w:p w14:paraId="2CD8101E"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6) организует на избирательном участке голосование в день голосования, а также досрочное голосование;</w:t>
      </w:r>
    </w:p>
    <w:p w14:paraId="77EF0E82"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7) проводит подсчет голосов, устанавливает итоги голосования на </w:t>
      </w:r>
      <w:r w:rsidRPr="00C84224">
        <w:rPr>
          <w:rFonts w:ascii="Times New Roman" w:hAnsi="Times New Roman" w:cs="Times New Roman"/>
          <w:sz w:val="28"/>
          <w:szCs w:val="28"/>
        </w:rPr>
        <w:lastRenderedPageBreak/>
        <w:t>избирательном участке, составляет протокол об итогах голосования и передает его в соответствующую территориальную избирательную комиссию;</w:t>
      </w:r>
    </w:p>
    <w:p w14:paraId="290C9999"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8)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14:paraId="636D4C89"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9) рассматривает в пределах своих полномочий жалобы (заявления) на нарушение федеральных законов, настоящего Закона, иных законов и принимает по указанным жалобам (заявлениям) мотивированные решения;</w:t>
      </w:r>
    </w:p>
    <w:p w14:paraId="731E0852"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10) обеспечивает хранение и передачу в вышестоящие комиссии документов, связанных с подготовкой и проведением выборов;</w:t>
      </w:r>
    </w:p>
    <w:p w14:paraId="623228D9" w14:textId="28A3BC2C"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11) осуществляет иные полномочия в соответствии с Федеральным законом, настоящим Законом, иными законами.</w:t>
      </w:r>
    </w:p>
    <w:p w14:paraId="3955FECC" w14:textId="485BD69E"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Срок полномочий участковой избирательной комиссии определяется в соответствии с Федеральным законом.</w:t>
      </w:r>
    </w:p>
    <w:p w14:paraId="331CBC84" w14:textId="77777777" w:rsidR="00996126" w:rsidRPr="00C84224" w:rsidRDefault="00996126" w:rsidP="004B5CFF">
      <w:pPr>
        <w:pStyle w:val="ConsPlusTitle"/>
        <w:spacing w:after="360" w:line="276" w:lineRule="auto"/>
        <w:ind w:firstLine="709"/>
        <w:jc w:val="both"/>
        <w:outlineLvl w:val="2"/>
        <w:rPr>
          <w:rFonts w:ascii="Times New Roman" w:hAnsi="Times New Roman" w:cs="Times New Roman"/>
          <w:sz w:val="28"/>
          <w:szCs w:val="28"/>
        </w:rPr>
      </w:pPr>
      <w:r w:rsidRPr="00ED4E40">
        <w:rPr>
          <w:rFonts w:ascii="Times New Roman" w:hAnsi="Times New Roman" w:cs="Times New Roman"/>
          <w:b w:val="0"/>
          <w:bCs/>
          <w:sz w:val="28"/>
          <w:szCs w:val="28"/>
        </w:rPr>
        <w:t xml:space="preserve">Статья 17. </w:t>
      </w:r>
      <w:r w:rsidRPr="00C84224">
        <w:rPr>
          <w:rFonts w:ascii="Times New Roman" w:hAnsi="Times New Roman" w:cs="Times New Roman"/>
          <w:sz w:val="28"/>
          <w:szCs w:val="28"/>
        </w:rPr>
        <w:t>Гласность в деятельности комиссий</w:t>
      </w:r>
    </w:p>
    <w:p w14:paraId="7078D6B6"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15" w:name="P294"/>
      <w:bookmarkEnd w:id="15"/>
      <w:r w:rsidRPr="00C84224">
        <w:rPr>
          <w:rFonts w:ascii="Times New Roman" w:hAnsi="Times New Roman" w:cs="Times New Roman"/>
          <w:sz w:val="28"/>
          <w:szCs w:val="28"/>
        </w:rPr>
        <w:t>1. На всех заседаниях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На заседании комиссии, на котором будет рассматриваться вопрос о регистрации списка кандидатов, вправе присутствовать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14:paraId="66D1FE40" w14:textId="722B8B40"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lastRenderedPageBreak/>
        <w:t>2. На всех заседаниях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3 настоящей статьи.</w:t>
      </w:r>
    </w:p>
    <w:p w14:paraId="2113BA17" w14:textId="25D2DF53"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16" w:name="P298"/>
      <w:bookmarkEnd w:id="16"/>
      <w:r w:rsidRPr="00C84224">
        <w:rPr>
          <w:rFonts w:ascii="Times New Roman" w:hAnsi="Times New Roman" w:cs="Times New Roman"/>
          <w:sz w:val="28"/>
          <w:szCs w:val="28"/>
        </w:rPr>
        <w:t>3.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Федеральным законом.</w:t>
      </w:r>
    </w:p>
    <w:p w14:paraId="0CD6B9DC"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17" w:name="P304"/>
      <w:bookmarkEnd w:id="17"/>
      <w:r w:rsidRPr="00C84224">
        <w:rPr>
          <w:rFonts w:ascii="Times New Roman" w:hAnsi="Times New Roman" w:cs="Times New Roman"/>
          <w:sz w:val="28"/>
          <w:szCs w:val="28"/>
        </w:rPr>
        <w:t>4. Решения комиссий, непосредственно связанные с подготовкой и проведением выборов, публикуются в региональных государственных периодических печатных изданиях либо доводятся до сведения избирателей иным путем, а также передаются в иные средства массовой информации в полном объеме в пятидневный срок со дня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14:paraId="24A4D490" w14:textId="183B0CBD"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18" w:name="P302"/>
      <w:bookmarkEnd w:id="18"/>
      <w:r w:rsidRPr="00C84224">
        <w:rPr>
          <w:rFonts w:ascii="Times New Roman" w:hAnsi="Times New Roman" w:cs="Times New Roman"/>
          <w:sz w:val="28"/>
          <w:szCs w:val="28"/>
        </w:rPr>
        <w:t>5.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3 настоящей статьи, а также наблюдатели.</w:t>
      </w:r>
    </w:p>
    <w:p w14:paraId="627B4F29" w14:textId="646073BD"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6. </w:t>
      </w:r>
      <w:r w:rsidRPr="004B5CFF">
        <w:rPr>
          <w:rFonts w:ascii="Times New Roman" w:hAnsi="Times New Roman" w:cs="Times New Roman"/>
          <w:sz w:val="28"/>
          <w:szCs w:val="28"/>
        </w:rPr>
        <w:t xml:space="preserve">Избирательное объединение, выдвинувшее зарегистрированный список кандидатов, а также указанные в пунктах 1 и 2 части 1 статьи 9 </w:t>
      </w:r>
      <w:hyperlink r:id="rId20" w:history="1">
        <w:r w:rsidRPr="009E55CB">
          <w:rPr>
            <w:rStyle w:val="af"/>
            <w:rFonts w:ascii="Times New Roman" w:hAnsi="Times New Roman" w:cs="Times New Roman"/>
            <w:sz w:val="28"/>
            <w:szCs w:val="28"/>
          </w:rPr>
          <w:t>Федерального закона от 21 июля 2014 года № 212-ФЗ «Об основах общественного контроля в Российской Федерации»</w:t>
        </w:r>
      </w:hyperlink>
      <w:r w:rsidRPr="004B5CFF">
        <w:rPr>
          <w:rFonts w:ascii="Times New Roman" w:hAnsi="Times New Roman" w:cs="Times New Roman"/>
          <w:sz w:val="28"/>
          <w:szCs w:val="28"/>
        </w:rPr>
        <w:t xml:space="preserve"> субъекты общественного контроля (далее – субъекты общественного контроля) вправе назначить в каждую участковую избирательную комиссию, территориальную избирательную комиссию не более </w:t>
      </w:r>
      <w:r w:rsidRPr="004B5CFF">
        <w:rPr>
          <w:rFonts w:ascii="Times New Roman" w:hAnsi="Times New Roman" w:cs="Times New Roman"/>
          <w:sz w:val="28"/>
          <w:szCs w:val="28"/>
        </w:rPr>
        <w:lastRenderedPageBreak/>
        <w:t xml:space="preserve">трех наблюдателей (в случае принятия решения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Наблюдателем может быть гражданин Российской Федерации, обладающий активным избирательным правом на выборах в </w:t>
      </w:r>
      <w:r w:rsidR="002646E4" w:rsidRPr="004B5CFF">
        <w:rPr>
          <w:rFonts w:ascii="Times New Roman" w:hAnsi="Times New Roman" w:cs="Times New Roman"/>
          <w:sz w:val="28"/>
          <w:szCs w:val="28"/>
        </w:rPr>
        <w:t>Народный Совет Донецкой</w:t>
      </w:r>
      <w:r w:rsidR="00F46E61" w:rsidRPr="004B5CFF">
        <w:rPr>
          <w:rFonts w:ascii="Times New Roman" w:hAnsi="Times New Roman" w:cs="Times New Roman"/>
          <w:sz w:val="28"/>
          <w:szCs w:val="28"/>
        </w:rPr>
        <w:t xml:space="preserve"> Народной Республики</w:t>
      </w:r>
      <w:r w:rsidRPr="004B5CFF">
        <w:rPr>
          <w:rFonts w:ascii="Times New Roman" w:hAnsi="Times New Roman" w:cs="Times New Roman"/>
          <w:sz w:val="28"/>
          <w:szCs w:val="28"/>
        </w:rPr>
        <w:t>.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комиссий, полномочия которых были приостановлены в соответствии с пунктом 7 статьи 29 Федерального закона.</w:t>
      </w:r>
    </w:p>
    <w:p w14:paraId="2F98B03C" w14:textId="7B0A81E9"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7. Доступ в помещение участковой избирательной комиссии, сформированной на избирательном участке</w:t>
      </w:r>
      <w:r w:rsidRPr="00C84224">
        <w:rPr>
          <w:rFonts w:ascii="Times New Roman" w:hAnsi="Times New Roman" w:cs="Times New Roman"/>
          <w:sz w:val="28"/>
          <w:szCs w:val="28"/>
        </w:rPr>
        <w:t>,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избирательной комиссии, лицам, указанным в части 1 настоящей статьи, наблюдателям.</w:t>
      </w:r>
    </w:p>
    <w:p w14:paraId="0FADCD8F"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8.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14:paraId="19B39FAC" w14:textId="54B06BE1"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19" w:name="P310"/>
      <w:bookmarkEnd w:id="19"/>
      <w:r w:rsidRPr="00C84224">
        <w:rPr>
          <w:rFonts w:ascii="Times New Roman" w:hAnsi="Times New Roman" w:cs="Times New Roman"/>
          <w:sz w:val="28"/>
          <w:szCs w:val="28"/>
        </w:rPr>
        <w:t>9. Полномочия наблюдателя должны быть удостоверены в направлении в письменной форме, выданном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комиссии, куда наблюдатель направляется, а также делается запись об отсутствии ограничений, предусмотренных частью</w:t>
      </w:r>
      <w:r w:rsidRPr="00C84224">
        <w:rPr>
          <w:rFonts w:ascii="Times New Roman" w:hAnsi="Times New Roman" w:cs="Times New Roman"/>
        </w:rPr>
        <w:t xml:space="preserve"> </w:t>
      </w:r>
      <w:r w:rsidRPr="00C84224">
        <w:rPr>
          <w:rFonts w:ascii="Times New Roman" w:hAnsi="Times New Roman" w:cs="Times New Roman"/>
          <w:sz w:val="28"/>
          <w:szCs w:val="28"/>
        </w:rPr>
        <w:t xml:space="preserve">6 настоящей статьи. Указание каких-либо дополнительных сведений о наблюдателе не требуется. Направление </w:t>
      </w:r>
      <w:r w:rsidRPr="00C84224">
        <w:rPr>
          <w:rFonts w:ascii="Times New Roman" w:hAnsi="Times New Roman" w:cs="Times New Roman"/>
          <w:sz w:val="28"/>
          <w:szCs w:val="28"/>
        </w:rPr>
        <w:lastRenderedPageBreak/>
        <w:t>действительно при предъявлении паспорта или документа</w:t>
      </w:r>
      <w:r w:rsidR="00976A8E" w:rsidRPr="00C84224">
        <w:rPr>
          <w:rFonts w:ascii="Times New Roman" w:hAnsi="Times New Roman" w:cs="Times New Roman"/>
          <w:sz w:val="28"/>
          <w:szCs w:val="28"/>
        </w:rPr>
        <w:t>,</w:t>
      </w:r>
      <w:r w:rsidRPr="00C84224">
        <w:rPr>
          <w:rFonts w:ascii="Times New Roman" w:hAnsi="Times New Roman" w:cs="Times New Roman"/>
          <w:sz w:val="28"/>
          <w:szCs w:val="28"/>
        </w:rPr>
        <w:t xml:space="preserve"> </w:t>
      </w:r>
      <w:r w:rsidR="00976A8E" w:rsidRPr="00C84224">
        <w:rPr>
          <w:rFonts w:ascii="Times New Roman" w:hAnsi="Times New Roman" w:cs="Times New Roman"/>
          <w:sz w:val="28"/>
          <w:szCs w:val="28"/>
        </w:rPr>
        <w:t>заменяющего паспорт гражданина</w:t>
      </w:r>
      <w:r w:rsidRPr="00C84224">
        <w:rPr>
          <w:rFonts w:ascii="Times New Roman" w:hAnsi="Times New Roman" w:cs="Times New Roman"/>
          <w:sz w:val="28"/>
          <w:szCs w:val="28"/>
        </w:rPr>
        <w:t>.</w:t>
      </w:r>
    </w:p>
    <w:p w14:paraId="1B015038"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20" w:name="P312"/>
      <w:bookmarkEnd w:id="20"/>
      <w:r w:rsidRPr="00C84224">
        <w:rPr>
          <w:rFonts w:ascii="Times New Roman" w:hAnsi="Times New Roman" w:cs="Times New Roman"/>
          <w:sz w:val="28"/>
          <w:szCs w:val="28"/>
        </w:rPr>
        <w:t>10. Избирательное объединение, субъект общественного контроля, назначившие наблюдателей в участковые избирательные комиссии и территориальные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14:paraId="1C6F39CE" w14:textId="61C47CA2"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11. Направление, указанное в части 9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территориальную избирательную комиссию направление может быть представлено только наблюдателем, указанным в списке, предусмотренном частью 10 настоящей статьи.</w:t>
      </w:r>
    </w:p>
    <w:p w14:paraId="720955EC"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12. Наблюдатели вправе:</w:t>
      </w:r>
    </w:p>
    <w:p w14:paraId="6B322083"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знакомиться со списками избирателей, в том числе составленными в электронном виде, сведениями об избирателях, подавших заявления о включении в список избирателей по месту своего нахождения, реестром заявлений (обращений) о голосовании вне помещения для голосования;</w:t>
      </w:r>
    </w:p>
    <w:p w14:paraId="7D164370"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наблюдать за выдачей избирательных бюллетеней избирателям;</w:t>
      </w:r>
    </w:p>
    <w:p w14:paraId="5A2617A5" w14:textId="77777777" w:rsidR="00996126" w:rsidRPr="00C84224" w:rsidRDefault="00996126" w:rsidP="004B5CFF">
      <w:pPr>
        <w:pStyle w:val="ConsPlusNormal"/>
        <w:spacing w:after="360" w:line="276" w:lineRule="auto"/>
        <w:ind w:firstLine="709"/>
        <w:jc w:val="both"/>
        <w:rPr>
          <w:rFonts w:ascii="Times New Roman" w:hAnsi="Times New Roman" w:cs="Times New Roman"/>
          <w:bCs/>
          <w:sz w:val="28"/>
          <w:szCs w:val="28"/>
        </w:rPr>
      </w:pPr>
      <w:r w:rsidRPr="00C84224">
        <w:rPr>
          <w:rFonts w:ascii="Times New Roman" w:hAnsi="Times New Roman" w:cs="Times New Roman"/>
          <w:sz w:val="28"/>
          <w:szCs w:val="28"/>
        </w:rPr>
        <w:t xml:space="preserve">3) </w:t>
      </w:r>
      <w:r w:rsidRPr="00C84224">
        <w:rPr>
          <w:rFonts w:ascii="Times New Roman" w:hAnsi="Times New Roman" w:cs="Times New Roman"/>
          <w:bCs/>
          <w:sz w:val="28"/>
          <w:szCs w:val="28"/>
        </w:rPr>
        <w:t xml:space="preserve">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с момента начала работы участковой избирательной комиссии и до получения сообщения о принятии </w:t>
      </w:r>
      <w:r w:rsidRPr="00C84224">
        <w:rPr>
          <w:rFonts w:ascii="Times New Roman" w:hAnsi="Times New Roman" w:cs="Times New Roman"/>
          <w:sz w:val="28"/>
          <w:szCs w:val="28"/>
        </w:rPr>
        <w:t>территориальной</w:t>
      </w:r>
      <w:r w:rsidRPr="00C84224">
        <w:rPr>
          <w:rFonts w:ascii="Times New Roman" w:hAnsi="Times New Roman" w:cs="Times New Roman"/>
          <w:bCs/>
          <w:sz w:val="28"/>
          <w:szCs w:val="28"/>
        </w:rPr>
        <w:t xml:space="preserve"> избирательной комиссией протокола об итогах голосования, а также при повторном подсчете голосов избирателей на избирательных участках;</w:t>
      </w:r>
    </w:p>
    <w:p w14:paraId="02660DCE"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присутствовать при голосовании избирателей вне помещения для голосования;</w:t>
      </w:r>
    </w:p>
    <w:p w14:paraId="202C4ACA" w14:textId="1EFD3028"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lastRenderedPageBreak/>
        <w:t>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комиссией протокола об итогах голосования и иных документов в период, указанный в части 5 настоящей статьи;</w:t>
      </w:r>
    </w:p>
    <w:p w14:paraId="5E3DEEA4"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6) обращаться к председателю участковой избирательной комиссии, а в случае его отсутствия – к лицу, его замещающему, с предложениями и замечаниям по вопросам организации голосования;</w:t>
      </w:r>
    </w:p>
    <w:p w14:paraId="08F8F075"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7) знакомиться с протоколами соответствующей избирательной комиссии, нижестоящих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14:paraId="512D7B0A" w14:textId="6CFEB9B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8) носить нагрудный знак с обозначением своего статуса и указанием своих фамилии, имени и отчества, а также наименования избирательного объединения, субъекта общественного контроля, направивших наблюдателя в избирательную комиссию. Форма нагрудного знака наблюдателя утверждается Избирательной комиссией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w:t>
      </w:r>
    </w:p>
    <w:p w14:paraId="58D613DC" w14:textId="7B294808" w:rsidR="00996126" w:rsidRPr="00C84224" w:rsidRDefault="00996126" w:rsidP="004B5CFF">
      <w:pPr>
        <w:pStyle w:val="ConsPlusNormal"/>
        <w:widowContro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9) обжаловать в порядке, установленном статьей 75 Федерального закона, действия (бездействие) комиссии в вышестоящую комиссию, Избирательную комиссию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Центральную избирательную комиссию Российской Федерации или в суд;</w:t>
      </w:r>
    </w:p>
    <w:p w14:paraId="27C4C7F9"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10) присутствовать при повторном подсчете голосов избирателей в соответствующих комиссиях;</w:t>
      </w:r>
    </w:p>
    <w:p w14:paraId="43386842"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14:paraId="66048CC8"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13. Наблюдатель не вправе:</w:t>
      </w:r>
    </w:p>
    <w:p w14:paraId="5799C892"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lastRenderedPageBreak/>
        <w:t>1) выдавать избирателям избирательные бюллетени;</w:t>
      </w:r>
    </w:p>
    <w:p w14:paraId="41B062CE"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расписываться за избирателя, в том числе по его просьбе, в получении избирательного бюллетеня;</w:t>
      </w:r>
    </w:p>
    <w:p w14:paraId="26CB438B"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заполнять за избирателя, в том числе по его просьбе, избирательный бюллетень;</w:t>
      </w:r>
    </w:p>
    <w:p w14:paraId="5EEAE2A4"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предпринимать действия, нарушающие тайну голосования;</w:t>
      </w:r>
    </w:p>
    <w:p w14:paraId="7405A1CA"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принимать непосредственное участие в проводимом членами комиссии с правом решающего голоса подсчете избирательных бюллетеней;</w:t>
      </w:r>
    </w:p>
    <w:p w14:paraId="171CB806"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6) совершать действия, препятствующие работе комиссии;</w:t>
      </w:r>
    </w:p>
    <w:p w14:paraId="43CC788D"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7) проводить агитацию среди избирателей;</w:t>
      </w:r>
    </w:p>
    <w:p w14:paraId="16397FCF"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8) участвовать в принятии решений соответствующей избирательной комиссией.</w:t>
      </w:r>
    </w:p>
    <w:p w14:paraId="36E8DFB9"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14. Представители средств массовой информации, принимая участие в информационном освещении подготовки и проведения выборов, вправе:</w:t>
      </w:r>
    </w:p>
    <w:p w14:paraId="1EDB868A"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знакомиться с протоколом участковой избирательной комиссии об итогах голосования, а также с протоколами иных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14:paraId="66C516CD"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присутствовать на агитационных мероприятиях, освещать их проведение.</w:t>
      </w:r>
    </w:p>
    <w:p w14:paraId="320898EE" w14:textId="525D2268"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21" w:name="P346"/>
      <w:bookmarkEnd w:id="21"/>
      <w:r w:rsidRPr="00C84224">
        <w:rPr>
          <w:rFonts w:ascii="Times New Roman" w:hAnsi="Times New Roman" w:cs="Times New Roman"/>
          <w:sz w:val="28"/>
          <w:szCs w:val="28"/>
        </w:rPr>
        <w:t>15. Представители средств массовой информации, указанные в части 3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14:paraId="73289652" w14:textId="77777777" w:rsidR="004D2637" w:rsidRDefault="004D2637">
      <w:pPr>
        <w:rPr>
          <w:sz w:val="28"/>
          <w:szCs w:val="28"/>
        </w:rPr>
      </w:pPr>
      <w:r>
        <w:rPr>
          <w:sz w:val="28"/>
          <w:szCs w:val="28"/>
        </w:rPr>
        <w:br w:type="page"/>
      </w:r>
    </w:p>
    <w:p w14:paraId="0EDFAFDD" w14:textId="12F59A2E"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lastRenderedPageBreak/>
        <w:t>16. Для осуществления полномочий, указанных в частях 3, 5, 15 настоящей статьи, представители средств массовой информации аккредитуются в соответствии с Федеральным законом.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(первого дня) голосования (досрочного голосования).</w:t>
      </w:r>
    </w:p>
    <w:p w14:paraId="366A7D1D" w14:textId="6F96C92F"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17. Аккредитованный в соответствии с Федеральным законом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14:paraId="2E4E947B"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18. Заверение копий протоколов и иных документов комиссий производится председателем</w:t>
      </w:r>
      <w:r w:rsidR="00D40FA3">
        <w:rPr>
          <w:rFonts w:ascii="Times New Roman" w:hAnsi="Times New Roman" w:cs="Times New Roman"/>
          <w:sz w:val="28"/>
          <w:szCs w:val="28"/>
        </w:rPr>
        <w:t>,</w:t>
      </w:r>
      <w:r w:rsidRPr="00C84224">
        <w:rPr>
          <w:rFonts w:ascii="Times New Roman" w:hAnsi="Times New Roman" w:cs="Times New Roman"/>
          <w:sz w:val="28"/>
          <w:szCs w:val="28"/>
        </w:rPr>
        <w:t xml:space="preserve">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14:paraId="17A30F73" w14:textId="77777777" w:rsidR="000E6E92" w:rsidRPr="00C84224" w:rsidRDefault="000E6E92"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19. Фото- и (или) видеосъемка должна осуществляться лицами, имеющими в соответствии с настоящим Законом право на ее осуществление, таким образом, чтобы не нарушалась тайна голосования и отсутствовала возможность контроля за волеизъявлением избирателей, участников референдума, а также чтобы сохранялась конфиденциальность персональных данных, которые содержатся в списках избирателей, участников референдума и иных документах, содержащих конфиденциальную информацию, отнесенную к таковой в порядке, установленном федеральным законом.</w:t>
      </w:r>
    </w:p>
    <w:p w14:paraId="65945D4E" w14:textId="77777777" w:rsidR="00996126" w:rsidRPr="00C84224" w:rsidRDefault="00996126" w:rsidP="004B5CFF">
      <w:pPr>
        <w:pStyle w:val="ConsPlusTitle"/>
        <w:keepNext/>
        <w:spacing w:after="360" w:line="276" w:lineRule="auto"/>
        <w:ind w:firstLine="709"/>
        <w:jc w:val="both"/>
        <w:outlineLvl w:val="2"/>
        <w:rPr>
          <w:rFonts w:ascii="Times New Roman" w:hAnsi="Times New Roman" w:cs="Times New Roman"/>
          <w:sz w:val="28"/>
          <w:szCs w:val="28"/>
        </w:rPr>
      </w:pPr>
      <w:r w:rsidRPr="00ED4E40">
        <w:rPr>
          <w:rFonts w:ascii="Times New Roman" w:hAnsi="Times New Roman" w:cs="Times New Roman"/>
          <w:b w:val="0"/>
          <w:bCs/>
          <w:sz w:val="28"/>
          <w:szCs w:val="28"/>
        </w:rPr>
        <w:t>Статья 18.</w:t>
      </w:r>
      <w:r w:rsidRPr="00C84224">
        <w:rPr>
          <w:rFonts w:ascii="Times New Roman" w:hAnsi="Times New Roman" w:cs="Times New Roman"/>
          <w:sz w:val="28"/>
          <w:szCs w:val="28"/>
        </w:rPr>
        <w:t xml:space="preserve"> Расформирование комиссии</w:t>
      </w:r>
    </w:p>
    <w:p w14:paraId="07CC71D3" w14:textId="25EB6F78" w:rsidR="00996126" w:rsidRPr="00C84224" w:rsidRDefault="00996126" w:rsidP="004B5CFF">
      <w:pPr>
        <w:autoSpaceDE w:val="0"/>
        <w:autoSpaceDN w:val="0"/>
        <w:adjustRightInd w:val="0"/>
        <w:spacing w:after="360" w:line="276" w:lineRule="auto"/>
        <w:ind w:firstLine="709"/>
        <w:jc w:val="both"/>
        <w:rPr>
          <w:sz w:val="28"/>
          <w:szCs w:val="28"/>
        </w:rPr>
      </w:pPr>
      <w:r w:rsidRPr="00C84224">
        <w:rPr>
          <w:sz w:val="28"/>
          <w:szCs w:val="28"/>
        </w:rPr>
        <w:t xml:space="preserve">Избирательная комиссия, осуществляющая подготовку и проведение выборов депутатов Народного Совета </w:t>
      </w:r>
      <w:r w:rsidR="00F46E61" w:rsidRPr="00C84224">
        <w:rPr>
          <w:sz w:val="28"/>
          <w:szCs w:val="28"/>
        </w:rPr>
        <w:t>Донецкой Народной Республики</w:t>
      </w:r>
      <w:r w:rsidRPr="00C84224">
        <w:rPr>
          <w:sz w:val="28"/>
          <w:szCs w:val="28"/>
        </w:rPr>
        <w:t>, может быть расформирована в случаях и в порядке, установленных статьей 31 Федерального закона.</w:t>
      </w:r>
    </w:p>
    <w:p w14:paraId="56C65D49" w14:textId="77777777" w:rsidR="004D2637" w:rsidRDefault="004D2637">
      <w:pPr>
        <w:rPr>
          <w:bCs/>
          <w:sz w:val="28"/>
          <w:szCs w:val="28"/>
        </w:rPr>
      </w:pPr>
      <w:r>
        <w:rPr>
          <w:b/>
          <w:bCs/>
          <w:sz w:val="28"/>
          <w:szCs w:val="28"/>
        </w:rPr>
        <w:br w:type="page"/>
      </w:r>
    </w:p>
    <w:p w14:paraId="49376220" w14:textId="44FA70CE" w:rsidR="00996126" w:rsidRPr="00C84224" w:rsidRDefault="00996126" w:rsidP="004B5CFF">
      <w:pPr>
        <w:pStyle w:val="ConsPlusTitle"/>
        <w:spacing w:after="360" w:line="276" w:lineRule="auto"/>
        <w:ind w:firstLine="709"/>
        <w:jc w:val="both"/>
        <w:outlineLvl w:val="1"/>
        <w:rPr>
          <w:rFonts w:ascii="Times New Roman" w:hAnsi="Times New Roman" w:cs="Times New Roman"/>
          <w:sz w:val="28"/>
          <w:szCs w:val="28"/>
        </w:rPr>
      </w:pPr>
      <w:r w:rsidRPr="00ED4E40">
        <w:rPr>
          <w:rFonts w:ascii="Times New Roman" w:hAnsi="Times New Roman" w:cs="Times New Roman"/>
          <w:b w:val="0"/>
          <w:bCs/>
          <w:sz w:val="28"/>
          <w:szCs w:val="28"/>
        </w:rPr>
        <w:lastRenderedPageBreak/>
        <w:t>Глава 4.</w:t>
      </w:r>
      <w:r w:rsidRPr="00C84224">
        <w:rPr>
          <w:rFonts w:ascii="Times New Roman" w:hAnsi="Times New Roman" w:cs="Times New Roman"/>
          <w:sz w:val="28"/>
          <w:szCs w:val="28"/>
        </w:rPr>
        <w:t xml:space="preserve"> И</w:t>
      </w:r>
      <w:r w:rsidR="00ED32EB" w:rsidRPr="00C84224">
        <w:rPr>
          <w:rFonts w:ascii="Times New Roman" w:hAnsi="Times New Roman" w:cs="Times New Roman"/>
          <w:sz w:val="28"/>
          <w:szCs w:val="28"/>
        </w:rPr>
        <w:t>збирательные объединения</w:t>
      </w:r>
    </w:p>
    <w:p w14:paraId="6CBC417C" w14:textId="77777777" w:rsidR="00996126" w:rsidRPr="00C84224" w:rsidRDefault="00996126" w:rsidP="004B5CFF">
      <w:pPr>
        <w:pStyle w:val="ConsPlusTitle"/>
        <w:spacing w:after="360" w:line="276" w:lineRule="auto"/>
        <w:ind w:firstLine="709"/>
        <w:jc w:val="both"/>
        <w:outlineLvl w:val="2"/>
        <w:rPr>
          <w:rFonts w:ascii="Times New Roman" w:hAnsi="Times New Roman" w:cs="Times New Roman"/>
          <w:sz w:val="28"/>
          <w:szCs w:val="28"/>
        </w:rPr>
      </w:pPr>
      <w:r w:rsidRPr="00ED4E40">
        <w:rPr>
          <w:rFonts w:ascii="Times New Roman" w:hAnsi="Times New Roman" w:cs="Times New Roman"/>
          <w:b w:val="0"/>
          <w:bCs/>
          <w:sz w:val="28"/>
          <w:szCs w:val="28"/>
        </w:rPr>
        <w:t>Статья 19.</w:t>
      </w:r>
      <w:r w:rsidRPr="00C84224">
        <w:rPr>
          <w:rFonts w:ascii="Times New Roman" w:hAnsi="Times New Roman" w:cs="Times New Roman"/>
          <w:sz w:val="28"/>
          <w:szCs w:val="28"/>
        </w:rPr>
        <w:t xml:space="preserve"> Участие избирательных объединений в выборах депутатов Народного Совета </w:t>
      </w:r>
      <w:r w:rsidR="00F46E61" w:rsidRPr="00C84224">
        <w:rPr>
          <w:rFonts w:ascii="Times New Roman" w:hAnsi="Times New Roman" w:cs="Times New Roman"/>
          <w:sz w:val="28"/>
          <w:szCs w:val="28"/>
        </w:rPr>
        <w:t>Донецкой Народной Республики</w:t>
      </w:r>
    </w:p>
    <w:p w14:paraId="0D29266A" w14:textId="5305381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 Избирательные объединения участвуют в выборах депутатов Народного Совета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в том числе выдвигают списки кандидатов, в соответствии с Федеральным законом, </w:t>
      </w:r>
      <w:hyperlink r:id="rId21" w:history="1">
        <w:r w:rsidRPr="009E55CB">
          <w:rPr>
            <w:rStyle w:val="af"/>
            <w:rFonts w:ascii="Times New Roman" w:hAnsi="Times New Roman" w:cs="Times New Roman"/>
            <w:sz w:val="28"/>
            <w:szCs w:val="28"/>
          </w:rPr>
          <w:t xml:space="preserve">Федеральным законом </w:t>
        </w:r>
        <w:bookmarkStart w:id="22" w:name="_Hlk135831810"/>
        <w:r w:rsidR="00ED4E40" w:rsidRPr="009E55CB">
          <w:rPr>
            <w:rStyle w:val="af"/>
            <w:rFonts w:ascii="Times New Roman" w:hAnsi="Times New Roman" w:cs="Times New Roman"/>
            <w:sz w:val="28"/>
            <w:szCs w:val="28"/>
          </w:rPr>
          <w:t xml:space="preserve">от 11 июля 2001 года № 95-ФЗ </w:t>
        </w:r>
        <w:bookmarkEnd w:id="22"/>
        <w:r w:rsidRPr="009E55CB">
          <w:rPr>
            <w:rStyle w:val="af"/>
            <w:rFonts w:ascii="Times New Roman" w:hAnsi="Times New Roman" w:cs="Times New Roman"/>
            <w:sz w:val="28"/>
            <w:szCs w:val="28"/>
          </w:rPr>
          <w:t>«О политических партиях»</w:t>
        </w:r>
      </w:hyperlink>
      <w:r w:rsidRPr="00C84224">
        <w:rPr>
          <w:rFonts w:ascii="Times New Roman" w:hAnsi="Times New Roman" w:cs="Times New Roman"/>
          <w:sz w:val="28"/>
          <w:szCs w:val="28"/>
        </w:rPr>
        <w:t xml:space="preserve"> и настоящим Законом.</w:t>
      </w:r>
    </w:p>
    <w:p w14:paraId="7EB3676D"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2. Избирательным объединением является политическая партия, имеющая в соответствии с федеральными законами право участвовать в выборах, либо в случаях, предусмотренных уставом политической партии, ее региональное отделение, зарегистрированное и осуществляющее свою деятельность на территории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w:t>
      </w:r>
    </w:p>
    <w:p w14:paraId="4393C645" w14:textId="6F398994"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3.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политических партий, имеющих право в соответствии с </w:t>
      </w:r>
      <w:hyperlink r:id="rId22" w:history="1">
        <w:r w:rsidRPr="00196A61">
          <w:rPr>
            <w:rStyle w:val="af"/>
            <w:rFonts w:ascii="Times New Roman" w:hAnsi="Times New Roman" w:cs="Times New Roman"/>
            <w:sz w:val="28"/>
            <w:szCs w:val="28"/>
          </w:rPr>
          <w:t xml:space="preserve">Федеральным законом </w:t>
        </w:r>
        <w:r w:rsidR="00ED4E40" w:rsidRPr="00196A61">
          <w:rPr>
            <w:rStyle w:val="af"/>
            <w:rFonts w:ascii="Times New Roman" w:hAnsi="Times New Roman" w:cs="Times New Roman"/>
            <w:sz w:val="28"/>
            <w:szCs w:val="28"/>
          </w:rPr>
          <w:t xml:space="preserve">от 11 июля 2001 года № 95-ФЗ </w:t>
        </w:r>
        <w:r w:rsidRPr="00196A61">
          <w:rPr>
            <w:rStyle w:val="af"/>
            <w:rFonts w:ascii="Times New Roman" w:hAnsi="Times New Roman" w:cs="Times New Roman"/>
            <w:sz w:val="28"/>
            <w:szCs w:val="28"/>
          </w:rPr>
          <w:t>«О политических партиях»</w:t>
        </w:r>
      </w:hyperlink>
      <w:r w:rsidRPr="00C84224">
        <w:rPr>
          <w:rFonts w:ascii="Times New Roman" w:hAnsi="Times New Roman" w:cs="Times New Roman"/>
          <w:sz w:val="28"/>
          <w:szCs w:val="28"/>
        </w:rPr>
        <w:t xml:space="preserve"> и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региональных государственных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w:t>
      </w:r>
    </w:p>
    <w:p w14:paraId="172A20B5" w14:textId="77777777" w:rsidR="00996126" w:rsidRPr="00C84224" w:rsidRDefault="00996126" w:rsidP="004B5CFF">
      <w:pPr>
        <w:pStyle w:val="ConsPlusTitle"/>
        <w:spacing w:after="360" w:line="276" w:lineRule="auto"/>
        <w:ind w:firstLine="709"/>
        <w:jc w:val="both"/>
        <w:outlineLvl w:val="2"/>
        <w:rPr>
          <w:rFonts w:ascii="Times New Roman" w:hAnsi="Times New Roman" w:cs="Times New Roman"/>
          <w:sz w:val="28"/>
          <w:szCs w:val="28"/>
        </w:rPr>
      </w:pPr>
      <w:r w:rsidRPr="00ED4E40">
        <w:rPr>
          <w:rFonts w:ascii="Times New Roman" w:hAnsi="Times New Roman" w:cs="Times New Roman"/>
          <w:b w:val="0"/>
          <w:bCs/>
          <w:sz w:val="28"/>
          <w:szCs w:val="28"/>
        </w:rPr>
        <w:t>Статья 20.</w:t>
      </w:r>
      <w:r w:rsidRPr="00C84224">
        <w:rPr>
          <w:rFonts w:ascii="Times New Roman" w:hAnsi="Times New Roman" w:cs="Times New Roman"/>
          <w:sz w:val="28"/>
          <w:szCs w:val="28"/>
        </w:rPr>
        <w:t xml:space="preserve"> Наименование и эмблема избирательного объединения</w:t>
      </w:r>
    </w:p>
    <w:p w14:paraId="463578D9"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 Избирательное объединение представляет в Избирательную комиссию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сведения о своем наименовании.</w:t>
      </w:r>
    </w:p>
    <w:p w14:paraId="0C6A0669" w14:textId="44720700"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w:t>
      </w:r>
      <w:r w:rsidRPr="00C84224">
        <w:rPr>
          <w:rFonts w:ascii="Times New Roman" w:hAnsi="Times New Roman" w:cs="Times New Roman"/>
          <w:sz w:val="28"/>
          <w:szCs w:val="28"/>
        </w:rPr>
        <w:lastRenderedPageBreak/>
        <w:t xml:space="preserve">уполномоченным на осуществление функций в сфере регистрации общественных объединений, его территориальным органом. В избирательном бюллетене, протоколе об итогах голосования, </w:t>
      </w:r>
      <w:r w:rsidR="00C342BF">
        <w:rPr>
          <w:rFonts w:ascii="Times New Roman" w:hAnsi="Times New Roman" w:cs="Times New Roman"/>
          <w:sz w:val="28"/>
          <w:szCs w:val="28"/>
        </w:rPr>
        <w:t xml:space="preserve">о </w:t>
      </w:r>
      <w:r w:rsidRPr="00C84224">
        <w:rPr>
          <w:rFonts w:ascii="Times New Roman" w:hAnsi="Times New Roman" w:cs="Times New Roman"/>
          <w:sz w:val="28"/>
          <w:szCs w:val="28"/>
        </w:rPr>
        <w:t xml:space="preserve">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орган политической партии, выдвинувшей список кандидатов, согласует краткое (состоящее не более чем из семи слов) наименование, которое используется в избирательном бюллетене, протоколе об итогах голосования, </w:t>
      </w:r>
      <w:r w:rsidR="00F46D6B">
        <w:rPr>
          <w:rFonts w:ascii="Times New Roman" w:hAnsi="Times New Roman" w:cs="Times New Roman"/>
          <w:sz w:val="28"/>
          <w:szCs w:val="28"/>
        </w:rPr>
        <w:t xml:space="preserve">о </w:t>
      </w:r>
      <w:r w:rsidRPr="00C84224">
        <w:rPr>
          <w:rFonts w:ascii="Times New Roman" w:hAnsi="Times New Roman" w:cs="Times New Roman"/>
          <w:sz w:val="28"/>
          <w:szCs w:val="28"/>
        </w:rPr>
        <w:t xml:space="preserve">результатах выборов. При этом краткое наименование политической партии образуется с соблюдением требований, предусмотренных статьей 6 </w:t>
      </w:r>
      <w:hyperlink r:id="rId23" w:history="1">
        <w:r w:rsidRPr="00196A61">
          <w:rPr>
            <w:rStyle w:val="af"/>
            <w:rFonts w:ascii="Times New Roman" w:hAnsi="Times New Roman" w:cs="Times New Roman"/>
            <w:sz w:val="28"/>
            <w:szCs w:val="28"/>
          </w:rPr>
          <w:t>Федерального закона</w:t>
        </w:r>
        <w:r w:rsidR="00ED4E40" w:rsidRPr="00196A61">
          <w:rPr>
            <w:rStyle w:val="af"/>
            <w:rFonts w:ascii="Times New Roman" w:hAnsi="Times New Roman" w:cs="Times New Roman"/>
            <w:sz w:val="28"/>
            <w:szCs w:val="28"/>
          </w:rPr>
          <w:t xml:space="preserve"> от 11 июля 2001 года № 95-ФЗ</w:t>
        </w:r>
        <w:r w:rsidRPr="00196A61">
          <w:rPr>
            <w:rStyle w:val="af"/>
            <w:rFonts w:ascii="Times New Roman" w:hAnsi="Times New Roman" w:cs="Times New Roman"/>
            <w:sz w:val="28"/>
            <w:szCs w:val="28"/>
          </w:rPr>
          <w:t xml:space="preserve"> «О политических партиях»</w:t>
        </w:r>
      </w:hyperlink>
      <w:r w:rsidRPr="00C84224">
        <w:rPr>
          <w:rFonts w:ascii="Times New Roman" w:hAnsi="Times New Roman" w:cs="Times New Roman"/>
          <w:sz w:val="28"/>
          <w:szCs w:val="28"/>
        </w:rPr>
        <w:t>, и только из слов, составляющих наименование политической партии, указанное в ее уставе.</w:t>
      </w:r>
    </w:p>
    <w:p w14:paraId="5A849AFF"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3. Избирательное объединение одновременно с представлением списков кандидатов для заверения вправе представить в Избирательную комиссию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свою эмблему, описание которой содержится в его уставе.</w:t>
      </w:r>
    </w:p>
    <w:p w14:paraId="2C3B12F6" w14:textId="77777777" w:rsidR="00996126" w:rsidRPr="00C84224" w:rsidRDefault="00996126" w:rsidP="004B5CFF">
      <w:pPr>
        <w:pStyle w:val="ConsPlusNormal"/>
        <w:widowContro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4. Избирательное объединение согласует с Избирательной комиссией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краткое (состоящее не более чем из семи слов) наименование и эмблему, используемые в избирательных документах.</w:t>
      </w:r>
    </w:p>
    <w:p w14:paraId="7153378A"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5. Изменение наименований и эмблем избирательных объединений после представления таких наименований и эмблем в Избирательную комиссию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не допускается.</w:t>
      </w:r>
    </w:p>
    <w:p w14:paraId="2086909C" w14:textId="77777777" w:rsidR="00996126" w:rsidRPr="00C84224" w:rsidRDefault="00996126" w:rsidP="004B5CFF">
      <w:pPr>
        <w:pStyle w:val="ConsPlusTitle"/>
        <w:keepNext/>
        <w:spacing w:after="360" w:line="276" w:lineRule="auto"/>
        <w:ind w:firstLine="709"/>
        <w:jc w:val="both"/>
        <w:outlineLvl w:val="2"/>
        <w:rPr>
          <w:rFonts w:ascii="Times New Roman" w:hAnsi="Times New Roman" w:cs="Times New Roman"/>
          <w:sz w:val="28"/>
          <w:szCs w:val="28"/>
        </w:rPr>
      </w:pPr>
      <w:r w:rsidRPr="00ED4E40">
        <w:rPr>
          <w:rFonts w:ascii="Times New Roman" w:hAnsi="Times New Roman" w:cs="Times New Roman"/>
          <w:b w:val="0"/>
          <w:bCs/>
          <w:sz w:val="28"/>
          <w:szCs w:val="28"/>
        </w:rPr>
        <w:t>Статья 21.</w:t>
      </w:r>
      <w:r w:rsidRPr="00C84224">
        <w:rPr>
          <w:rFonts w:ascii="Times New Roman" w:hAnsi="Times New Roman" w:cs="Times New Roman"/>
          <w:sz w:val="28"/>
          <w:szCs w:val="28"/>
        </w:rPr>
        <w:t xml:space="preserve"> Уполномоченные представители избирательного объединения</w:t>
      </w:r>
    </w:p>
    <w:p w14:paraId="656684AA"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Избирательное объединение назначает не более десяти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выборах, в том числе уполномоченных представителей избирательного объединения по финансовым вопросам.</w:t>
      </w:r>
    </w:p>
    <w:p w14:paraId="28FC5F5A"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23" w:name="P382"/>
      <w:bookmarkStart w:id="24" w:name="P386"/>
      <w:bookmarkEnd w:id="23"/>
      <w:bookmarkEnd w:id="24"/>
      <w:r w:rsidRPr="00C84224">
        <w:rPr>
          <w:rFonts w:ascii="Times New Roman" w:hAnsi="Times New Roman" w:cs="Times New Roman"/>
          <w:sz w:val="28"/>
          <w:szCs w:val="28"/>
        </w:rPr>
        <w:lastRenderedPageBreak/>
        <w:t>2. Уполномоченные представители назначаются решением съезда политической партии, конференции или общего собрания регионального отделения политической партии. В решении указываются фамилия, имя и отчество, дата рождения, серия, номер и дата выдачи паспорта или документа</w:t>
      </w:r>
      <w:r w:rsidR="00976A8E" w:rsidRPr="00C84224">
        <w:rPr>
          <w:rFonts w:ascii="Times New Roman" w:hAnsi="Times New Roman" w:cs="Times New Roman"/>
          <w:sz w:val="28"/>
          <w:szCs w:val="28"/>
        </w:rPr>
        <w:t>, заменяющего паспорт гражданина</w:t>
      </w:r>
      <w:r w:rsidRPr="00C84224">
        <w:rPr>
          <w:rFonts w:ascii="Times New Roman" w:hAnsi="Times New Roman" w:cs="Times New Roman"/>
          <w:sz w:val="28"/>
          <w:szCs w:val="28"/>
        </w:rPr>
        <w:t>,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14:paraId="74E2C141"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25" w:name="P384"/>
      <w:bookmarkEnd w:id="25"/>
      <w:r w:rsidRPr="00C84224">
        <w:rPr>
          <w:rFonts w:ascii="Times New Roman" w:hAnsi="Times New Roman" w:cs="Times New Roman"/>
          <w:sz w:val="28"/>
          <w:szCs w:val="28"/>
        </w:rPr>
        <w:t xml:space="preserve">3. Список назначенных уполномоченных представителей избирательного объединения представляется в Избирательную комиссию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по форме, </w:t>
      </w:r>
      <w:r w:rsidR="005E2C40" w:rsidRPr="00C84224">
        <w:rPr>
          <w:rFonts w:ascii="Times New Roman" w:hAnsi="Times New Roman" w:cs="Times New Roman"/>
          <w:sz w:val="28"/>
          <w:szCs w:val="28"/>
        </w:rPr>
        <w:t>установленной</w:t>
      </w:r>
      <w:r w:rsidRPr="00C84224">
        <w:rPr>
          <w:rFonts w:ascii="Times New Roman" w:hAnsi="Times New Roman" w:cs="Times New Roman"/>
          <w:sz w:val="28"/>
          <w:szCs w:val="28"/>
        </w:rPr>
        <w:t xml:space="preserve"> Избирательной комиссией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В списке уполномоченных представителей избирательного объединения указываются сведения об уполномоченных представителях, предусмотренные частью 2 настоящей статьи, номер телефона каждого уполномоченного представителя избирательного объединения, а для уполномоченного представителя по финансовым вопросам – также сведения о том, что это уполномоченный представитель по финансовым вопросам. К данному списку прилагается также письменное согласие каждого из перечисленных лиц осуществлять указанную деятельность.</w:t>
      </w:r>
    </w:p>
    <w:p w14:paraId="3A1CD858"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Уполномоченные представители избирательного объединения осуществляют свои полномочия на основании решения, предусмотренного частью 2 настоящей статьи, а уполномоченные представители избирательного объединения по финансовым вопросам – также на основании нотариально удостоверенной и оформленной в установленном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w:t>
      </w:r>
      <w:r w:rsidR="00976A8E" w:rsidRPr="00C84224">
        <w:rPr>
          <w:rFonts w:ascii="Times New Roman" w:hAnsi="Times New Roman" w:cs="Times New Roman"/>
          <w:sz w:val="28"/>
          <w:szCs w:val="28"/>
        </w:rPr>
        <w:t>, заменяющего паспорт гражданина</w:t>
      </w:r>
      <w:r w:rsidRPr="00C84224">
        <w:rPr>
          <w:rFonts w:ascii="Times New Roman" w:hAnsi="Times New Roman" w:cs="Times New Roman"/>
          <w:sz w:val="28"/>
          <w:szCs w:val="28"/>
        </w:rPr>
        <w:t>,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w:t>
      </w:r>
    </w:p>
    <w:p w14:paraId="7FA47A03"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5. </w:t>
      </w:r>
      <w:r w:rsidR="00DE79F6" w:rsidRPr="00C84224">
        <w:rPr>
          <w:rFonts w:ascii="Times New Roman" w:hAnsi="Times New Roman" w:cs="Times New Roman"/>
          <w:sz w:val="28"/>
          <w:szCs w:val="28"/>
        </w:rPr>
        <w:t xml:space="preserve">Уполномоченные представители избирательного объединения подлежат регистрации Избирательной комиссией Донецкой Народной Республики на основании решения, предусмотренного частью 2 настоящей статьи. </w:t>
      </w:r>
      <w:r w:rsidRPr="00C84224">
        <w:rPr>
          <w:rFonts w:ascii="Times New Roman" w:hAnsi="Times New Roman" w:cs="Times New Roman"/>
          <w:sz w:val="28"/>
          <w:szCs w:val="28"/>
        </w:rPr>
        <w:t xml:space="preserve">Уполномоченные представители избирательного объединения по финансовым вопросам подлежат регистрации Избирательной комиссией </w:t>
      </w:r>
      <w:r w:rsidR="00F46E61" w:rsidRPr="00C84224">
        <w:rPr>
          <w:rFonts w:ascii="Times New Roman" w:hAnsi="Times New Roman" w:cs="Times New Roman"/>
          <w:sz w:val="28"/>
          <w:szCs w:val="28"/>
        </w:rPr>
        <w:t xml:space="preserve">Донецкой Народной </w:t>
      </w:r>
      <w:r w:rsidR="00F46E61" w:rsidRPr="00C84224">
        <w:rPr>
          <w:rFonts w:ascii="Times New Roman" w:hAnsi="Times New Roman" w:cs="Times New Roman"/>
          <w:sz w:val="28"/>
          <w:szCs w:val="28"/>
        </w:rPr>
        <w:lastRenderedPageBreak/>
        <w:t>Республики</w:t>
      </w:r>
      <w:r w:rsidRPr="00C84224">
        <w:rPr>
          <w:rFonts w:ascii="Times New Roman" w:hAnsi="Times New Roman" w:cs="Times New Roman"/>
          <w:sz w:val="28"/>
          <w:szCs w:val="28"/>
        </w:rPr>
        <w:t xml:space="preserve"> на основании решения и доверенности, предусмотренных соответственно частями 2 и 4 настоящей статьи, и при предъявлении уполномоченным представителем избирательного объединения по финансовым вопросам паспорта или документа</w:t>
      </w:r>
      <w:r w:rsidR="00976A8E" w:rsidRPr="00C84224">
        <w:rPr>
          <w:rFonts w:ascii="Times New Roman" w:hAnsi="Times New Roman" w:cs="Times New Roman"/>
          <w:sz w:val="28"/>
          <w:szCs w:val="28"/>
        </w:rPr>
        <w:t>, заменяющего паспорт гражданина.</w:t>
      </w:r>
    </w:p>
    <w:p w14:paraId="63E9C152" w14:textId="77777777" w:rsidR="00DE79F6" w:rsidRPr="00C84224" w:rsidRDefault="00DE79F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6. Основаниями для отказа в регистрации уполномоченных представителей избирательного объединения, в том числе уполномоченных представителей по финансовым вопросам</w:t>
      </w:r>
      <w:r w:rsidR="00C6774D">
        <w:rPr>
          <w:rFonts w:ascii="Times New Roman" w:hAnsi="Times New Roman" w:cs="Times New Roman"/>
          <w:sz w:val="28"/>
          <w:szCs w:val="28"/>
        </w:rPr>
        <w:t>,</w:t>
      </w:r>
      <w:r w:rsidRPr="00C84224">
        <w:rPr>
          <w:rFonts w:ascii="Times New Roman" w:hAnsi="Times New Roman" w:cs="Times New Roman"/>
          <w:sz w:val="28"/>
          <w:szCs w:val="28"/>
        </w:rPr>
        <w:t xml:space="preserve"> являются возраст к моменту </w:t>
      </w:r>
      <w:r w:rsidR="00BF0427" w:rsidRPr="00C84224">
        <w:rPr>
          <w:rFonts w:ascii="Times New Roman" w:hAnsi="Times New Roman" w:cs="Times New Roman"/>
          <w:sz w:val="28"/>
          <w:szCs w:val="28"/>
        </w:rPr>
        <w:t>назначения</w:t>
      </w:r>
      <w:r w:rsidRPr="00C84224">
        <w:rPr>
          <w:rFonts w:ascii="Times New Roman" w:hAnsi="Times New Roman" w:cs="Times New Roman"/>
          <w:sz w:val="28"/>
          <w:szCs w:val="28"/>
        </w:rPr>
        <w:t xml:space="preserve"> менее 18 лет, отсутствие либо ненадлежащее оформление документов, представленных для их регистрации.</w:t>
      </w:r>
    </w:p>
    <w:p w14:paraId="19AA46ED" w14:textId="77777777" w:rsidR="00996126" w:rsidRPr="00C84224" w:rsidRDefault="0053292A"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7</w:t>
      </w:r>
      <w:r w:rsidR="00996126" w:rsidRPr="00C84224">
        <w:rPr>
          <w:rFonts w:ascii="Times New Roman" w:hAnsi="Times New Roman" w:cs="Times New Roman"/>
          <w:sz w:val="28"/>
          <w:szCs w:val="28"/>
        </w:rPr>
        <w:t xml:space="preserve">.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w:t>
      </w:r>
      <w:r w:rsidR="00F46E61" w:rsidRPr="00C84224">
        <w:rPr>
          <w:rFonts w:ascii="Times New Roman" w:hAnsi="Times New Roman" w:cs="Times New Roman"/>
          <w:sz w:val="28"/>
          <w:szCs w:val="28"/>
        </w:rPr>
        <w:t>Донецкой Народной Республики</w:t>
      </w:r>
      <w:r w:rsidR="00996126" w:rsidRPr="00C84224">
        <w:rPr>
          <w:rFonts w:ascii="Times New Roman" w:hAnsi="Times New Roman" w:cs="Times New Roman"/>
          <w:sz w:val="28"/>
          <w:szCs w:val="28"/>
        </w:rPr>
        <w:t>. Копия решения о прекращении полномочий уполномоченного представителя избирательного объединения по финансовым вопросам направляется также в кредитную организацию, в которой избирательное объединение открыло специальный избирательный счет для формирования своего избирательного фонда.</w:t>
      </w:r>
    </w:p>
    <w:p w14:paraId="346FA74C" w14:textId="77777777" w:rsidR="00996126" w:rsidRPr="00C84224" w:rsidRDefault="0053292A"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8</w:t>
      </w:r>
      <w:r w:rsidR="00996126" w:rsidRPr="00C84224">
        <w:rPr>
          <w:rFonts w:ascii="Times New Roman" w:hAnsi="Times New Roman" w:cs="Times New Roman"/>
          <w:sz w:val="28"/>
          <w:szCs w:val="28"/>
        </w:rPr>
        <w:t>. Уполномоченные представители избирательных объединений не вправе использовать преимущества своего должностного или служебного положения.</w:t>
      </w:r>
    </w:p>
    <w:p w14:paraId="3A71E71A" w14:textId="77777777" w:rsidR="00996126" w:rsidRPr="00C84224" w:rsidRDefault="000E57C9"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9</w:t>
      </w:r>
      <w:r w:rsidR="00996126" w:rsidRPr="00C84224">
        <w:rPr>
          <w:rFonts w:ascii="Times New Roman" w:hAnsi="Times New Roman" w:cs="Times New Roman"/>
          <w:sz w:val="28"/>
          <w:szCs w:val="28"/>
        </w:rPr>
        <w:t>. Срок полномочий уполномоченных представителей избирательных объединений начинается со дня их назначения и истекает с момента утраты статуса всеми кандидатами, выдвинутыми в составе соответствующего списка кандидатов назначивших их избирательных объединений, но не позднее дня официального опубликования результатов выборов. Срок полномочий уполномоченных представителей избирательных объединений по финансовым вопросам истекает через 60 дней со дня голосования, а если в соответствии с настоящим Законом ведется судебное разбирательство с участием соответствующего избирательн</w:t>
      </w:r>
      <w:r w:rsidR="00920F2B" w:rsidRPr="00C84224">
        <w:rPr>
          <w:rFonts w:ascii="Times New Roman" w:hAnsi="Times New Roman" w:cs="Times New Roman"/>
          <w:sz w:val="28"/>
          <w:szCs w:val="28"/>
        </w:rPr>
        <w:t>ого</w:t>
      </w:r>
      <w:r w:rsidR="00996126" w:rsidRPr="00C84224">
        <w:rPr>
          <w:rFonts w:ascii="Times New Roman" w:hAnsi="Times New Roman" w:cs="Times New Roman"/>
          <w:sz w:val="28"/>
          <w:szCs w:val="28"/>
        </w:rPr>
        <w:t xml:space="preserve"> объединени</w:t>
      </w:r>
      <w:r w:rsidR="00920F2B" w:rsidRPr="00C84224">
        <w:rPr>
          <w:rFonts w:ascii="Times New Roman" w:hAnsi="Times New Roman" w:cs="Times New Roman"/>
          <w:sz w:val="28"/>
          <w:szCs w:val="28"/>
        </w:rPr>
        <w:t>я</w:t>
      </w:r>
      <w:r w:rsidR="00996126" w:rsidRPr="00C84224">
        <w:rPr>
          <w:rFonts w:ascii="Times New Roman" w:hAnsi="Times New Roman" w:cs="Times New Roman"/>
          <w:sz w:val="28"/>
          <w:szCs w:val="28"/>
        </w:rPr>
        <w:t>, – со дня, следующего за днем вступления в законную силу решения суда.</w:t>
      </w:r>
    </w:p>
    <w:p w14:paraId="3EBB97C7" w14:textId="77777777" w:rsidR="00996126" w:rsidRPr="00C84224" w:rsidRDefault="00996126" w:rsidP="004B5CFF">
      <w:pPr>
        <w:pStyle w:val="ConsPlusTitle"/>
        <w:keepNext/>
        <w:spacing w:after="360" w:line="276" w:lineRule="auto"/>
        <w:ind w:firstLine="709"/>
        <w:jc w:val="both"/>
        <w:outlineLvl w:val="1"/>
        <w:rPr>
          <w:rFonts w:ascii="Times New Roman" w:hAnsi="Times New Roman" w:cs="Times New Roman"/>
          <w:sz w:val="28"/>
          <w:szCs w:val="28"/>
        </w:rPr>
      </w:pPr>
      <w:r w:rsidRPr="00ED4E40">
        <w:rPr>
          <w:rFonts w:ascii="Times New Roman" w:hAnsi="Times New Roman" w:cs="Times New Roman"/>
          <w:b w:val="0"/>
          <w:bCs/>
          <w:sz w:val="28"/>
          <w:szCs w:val="28"/>
        </w:rPr>
        <w:lastRenderedPageBreak/>
        <w:t>Глава 5.</w:t>
      </w:r>
      <w:r w:rsidRPr="00C84224">
        <w:rPr>
          <w:rFonts w:ascii="Times New Roman" w:hAnsi="Times New Roman" w:cs="Times New Roman"/>
          <w:sz w:val="28"/>
          <w:szCs w:val="28"/>
        </w:rPr>
        <w:t xml:space="preserve"> В</w:t>
      </w:r>
      <w:r w:rsidR="00BC6FA5" w:rsidRPr="00C84224">
        <w:rPr>
          <w:rFonts w:ascii="Times New Roman" w:hAnsi="Times New Roman" w:cs="Times New Roman"/>
          <w:sz w:val="28"/>
          <w:szCs w:val="28"/>
        </w:rPr>
        <w:t>ыдвижение и регистрация списков кандидатов</w:t>
      </w:r>
    </w:p>
    <w:p w14:paraId="3DBA8423" w14:textId="77777777" w:rsidR="00996126" w:rsidRPr="00C84224" w:rsidRDefault="00996126" w:rsidP="004B5CFF">
      <w:pPr>
        <w:pStyle w:val="ConsPlusTitle"/>
        <w:keepNext/>
        <w:spacing w:after="360" w:line="276" w:lineRule="auto"/>
        <w:ind w:firstLine="709"/>
        <w:jc w:val="both"/>
        <w:outlineLvl w:val="2"/>
        <w:rPr>
          <w:rFonts w:ascii="Times New Roman" w:hAnsi="Times New Roman" w:cs="Times New Roman"/>
          <w:sz w:val="28"/>
          <w:szCs w:val="28"/>
        </w:rPr>
      </w:pPr>
      <w:r w:rsidRPr="00ED4E40">
        <w:rPr>
          <w:rFonts w:ascii="Times New Roman" w:hAnsi="Times New Roman" w:cs="Times New Roman"/>
          <w:b w:val="0"/>
          <w:bCs/>
          <w:sz w:val="28"/>
          <w:szCs w:val="28"/>
        </w:rPr>
        <w:t>Статья 22.</w:t>
      </w:r>
      <w:r w:rsidRPr="00C84224">
        <w:rPr>
          <w:rFonts w:ascii="Times New Roman" w:hAnsi="Times New Roman" w:cs="Times New Roman"/>
          <w:sz w:val="28"/>
          <w:szCs w:val="28"/>
        </w:rPr>
        <w:t xml:space="preserve"> Выдвижение кандидатов в составе списков кандидатов </w:t>
      </w:r>
    </w:p>
    <w:p w14:paraId="376BFA33" w14:textId="77777777" w:rsidR="00996126" w:rsidRPr="00C84224" w:rsidRDefault="00996126" w:rsidP="004B5CFF">
      <w:pPr>
        <w:pStyle w:val="ConsPlusNormal"/>
        <w:widowContro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Граждане Российской Федерации, обладающие пассивным избирательным правом, могут быть выдвинуты кандидатами в составе списка кандидатов в соответствии с настоящим Законом.</w:t>
      </w:r>
    </w:p>
    <w:p w14:paraId="446A34F1"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Выдвижение кандидатов в составе списка кандидатов осуществляется избирательным объединением.</w:t>
      </w:r>
    </w:p>
    <w:p w14:paraId="397DE727" w14:textId="77777777" w:rsidR="00996126" w:rsidRPr="00C84224" w:rsidRDefault="00996126" w:rsidP="004B5CFF">
      <w:pPr>
        <w:pStyle w:val="ConsPlusNormal"/>
        <w:widowContro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3. Не может быть выдвинут кандидатом гражданин Российской Федерации, не обладающий пассивным избирательным правом на выборах депутатов Народного Совета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w:t>
      </w:r>
    </w:p>
    <w:p w14:paraId="2E19A8B2"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Кандидат не может дать согласие на выдвижение на одних и тех же выборах более чем одному инициатору выдвижения.</w:t>
      </w:r>
    </w:p>
    <w:p w14:paraId="2969933A"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5. О выдвижении кандидатов в составе списка кандидатов Избирательная комиссия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уведомляется в установленном настоящим Законом порядке.</w:t>
      </w:r>
    </w:p>
    <w:p w14:paraId="5241D463" w14:textId="77777777" w:rsidR="00996126" w:rsidRPr="00C84224" w:rsidRDefault="00996126" w:rsidP="004B5CFF">
      <w:pPr>
        <w:pStyle w:val="ConsPlusTitle"/>
        <w:spacing w:after="360" w:line="276" w:lineRule="auto"/>
        <w:ind w:firstLine="709"/>
        <w:jc w:val="both"/>
        <w:outlineLvl w:val="2"/>
        <w:rPr>
          <w:rFonts w:ascii="Times New Roman" w:hAnsi="Times New Roman" w:cs="Times New Roman"/>
          <w:sz w:val="28"/>
          <w:szCs w:val="28"/>
        </w:rPr>
      </w:pPr>
      <w:r w:rsidRPr="00ED4E40">
        <w:rPr>
          <w:rFonts w:ascii="Times New Roman" w:hAnsi="Times New Roman" w:cs="Times New Roman"/>
          <w:b w:val="0"/>
          <w:bCs/>
          <w:sz w:val="28"/>
          <w:szCs w:val="28"/>
        </w:rPr>
        <w:t xml:space="preserve">Статья 23. </w:t>
      </w:r>
      <w:r w:rsidRPr="00C84224">
        <w:rPr>
          <w:rFonts w:ascii="Times New Roman" w:hAnsi="Times New Roman" w:cs="Times New Roman"/>
          <w:sz w:val="28"/>
          <w:szCs w:val="28"/>
        </w:rPr>
        <w:t>Выдвижение списка кандидатов избирательным объединением</w:t>
      </w:r>
    </w:p>
    <w:p w14:paraId="427DBC45"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Решение о выдвижении списка кандидатов избирательным объединением принимается тайным голосованием на съезде политической партии или конференции (общем собрании) регионального отделения политической партии.</w:t>
      </w:r>
    </w:p>
    <w:p w14:paraId="6CAC88E4"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26" w:name="P412"/>
      <w:bookmarkEnd w:id="26"/>
      <w:r w:rsidRPr="00C84224">
        <w:rPr>
          <w:rFonts w:ascii="Times New Roman" w:hAnsi="Times New Roman" w:cs="Times New Roman"/>
          <w:sz w:val="28"/>
          <w:szCs w:val="28"/>
        </w:rPr>
        <w:t xml:space="preserve">2. Выдвижение избирательным объединением списка кандидатов производится </w:t>
      </w:r>
      <w:r w:rsidR="009D7EAD" w:rsidRPr="00C84224">
        <w:rPr>
          <w:rFonts w:ascii="Times New Roman" w:hAnsi="Times New Roman" w:cs="Times New Roman"/>
          <w:sz w:val="28"/>
          <w:szCs w:val="28"/>
        </w:rPr>
        <w:t>не ранее чем за 75 дней до дня голосования и не позднее чем за 45 дней до дня голосования</w:t>
      </w:r>
      <w:r w:rsidRPr="00C84224">
        <w:rPr>
          <w:rFonts w:ascii="Times New Roman" w:hAnsi="Times New Roman" w:cs="Times New Roman"/>
          <w:sz w:val="28"/>
          <w:szCs w:val="28"/>
        </w:rPr>
        <w:t>. Избирательное объединение вправе выдвинуть один список кандидатов.</w:t>
      </w:r>
    </w:p>
    <w:p w14:paraId="320C8D43"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3. В случае досрочного прекращения полномочий Народного Совета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выдвижение списка кандидатов избирательным объединением может производиться с момента официального опубликования постановления Избирательной комиссии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о </w:t>
      </w:r>
      <w:r w:rsidRPr="00C84224">
        <w:rPr>
          <w:rFonts w:ascii="Times New Roman" w:hAnsi="Times New Roman" w:cs="Times New Roman"/>
          <w:sz w:val="28"/>
          <w:szCs w:val="28"/>
        </w:rPr>
        <w:lastRenderedPageBreak/>
        <w:t xml:space="preserve">назначении досрочных выборов депутатов Народного Совета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нового созыва, но не позднее чем за 10 дней до дня представления в Избирательную комиссию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документов для регистрации списка кандидатов.</w:t>
      </w:r>
    </w:p>
    <w:p w14:paraId="269415B0"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Решение о выдвижении списка кандидатов оформляется протоколом (иным документом), в котором должны быть указаны:</w:t>
      </w:r>
    </w:p>
    <w:p w14:paraId="1A10CC51"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число зарегистрированных делегатов съезда (конференции) или участников общего собрания;</w:t>
      </w:r>
    </w:p>
    <w:p w14:paraId="117B0EEE"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число делегатов (участников), необходимое для принятия решения в соответствии с уставом соответствующей политической партии;</w:t>
      </w:r>
    </w:p>
    <w:p w14:paraId="38F86939"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решение о выдвижении кандидатов и итоги голосования по этому решению (с приложением списка кандидатов);</w:t>
      </w:r>
    </w:p>
    <w:p w14:paraId="2CE9825B"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решение о назначении уполномоченных представителей избирательного объединения, в том числе по финансовым вопросам;</w:t>
      </w:r>
    </w:p>
    <w:p w14:paraId="153A9DF3"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дата принятия решения.</w:t>
      </w:r>
    </w:p>
    <w:p w14:paraId="04CA324C" w14:textId="77777777" w:rsidR="00996126" w:rsidRPr="00C84224" w:rsidRDefault="00996126" w:rsidP="004B5CFF">
      <w:pPr>
        <w:pStyle w:val="ConsPlusNormal"/>
        <w:spacing w:after="360" w:line="276" w:lineRule="auto"/>
        <w:ind w:firstLine="709"/>
        <w:jc w:val="both"/>
        <w:rPr>
          <w:rFonts w:ascii="Times New Roman" w:hAnsi="Times New Roman" w:cs="Times New Roman"/>
          <w:strike/>
          <w:sz w:val="28"/>
          <w:szCs w:val="28"/>
        </w:rPr>
      </w:pPr>
      <w:r w:rsidRPr="00C84224">
        <w:rPr>
          <w:rFonts w:ascii="Times New Roman" w:hAnsi="Times New Roman" w:cs="Times New Roman"/>
          <w:sz w:val="28"/>
          <w:szCs w:val="28"/>
        </w:rPr>
        <w:t>5. Избирательное объединение вправе включить в список кандидатов лиц, не являющихся членами соответствующих политических партий. Каждый гражданин Российской Федерации, обладающий пассивным избирательным правом, не позднее чем через три дня со дня официального опубликования (публикации) решения о назначении выборов, а в случае досрочных выборов не позднее чем через три дня со дня официального опубликования решения о назначении досрочных выборов вправе обратиться в любую политическую партию с предложением включить его в список кандидатов, выдвигаемый этой политической парти</w:t>
      </w:r>
      <w:r w:rsidR="005320F2">
        <w:rPr>
          <w:rFonts w:ascii="Times New Roman" w:hAnsi="Times New Roman" w:cs="Times New Roman"/>
          <w:sz w:val="28"/>
          <w:szCs w:val="28"/>
        </w:rPr>
        <w:t>ей</w:t>
      </w:r>
      <w:r w:rsidRPr="00C84224">
        <w:rPr>
          <w:rFonts w:ascii="Times New Roman" w:hAnsi="Times New Roman" w:cs="Times New Roman"/>
          <w:sz w:val="28"/>
          <w:szCs w:val="28"/>
        </w:rPr>
        <w:t xml:space="preserve"> (региональным отделением политической партии). При поддержке этой кандидатуры не менее чем десятью членами политической партии (при наличии в </w:t>
      </w:r>
      <w:r w:rsidR="00F46E61" w:rsidRPr="00C84224">
        <w:rPr>
          <w:rFonts w:ascii="Times New Roman" w:hAnsi="Times New Roman" w:cs="Times New Roman"/>
          <w:sz w:val="28"/>
          <w:szCs w:val="28"/>
        </w:rPr>
        <w:t>Донецкой</w:t>
      </w:r>
      <w:r w:rsidRPr="00C84224">
        <w:rPr>
          <w:rFonts w:ascii="Times New Roman" w:hAnsi="Times New Roman" w:cs="Times New Roman"/>
          <w:sz w:val="28"/>
          <w:szCs w:val="28"/>
        </w:rPr>
        <w:t xml:space="preserve"> Народной Республике регионального отделения политической партии указанные десять членов политической партии должны состоять в данном региональном отделении) она подлежит обязательному рассмотрению на заседании постоянно действующего органа политической партии, конференции или общем собрании ее регионального отделения наравне с иными кандидатурами, которые предлагаются к включению в соответствующий список кандидатов.</w:t>
      </w:r>
    </w:p>
    <w:p w14:paraId="5BF837DE"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lastRenderedPageBreak/>
        <w:t>6. Список кандидатов, выдвинутый избирательным объединением, заверяется подписью руководителя избирательного объединения и печатью избирательного объединения.</w:t>
      </w:r>
    </w:p>
    <w:p w14:paraId="5C842A92"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Общее число кандидатов, включенных в список кандидатов, не может быть менее 90 человек и превышать 130 человек.</w:t>
      </w:r>
    </w:p>
    <w:p w14:paraId="55620498"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7. Кандидат может упоминаться в списке кандидатов только один раз.</w:t>
      </w:r>
    </w:p>
    <w:p w14:paraId="2C572817"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8. Состав списка кандидатов и порядок размещения в нем кандидатов определяются избирательным объединением.</w:t>
      </w:r>
    </w:p>
    <w:p w14:paraId="26A9D146" w14:textId="77777777" w:rsidR="00996126" w:rsidRPr="00C84224" w:rsidRDefault="00996126" w:rsidP="004B5CFF">
      <w:pPr>
        <w:pStyle w:val="ConsPlusTitle"/>
        <w:keepNext/>
        <w:spacing w:after="360" w:line="276" w:lineRule="auto"/>
        <w:ind w:firstLine="709"/>
        <w:jc w:val="both"/>
        <w:outlineLvl w:val="2"/>
        <w:rPr>
          <w:rFonts w:ascii="Times New Roman" w:hAnsi="Times New Roman" w:cs="Times New Roman"/>
          <w:sz w:val="28"/>
          <w:szCs w:val="28"/>
        </w:rPr>
      </w:pPr>
      <w:r w:rsidRPr="00ED4E40">
        <w:rPr>
          <w:rFonts w:ascii="Times New Roman" w:hAnsi="Times New Roman" w:cs="Times New Roman"/>
          <w:b w:val="0"/>
          <w:bCs/>
          <w:sz w:val="28"/>
          <w:szCs w:val="28"/>
        </w:rPr>
        <w:t xml:space="preserve">Статья 24. </w:t>
      </w:r>
      <w:r w:rsidRPr="00C84224">
        <w:rPr>
          <w:rFonts w:ascii="Times New Roman" w:hAnsi="Times New Roman" w:cs="Times New Roman"/>
          <w:sz w:val="28"/>
          <w:szCs w:val="28"/>
        </w:rPr>
        <w:t xml:space="preserve">Представление списков кандидатов и иных избирательных документов избирательных объединений в Избирательную комиссию </w:t>
      </w:r>
      <w:r w:rsidR="00F46E61" w:rsidRPr="00C84224">
        <w:rPr>
          <w:rFonts w:ascii="Times New Roman" w:hAnsi="Times New Roman" w:cs="Times New Roman"/>
          <w:sz w:val="28"/>
          <w:szCs w:val="28"/>
        </w:rPr>
        <w:t>Донецкой Народной Республики</w:t>
      </w:r>
    </w:p>
    <w:p w14:paraId="5BCE38E1"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27" w:name="P435"/>
      <w:bookmarkEnd w:id="27"/>
      <w:r w:rsidRPr="00C84224">
        <w:rPr>
          <w:rFonts w:ascii="Times New Roman" w:hAnsi="Times New Roman" w:cs="Times New Roman"/>
          <w:sz w:val="28"/>
          <w:szCs w:val="28"/>
        </w:rPr>
        <w:t xml:space="preserve">1. Список кандидатов представляется уполномоченным представителем избирательного объединения в Избирательную комиссию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w:t>
      </w:r>
      <w:r w:rsidR="00D15576" w:rsidRPr="00C84224">
        <w:rPr>
          <w:rFonts w:ascii="Times New Roman" w:hAnsi="Times New Roman" w:cs="Times New Roman"/>
          <w:sz w:val="28"/>
          <w:szCs w:val="28"/>
        </w:rPr>
        <w:t xml:space="preserve">в сроки, указанные в части 2 статьи 23 настоящего Закона, </w:t>
      </w:r>
      <w:r w:rsidR="007E39DA">
        <w:rPr>
          <w:rFonts w:ascii="Times New Roman" w:hAnsi="Times New Roman" w:cs="Times New Roman"/>
          <w:sz w:val="28"/>
          <w:szCs w:val="28"/>
        </w:rPr>
        <w:br/>
      </w:r>
      <w:r w:rsidR="00D15576" w:rsidRPr="00C84224">
        <w:rPr>
          <w:rFonts w:ascii="Times New Roman" w:hAnsi="Times New Roman" w:cs="Times New Roman"/>
          <w:sz w:val="28"/>
          <w:szCs w:val="28"/>
        </w:rPr>
        <w:t>до 18 часов по местному времени</w:t>
      </w:r>
      <w:r w:rsidRPr="00C84224">
        <w:rPr>
          <w:rFonts w:ascii="Times New Roman" w:hAnsi="Times New Roman" w:cs="Times New Roman"/>
          <w:sz w:val="28"/>
          <w:szCs w:val="28"/>
        </w:rPr>
        <w:t xml:space="preserve">. В этом списке указываются фамилия, имя, отчество, дата </w:t>
      </w:r>
      <w:r w:rsidR="00F12CDB" w:rsidRPr="00C84224">
        <w:rPr>
          <w:rFonts w:ascii="Times New Roman" w:hAnsi="Times New Roman" w:cs="Times New Roman"/>
          <w:sz w:val="28"/>
          <w:szCs w:val="28"/>
        </w:rPr>
        <w:t xml:space="preserve">и место </w:t>
      </w:r>
      <w:r w:rsidRPr="00C84224">
        <w:rPr>
          <w:rFonts w:ascii="Times New Roman" w:hAnsi="Times New Roman" w:cs="Times New Roman"/>
          <w:sz w:val="28"/>
          <w:szCs w:val="28"/>
        </w:rPr>
        <w:t xml:space="preserve">рождения,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идентификационный номер налогоплательщика (при наличии), страховой номер индивидуального лицевого счета, гражданство, наименование субъекта Российской Федерации, район, город, иной населенный пункт, где находится место жительства, основное место работы или службы и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сведения о судимости кандидатов, а также по желанию кандидата – его принадлежность к политической партии либо не более чем к одному иному общественному объединению, зарегистрированным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w:t>
      </w:r>
      <w:r w:rsidRPr="00C84224">
        <w:rPr>
          <w:rFonts w:ascii="Times New Roman" w:hAnsi="Times New Roman" w:cs="Times New Roman"/>
          <w:sz w:val="28"/>
          <w:szCs w:val="28"/>
        </w:rPr>
        <w:lastRenderedPageBreak/>
        <w:t xml:space="preserve">иного общественного объединения. Если кандидат является иностранным агентом либо кандидатом, аффилированным с иностранным агентом, сведения об этом указываются в списках. Списки кандидатов представляются в Избирательную комиссию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в печатном и машиночитаемом виде по форме, установленной Избирательной комиссией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w:t>
      </w:r>
    </w:p>
    <w:p w14:paraId="1168F066" w14:textId="27D61113"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28" w:name="P437"/>
      <w:bookmarkEnd w:id="28"/>
      <w:r w:rsidRPr="00C84224">
        <w:rPr>
          <w:rFonts w:ascii="Times New Roman" w:hAnsi="Times New Roman" w:cs="Times New Roman"/>
          <w:sz w:val="28"/>
          <w:szCs w:val="28"/>
        </w:rPr>
        <w:t>2. Одновременно со списком кандидатов, указанным в части 1 настоящей статьи, уполномоченный представитель избирательного объединения представляет следующие документы:</w:t>
      </w:r>
    </w:p>
    <w:p w14:paraId="01DB38AC"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w:t>
      </w:r>
    </w:p>
    <w:p w14:paraId="5219DA20"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официально заверенный постоянно действующим руководящим органом политической партии или ее регионального отделения список граждан, включенных в соответствующий список кандидатов и являющихся членами данной политической партии;</w:t>
      </w:r>
    </w:p>
    <w:p w14:paraId="44D1EDF2"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3) решение (решения) съезда политической партии либо конференции (общего собрания) регионального отделения </w:t>
      </w:r>
      <w:r w:rsidR="00375883" w:rsidRPr="00C84224">
        <w:rPr>
          <w:rFonts w:ascii="Times New Roman" w:hAnsi="Times New Roman" w:cs="Times New Roman"/>
          <w:sz w:val="28"/>
          <w:szCs w:val="28"/>
        </w:rPr>
        <w:t xml:space="preserve">политической партии </w:t>
      </w:r>
      <w:r w:rsidRPr="00C84224">
        <w:rPr>
          <w:rFonts w:ascii="Times New Roman" w:hAnsi="Times New Roman" w:cs="Times New Roman"/>
          <w:sz w:val="28"/>
          <w:szCs w:val="28"/>
        </w:rPr>
        <w:t>о выдвижении списка кандидатов;</w:t>
      </w:r>
    </w:p>
    <w:p w14:paraId="44A2321C" w14:textId="0952FA63"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список уполномоченных представителей избирательного объединения с указанием сведений о них, перечисленных в части 2 статьи 21 настоящего Закона;</w:t>
      </w:r>
    </w:p>
    <w:p w14:paraId="1D6923CE" w14:textId="77777777" w:rsidR="00996126" w:rsidRPr="00C84224" w:rsidRDefault="0075690B"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5) </w:t>
      </w:r>
      <w:r w:rsidR="00C02A1E" w:rsidRPr="00C84224">
        <w:rPr>
          <w:rFonts w:ascii="Times New Roman" w:hAnsi="Times New Roman" w:cs="Times New Roman"/>
          <w:sz w:val="28"/>
          <w:szCs w:val="28"/>
        </w:rPr>
        <w:t>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w:t>
      </w:r>
      <w:r w:rsidR="00996126" w:rsidRPr="00C84224">
        <w:rPr>
          <w:rFonts w:ascii="Times New Roman" w:hAnsi="Times New Roman" w:cs="Times New Roman"/>
          <w:sz w:val="28"/>
          <w:szCs w:val="28"/>
        </w:rPr>
        <w:t>.</w:t>
      </w:r>
    </w:p>
    <w:p w14:paraId="658F6230" w14:textId="695A377E"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29" w:name="P448"/>
      <w:bookmarkEnd w:id="29"/>
      <w:r w:rsidRPr="00C84224">
        <w:rPr>
          <w:rFonts w:ascii="Times New Roman" w:hAnsi="Times New Roman" w:cs="Times New Roman"/>
          <w:sz w:val="28"/>
          <w:szCs w:val="28"/>
        </w:rPr>
        <w:t>3. Уполномоченный представитель избирательного объединения вместе с указанными в част</w:t>
      </w:r>
      <w:r w:rsidR="00E361EB" w:rsidRPr="00C84224">
        <w:rPr>
          <w:rFonts w:ascii="Times New Roman" w:hAnsi="Times New Roman" w:cs="Times New Roman"/>
          <w:sz w:val="28"/>
          <w:szCs w:val="28"/>
        </w:rPr>
        <w:t>и</w:t>
      </w:r>
      <w:r w:rsidRPr="00C84224">
        <w:rPr>
          <w:rFonts w:ascii="Times New Roman" w:hAnsi="Times New Roman" w:cs="Times New Roman"/>
          <w:sz w:val="28"/>
          <w:szCs w:val="28"/>
        </w:rPr>
        <w:t xml:space="preserve"> 1 и 2 настоящей статьи документами представляет:</w:t>
      </w:r>
    </w:p>
    <w:p w14:paraId="48B6A8CC"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30" w:name="P449"/>
      <w:bookmarkEnd w:id="30"/>
      <w:r w:rsidRPr="00C84224">
        <w:rPr>
          <w:rFonts w:ascii="Times New Roman" w:hAnsi="Times New Roman" w:cs="Times New Roman"/>
          <w:sz w:val="28"/>
          <w:szCs w:val="28"/>
        </w:rPr>
        <w:lastRenderedPageBreak/>
        <w:t xml:space="preserve">1) заявление каждого кандидата, включенного в список кандидатов, в письменной форме о его согласии баллотироваться в составе списка кандидатов, выдвинутого данным избирательным объединением, с обязательством в случае его избрания прекратить деятельность, несовместимую со статусом депутата Народного Совета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 код органа, выдавшего паспорт или документ, заменяющий паспорт гражданина,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идентификационный номер налогоплательщика (при наличии), страховой номер индивидуального лицевого счета,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зарегистрированным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также сведения о дате снятия или погашения судимости. Если кандидат является иностранным агентом либо кандидатом, аффилированным с иностранным агентом, сведения об этом указываются в заявлении;</w:t>
      </w:r>
    </w:p>
    <w:p w14:paraId="22768063" w14:textId="18F767EC"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31" w:name="P451"/>
      <w:bookmarkEnd w:id="31"/>
      <w:r w:rsidRPr="00C84224">
        <w:rPr>
          <w:rFonts w:ascii="Times New Roman" w:hAnsi="Times New Roman" w:cs="Times New Roman"/>
          <w:sz w:val="28"/>
          <w:szCs w:val="28"/>
        </w:rPr>
        <w:t>2) сведения о размере и об источниках доходов каждого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1 к Федеральному закону на бумажном носителе и в машиночитаемом виде;</w:t>
      </w:r>
    </w:p>
    <w:p w14:paraId="37282D7B"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3) сведения о принадлежащем кандидату, его супругу и </w:t>
      </w:r>
      <w:r w:rsidRPr="00C84224">
        <w:rPr>
          <w:rFonts w:ascii="Times New Roman" w:hAnsi="Times New Roman" w:cs="Times New Roman"/>
          <w:sz w:val="28"/>
          <w:szCs w:val="28"/>
        </w:rPr>
        <w:lastRenderedPageBreak/>
        <w:t>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предусмотренной указом Президента Российской Федерации;</w:t>
      </w:r>
    </w:p>
    <w:p w14:paraId="1B65A785"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супругом и (или) несовершеннолетними детьми в течение отчетного периода, если общая сумма таких сделок превышает общий доход данного лица и его супруга за три последних года, предшествующих отчетному периоду,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14:paraId="25D85902"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32" w:name="P457"/>
      <w:bookmarkEnd w:id="32"/>
      <w:r w:rsidRPr="00C84224">
        <w:rPr>
          <w:rFonts w:ascii="Times New Roman" w:hAnsi="Times New Roman" w:cs="Times New Roman"/>
          <w:sz w:val="28"/>
          <w:szCs w:val="28"/>
        </w:rPr>
        <w:t>5) копию паспорта (отдельных страниц паспорта, определенных Центральной избирательной комиссией Российской Федерации) гражданина, выдвинутого в качестве кандидата, или документа, заменяющего паспорт гражданина, выдвинутого в качестве кандидата, а также копии документов, подтверждающих указанные в заявлении сведения об образовании, основном месте работы или службы, о занимаемой должности (роде занятий) кандидата, а также о том, что кандидат является депутатом, если кандидат менял фамилию</w:t>
      </w:r>
      <w:r w:rsidR="00924244">
        <w:rPr>
          <w:rFonts w:ascii="Times New Roman" w:hAnsi="Times New Roman" w:cs="Times New Roman"/>
          <w:sz w:val="28"/>
          <w:szCs w:val="28"/>
        </w:rPr>
        <w:t>,</w:t>
      </w:r>
      <w:r w:rsidRPr="00C84224">
        <w:rPr>
          <w:rFonts w:ascii="Times New Roman" w:hAnsi="Times New Roman" w:cs="Times New Roman"/>
          <w:sz w:val="28"/>
          <w:szCs w:val="28"/>
        </w:rPr>
        <w:t xml:space="preserve"> или имя, или отчество, – копии соответствующих документов.</w:t>
      </w:r>
    </w:p>
    <w:p w14:paraId="77DB6456"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33" w:name="P460"/>
      <w:bookmarkEnd w:id="33"/>
      <w:r w:rsidRPr="00C84224">
        <w:rPr>
          <w:rFonts w:ascii="Times New Roman" w:hAnsi="Times New Roman" w:cs="Times New Roman"/>
          <w:sz w:val="28"/>
          <w:szCs w:val="28"/>
        </w:rPr>
        <w:t>4. К моменту представления документов, необходимых для регистрации списка кандидатов, кандидат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14:paraId="36A52371" w14:textId="6FA0F879"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5. После поступления заявления в письменной форме выдвинутого лица о согласии баллотироваться с обязательством в случае его избрания прекратить деятельность, несовместимую со статусом депутата, Избирательная комиссия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считается уведомленной о выдвижении </w:t>
      </w:r>
      <w:r w:rsidRPr="00C84224">
        <w:rPr>
          <w:rFonts w:ascii="Times New Roman" w:hAnsi="Times New Roman" w:cs="Times New Roman"/>
          <w:sz w:val="28"/>
          <w:szCs w:val="28"/>
        </w:rPr>
        <w:lastRenderedPageBreak/>
        <w:t>кандидата, а кандидат считается выдвинутым, приобретает права и обязанности кандидата, предусмотренные Федеральным законом и настоящим Законом.</w:t>
      </w:r>
    </w:p>
    <w:p w14:paraId="784D649D" w14:textId="06AD3DB1"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6.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пунктах 2, 2</w:t>
      </w:r>
      <w:r w:rsidRPr="00C84224">
        <w:rPr>
          <w:rFonts w:ascii="Times New Roman" w:hAnsi="Times New Roman" w:cs="Times New Roman"/>
          <w:sz w:val="28"/>
          <w:szCs w:val="28"/>
          <w:vertAlign w:val="superscript"/>
        </w:rPr>
        <w:t>2</w:t>
      </w:r>
      <w:r w:rsidRPr="00C84224">
        <w:rPr>
          <w:rFonts w:ascii="Times New Roman" w:hAnsi="Times New Roman" w:cs="Times New Roman"/>
          <w:sz w:val="28"/>
          <w:szCs w:val="28"/>
        </w:rPr>
        <w:t>, 3 и 3</w:t>
      </w:r>
      <w:r w:rsidRPr="00C84224">
        <w:rPr>
          <w:rFonts w:ascii="Times New Roman" w:hAnsi="Times New Roman" w:cs="Times New Roman"/>
          <w:sz w:val="28"/>
          <w:szCs w:val="28"/>
          <w:vertAlign w:val="superscript"/>
        </w:rPr>
        <w:t>1</w:t>
      </w:r>
      <w:r w:rsidRPr="00C84224">
        <w:rPr>
          <w:rFonts w:ascii="Times New Roman" w:hAnsi="Times New Roman" w:cs="Times New Roman"/>
          <w:sz w:val="28"/>
          <w:szCs w:val="28"/>
        </w:rPr>
        <w:t xml:space="preserve"> статьи 33 Федерального закона, должны быть нотариально удостоверены.</w:t>
      </w:r>
    </w:p>
    <w:p w14:paraId="4C19CE93" w14:textId="056B40B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7. Представляемые в соответствии с пунктом 5 части 3 настоящей статьи копии документов должны быть заверены уполномоченным представителем соответствующего избирательного объединения.</w:t>
      </w:r>
    </w:p>
    <w:p w14:paraId="1516BAD7"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8. Избирательная комиссия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в течение трех дней со дня приема документов заверяет список кандидатов, выдвинутый избирательным объединением.</w:t>
      </w:r>
    </w:p>
    <w:p w14:paraId="240A90FD" w14:textId="0E8AB814"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Основаниями для отказа в заверении списка кандидатов являются отсутствие документов, указанных в частях 1 и 2 настоящей статьи, несоблюдение требований к выдвижению списка кандидатов, предусмотренных </w:t>
      </w:r>
      <w:hyperlink r:id="rId24" w:history="1">
        <w:r w:rsidRPr="00196A61">
          <w:rPr>
            <w:rStyle w:val="af"/>
            <w:rFonts w:ascii="Times New Roman" w:hAnsi="Times New Roman" w:cs="Times New Roman"/>
            <w:sz w:val="28"/>
            <w:szCs w:val="28"/>
          </w:rPr>
          <w:t xml:space="preserve">Федеральным законом </w:t>
        </w:r>
        <w:r w:rsidR="00ED4E40" w:rsidRPr="00196A61">
          <w:rPr>
            <w:rStyle w:val="af"/>
            <w:rFonts w:ascii="Times New Roman" w:hAnsi="Times New Roman" w:cs="Times New Roman"/>
            <w:sz w:val="28"/>
            <w:szCs w:val="28"/>
          </w:rPr>
          <w:t xml:space="preserve">от 11 июля 2001 года № 95-ФЗ </w:t>
        </w:r>
        <w:r w:rsidRPr="00196A61">
          <w:rPr>
            <w:rStyle w:val="af"/>
            <w:rFonts w:ascii="Times New Roman" w:hAnsi="Times New Roman" w:cs="Times New Roman"/>
            <w:sz w:val="28"/>
            <w:szCs w:val="28"/>
          </w:rPr>
          <w:t>«О политических партиях»</w:t>
        </w:r>
      </w:hyperlink>
      <w:r w:rsidRPr="00C84224">
        <w:rPr>
          <w:rFonts w:ascii="Times New Roman" w:hAnsi="Times New Roman" w:cs="Times New Roman"/>
          <w:sz w:val="28"/>
          <w:szCs w:val="28"/>
        </w:rPr>
        <w:t>, Федеральным законом.</w:t>
      </w:r>
    </w:p>
    <w:p w14:paraId="44690D4E" w14:textId="584544FE"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Отсутствие документов кандидата, предусмотренных пунктами 2, 3 и 3</w:t>
      </w:r>
      <w:r w:rsidRPr="00C84224">
        <w:rPr>
          <w:rFonts w:ascii="Times New Roman" w:hAnsi="Times New Roman" w:cs="Times New Roman"/>
          <w:sz w:val="28"/>
          <w:szCs w:val="28"/>
          <w:vertAlign w:val="superscript"/>
        </w:rPr>
        <w:t>1</w:t>
      </w:r>
      <w:r w:rsidRPr="00C84224">
        <w:rPr>
          <w:rFonts w:ascii="Times New Roman" w:hAnsi="Times New Roman" w:cs="Times New Roman"/>
          <w:sz w:val="28"/>
          <w:szCs w:val="28"/>
        </w:rPr>
        <w:t xml:space="preserve"> статьи 33 Федерального закона, является основанием для исключения Избирательной комиссией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этого кандидата из списка кандидатов до его заверения.</w:t>
      </w:r>
    </w:p>
    <w:p w14:paraId="0D30498C"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9. После представления списка кандидатов в Избирательную комиссию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14:paraId="10823C08" w14:textId="17AB7440"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10.</w:t>
      </w:r>
      <w:r w:rsidR="008B1830">
        <w:rPr>
          <w:rFonts w:ascii="Times New Roman" w:hAnsi="Times New Roman" w:cs="Times New Roman"/>
          <w:sz w:val="28"/>
          <w:szCs w:val="28"/>
        </w:rPr>
        <w:t> </w:t>
      </w:r>
      <w:r w:rsidRPr="00C84224">
        <w:rPr>
          <w:rFonts w:ascii="Times New Roman" w:hAnsi="Times New Roman" w:cs="Times New Roman"/>
          <w:sz w:val="28"/>
          <w:szCs w:val="28"/>
        </w:rPr>
        <w:t xml:space="preserve">Избирательная комиссия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обеспечивает оперативную доступность заверенных списков кандидатов и информации об изменениях в них (в режиме «только чтение») абонентам </w:t>
      </w:r>
      <w:r w:rsidRPr="00C84224">
        <w:rPr>
          <w:rFonts w:ascii="Times New Roman" w:hAnsi="Times New Roman" w:cs="Times New Roman"/>
          <w:sz w:val="28"/>
          <w:szCs w:val="28"/>
        </w:rPr>
        <w:lastRenderedPageBreak/>
        <w:t>информационно-телекоммуникационных сетей общего пользования.</w:t>
      </w:r>
    </w:p>
    <w:p w14:paraId="6F45ACE9" w14:textId="23CA3E38" w:rsidR="00F12CDB" w:rsidRPr="00C84224" w:rsidRDefault="00F12CDB"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11. Избирательная комиссия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не вправе ограничивать доступ уполномоченного представителя избирательного объединения в занимаемое ею помещение или отказывать указанному лицу в приеме избирательных документов, необходимых для выдвижения, в случае, если документы доставлены </w:t>
      </w:r>
      <w:proofErr w:type="gramStart"/>
      <w:r w:rsidRPr="00C84224">
        <w:rPr>
          <w:rFonts w:ascii="Times New Roman" w:hAnsi="Times New Roman" w:cs="Times New Roman"/>
          <w:sz w:val="28"/>
          <w:szCs w:val="28"/>
        </w:rPr>
        <w:t>до истечения</w:t>
      </w:r>
      <w:proofErr w:type="gramEnd"/>
      <w:r w:rsidRPr="00C84224">
        <w:rPr>
          <w:rFonts w:ascii="Times New Roman" w:hAnsi="Times New Roman" w:cs="Times New Roman"/>
          <w:sz w:val="28"/>
          <w:szCs w:val="28"/>
        </w:rPr>
        <w:t xml:space="preserve"> указанного в части 1 настоящей статьи времени.</w:t>
      </w:r>
    </w:p>
    <w:p w14:paraId="5F0754B6" w14:textId="77777777" w:rsidR="00996126" w:rsidRPr="00C84224" w:rsidRDefault="00996126" w:rsidP="004B5CFF">
      <w:pPr>
        <w:pStyle w:val="ConsPlusTitle"/>
        <w:keepNext/>
        <w:spacing w:after="360" w:line="276" w:lineRule="auto"/>
        <w:ind w:firstLine="709"/>
        <w:jc w:val="both"/>
        <w:outlineLvl w:val="2"/>
        <w:rPr>
          <w:rFonts w:ascii="Times New Roman" w:hAnsi="Times New Roman" w:cs="Times New Roman"/>
          <w:sz w:val="28"/>
          <w:szCs w:val="28"/>
        </w:rPr>
      </w:pPr>
      <w:r w:rsidRPr="00ED4E40">
        <w:rPr>
          <w:rFonts w:ascii="Times New Roman" w:hAnsi="Times New Roman" w:cs="Times New Roman"/>
          <w:b w:val="0"/>
          <w:bCs/>
          <w:sz w:val="28"/>
          <w:szCs w:val="28"/>
        </w:rPr>
        <w:t>Статья 25.</w:t>
      </w:r>
      <w:r w:rsidRPr="00C84224">
        <w:rPr>
          <w:rFonts w:ascii="Times New Roman" w:hAnsi="Times New Roman" w:cs="Times New Roman"/>
          <w:sz w:val="28"/>
          <w:szCs w:val="28"/>
        </w:rPr>
        <w:t xml:space="preserve"> Поддержка выдвижения списков кандидатов</w:t>
      </w:r>
    </w:p>
    <w:p w14:paraId="3749C3E0" w14:textId="11A84A00"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 В соответствии с Федеральным законом необходимым условием регистрации списка кандидатов является поддержка </w:t>
      </w:r>
      <w:r w:rsidR="00076381" w:rsidRPr="00C84224">
        <w:rPr>
          <w:rFonts w:ascii="Times New Roman" w:hAnsi="Times New Roman" w:cs="Times New Roman"/>
          <w:sz w:val="28"/>
          <w:szCs w:val="28"/>
        </w:rPr>
        <w:t>выдвижени</w:t>
      </w:r>
      <w:r w:rsidR="00076381">
        <w:rPr>
          <w:rFonts w:ascii="Times New Roman" w:hAnsi="Times New Roman" w:cs="Times New Roman"/>
          <w:sz w:val="28"/>
          <w:szCs w:val="28"/>
        </w:rPr>
        <w:t>я</w:t>
      </w:r>
      <w:r w:rsidR="00076381" w:rsidRPr="00C84224">
        <w:rPr>
          <w:rFonts w:ascii="Times New Roman" w:hAnsi="Times New Roman" w:cs="Times New Roman"/>
          <w:sz w:val="28"/>
          <w:szCs w:val="28"/>
        </w:rPr>
        <w:t xml:space="preserve"> </w:t>
      </w:r>
      <w:r w:rsidRPr="00C84224">
        <w:rPr>
          <w:rFonts w:ascii="Times New Roman" w:hAnsi="Times New Roman" w:cs="Times New Roman"/>
          <w:sz w:val="28"/>
          <w:szCs w:val="28"/>
        </w:rPr>
        <w:t>списка кандидатов избирателями, наличие которой определяется по результатам выборов, указанным в статье 35</w:t>
      </w:r>
      <w:r w:rsidRPr="00C84224">
        <w:rPr>
          <w:rFonts w:ascii="Times New Roman" w:hAnsi="Times New Roman" w:cs="Times New Roman"/>
          <w:sz w:val="28"/>
          <w:szCs w:val="28"/>
          <w:vertAlign w:val="superscript"/>
        </w:rPr>
        <w:t>1</w:t>
      </w:r>
      <w:r w:rsidRPr="00C84224">
        <w:rPr>
          <w:rFonts w:ascii="Times New Roman" w:hAnsi="Times New Roman" w:cs="Times New Roman"/>
          <w:sz w:val="28"/>
          <w:szCs w:val="28"/>
        </w:rPr>
        <w:t xml:space="preserve"> Федерального закона, настоящей статье, либо подтверждается необходимым числом подписей избирателей, собранных в поддержку выдвижения списка кандидатов.</w:t>
      </w:r>
    </w:p>
    <w:p w14:paraId="23EC4896"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34" w:name="Par1"/>
      <w:bookmarkEnd w:id="34"/>
      <w:r w:rsidRPr="00C84224">
        <w:rPr>
          <w:rFonts w:ascii="Times New Roman" w:hAnsi="Times New Roman" w:cs="Times New Roman"/>
          <w:sz w:val="28"/>
          <w:szCs w:val="28"/>
        </w:rPr>
        <w:t>2. Выдвижение политической партией, ее региональным отделением (если выдвижение кандидатов, списков кандидатов региональным отделением политической партии предусмотрено уставом политической партии) (далее в настоящей статье – выдвижение политической партией)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трех процентов голосов избирателей, принявших участие в голосовании по федеральному избирательному округу.</w:t>
      </w:r>
    </w:p>
    <w:p w14:paraId="3AA95EA9" w14:textId="24BCFBCD"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3. Выдвижение политической партией, на которую не распространяется действие части 2 настоящей статьи, списка кандидатов считается поддержанным избирателями и не требует сбора подписей избирателей в случае, если список кандидатов, выдвинутый политической партией, по результатам последних выборов депутатов Народного Совета </w:t>
      </w:r>
      <w:r w:rsidR="009A6523">
        <w:rPr>
          <w:rFonts w:ascii="Times New Roman" w:hAnsi="Times New Roman" w:cs="Times New Roman"/>
          <w:sz w:val="28"/>
          <w:szCs w:val="28"/>
        </w:rPr>
        <w:t xml:space="preserve">Донецкой Народной Республики </w:t>
      </w:r>
      <w:r w:rsidRPr="00C84224">
        <w:rPr>
          <w:rFonts w:ascii="Times New Roman" w:hAnsi="Times New Roman" w:cs="Times New Roman"/>
          <w:sz w:val="28"/>
          <w:szCs w:val="28"/>
        </w:rPr>
        <w:t>был допущен к распределению депутатских мандатов или получил не менее трех процентов голосов избирателей, принявших участие в голосовании по республиканскому избирательному округу.</w:t>
      </w:r>
    </w:p>
    <w:p w14:paraId="0EA14DC4" w14:textId="0A784289"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35" w:name="Par3"/>
      <w:bookmarkEnd w:id="35"/>
      <w:r w:rsidRPr="00C84224">
        <w:rPr>
          <w:rFonts w:ascii="Times New Roman" w:hAnsi="Times New Roman" w:cs="Times New Roman"/>
          <w:sz w:val="28"/>
          <w:szCs w:val="28"/>
        </w:rPr>
        <w:lastRenderedPageBreak/>
        <w:t>4. Выдвижение политической партией, на которую не распространяется действие частей 2 и 3 настоящей статьи, списка кандидатов считается поддержанным избирателями и не требует сбора подписей избирателей в любом из следующих случаев:</w:t>
      </w:r>
    </w:p>
    <w:p w14:paraId="5D311FE8" w14:textId="77777777" w:rsidR="00996126" w:rsidRPr="00C84224" w:rsidRDefault="00A963F4" w:rsidP="004B5CF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96126" w:rsidRPr="00C84224">
        <w:rPr>
          <w:rFonts w:ascii="Times New Roman" w:hAnsi="Times New Roman" w:cs="Times New Roman"/>
          <w:sz w:val="28"/>
          <w:szCs w:val="28"/>
        </w:rPr>
        <w:t xml:space="preserve">) список кандидатов, выдвинутый политической партией, по результатам последних выборов в представительные органы муниципальных образований </w:t>
      </w:r>
      <w:r w:rsidR="00F46E61" w:rsidRPr="00C84224">
        <w:rPr>
          <w:rFonts w:ascii="Times New Roman" w:hAnsi="Times New Roman" w:cs="Times New Roman"/>
          <w:sz w:val="28"/>
          <w:szCs w:val="28"/>
        </w:rPr>
        <w:t>Донецкой Народной Республики</w:t>
      </w:r>
      <w:r w:rsidR="00996126" w:rsidRPr="00C84224">
        <w:rPr>
          <w:rFonts w:ascii="Times New Roman" w:hAnsi="Times New Roman" w:cs="Times New Roman"/>
          <w:sz w:val="28"/>
          <w:szCs w:val="28"/>
        </w:rPr>
        <w:t xml:space="preserve"> был допущен к распределению депутатских мандатов хотя бы в одном из них;</w:t>
      </w:r>
    </w:p>
    <w:p w14:paraId="40A200F7" w14:textId="77777777" w:rsidR="00996126" w:rsidRPr="00C84224" w:rsidRDefault="00A963F4" w:rsidP="004B5CF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96126" w:rsidRPr="00C84224">
        <w:rPr>
          <w:rFonts w:ascii="Times New Roman" w:hAnsi="Times New Roman" w:cs="Times New Roman"/>
          <w:sz w:val="28"/>
          <w:szCs w:val="28"/>
        </w:rPr>
        <w:t xml:space="preserve">) на последних выборах в представительные органы муниципальных образований </w:t>
      </w:r>
      <w:r w:rsidR="00F46E61" w:rsidRPr="00C84224">
        <w:rPr>
          <w:rFonts w:ascii="Times New Roman" w:hAnsi="Times New Roman" w:cs="Times New Roman"/>
          <w:sz w:val="28"/>
          <w:szCs w:val="28"/>
        </w:rPr>
        <w:t>Донецкой Народной Республики</w:t>
      </w:r>
      <w:r w:rsidR="00996126" w:rsidRPr="00C84224">
        <w:rPr>
          <w:rFonts w:ascii="Times New Roman" w:hAnsi="Times New Roman" w:cs="Times New Roman"/>
          <w:sz w:val="28"/>
          <w:szCs w:val="28"/>
        </w:rPr>
        <w:t xml:space="preserve"> за списки кандидатов, выдвинутые политической партией, в сумме проголосовало не менее </w:t>
      </w:r>
      <w:r w:rsidR="00996126" w:rsidRPr="00C84224">
        <w:rPr>
          <w:rFonts w:ascii="Times New Roman" w:hAnsi="Times New Roman" w:cs="Times New Roman"/>
          <w:sz w:val="28"/>
          <w:szCs w:val="28"/>
        </w:rPr>
        <w:br/>
        <w:t xml:space="preserve">0,5 процента от числа избирателей, зарегистрированных на территории </w:t>
      </w:r>
      <w:r w:rsidR="00F46E61" w:rsidRPr="00C84224">
        <w:rPr>
          <w:rFonts w:ascii="Times New Roman" w:hAnsi="Times New Roman" w:cs="Times New Roman"/>
          <w:sz w:val="28"/>
          <w:szCs w:val="28"/>
        </w:rPr>
        <w:t>Донецкой Народной Республики</w:t>
      </w:r>
      <w:r w:rsidR="00996126" w:rsidRPr="00C84224">
        <w:rPr>
          <w:rFonts w:ascii="Times New Roman" w:hAnsi="Times New Roman" w:cs="Times New Roman"/>
          <w:sz w:val="28"/>
          <w:szCs w:val="28"/>
        </w:rPr>
        <w:t>.</w:t>
      </w:r>
    </w:p>
    <w:p w14:paraId="220BDCF9" w14:textId="201F99A9"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В соответствии с Федеральным законом список политических партий, на которые распространяется действие части 2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14:paraId="3C28FCBF" w14:textId="2101F9E5" w:rsidR="00996126" w:rsidRPr="00C84224" w:rsidRDefault="00996126" w:rsidP="004B5CFF">
      <w:pPr>
        <w:pStyle w:val="ConsPlusNormal"/>
        <w:widowContro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6. Списки политических партий, на которые распространяется действие частей 3 и 4 настоящей статьи, составляются Избирательной комиссией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размещаются на ее официальном сайте в информационно-телекоммуникационной сети «Интернет» и обновляются по результатам выборов депутатов Народного Совета</w:t>
      </w:r>
      <w:r w:rsidR="00B505A7">
        <w:rPr>
          <w:rFonts w:ascii="Times New Roman" w:hAnsi="Times New Roman" w:cs="Times New Roman"/>
          <w:sz w:val="28"/>
          <w:szCs w:val="28"/>
        </w:rPr>
        <w:t xml:space="preserve"> </w:t>
      </w:r>
      <w:r w:rsidR="00B505A7"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выборов депутатов представительных органов муниципальных образований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w:t>
      </w:r>
    </w:p>
    <w:p w14:paraId="0B74FF63" w14:textId="1D1B9A2D" w:rsidR="00F114CA"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7. В поддержку выдвижения политической партией, на которую не распространяется действие частей 2–4 настоящей статьи, списка кандидатов должны быть собраны подписи избирателей. Количество подписей, которое необходимо для регистрации списков кандидатов, составляет 0,5 процента от числа избирателей, зарегистрированных на территории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в соответствии с пунктом 10 статьи 16 Федерального закона</w:t>
      </w:r>
      <w:r w:rsidR="00FF145A" w:rsidRPr="00C84224">
        <w:rPr>
          <w:rFonts w:ascii="Times New Roman" w:hAnsi="Times New Roman" w:cs="Times New Roman"/>
          <w:sz w:val="28"/>
          <w:szCs w:val="28"/>
        </w:rPr>
        <w:t>.</w:t>
      </w:r>
      <w:r w:rsidRPr="00C84224">
        <w:rPr>
          <w:rFonts w:ascii="Times New Roman" w:hAnsi="Times New Roman" w:cs="Times New Roman"/>
          <w:sz w:val="28"/>
          <w:szCs w:val="28"/>
        </w:rPr>
        <w:t xml:space="preserve"> </w:t>
      </w:r>
    </w:p>
    <w:p w14:paraId="22761DD5"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8. На основании формы подписного листа, установленной </w:t>
      </w:r>
      <w:r w:rsidR="00532339">
        <w:rPr>
          <w:rFonts w:ascii="Times New Roman" w:hAnsi="Times New Roman" w:cs="Times New Roman"/>
          <w:sz w:val="28"/>
          <w:szCs w:val="28"/>
        </w:rPr>
        <w:br/>
      </w:r>
      <w:r w:rsidRPr="00C84224">
        <w:rPr>
          <w:rFonts w:ascii="Times New Roman" w:hAnsi="Times New Roman" w:cs="Times New Roman"/>
          <w:sz w:val="28"/>
          <w:szCs w:val="28"/>
        </w:rPr>
        <w:lastRenderedPageBreak/>
        <w:t>приложением 4</w:t>
      </w:r>
      <w:r w:rsidRPr="00C84224">
        <w:rPr>
          <w:rFonts w:ascii="Times New Roman" w:hAnsi="Times New Roman" w:cs="Times New Roman"/>
          <w:sz w:val="28"/>
          <w:szCs w:val="28"/>
          <w:vertAlign w:val="superscript"/>
        </w:rPr>
        <w:t xml:space="preserve">1 </w:t>
      </w:r>
      <w:r w:rsidRPr="00C84224">
        <w:rPr>
          <w:rFonts w:ascii="Times New Roman" w:hAnsi="Times New Roman" w:cs="Times New Roman"/>
          <w:sz w:val="28"/>
          <w:szCs w:val="28"/>
        </w:rPr>
        <w:t xml:space="preserve">к Федеральному закону, Избирательная комиссия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утверждает образец заполнения подписного листа в части, касающейся указания наименования Народного Совета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наименования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w:t>
      </w:r>
    </w:p>
    <w:p w14:paraId="286335F1"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9. Подписи в поддержку выдвижения списка кандидатов могут собираться со дня оплаты изготовления подписных листов, которые должны изготавливаться за счет средств соответствующего избирательного фонда. В подписном листе указывается номер специального избирательного счета, с которого произведена оплата изготовления подписных листов.</w:t>
      </w:r>
    </w:p>
    <w:p w14:paraId="011935EC"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Избирательное объединение может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избирательного объединения.</w:t>
      </w:r>
    </w:p>
    <w:p w14:paraId="3F364A45"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10. Подписи могут собираться только среди избирателей, обладающих активным избирательным правом в республиканском избирательном округе.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положений, являются недействительными.</w:t>
      </w:r>
    </w:p>
    <w:p w14:paraId="20CC0100" w14:textId="696EE960"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11.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w:t>
      </w:r>
      <w:r w:rsidRPr="004B5CFF">
        <w:rPr>
          <w:rFonts w:ascii="Times New Roman" w:hAnsi="Times New Roman" w:cs="Times New Roman"/>
          <w:sz w:val="28"/>
          <w:szCs w:val="28"/>
        </w:rPr>
        <w:t xml:space="preserve">баллотироваться в соответствии со статьей 33 Федерального закона указал свою принадлежность к политической партии либо иному общественному объединению и свой статус в данной политической </w:t>
      </w:r>
      <w:proofErr w:type="gramStart"/>
      <w:r w:rsidRPr="004B5CFF">
        <w:rPr>
          <w:rFonts w:ascii="Times New Roman" w:hAnsi="Times New Roman" w:cs="Times New Roman"/>
          <w:sz w:val="28"/>
          <w:szCs w:val="28"/>
        </w:rPr>
        <w:t>партии</w:t>
      </w:r>
      <w:proofErr w:type="gramEnd"/>
      <w:r w:rsidRPr="004B5CFF">
        <w:rPr>
          <w:rFonts w:ascii="Times New Roman" w:hAnsi="Times New Roman" w:cs="Times New Roman"/>
          <w:sz w:val="28"/>
          <w:szCs w:val="28"/>
        </w:rPr>
        <w:t xml:space="preserve"> либо данном общественном объединении, сведения об этом указываются в подписном листе.</w:t>
      </w:r>
    </w:p>
    <w:p w14:paraId="4D4F2A53"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lastRenderedPageBreak/>
        <w:t>Если кандидат, сведения о котором содержатся в подписном листе, является иностранным агентом либо кандидатом, аффилированным с иностранным агентом, в подписном листе указываются сведения о том, что кандидат является иностранным агентом либо кандидатом, аффилированным с иностранным агентом. Если избирательным объединением в составе списка кандидатов выдвинут кандидат (кандидаты), являющийся (являющиеся) иностранным агентом (иностранными агентами), кандидат (кандидаты), аффилированный (аффилированные) с иностранным агентом,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14:paraId="71179D5F" w14:textId="0C64EF5A"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12.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w:t>
      </w:r>
      <w:r w:rsidR="003E4BBD" w:rsidRPr="004B5CFF">
        <w:rPr>
          <w:rFonts w:ascii="Times New Roman" w:hAnsi="Times New Roman" w:cs="Times New Roman"/>
          <w:sz w:val="28"/>
          <w:szCs w:val="28"/>
        </w:rPr>
        <w:t>, заменяющего паспорт гражданина</w:t>
      </w:r>
      <w:r w:rsidRPr="004B5CFF">
        <w:rPr>
          <w:rFonts w:ascii="Times New Roman" w:hAnsi="Times New Roman" w:cs="Times New Roman"/>
          <w:sz w:val="28"/>
          <w:szCs w:val="28"/>
        </w:rPr>
        <w:t>. 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избирательного объединения. При этом фамилия, имя, отчество, серия и номер паспорта или документа</w:t>
      </w:r>
      <w:r w:rsidR="003E4BBD" w:rsidRPr="004B5CFF">
        <w:rPr>
          <w:rFonts w:ascii="Times New Roman" w:hAnsi="Times New Roman" w:cs="Times New Roman"/>
          <w:sz w:val="28"/>
          <w:szCs w:val="28"/>
        </w:rPr>
        <w:t>, заменяющего паспорт гражданина</w:t>
      </w:r>
      <w:r w:rsidRPr="004B5CFF">
        <w:rPr>
          <w:rFonts w:ascii="Times New Roman" w:hAnsi="Times New Roman" w:cs="Times New Roman"/>
          <w:sz w:val="28"/>
          <w:szCs w:val="28"/>
        </w:rPr>
        <w:t xml:space="preserve">, лица, оказывающего помощь избирателю, должны быть указаны в графе, где проставляется подпись. Избиратель вправе ставить подпись в поддержку </w:t>
      </w:r>
      <w:r w:rsidRPr="004B5CFF">
        <w:rPr>
          <w:rFonts w:ascii="Times New Roman" w:hAnsi="Times New Roman" w:cs="Times New Roman"/>
          <w:sz w:val="28"/>
          <w:szCs w:val="28"/>
        </w:rPr>
        <w:lastRenderedPageBreak/>
        <w:t>выдвижения различных списков кандидатов, но только один раз в поддержку одного и того же списка кандидатов.</w:t>
      </w:r>
    </w:p>
    <w:p w14:paraId="31FD42F1" w14:textId="2DCF19FE"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13.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w:t>
      </w:r>
      <w:r w:rsidR="008E5682" w:rsidRPr="004B5CFF">
        <w:rPr>
          <w:rFonts w:ascii="Times New Roman" w:hAnsi="Times New Roman" w:cs="Times New Roman"/>
          <w:sz w:val="28"/>
          <w:szCs w:val="28"/>
        </w:rPr>
        <w:t>, заменяющего паспорт гражданина,</w:t>
      </w:r>
      <w:r w:rsidRPr="004B5CFF">
        <w:rPr>
          <w:rFonts w:ascii="Times New Roman" w:hAnsi="Times New Roman" w:cs="Times New Roman"/>
          <w:sz w:val="28"/>
          <w:szCs w:val="28"/>
        </w:rPr>
        <w:t xml:space="preserve">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14:paraId="5BFDF416"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14.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При заверении подписного листа уполномоченный представитель избирательного объединения напротив своей фамилии, имени и отчества собственноручно ставит свою подпись и дату ее внесения.</w:t>
      </w:r>
    </w:p>
    <w:p w14:paraId="3889D658"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36" w:name="P497"/>
      <w:bookmarkEnd w:id="36"/>
      <w:r w:rsidRPr="00C84224">
        <w:rPr>
          <w:rFonts w:ascii="Times New Roman" w:hAnsi="Times New Roman" w:cs="Times New Roman"/>
          <w:sz w:val="28"/>
          <w:szCs w:val="28"/>
        </w:rPr>
        <w:t xml:space="preserve">15. После окончания сбора подписей уполномоченный представитель избирательного объединения подсчитывает общее число собранных подписей избирателей, составляет протокол об итогах сбора подписей по форме, установленной Избирательной комиссией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и подписывает его.</w:t>
      </w:r>
    </w:p>
    <w:p w14:paraId="1AF0CC75"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37" w:name="P499"/>
      <w:bookmarkEnd w:id="37"/>
      <w:r w:rsidRPr="00C84224">
        <w:rPr>
          <w:rFonts w:ascii="Times New Roman" w:hAnsi="Times New Roman" w:cs="Times New Roman"/>
          <w:sz w:val="28"/>
          <w:szCs w:val="28"/>
        </w:rPr>
        <w:t xml:space="preserve">16. Подписные листы представляются в Избирательную комиссию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в сброшюрованном (не более 100 листов в одной папке) и пронумерованном виде. Вместе с подписными листами в избирательную комиссию представляется протокол об итогах сбора подписей на бумажном носителе и в машиночитаемом виде. Избирательное объединение обязано составить и представить в Избирательную комиссию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список лиц, осуществлявших сбор подписей избирателей, нотариально удостоверить сведения о лицах, осуществлявших сбор подписей, и подписи этих лиц, а также представить в Избирательную комиссию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список указанных лиц в машиночитаемом виде по форме, </w:t>
      </w:r>
      <w:r w:rsidRPr="00C84224">
        <w:rPr>
          <w:rFonts w:ascii="Times New Roman" w:hAnsi="Times New Roman" w:cs="Times New Roman"/>
          <w:sz w:val="28"/>
          <w:szCs w:val="28"/>
        </w:rPr>
        <w:lastRenderedPageBreak/>
        <w:t>установленной указанной комиссией.</w:t>
      </w:r>
    </w:p>
    <w:p w14:paraId="22E059DB"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17.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количество подписей избирателей, которое может быть собрано с использованием федеральной государственной информационной системы «Единый портал государственных и муниципальных услуг (функций)», не может превышать </w:t>
      </w:r>
      <w:r w:rsidR="001E3B77">
        <w:rPr>
          <w:rFonts w:ascii="Times New Roman" w:hAnsi="Times New Roman" w:cs="Times New Roman"/>
          <w:sz w:val="28"/>
          <w:szCs w:val="28"/>
        </w:rPr>
        <w:br/>
      </w:r>
      <w:r w:rsidRPr="00C84224">
        <w:rPr>
          <w:rFonts w:ascii="Times New Roman" w:hAnsi="Times New Roman" w:cs="Times New Roman"/>
          <w:sz w:val="28"/>
          <w:szCs w:val="28"/>
        </w:rPr>
        <w:t>50 процентов количества подписей избирателей, необходимого для регистрации списка кандидатов.</w:t>
      </w:r>
    </w:p>
    <w:p w14:paraId="13E3E6A0" w14:textId="77777777" w:rsidR="00996126" w:rsidRPr="00C84224" w:rsidRDefault="00996126" w:rsidP="004B5CFF">
      <w:pPr>
        <w:autoSpaceDE w:val="0"/>
        <w:autoSpaceDN w:val="0"/>
        <w:adjustRightInd w:val="0"/>
        <w:spacing w:after="360" w:line="276" w:lineRule="auto"/>
        <w:ind w:firstLine="709"/>
        <w:jc w:val="both"/>
        <w:rPr>
          <w:sz w:val="28"/>
          <w:szCs w:val="28"/>
        </w:rPr>
      </w:pPr>
      <w:r w:rsidRPr="00C84224">
        <w:rPr>
          <w:sz w:val="28"/>
          <w:szCs w:val="28"/>
        </w:rPr>
        <w:t>18. Избиратель может поддержать выдвижение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14:paraId="29134737" w14:textId="542D1FD6" w:rsidR="00996126" w:rsidRPr="00C84224" w:rsidRDefault="00996126" w:rsidP="004B5CFF">
      <w:pPr>
        <w:autoSpaceDE w:val="0"/>
        <w:autoSpaceDN w:val="0"/>
        <w:adjustRightInd w:val="0"/>
        <w:spacing w:after="360" w:line="276" w:lineRule="auto"/>
        <w:ind w:firstLine="709"/>
        <w:jc w:val="both"/>
        <w:rPr>
          <w:sz w:val="28"/>
          <w:szCs w:val="28"/>
        </w:rPr>
      </w:pPr>
      <w:r w:rsidRPr="00C84224">
        <w:rPr>
          <w:sz w:val="28"/>
          <w:szCs w:val="28"/>
        </w:rPr>
        <w:t>19. Особенности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определяются пунктами 16</w:t>
      </w:r>
      <w:r w:rsidRPr="00C84224">
        <w:rPr>
          <w:sz w:val="28"/>
          <w:szCs w:val="28"/>
          <w:vertAlign w:val="superscript"/>
        </w:rPr>
        <w:t>3</w:t>
      </w:r>
      <w:r w:rsidR="001144CE">
        <w:rPr>
          <w:sz w:val="28"/>
          <w:szCs w:val="28"/>
        </w:rPr>
        <w:t>–</w:t>
      </w:r>
      <w:r w:rsidRPr="00C84224">
        <w:rPr>
          <w:sz w:val="28"/>
          <w:szCs w:val="28"/>
        </w:rPr>
        <w:t>16</w:t>
      </w:r>
      <w:r w:rsidRPr="00C84224">
        <w:rPr>
          <w:sz w:val="28"/>
          <w:szCs w:val="28"/>
          <w:vertAlign w:val="superscript"/>
        </w:rPr>
        <w:t>9</w:t>
      </w:r>
      <w:r w:rsidRPr="00C84224">
        <w:rPr>
          <w:sz w:val="28"/>
          <w:szCs w:val="28"/>
        </w:rPr>
        <w:t xml:space="preserve"> статьи 37 Федерального закона.</w:t>
      </w:r>
    </w:p>
    <w:p w14:paraId="639FE092" w14:textId="77777777" w:rsidR="00996126" w:rsidRPr="00C84224" w:rsidRDefault="00996126" w:rsidP="004B5CFF">
      <w:pPr>
        <w:autoSpaceDE w:val="0"/>
        <w:autoSpaceDN w:val="0"/>
        <w:adjustRightInd w:val="0"/>
        <w:spacing w:after="360" w:line="276" w:lineRule="auto"/>
        <w:ind w:firstLine="709"/>
        <w:jc w:val="both"/>
        <w:rPr>
          <w:sz w:val="28"/>
          <w:szCs w:val="28"/>
        </w:rPr>
      </w:pPr>
      <w:r w:rsidRPr="00C84224">
        <w:rPr>
          <w:sz w:val="28"/>
          <w:szCs w:val="28"/>
        </w:rPr>
        <w:t xml:space="preserve">Порядок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Избирательную комиссию </w:t>
      </w:r>
      <w:r w:rsidR="00F46E61" w:rsidRPr="00C84224">
        <w:rPr>
          <w:sz w:val="28"/>
          <w:szCs w:val="28"/>
        </w:rPr>
        <w:t>Донецкой Народной Республики</w:t>
      </w:r>
      <w:r w:rsidRPr="00C84224">
        <w:rPr>
          <w:sz w:val="28"/>
          <w:szCs w:val="28"/>
        </w:rPr>
        <w:t xml:space="preserve">, а также проверки подписей, представленных для регистрации списка кандидатов в Избирательную комиссию </w:t>
      </w:r>
      <w:r w:rsidR="00F46E61" w:rsidRPr="00C84224">
        <w:rPr>
          <w:sz w:val="28"/>
          <w:szCs w:val="28"/>
        </w:rPr>
        <w:t>Донецкой Народной Республики</w:t>
      </w:r>
      <w:r w:rsidRPr="00C84224">
        <w:rPr>
          <w:sz w:val="28"/>
          <w:szCs w:val="28"/>
        </w:rPr>
        <w:t>, сведения, предоставляемые избирательным объединениям о поддержавшем список кандидатов избирателях, и порядок предоставления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информационной системы «Единый портал государственных и муниципальных услуг (функций)».</w:t>
      </w:r>
    </w:p>
    <w:p w14:paraId="077727D8" w14:textId="77777777" w:rsidR="00996126" w:rsidRPr="00C84224" w:rsidRDefault="00996126" w:rsidP="004B5CFF">
      <w:pPr>
        <w:pStyle w:val="ConsPlusTitle"/>
        <w:keepNext/>
        <w:spacing w:after="360" w:line="276" w:lineRule="auto"/>
        <w:ind w:firstLine="709"/>
        <w:jc w:val="both"/>
        <w:outlineLvl w:val="2"/>
        <w:rPr>
          <w:rFonts w:ascii="Times New Roman" w:hAnsi="Times New Roman" w:cs="Times New Roman"/>
          <w:sz w:val="28"/>
          <w:szCs w:val="28"/>
        </w:rPr>
      </w:pPr>
      <w:r w:rsidRPr="00ED4E40">
        <w:rPr>
          <w:rFonts w:ascii="Times New Roman" w:hAnsi="Times New Roman" w:cs="Times New Roman"/>
          <w:b w:val="0"/>
          <w:bCs/>
          <w:sz w:val="28"/>
          <w:szCs w:val="28"/>
        </w:rPr>
        <w:t xml:space="preserve">Статья 26. </w:t>
      </w:r>
      <w:r w:rsidRPr="00C84224">
        <w:rPr>
          <w:rFonts w:ascii="Times New Roman" w:hAnsi="Times New Roman" w:cs="Times New Roman"/>
          <w:sz w:val="28"/>
          <w:szCs w:val="28"/>
        </w:rPr>
        <w:t xml:space="preserve">Представление документов в Избирательную комиссию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для регистрации списка кандидатов</w:t>
      </w:r>
    </w:p>
    <w:p w14:paraId="0140450A"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38" w:name="P511"/>
      <w:bookmarkEnd w:id="38"/>
      <w:r w:rsidRPr="00C84224">
        <w:rPr>
          <w:rFonts w:ascii="Times New Roman" w:hAnsi="Times New Roman" w:cs="Times New Roman"/>
          <w:sz w:val="28"/>
          <w:szCs w:val="28"/>
        </w:rPr>
        <w:t xml:space="preserve">1. Для регистрации списка кандидатов уполномоченный представитель избирательного объединения не ранее чем за 75 дней и не позднее чем </w:t>
      </w:r>
      <w:r w:rsidR="005D5627">
        <w:rPr>
          <w:rFonts w:ascii="Times New Roman" w:hAnsi="Times New Roman" w:cs="Times New Roman"/>
          <w:sz w:val="28"/>
          <w:szCs w:val="28"/>
        </w:rPr>
        <w:br/>
      </w:r>
      <w:r w:rsidRPr="00C84224">
        <w:rPr>
          <w:rFonts w:ascii="Times New Roman" w:hAnsi="Times New Roman" w:cs="Times New Roman"/>
          <w:sz w:val="28"/>
          <w:szCs w:val="28"/>
        </w:rPr>
        <w:t xml:space="preserve">за 45 дней до дня голосования до 18 часов по местному времени представляет в </w:t>
      </w:r>
      <w:r w:rsidRPr="00C84224">
        <w:rPr>
          <w:rFonts w:ascii="Times New Roman" w:hAnsi="Times New Roman" w:cs="Times New Roman"/>
          <w:sz w:val="28"/>
          <w:szCs w:val="28"/>
        </w:rPr>
        <w:lastRenderedPageBreak/>
        <w:t xml:space="preserve">Избирательную комиссию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следующие документы:</w:t>
      </w:r>
    </w:p>
    <w:p w14:paraId="19A5539F"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документ, подтверждающий открытие специального избирательного счета избирательного фонда избирательного объединения;</w:t>
      </w:r>
    </w:p>
    <w:p w14:paraId="7685BD12"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2) сведения об изменениях в списке кандидатов, произошедших после его заверения, и об изменениях в сведениях о каждом кандидате из списка кандидатов, ранее представленных в Избирательную комиссию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(если такие изменения имеются);</w:t>
      </w:r>
    </w:p>
    <w:p w14:paraId="03B35DBB"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в отношении каждого кандидата, включенного в список кандидатов, </w:t>
      </w:r>
      <w:r w:rsidR="005D5627">
        <w:rPr>
          <w:rFonts w:ascii="Times New Roman" w:hAnsi="Times New Roman" w:cs="Times New Roman"/>
          <w:sz w:val="28"/>
          <w:szCs w:val="28"/>
        </w:rPr>
        <w:t>–</w:t>
      </w:r>
      <w:r w:rsidRPr="00C84224">
        <w:rPr>
          <w:rFonts w:ascii="Times New Roman" w:hAnsi="Times New Roman" w:cs="Times New Roman"/>
          <w:sz w:val="28"/>
          <w:szCs w:val="28"/>
        </w:rPr>
        <w:t xml:space="preserve">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14:paraId="131F864F" w14:textId="0879631A"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в случае, если в соответствии с Федеральным законом, настоящим Законом требуется сбор подписей избирателей:</w:t>
      </w:r>
    </w:p>
    <w:p w14:paraId="3B704118"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а) пронумерованные и сброшюрованные подписные листы с подписями избирателей. Количество представляемых подписей избирателей может превышать необходимое для поддержки выдвижения списка кандидатов количество подписей, установленное настоящим Законом, но не более чем на 10 процентов;</w:t>
      </w:r>
    </w:p>
    <w:p w14:paraId="5C7DF8A1" w14:textId="5DF6DA2D"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б)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частью 16 статьи 25 настоящего Закона;</w:t>
      </w:r>
    </w:p>
    <w:p w14:paraId="67B81A31"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в) копию документа, подтверждающего оплату изготовления подписных листов;</w:t>
      </w:r>
    </w:p>
    <w:p w14:paraId="1CD1C49C" w14:textId="7ED88073"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г)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частью 16 статьи 25 настоящего Закона.</w:t>
      </w:r>
    </w:p>
    <w:p w14:paraId="36706359"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2. При приеме документов для регистрации списка кандидатов Избирательная комиссия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выдает </w:t>
      </w:r>
      <w:r w:rsidRPr="00C84224">
        <w:rPr>
          <w:rFonts w:ascii="Times New Roman" w:hAnsi="Times New Roman" w:cs="Times New Roman"/>
          <w:sz w:val="28"/>
          <w:szCs w:val="28"/>
        </w:rPr>
        <w:lastRenderedPageBreak/>
        <w:t xml:space="preserve">уполномоченному представителю избирательного объединения документ, подтверждающий их прием, с указанием даты и времени начала и окончания приема. В случае представления подписных листов Избирательная комиссия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заверяет каждую папку с подписными листами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уполномоченному представителю избирательного объединения документ,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w:t>
      </w:r>
    </w:p>
    <w:p w14:paraId="10A01C89" w14:textId="378F3365"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Избирательная комиссия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не вправе ограничивать доступ уполномоченного представителя избирательного объединения в занимаемое ею помещение или отказывать ему в приеме представляемых для регистрации списка кандидатов документов в случае, если эти документы доставлены до истечения времени, указанного в части 1 настоящей статьи.</w:t>
      </w:r>
    </w:p>
    <w:p w14:paraId="69736705" w14:textId="77777777" w:rsidR="00996126" w:rsidRPr="00C84224" w:rsidRDefault="00996126" w:rsidP="004B5CFF">
      <w:pPr>
        <w:pStyle w:val="ConsPlusTitle"/>
        <w:keepNext/>
        <w:widowControl/>
        <w:spacing w:after="360" w:line="276" w:lineRule="auto"/>
        <w:ind w:firstLine="709"/>
        <w:jc w:val="both"/>
        <w:outlineLvl w:val="2"/>
        <w:rPr>
          <w:rFonts w:ascii="Times New Roman" w:hAnsi="Times New Roman" w:cs="Times New Roman"/>
          <w:sz w:val="28"/>
          <w:szCs w:val="28"/>
        </w:rPr>
      </w:pPr>
      <w:r w:rsidRPr="00ED4E40">
        <w:rPr>
          <w:rFonts w:ascii="Times New Roman" w:hAnsi="Times New Roman" w:cs="Times New Roman"/>
          <w:b w:val="0"/>
          <w:bCs/>
          <w:sz w:val="28"/>
          <w:szCs w:val="28"/>
        </w:rPr>
        <w:t>Статья 27.</w:t>
      </w:r>
      <w:r w:rsidRPr="00C84224">
        <w:rPr>
          <w:rFonts w:ascii="Times New Roman" w:hAnsi="Times New Roman" w:cs="Times New Roman"/>
          <w:sz w:val="28"/>
          <w:szCs w:val="28"/>
        </w:rPr>
        <w:t xml:space="preserve"> Проверка достоверности сведений, представленных избирательными объединениями</w:t>
      </w:r>
    </w:p>
    <w:p w14:paraId="0B440DF3"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 Избирательная комиссия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проверяет соблюдение порядка выдвижения списка кандидатов, предусмотренного настоящим Законом, каждым избирательным объединением, представившим установленные настоящим Законом документы. Если избирательным объединением представлены подписные листы с подписями избирателей, собранными в поддержку выдвижения списка кандидатов, Избирательная комиссия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Избирательная комиссия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проверяет достоверность биографических и иных сведений, представленных избирательным объединением в соответствии с настоящим Законом.</w:t>
      </w:r>
    </w:p>
    <w:p w14:paraId="4CD7E2AB" w14:textId="583D5E8C"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2. Регистрация списка кандидатов осуществляется Избирательной комиссией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при наличии документов, указанных в пунктах 2, 2</w:t>
      </w:r>
      <w:r w:rsidRPr="00C84224">
        <w:rPr>
          <w:rFonts w:ascii="Times New Roman" w:hAnsi="Times New Roman" w:cs="Times New Roman"/>
          <w:sz w:val="28"/>
          <w:szCs w:val="28"/>
          <w:vertAlign w:val="superscript"/>
        </w:rPr>
        <w:t>2</w:t>
      </w:r>
      <w:r w:rsidRPr="00C84224">
        <w:rPr>
          <w:rFonts w:ascii="Times New Roman" w:hAnsi="Times New Roman" w:cs="Times New Roman"/>
          <w:sz w:val="28"/>
          <w:szCs w:val="28"/>
        </w:rPr>
        <w:t>, 3 и 3</w:t>
      </w:r>
      <w:r w:rsidRPr="00C84224">
        <w:rPr>
          <w:rFonts w:ascii="Times New Roman" w:hAnsi="Times New Roman" w:cs="Times New Roman"/>
          <w:sz w:val="28"/>
          <w:szCs w:val="28"/>
          <w:vertAlign w:val="superscript"/>
        </w:rPr>
        <w:t>1</w:t>
      </w:r>
      <w:r w:rsidRPr="00C84224">
        <w:rPr>
          <w:rFonts w:ascii="Times New Roman" w:hAnsi="Times New Roman" w:cs="Times New Roman"/>
          <w:sz w:val="28"/>
          <w:szCs w:val="28"/>
        </w:rPr>
        <w:t xml:space="preserve"> статьи 33 Федерального закона, иных предусмотренных законом документов, представляемых в Избирательную комиссию </w:t>
      </w:r>
      <w:r w:rsidR="00F46E61" w:rsidRPr="00C84224">
        <w:rPr>
          <w:rFonts w:ascii="Times New Roman" w:hAnsi="Times New Roman" w:cs="Times New Roman"/>
          <w:sz w:val="28"/>
          <w:szCs w:val="28"/>
        </w:rPr>
        <w:t xml:space="preserve">Донецкой </w:t>
      </w:r>
      <w:r w:rsidR="00F46E61" w:rsidRPr="00C84224">
        <w:rPr>
          <w:rFonts w:ascii="Times New Roman" w:hAnsi="Times New Roman" w:cs="Times New Roman"/>
          <w:sz w:val="28"/>
          <w:szCs w:val="28"/>
        </w:rPr>
        <w:lastRenderedPageBreak/>
        <w:t>Народной Республики</w:t>
      </w:r>
      <w:r w:rsidRPr="00C84224">
        <w:rPr>
          <w:rFonts w:ascii="Times New Roman" w:hAnsi="Times New Roman" w:cs="Times New Roman"/>
          <w:sz w:val="28"/>
          <w:szCs w:val="28"/>
        </w:rPr>
        <w:t xml:space="preserve"> для уведомления о выдвижении и регистрации списка кандидатов, а также при наличии необходимого количества подписей избирателей, собранных в поддержку выдвижения списка кандидатов (за исключением случаев, когда в соответствии с Федеральным законом сбор подписей не требуется), либо при наличии решения политической партии (ее регионального отделения), на которую распространяется действие частей 2–4 статьи 25 настоящего Закона.</w:t>
      </w:r>
    </w:p>
    <w:p w14:paraId="111F873A"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3. При выявлении неполноты сведений о кандидатах, отсутствии каких-либо документов, представление которых в Избирательную комиссию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для уведомления о выдвижении списка кандидатов и их регистрации предусмотрено законом, или несоблюдении требований закона к оформлению документов Избирательная комиссия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не позднее чем за три дня до дня своего заседания, на котором должен рассматриваться вопрос о регистрации списка кандидатов, извещает об этом избирательное объединение.</w:t>
      </w:r>
    </w:p>
    <w:p w14:paraId="01936C07" w14:textId="68594E6C"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Не позднее чем за один день до дня заседания Избирательной комиссии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на котором должен рассматриваться вопрос о регистрации списка кандидатов, избирательное объединение вправе вносить уточнения и дополнения в документы, содержащие сведения о выдвинутых им кандидатах в составе списка кандидатов и представленные в соответствии с пунктами 2, 2</w:t>
      </w:r>
      <w:r w:rsidRPr="00C84224">
        <w:rPr>
          <w:rFonts w:ascii="Times New Roman" w:hAnsi="Times New Roman" w:cs="Times New Roman"/>
          <w:sz w:val="28"/>
          <w:szCs w:val="28"/>
          <w:vertAlign w:val="superscript"/>
        </w:rPr>
        <w:t>2</w:t>
      </w:r>
      <w:r w:rsidRPr="00C84224">
        <w:rPr>
          <w:rFonts w:ascii="Times New Roman" w:hAnsi="Times New Roman" w:cs="Times New Roman"/>
          <w:sz w:val="28"/>
          <w:szCs w:val="28"/>
        </w:rPr>
        <w:t>, 3 и 3</w:t>
      </w:r>
      <w:r w:rsidRPr="00C84224">
        <w:rPr>
          <w:rFonts w:ascii="Times New Roman" w:hAnsi="Times New Roman" w:cs="Times New Roman"/>
          <w:sz w:val="28"/>
          <w:szCs w:val="28"/>
          <w:vertAlign w:val="superscript"/>
        </w:rPr>
        <w:t>1</w:t>
      </w:r>
      <w:r w:rsidRPr="00C84224">
        <w:rPr>
          <w:rFonts w:ascii="Times New Roman" w:hAnsi="Times New Roman" w:cs="Times New Roman"/>
          <w:sz w:val="28"/>
          <w:szCs w:val="28"/>
        </w:rPr>
        <w:t xml:space="preserve"> статьи 33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для уведомления о выдвижении списка кандидатов и их регистрации, в целях приведения указанных документов в соответствие с требованиями закона, в том числе к их оформлению.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пунктом 2</w:t>
      </w:r>
      <w:r w:rsidRPr="00C84224">
        <w:rPr>
          <w:rFonts w:ascii="Times New Roman" w:hAnsi="Times New Roman" w:cs="Times New Roman"/>
          <w:sz w:val="28"/>
          <w:szCs w:val="28"/>
          <w:vertAlign w:val="superscript"/>
        </w:rPr>
        <w:t>2</w:t>
      </w:r>
      <w:r w:rsidRPr="00C84224">
        <w:rPr>
          <w:rFonts w:ascii="Times New Roman" w:hAnsi="Times New Roman" w:cs="Times New Roman"/>
          <w:sz w:val="28"/>
          <w:szCs w:val="28"/>
        </w:rPr>
        <w:t xml:space="preserve"> статьи 33 Федерального закона, избирательное объединение вправе представить ее не позднее чем за один день до дня заседания Избирательной комиссии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на котором должен рассматриваться вопрос о регистрации списка кандидатов.</w:t>
      </w:r>
    </w:p>
    <w:p w14:paraId="0FA4059D"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4.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w:t>
      </w:r>
      <w:r w:rsidRPr="00C84224">
        <w:rPr>
          <w:rFonts w:ascii="Times New Roman" w:hAnsi="Times New Roman" w:cs="Times New Roman"/>
          <w:sz w:val="28"/>
          <w:szCs w:val="28"/>
        </w:rPr>
        <w:lastRenderedPageBreak/>
        <w:t>протоколе об итогах сбора подписей до представления подписных листов в избирательную комиссию.</w:t>
      </w:r>
    </w:p>
    <w:p w14:paraId="22780CF0" w14:textId="77777777" w:rsidR="00170363" w:rsidRPr="00C84224" w:rsidRDefault="00996126" w:rsidP="004B5CFF">
      <w:pPr>
        <w:spacing w:after="360" w:line="276" w:lineRule="auto"/>
        <w:ind w:firstLine="709"/>
        <w:jc w:val="both"/>
        <w:rPr>
          <w:sz w:val="28"/>
          <w:szCs w:val="28"/>
        </w:rPr>
      </w:pPr>
      <w:r w:rsidRPr="00C84224">
        <w:rPr>
          <w:sz w:val="28"/>
          <w:szCs w:val="28"/>
        </w:rPr>
        <w:t xml:space="preserve">Проверке </w:t>
      </w:r>
      <w:r w:rsidR="00597894" w:rsidRPr="00C84224">
        <w:rPr>
          <w:sz w:val="28"/>
          <w:szCs w:val="28"/>
        </w:rPr>
        <w:t>подлежат</w:t>
      </w:r>
      <w:r w:rsidRPr="00C84224">
        <w:rPr>
          <w:sz w:val="28"/>
          <w:szCs w:val="28"/>
        </w:rPr>
        <w:t xml:space="preserve"> все представленные подписи избирателей</w:t>
      </w:r>
      <w:r w:rsidR="00170363" w:rsidRPr="00C84224">
        <w:rPr>
          <w:sz w:val="28"/>
          <w:szCs w:val="28"/>
        </w:rPr>
        <w:t xml:space="preserve">, собранные в поддержку выдвижения списка кандидатов. </w:t>
      </w:r>
    </w:p>
    <w:p w14:paraId="72951B4E"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При проведении проверки подписей избирателей вправе присутствовать уполномоченные представители или доверенные лица любого избирательного объединения, выдвинувшего список кандидатов, представившего необходимое для регистрации количество подписей избирателей. О соответствующей проверке должен извещаться уполномоченный представитель избирательного объединения, представивший установленное количество подписей избирателей.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14:paraId="5D4565CD"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6. Если при проверке подписей избирателей обнаруживается несколько подписей одного и того же избирателя в поддержку выдвижения одного и того же списка кандидатов, достоверной считается только одна подпись, а остальные подписи признаются недействительными.</w:t>
      </w:r>
    </w:p>
    <w:p w14:paraId="4A5F3F44"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7. Недостоверной признается подпись, выполненная от имени одного лица другим лицом, на основании заключения эксперта, привлеченного к проверке подписей избирателей.</w:t>
      </w:r>
    </w:p>
    <w:p w14:paraId="430AECB8"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8. Недействительными признаются:</w:t>
      </w:r>
    </w:p>
    <w:p w14:paraId="15282098"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подписи избирателей, собранные вне периода сбора подписей, в том числе до дня оплаты изготовления подписных листов;</w:t>
      </w:r>
    </w:p>
    <w:p w14:paraId="3F772137"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подписи лиц, не обладающих активным избирательным правом;</w:t>
      </w:r>
    </w:p>
    <w:p w14:paraId="58420515"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подписей </w:t>
      </w:r>
      <w:r w:rsidRPr="00C84224">
        <w:rPr>
          <w:rFonts w:ascii="Times New Roman" w:hAnsi="Times New Roman" w:cs="Times New Roman"/>
          <w:sz w:val="28"/>
          <w:szCs w:val="28"/>
        </w:rPr>
        <w:lastRenderedPageBreak/>
        <w:t>избирателей;</w:t>
      </w:r>
    </w:p>
    <w:p w14:paraId="77C9E91E" w14:textId="6E460DC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подписи избирателей без указания каких-либо из сведений, требуемых в соответствии с Федеральным законом и настоящим Законом</w:t>
      </w:r>
      <w:r w:rsidR="00124573">
        <w:rPr>
          <w:rFonts w:ascii="Times New Roman" w:hAnsi="Times New Roman" w:cs="Times New Roman"/>
          <w:sz w:val="28"/>
          <w:szCs w:val="28"/>
        </w:rPr>
        <w:t>,</w:t>
      </w:r>
      <w:r w:rsidRPr="00C84224">
        <w:rPr>
          <w:rFonts w:ascii="Times New Roman" w:hAnsi="Times New Roman" w:cs="Times New Roman"/>
          <w:sz w:val="28"/>
          <w:szCs w:val="28"/>
        </w:rPr>
        <w:t xml:space="preserve"> и (или) без указания даты собственноручного внесения избирателем своей подписи в подписной лист;</w:t>
      </w:r>
    </w:p>
    <w:p w14:paraId="180112B8"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подписи избирателей, сведения о которых внесены в подписной лист нерукописным способом или карандашом;</w:t>
      </w:r>
    </w:p>
    <w:p w14:paraId="7C37E931"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w:t>
      </w:r>
      <w:proofErr w:type="spellStart"/>
      <w:r w:rsidRPr="00C84224">
        <w:rPr>
          <w:rFonts w:ascii="Times New Roman" w:hAnsi="Times New Roman" w:cs="Times New Roman"/>
          <w:sz w:val="28"/>
          <w:szCs w:val="28"/>
        </w:rPr>
        <w:t>несобственноручно</w:t>
      </w:r>
      <w:proofErr w:type="spellEnd"/>
      <w:r w:rsidRPr="00C84224">
        <w:rPr>
          <w:rFonts w:ascii="Times New Roman" w:hAnsi="Times New Roman" w:cs="Times New Roman"/>
          <w:sz w:val="28"/>
          <w:szCs w:val="28"/>
        </w:rPr>
        <w:t>, – на основании заключения эксперта, привлеченного к проверке подписей избирателей;</w:t>
      </w:r>
    </w:p>
    <w:p w14:paraId="07FA0087"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14:paraId="1CF2FB1C"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w:t>
      </w:r>
      <w:r w:rsidRPr="00C84224">
        <w:rPr>
          <w:rFonts w:ascii="Times New Roman" w:hAnsi="Times New Roman" w:cs="Times New Roman"/>
          <w:sz w:val="28"/>
          <w:szCs w:val="28"/>
        </w:rPr>
        <w:lastRenderedPageBreak/>
        <w:t>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14:paraId="30982043" w14:textId="57B62AC4"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9) все подписи избирателей в подписном листе, форма которого не соответствует приложению 4</w:t>
      </w:r>
      <w:r w:rsidRPr="00C84224">
        <w:rPr>
          <w:rFonts w:ascii="Times New Roman" w:hAnsi="Times New Roman" w:cs="Times New Roman"/>
          <w:sz w:val="28"/>
          <w:szCs w:val="28"/>
          <w:vertAlign w:val="superscript"/>
        </w:rPr>
        <w:t>1</w:t>
      </w:r>
      <w:r w:rsidRPr="00C84224">
        <w:rPr>
          <w:rFonts w:ascii="Times New Roman" w:hAnsi="Times New Roman" w:cs="Times New Roman"/>
          <w:sz w:val="28"/>
          <w:szCs w:val="28"/>
        </w:rPr>
        <w:t xml:space="preserve"> к Федеральному закону и (или) в который не внесены сведения, предусмотренные частями 9 и 11 статьи 25 настоящего Закона, и (или) который изготовлен с несоблюдением требований, предусмотренных Федеральным законом. Неточное указание в подписном листе наименования Народного Совета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наименования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если оно соответствует образцу, утвержденному в соответствии с частью 8 статьи 25 настоящего Закона, не может служить основанием для признания подписей избирателей недействительными;</w:t>
      </w:r>
    </w:p>
    <w:p w14:paraId="571A81EE"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10) подписи избирателей, собранные с нарушением требований, предусмотренных пунктом 10 статьи 25 настоящего Закона;</w:t>
      </w:r>
    </w:p>
    <w:p w14:paraId="2EF76E44"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w:t>
      </w:r>
      <w:proofErr w:type="spellStart"/>
      <w:r w:rsidRPr="00C84224">
        <w:rPr>
          <w:rFonts w:ascii="Times New Roman" w:hAnsi="Times New Roman" w:cs="Times New Roman"/>
          <w:sz w:val="28"/>
          <w:szCs w:val="28"/>
        </w:rPr>
        <w:t>несобственноручно</w:t>
      </w:r>
      <w:proofErr w:type="spellEnd"/>
      <w:r w:rsidRPr="00C84224">
        <w:rPr>
          <w:rFonts w:ascii="Times New Roman" w:hAnsi="Times New Roman" w:cs="Times New Roman"/>
          <w:sz w:val="28"/>
          <w:szCs w:val="28"/>
        </w:rPr>
        <w:t>, – на основании заключения эксперта, привлеченного к проверке подписей избирателей;</w:t>
      </w:r>
    </w:p>
    <w:p w14:paraId="654DE245"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12) подписи избирателей, которые внесены в подписной лист позднее заверения подписного листа лицом, осуществлявшим сбор подписей избирателей, уполномоченным представителем избирательного объединения, выдвинувшего список кандидатов;</w:t>
      </w:r>
    </w:p>
    <w:p w14:paraId="77EE5A6A"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13) все подписи избирателей в подписном листе, если </w:t>
      </w:r>
      <w:proofErr w:type="spellStart"/>
      <w:r w:rsidRPr="00C84224">
        <w:rPr>
          <w:rFonts w:ascii="Times New Roman" w:hAnsi="Times New Roman" w:cs="Times New Roman"/>
          <w:sz w:val="28"/>
          <w:szCs w:val="28"/>
        </w:rPr>
        <w:t>заверительная</w:t>
      </w:r>
      <w:proofErr w:type="spellEnd"/>
      <w:r w:rsidRPr="00C84224">
        <w:rPr>
          <w:rFonts w:ascii="Times New Roman" w:hAnsi="Times New Roman" w:cs="Times New Roman"/>
          <w:sz w:val="28"/>
          <w:szCs w:val="28"/>
        </w:rPr>
        <w:t xml:space="preserve"> запись лица, осуществлявшего сбор подписей избирателей, внесена позднее внесения </w:t>
      </w:r>
      <w:proofErr w:type="spellStart"/>
      <w:r w:rsidRPr="00C84224">
        <w:rPr>
          <w:rFonts w:ascii="Times New Roman" w:hAnsi="Times New Roman" w:cs="Times New Roman"/>
          <w:sz w:val="28"/>
          <w:szCs w:val="28"/>
        </w:rPr>
        <w:t>заверительной</w:t>
      </w:r>
      <w:proofErr w:type="spellEnd"/>
      <w:r w:rsidRPr="00C84224">
        <w:rPr>
          <w:rFonts w:ascii="Times New Roman" w:hAnsi="Times New Roman" w:cs="Times New Roman"/>
          <w:sz w:val="28"/>
          <w:szCs w:val="28"/>
        </w:rPr>
        <w:t xml:space="preserve"> записи уполномоченного представителя избирательного объединения, выдвинувшего список кандидатов;</w:t>
      </w:r>
    </w:p>
    <w:p w14:paraId="0E0F7D30" w14:textId="2D3D12F4"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14)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частью 16 статьи 25 настоящего Закона.</w:t>
      </w:r>
    </w:p>
    <w:p w14:paraId="0342447A" w14:textId="4ED157DE"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9. При обнаружении в подписном листе заполненной строки (заполненных </w:t>
      </w:r>
      <w:r w:rsidRPr="00C84224">
        <w:rPr>
          <w:rFonts w:ascii="Times New Roman" w:hAnsi="Times New Roman" w:cs="Times New Roman"/>
          <w:sz w:val="28"/>
          <w:szCs w:val="28"/>
        </w:rPr>
        <w:lastRenderedPageBreak/>
        <w:t>строк), не соответствующей (не соответствующих) требованиям Федерального закона, не учитывается только подпись в данной строке (данных строках), за исключением случаев, предусмотренных пунктами</w:t>
      </w:r>
      <w:r w:rsidRPr="00C84224">
        <w:rPr>
          <w:rFonts w:ascii="Times New Roman" w:hAnsi="Times New Roman" w:cs="Times New Roman"/>
        </w:rPr>
        <w:t xml:space="preserve"> </w:t>
      </w:r>
      <w:r w:rsidRPr="00C84224">
        <w:rPr>
          <w:rFonts w:ascii="Times New Roman" w:hAnsi="Times New Roman" w:cs="Times New Roman"/>
          <w:sz w:val="28"/>
          <w:szCs w:val="28"/>
        </w:rPr>
        <w:t>8, 9, 13 и 14 части 8 настоящей статьи.</w:t>
      </w:r>
    </w:p>
    <w:p w14:paraId="2049ABFA"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10.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пунктами 8, 9, 13 и 14 части 8 настоящей статьи.</w:t>
      </w:r>
    </w:p>
    <w:p w14:paraId="45575D61" w14:textId="759B6F40"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11.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списка кандидатов. Если проведенная комиссией проверка подписных листов повлечет за собой последствия, предусмотренные пунктами 6 и 7 части 5 статьи 28 настоящего Закона, уполномоченный представитель избирательного объединения вправе получить в Избирательной комиссии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списка кандидатов либо об отказе в регистрации списка кандидатов. Повторная проверка подписных листов после принятия комиссией указанного решения может быть осуществлена только судом или комиссией в соответствии с пунктом 6 </w:t>
      </w:r>
      <w:r w:rsidR="003C5B64">
        <w:rPr>
          <w:rFonts w:ascii="Times New Roman" w:hAnsi="Times New Roman" w:cs="Times New Roman"/>
          <w:sz w:val="28"/>
          <w:szCs w:val="28"/>
        </w:rPr>
        <w:br/>
      </w:r>
      <w:r w:rsidRPr="00C84224">
        <w:rPr>
          <w:rFonts w:ascii="Times New Roman" w:hAnsi="Times New Roman" w:cs="Times New Roman"/>
          <w:sz w:val="28"/>
          <w:szCs w:val="28"/>
        </w:rPr>
        <w:t>статьи 76 Федерального закона и только в пределах подписей, подлежавших проверке.</w:t>
      </w:r>
    </w:p>
    <w:p w14:paraId="43A62EA0" w14:textId="798C5E28"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12. Избирательная комиссия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обращается, </w:t>
      </w:r>
      <w:r w:rsidRPr="00C84224">
        <w:rPr>
          <w:rFonts w:ascii="Times New Roman" w:hAnsi="Times New Roman" w:cs="Times New Roman"/>
          <w:sz w:val="28"/>
          <w:szCs w:val="28"/>
        </w:rPr>
        <w:lastRenderedPageBreak/>
        <w:t>в том числе с представлением, для проверки достоверности сведений о кандидатах, представляемых в соответствии с пунктами 1</w:t>
      </w:r>
      <w:r w:rsidRPr="00C84224">
        <w:rPr>
          <w:rFonts w:ascii="Times New Roman" w:hAnsi="Times New Roman" w:cs="Times New Roman"/>
        </w:rPr>
        <w:t xml:space="preserve"> </w:t>
      </w:r>
      <w:r w:rsidRPr="00C84224">
        <w:rPr>
          <w:rFonts w:ascii="Times New Roman" w:hAnsi="Times New Roman" w:cs="Times New Roman"/>
          <w:sz w:val="28"/>
          <w:szCs w:val="28"/>
        </w:rPr>
        <w:t xml:space="preserve">и 2 </w:t>
      </w:r>
      <w:r w:rsidRPr="00C84224">
        <w:rPr>
          <w:rFonts w:ascii="Times New Roman" w:hAnsi="Times New Roman" w:cs="Times New Roman"/>
          <w:sz w:val="28"/>
          <w:szCs w:val="28"/>
        </w:rPr>
        <w:br/>
        <w:t>части 3</w:t>
      </w:r>
      <w:r w:rsidRPr="00C84224">
        <w:rPr>
          <w:rFonts w:ascii="Times New Roman" w:hAnsi="Times New Roman" w:cs="Times New Roman"/>
        </w:rPr>
        <w:t xml:space="preserve"> </w:t>
      </w:r>
      <w:r w:rsidRPr="00C84224">
        <w:rPr>
          <w:rFonts w:ascii="Times New Roman" w:hAnsi="Times New Roman" w:cs="Times New Roman"/>
          <w:sz w:val="28"/>
          <w:szCs w:val="28"/>
        </w:rPr>
        <w:t>статьи 24 настоящего Закона, о проверке выполнения требований, предусмотренных</w:t>
      </w:r>
      <w:r w:rsidRPr="00C84224">
        <w:rPr>
          <w:rFonts w:ascii="Times New Roman" w:hAnsi="Times New Roman" w:cs="Times New Roman"/>
        </w:rPr>
        <w:t xml:space="preserve"> </w:t>
      </w:r>
      <w:r w:rsidRPr="00C84224">
        <w:rPr>
          <w:rFonts w:ascii="Times New Roman" w:hAnsi="Times New Roman" w:cs="Times New Roman"/>
          <w:sz w:val="28"/>
          <w:szCs w:val="28"/>
        </w:rPr>
        <w:t>частью 4 статьи 24 настоящего Закона, в соответствующие органы, учреждения и организации, которые в соответствии с Федеральным законом обязаны сообщить о результатах проверки сведений, представляемых в соответствии с пунктом 1 части 3 статьи 24 настоящего Закона, в течение десяти дней, а сведений, представляемых в соответствии с пунктом 2 части 3</w:t>
      </w:r>
      <w:r w:rsidRPr="00C84224">
        <w:rPr>
          <w:rFonts w:ascii="Times New Roman" w:hAnsi="Times New Roman" w:cs="Times New Roman"/>
        </w:rPr>
        <w:t xml:space="preserve"> </w:t>
      </w:r>
      <w:r w:rsidRPr="00C84224">
        <w:rPr>
          <w:rFonts w:ascii="Times New Roman" w:hAnsi="Times New Roman" w:cs="Times New Roman"/>
          <w:sz w:val="28"/>
          <w:szCs w:val="28"/>
        </w:rPr>
        <w:t>статьи 24 настоящего Закона,</w:t>
      </w:r>
      <w:r w:rsidRPr="00C84224">
        <w:rPr>
          <w:rFonts w:ascii="Times New Roman" w:hAnsi="Times New Roman" w:cs="Times New Roman"/>
        </w:rPr>
        <w:t xml:space="preserve"> </w:t>
      </w:r>
      <w:r w:rsidRPr="00C84224">
        <w:rPr>
          <w:rFonts w:ascii="Times New Roman" w:hAnsi="Times New Roman" w:cs="Times New Roman"/>
          <w:sz w:val="28"/>
          <w:szCs w:val="28"/>
        </w:rPr>
        <w:t>и выполнения требований, предусмотренных</w:t>
      </w:r>
      <w:r w:rsidRPr="00C84224">
        <w:rPr>
          <w:rFonts w:ascii="Times New Roman" w:hAnsi="Times New Roman" w:cs="Times New Roman"/>
        </w:rPr>
        <w:t xml:space="preserve"> </w:t>
      </w:r>
      <w:r w:rsidRPr="00C84224">
        <w:rPr>
          <w:rFonts w:ascii="Times New Roman" w:hAnsi="Times New Roman" w:cs="Times New Roman"/>
          <w:sz w:val="28"/>
          <w:szCs w:val="28"/>
        </w:rPr>
        <w:t xml:space="preserve">частью 4 статьи 24 настоящего Закона, в течение двадцати дней. Если Избирательная комиссия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14:paraId="5957888A"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Избирательная комиссия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его территориальный орган.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его территориальный орган обязаны сообщить о результатах проверки в Избирательную комиссию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в течение десяти дней, а если представление Избирательной комиссии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поступило за десять и менее дней до дня голосования, – в срок, установленный Избирательной комиссией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w:t>
      </w:r>
    </w:p>
    <w:p w14:paraId="0E1DFCDD"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Избирательная комиссия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доводит до сведения избирателей сведения о кандидатах, представленные при их выдвижении, в установленном ею объеме, в том числе сведения о том, что </w:t>
      </w:r>
      <w:r w:rsidRPr="00C84224">
        <w:rPr>
          <w:rFonts w:ascii="Times New Roman" w:hAnsi="Times New Roman" w:cs="Times New Roman"/>
          <w:sz w:val="28"/>
          <w:szCs w:val="28"/>
        </w:rPr>
        <w:lastRenderedPageBreak/>
        <w:t>кандидат является иностранным агентом либо кандидатом, аффилированным с иностранным агентом.</w:t>
      </w:r>
    </w:p>
    <w:p w14:paraId="2F7A5EE3"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Избирательная комиссия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направляет в средства массовой информации сведения о </w:t>
      </w:r>
      <w:proofErr w:type="gramStart"/>
      <w:r w:rsidRPr="00C84224">
        <w:rPr>
          <w:rFonts w:ascii="Times New Roman" w:hAnsi="Times New Roman" w:cs="Times New Roman"/>
          <w:sz w:val="28"/>
          <w:szCs w:val="28"/>
        </w:rPr>
        <w:t>выявленных фактах недостоверности</w:t>
      </w:r>
      <w:proofErr w:type="gramEnd"/>
      <w:r w:rsidRPr="00C84224">
        <w:rPr>
          <w:rFonts w:ascii="Times New Roman" w:hAnsi="Times New Roman" w:cs="Times New Roman"/>
          <w:sz w:val="28"/>
          <w:szCs w:val="28"/>
        </w:rPr>
        <w:t xml:space="preserve"> представленных кандидатом о себе сведений.</w:t>
      </w:r>
    </w:p>
    <w:p w14:paraId="0496F193" w14:textId="77777777" w:rsidR="00996126" w:rsidRPr="00C84224" w:rsidRDefault="00996126" w:rsidP="004B5CFF">
      <w:pPr>
        <w:pStyle w:val="ConsPlusTitle"/>
        <w:keepNext/>
        <w:spacing w:after="360" w:line="276" w:lineRule="auto"/>
        <w:ind w:firstLine="709"/>
        <w:jc w:val="both"/>
        <w:outlineLvl w:val="2"/>
        <w:rPr>
          <w:rFonts w:ascii="Times New Roman" w:hAnsi="Times New Roman" w:cs="Times New Roman"/>
          <w:sz w:val="28"/>
          <w:szCs w:val="28"/>
        </w:rPr>
      </w:pPr>
      <w:r w:rsidRPr="005033E8">
        <w:rPr>
          <w:rFonts w:ascii="Times New Roman" w:hAnsi="Times New Roman" w:cs="Times New Roman"/>
          <w:b w:val="0"/>
          <w:bCs/>
          <w:sz w:val="28"/>
          <w:szCs w:val="28"/>
        </w:rPr>
        <w:t>Статья 28.</w:t>
      </w:r>
      <w:r w:rsidRPr="00C84224">
        <w:rPr>
          <w:rFonts w:ascii="Times New Roman" w:hAnsi="Times New Roman" w:cs="Times New Roman"/>
          <w:sz w:val="28"/>
          <w:szCs w:val="28"/>
        </w:rPr>
        <w:t xml:space="preserve"> Регистрация списка кандидатов</w:t>
      </w:r>
    </w:p>
    <w:p w14:paraId="2DBE5657"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 Избирательная комиссия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в течение десяти дней со дня приема необходимых для регистрации списка кандидатов документов, проверив соответствие порядка выдвижения, обязана принять решение о регистрации списка кандидатов либо решение об отказе в регистрации указанного списка.</w:t>
      </w:r>
    </w:p>
    <w:p w14:paraId="7A031B72"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В решении о регистрации списка кандидатов указываются дата и время регистрации.</w:t>
      </w:r>
    </w:p>
    <w:p w14:paraId="6440EE6E"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Не допускается регистрация одного и того же лица более чем в одном списке кандидатов.</w:t>
      </w:r>
    </w:p>
    <w:p w14:paraId="2A07E248"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4. Приняв решение об отказе зарегистрировать список кандидатов, об исключении кандидата из списка кандидатов, Избирательная комиссия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обязана в течение суток с момента его принятия выдать уполномоченному представителю избирательного объединения, выдвинувшего список кандидатов, копию решения Избирательной комиссии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с изложением оснований отказа</w:t>
      </w:r>
      <w:r w:rsidRPr="00C84224">
        <w:rPr>
          <w:rFonts w:ascii="Times New Roman" w:hAnsi="Times New Roman" w:cs="Times New Roman"/>
          <w:b/>
          <w:sz w:val="28"/>
          <w:szCs w:val="28"/>
        </w:rPr>
        <w:t xml:space="preserve"> </w:t>
      </w:r>
      <w:r w:rsidRPr="00C84224">
        <w:rPr>
          <w:rFonts w:ascii="Times New Roman" w:hAnsi="Times New Roman" w:cs="Times New Roman"/>
          <w:sz w:val="28"/>
          <w:szCs w:val="28"/>
        </w:rPr>
        <w:t>или исключения.</w:t>
      </w:r>
    </w:p>
    <w:p w14:paraId="0B80A25A" w14:textId="5A73F34D"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Избирательная комиссия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отказывает в регистрации списка кандидатов, а также исключает кандидата из заверенного списка кандидатов по основаниям, указанным в соответствии с Федеральным законом в частях 5 и 6 настоящей статьи.</w:t>
      </w:r>
    </w:p>
    <w:p w14:paraId="60E10107"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39" w:name="P589"/>
      <w:bookmarkEnd w:id="39"/>
      <w:r w:rsidRPr="00C84224">
        <w:rPr>
          <w:rFonts w:ascii="Times New Roman" w:hAnsi="Times New Roman" w:cs="Times New Roman"/>
          <w:sz w:val="28"/>
          <w:szCs w:val="28"/>
        </w:rPr>
        <w:t>5. Основаниями отказа в регистрации списка кандидатов являются:</w:t>
      </w:r>
    </w:p>
    <w:p w14:paraId="32F15B6F" w14:textId="414882AD"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 несоблюдение требований к выдвижению списка кандидатов, предусмотренных </w:t>
      </w:r>
      <w:hyperlink r:id="rId25" w:history="1">
        <w:r w:rsidRPr="00D84D77">
          <w:rPr>
            <w:rStyle w:val="af"/>
            <w:rFonts w:ascii="Times New Roman" w:hAnsi="Times New Roman" w:cs="Times New Roman"/>
            <w:sz w:val="28"/>
            <w:szCs w:val="28"/>
          </w:rPr>
          <w:t>Федеральным законом</w:t>
        </w:r>
        <w:r w:rsidR="005033E8" w:rsidRPr="00D84D77">
          <w:rPr>
            <w:rStyle w:val="af"/>
            <w:sz w:val="28"/>
            <w:szCs w:val="28"/>
          </w:rPr>
          <w:t xml:space="preserve"> </w:t>
        </w:r>
        <w:r w:rsidR="005033E8" w:rsidRPr="00D84D77">
          <w:rPr>
            <w:rStyle w:val="af"/>
            <w:rFonts w:ascii="Times New Roman" w:hAnsi="Times New Roman" w:cs="Times New Roman"/>
            <w:sz w:val="28"/>
            <w:szCs w:val="28"/>
          </w:rPr>
          <w:t>от 11 июля 2001 года № 95-ФЗ</w:t>
        </w:r>
        <w:r w:rsidRPr="00D84D77">
          <w:rPr>
            <w:rStyle w:val="af"/>
            <w:rFonts w:ascii="Times New Roman" w:hAnsi="Times New Roman" w:cs="Times New Roman"/>
            <w:sz w:val="28"/>
            <w:szCs w:val="28"/>
          </w:rPr>
          <w:t xml:space="preserve"> «О</w:t>
        </w:r>
        <w:r w:rsidR="005033E8" w:rsidRPr="00D84D77">
          <w:rPr>
            <w:rStyle w:val="af"/>
            <w:rFonts w:ascii="Times New Roman" w:hAnsi="Times New Roman" w:cs="Times New Roman"/>
            <w:sz w:val="28"/>
            <w:szCs w:val="28"/>
          </w:rPr>
          <w:t> </w:t>
        </w:r>
        <w:r w:rsidRPr="00D84D77">
          <w:rPr>
            <w:rStyle w:val="af"/>
            <w:rFonts w:ascii="Times New Roman" w:hAnsi="Times New Roman" w:cs="Times New Roman"/>
            <w:sz w:val="28"/>
            <w:szCs w:val="28"/>
          </w:rPr>
          <w:t>политических партиях»</w:t>
        </w:r>
      </w:hyperlink>
      <w:r w:rsidRPr="00C84224">
        <w:rPr>
          <w:rFonts w:ascii="Times New Roman" w:hAnsi="Times New Roman" w:cs="Times New Roman"/>
          <w:sz w:val="28"/>
          <w:szCs w:val="28"/>
        </w:rPr>
        <w:t xml:space="preserve">, за исключением требований, предусмотренных </w:t>
      </w:r>
      <w:r w:rsidRPr="00C84224">
        <w:rPr>
          <w:rFonts w:ascii="Times New Roman" w:hAnsi="Times New Roman" w:cs="Times New Roman"/>
          <w:sz w:val="28"/>
          <w:szCs w:val="28"/>
        </w:rPr>
        <w:lastRenderedPageBreak/>
        <w:t>пунктом 3</w:t>
      </w:r>
      <w:r w:rsidRPr="00C84224">
        <w:rPr>
          <w:rFonts w:ascii="Times New Roman" w:hAnsi="Times New Roman" w:cs="Times New Roman"/>
          <w:sz w:val="28"/>
          <w:szCs w:val="28"/>
          <w:vertAlign w:val="superscript"/>
        </w:rPr>
        <w:t>1</w:t>
      </w:r>
      <w:r w:rsidRPr="00C84224">
        <w:rPr>
          <w:rFonts w:ascii="Times New Roman" w:hAnsi="Times New Roman" w:cs="Times New Roman"/>
          <w:sz w:val="28"/>
          <w:szCs w:val="28"/>
        </w:rPr>
        <w:t xml:space="preserve"> статьи 36 указанного Федерального закона;</w:t>
      </w:r>
    </w:p>
    <w:p w14:paraId="704D8EC2" w14:textId="58A30ACA"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14:paraId="6A6A95B8" w14:textId="7A7FB490"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3) наличие на день, предшествующий дню заседания Избирательной комиссии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14:paraId="15FEADC1" w14:textId="054C61A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4) отсутствие на день, предшествующий дню заседания Избирательной комиссии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законом, настоящим Законом (за исключением случаев отсутствия сведений в отношении отдельных кандидатов, включенных в список кандидатов);</w:t>
      </w:r>
    </w:p>
    <w:p w14:paraId="665C8CE4"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наличие среди подписей избирателей, представленных для регистрации списка кандидатов, более 5 процентов подписей, собранных в местах, где в соответствии с законом сбор подписей запрещен;</w:t>
      </w:r>
    </w:p>
    <w:p w14:paraId="0796077C" w14:textId="77777777" w:rsidR="00996126" w:rsidRPr="00C84224" w:rsidRDefault="00996126" w:rsidP="004B5CFF">
      <w:pPr>
        <w:autoSpaceDE w:val="0"/>
        <w:autoSpaceDN w:val="0"/>
        <w:adjustRightInd w:val="0"/>
        <w:spacing w:after="360" w:line="276" w:lineRule="auto"/>
        <w:ind w:firstLine="709"/>
        <w:jc w:val="both"/>
        <w:rPr>
          <w:sz w:val="28"/>
          <w:szCs w:val="28"/>
        </w:rPr>
      </w:pPr>
      <w:r w:rsidRPr="00C84224">
        <w:rPr>
          <w:sz w:val="28"/>
          <w:szCs w:val="28"/>
        </w:rPr>
        <w:t>6) если для регистрации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14:paraId="21A9CECE"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7) недостаточное количество достоверных подписей избирателей, представленных для регистрации списка кандидатов;</w:t>
      </w:r>
    </w:p>
    <w:p w14:paraId="0A6F7581"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8) </w:t>
      </w:r>
      <w:proofErr w:type="spellStart"/>
      <w:r w:rsidRPr="00C84224">
        <w:rPr>
          <w:rFonts w:ascii="Times New Roman" w:hAnsi="Times New Roman" w:cs="Times New Roman"/>
          <w:sz w:val="28"/>
          <w:szCs w:val="28"/>
        </w:rPr>
        <w:t>несоздание</w:t>
      </w:r>
      <w:proofErr w:type="spellEnd"/>
      <w:r w:rsidRPr="00C84224">
        <w:rPr>
          <w:rFonts w:ascii="Times New Roman" w:hAnsi="Times New Roman" w:cs="Times New Roman"/>
          <w:sz w:val="28"/>
          <w:szCs w:val="28"/>
        </w:rPr>
        <w:t xml:space="preserve"> избирательным объединением избирательного фонда. Отсутствие средств в избирательном фонде не является основанием отказа в </w:t>
      </w:r>
      <w:r w:rsidRPr="00C84224">
        <w:rPr>
          <w:rFonts w:ascii="Times New Roman" w:hAnsi="Times New Roman" w:cs="Times New Roman"/>
          <w:sz w:val="28"/>
          <w:szCs w:val="28"/>
        </w:rPr>
        <w:lastRenderedPageBreak/>
        <w:t>регистрации списка кандидатов;</w:t>
      </w:r>
    </w:p>
    <w:p w14:paraId="70FB7FF8"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9)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w:t>
      </w:r>
      <w:r w:rsidR="00170363" w:rsidRPr="00C84224">
        <w:rPr>
          <w:rFonts w:ascii="Times New Roman" w:hAnsi="Times New Roman" w:cs="Times New Roman"/>
          <w:sz w:val="28"/>
          <w:szCs w:val="28"/>
        </w:rPr>
        <w:t>й</w:t>
      </w:r>
      <w:r w:rsidRPr="00C84224">
        <w:rPr>
          <w:rFonts w:ascii="Times New Roman" w:hAnsi="Times New Roman" w:cs="Times New Roman"/>
          <w:sz w:val="28"/>
          <w:szCs w:val="28"/>
        </w:rPr>
        <w:t xml:space="preserve"> </w:t>
      </w:r>
      <w:r w:rsidR="00170363" w:rsidRPr="00C84224">
        <w:rPr>
          <w:rFonts w:ascii="Times New Roman" w:hAnsi="Times New Roman" w:cs="Times New Roman"/>
          <w:sz w:val="28"/>
          <w:szCs w:val="28"/>
        </w:rPr>
        <w:t>настоящим З</w:t>
      </w:r>
      <w:r w:rsidRPr="00C84224">
        <w:rPr>
          <w:rFonts w:ascii="Times New Roman" w:hAnsi="Times New Roman" w:cs="Times New Roman"/>
          <w:sz w:val="28"/>
          <w:szCs w:val="28"/>
        </w:rPr>
        <w:t>аконом предельно</w:t>
      </w:r>
      <w:r w:rsidR="00170363" w:rsidRPr="00C84224">
        <w:rPr>
          <w:rFonts w:ascii="Times New Roman" w:hAnsi="Times New Roman" w:cs="Times New Roman"/>
          <w:sz w:val="28"/>
          <w:szCs w:val="28"/>
        </w:rPr>
        <w:t>й</w:t>
      </w:r>
      <w:r w:rsidRPr="00C84224">
        <w:rPr>
          <w:rFonts w:ascii="Times New Roman" w:hAnsi="Times New Roman" w:cs="Times New Roman"/>
          <w:sz w:val="28"/>
          <w:szCs w:val="28"/>
        </w:rPr>
        <w:t xml:space="preserve"> </w:t>
      </w:r>
      <w:r w:rsidR="00170363" w:rsidRPr="00C84224">
        <w:rPr>
          <w:rFonts w:ascii="Times New Roman" w:hAnsi="Times New Roman" w:cs="Times New Roman"/>
          <w:sz w:val="28"/>
          <w:szCs w:val="28"/>
        </w:rPr>
        <w:t>суммы</w:t>
      </w:r>
      <w:r w:rsidRPr="00C84224">
        <w:rPr>
          <w:rFonts w:ascii="Times New Roman" w:hAnsi="Times New Roman" w:cs="Times New Roman"/>
          <w:sz w:val="28"/>
          <w:szCs w:val="28"/>
        </w:rPr>
        <w:t xml:space="preserve"> </w:t>
      </w:r>
      <w:r w:rsidR="00170363" w:rsidRPr="00C84224">
        <w:rPr>
          <w:rFonts w:ascii="Times New Roman" w:hAnsi="Times New Roman" w:cs="Times New Roman"/>
          <w:sz w:val="28"/>
          <w:szCs w:val="28"/>
        </w:rPr>
        <w:t xml:space="preserve">всех </w:t>
      </w:r>
      <w:r w:rsidRPr="00C84224">
        <w:rPr>
          <w:rFonts w:ascii="Times New Roman" w:hAnsi="Times New Roman" w:cs="Times New Roman"/>
          <w:sz w:val="28"/>
          <w:szCs w:val="28"/>
        </w:rPr>
        <w:t>расходов</w:t>
      </w:r>
      <w:r w:rsidR="00170363" w:rsidRPr="00C84224">
        <w:rPr>
          <w:rFonts w:ascii="Times New Roman" w:hAnsi="Times New Roman" w:cs="Times New Roman"/>
          <w:sz w:val="28"/>
          <w:szCs w:val="28"/>
        </w:rPr>
        <w:t xml:space="preserve"> из</w:t>
      </w:r>
      <w:r w:rsidRPr="00C84224">
        <w:rPr>
          <w:rFonts w:ascii="Times New Roman" w:hAnsi="Times New Roman" w:cs="Times New Roman"/>
          <w:sz w:val="28"/>
          <w:szCs w:val="28"/>
        </w:rPr>
        <w:t xml:space="preserve"> средств избирательного фонда;</w:t>
      </w:r>
    </w:p>
    <w:p w14:paraId="7B695071"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10) превышение избирательным объединением при финансировании своей избирательной кампании более чем на 5 процентов установленно</w:t>
      </w:r>
      <w:r w:rsidR="00170363" w:rsidRPr="00C84224">
        <w:rPr>
          <w:rFonts w:ascii="Times New Roman" w:hAnsi="Times New Roman" w:cs="Times New Roman"/>
          <w:sz w:val="28"/>
          <w:szCs w:val="28"/>
        </w:rPr>
        <w:t xml:space="preserve">й </w:t>
      </w:r>
      <w:r w:rsidRPr="00C84224">
        <w:rPr>
          <w:rFonts w:ascii="Times New Roman" w:hAnsi="Times New Roman" w:cs="Times New Roman"/>
          <w:sz w:val="28"/>
          <w:szCs w:val="28"/>
        </w:rPr>
        <w:t>настоящим Законом предельно</w:t>
      </w:r>
      <w:r w:rsidR="00170363" w:rsidRPr="00C84224">
        <w:rPr>
          <w:rFonts w:ascii="Times New Roman" w:hAnsi="Times New Roman" w:cs="Times New Roman"/>
          <w:sz w:val="28"/>
          <w:szCs w:val="28"/>
        </w:rPr>
        <w:t>й</w:t>
      </w:r>
      <w:r w:rsidRPr="00C84224">
        <w:rPr>
          <w:rFonts w:ascii="Times New Roman" w:hAnsi="Times New Roman" w:cs="Times New Roman"/>
          <w:sz w:val="28"/>
          <w:szCs w:val="28"/>
        </w:rPr>
        <w:t xml:space="preserve"> </w:t>
      </w:r>
      <w:r w:rsidR="00170363" w:rsidRPr="00C84224">
        <w:rPr>
          <w:rFonts w:ascii="Times New Roman" w:hAnsi="Times New Roman" w:cs="Times New Roman"/>
          <w:sz w:val="28"/>
          <w:szCs w:val="28"/>
        </w:rPr>
        <w:t>суммы всех</w:t>
      </w:r>
      <w:r w:rsidRPr="00C84224">
        <w:rPr>
          <w:rFonts w:ascii="Times New Roman" w:hAnsi="Times New Roman" w:cs="Times New Roman"/>
          <w:sz w:val="28"/>
          <w:szCs w:val="28"/>
        </w:rPr>
        <w:t xml:space="preserve"> расходов</w:t>
      </w:r>
      <w:r w:rsidR="00170363" w:rsidRPr="00C84224">
        <w:rPr>
          <w:rFonts w:ascii="Times New Roman" w:hAnsi="Times New Roman" w:cs="Times New Roman"/>
          <w:sz w:val="28"/>
          <w:szCs w:val="28"/>
        </w:rPr>
        <w:t xml:space="preserve"> из</w:t>
      </w:r>
      <w:r w:rsidRPr="00C84224">
        <w:rPr>
          <w:rFonts w:ascii="Times New Roman" w:hAnsi="Times New Roman" w:cs="Times New Roman"/>
          <w:sz w:val="28"/>
          <w:szCs w:val="28"/>
        </w:rPr>
        <w:t xml:space="preserve"> средств избирательного фонда;</w:t>
      </w:r>
    </w:p>
    <w:p w14:paraId="123FE8ED"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11)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частью 6 настоящей статьи оснований для такого исключения, более чем на 50 процентов от общего числа кандидатов в заверенном списке кандидатов;</w:t>
      </w:r>
    </w:p>
    <w:p w14:paraId="38D798E6" w14:textId="3C9F2E91"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12) установленный решением суда факт несоблюдения избирательным объединением ограничений, предусмотренных пунктом 1 или 1</w:t>
      </w:r>
      <w:r w:rsidRPr="00C84224">
        <w:rPr>
          <w:rFonts w:ascii="Times New Roman" w:hAnsi="Times New Roman" w:cs="Times New Roman"/>
          <w:sz w:val="28"/>
          <w:szCs w:val="28"/>
          <w:vertAlign w:val="superscript"/>
        </w:rPr>
        <w:t>1</w:t>
      </w:r>
      <w:r w:rsidRPr="00C84224">
        <w:rPr>
          <w:rFonts w:ascii="Times New Roman" w:hAnsi="Times New Roman" w:cs="Times New Roman"/>
          <w:sz w:val="28"/>
          <w:szCs w:val="28"/>
        </w:rPr>
        <w:t xml:space="preserve"> статьи 56 Федерального закона;</w:t>
      </w:r>
    </w:p>
    <w:p w14:paraId="4211905D"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13)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14:paraId="36DC0D56"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14)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14:paraId="32F87602"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40" w:name="P608"/>
      <w:bookmarkEnd w:id="40"/>
      <w:r w:rsidRPr="00C84224">
        <w:rPr>
          <w:rFonts w:ascii="Times New Roman" w:hAnsi="Times New Roman" w:cs="Times New Roman"/>
          <w:sz w:val="28"/>
          <w:szCs w:val="28"/>
        </w:rPr>
        <w:t>6. Основаниями исключения кандидата из заверенного списка кандидатов являются:</w:t>
      </w:r>
    </w:p>
    <w:p w14:paraId="00D3F56F" w14:textId="77777777" w:rsidR="00996126" w:rsidRPr="00D97B95" w:rsidRDefault="00996126" w:rsidP="004B5CFF">
      <w:pPr>
        <w:pStyle w:val="ConsPlusNormal"/>
        <w:spacing w:after="360" w:line="276" w:lineRule="auto"/>
        <w:ind w:firstLine="709"/>
        <w:jc w:val="both"/>
        <w:rPr>
          <w:rFonts w:ascii="Times New Roman" w:hAnsi="Times New Roman" w:cs="Times New Roman"/>
          <w:sz w:val="28"/>
          <w:szCs w:val="28"/>
        </w:rPr>
      </w:pPr>
      <w:r w:rsidRPr="00D97B95">
        <w:rPr>
          <w:rFonts w:ascii="Times New Roman" w:hAnsi="Times New Roman" w:cs="Times New Roman"/>
          <w:sz w:val="28"/>
          <w:szCs w:val="28"/>
        </w:rPr>
        <w:t>1) отсутствие у кандидата пассивного избирательного права;</w:t>
      </w:r>
    </w:p>
    <w:p w14:paraId="5E7B5A78" w14:textId="77777777" w:rsidR="00996126" w:rsidRPr="00D97B95" w:rsidRDefault="00996126" w:rsidP="004B5CFF">
      <w:pPr>
        <w:pStyle w:val="ConsPlusNormal"/>
        <w:spacing w:after="360" w:line="276" w:lineRule="auto"/>
        <w:ind w:firstLine="709"/>
        <w:jc w:val="both"/>
        <w:rPr>
          <w:rFonts w:ascii="Times New Roman" w:hAnsi="Times New Roman" w:cs="Times New Roman"/>
          <w:sz w:val="28"/>
          <w:szCs w:val="28"/>
        </w:rPr>
      </w:pPr>
      <w:r w:rsidRPr="00D97B95">
        <w:rPr>
          <w:rFonts w:ascii="Times New Roman" w:hAnsi="Times New Roman" w:cs="Times New Roman"/>
          <w:sz w:val="28"/>
          <w:szCs w:val="28"/>
        </w:rPr>
        <w:t xml:space="preserve">2) сокрытие кандидатом сведений о судимости, которые должны быть </w:t>
      </w:r>
      <w:r w:rsidRPr="00D97B95">
        <w:rPr>
          <w:rFonts w:ascii="Times New Roman" w:hAnsi="Times New Roman" w:cs="Times New Roman"/>
          <w:sz w:val="28"/>
          <w:szCs w:val="28"/>
        </w:rPr>
        <w:lastRenderedPageBreak/>
        <w:t xml:space="preserve">представлены в соответствии с пунктом 1 части 3 статьи 24 </w:t>
      </w:r>
      <w:r w:rsidR="00E91A23" w:rsidRPr="00D97B95">
        <w:rPr>
          <w:rFonts w:ascii="Times New Roman" w:hAnsi="Times New Roman" w:cs="Times New Roman"/>
          <w:sz w:val="28"/>
          <w:szCs w:val="28"/>
        </w:rPr>
        <w:t xml:space="preserve">настоящего </w:t>
      </w:r>
      <w:r w:rsidRPr="00D97B95">
        <w:rPr>
          <w:rFonts w:ascii="Times New Roman" w:hAnsi="Times New Roman" w:cs="Times New Roman"/>
          <w:sz w:val="28"/>
          <w:szCs w:val="28"/>
        </w:rPr>
        <w:t>Закона;</w:t>
      </w:r>
    </w:p>
    <w:p w14:paraId="3D4AA1CF" w14:textId="660CE2B4"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D97B95">
        <w:rPr>
          <w:rFonts w:ascii="Times New Roman" w:hAnsi="Times New Roman" w:cs="Times New Roman"/>
          <w:sz w:val="28"/>
          <w:szCs w:val="28"/>
        </w:rPr>
        <w:t>3) установленный решением суда факт несоблюдения кандидатом в</w:t>
      </w:r>
      <w:r w:rsidRPr="00C84224">
        <w:rPr>
          <w:rFonts w:ascii="Times New Roman" w:hAnsi="Times New Roman" w:cs="Times New Roman"/>
          <w:sz w:val="28"/>
          <w:szCs w:val="28"/>
        </w:rPr>
        <w:t xml:space="preserve"> течение агитационного периода ограничений, предусмотренных пунктом 1 или 1</w:t>
      </w:r>
      <w:r w:rsidRPr="00C84224">
        <w:rPr>
          <w:rFonts w:ascii="Times New Roman" w:hAnsi="Times New Roman" w:cs="Times New Roman"/>
          <w:sz w:val="28"/>
          <w:szCs w:val="28"/>
          <w:vertAlign w:val="superscript"/>
        </w:rPr>
        <w:t>1</w:t>
      </w:r>
      <w:r w:rsidRPr="00C84224">
        <w:rPr>
          <w:rFonts w:ascii="Times New Roman" w:hAnsi="Times New Roman" w:cs="Times New Roman"/>
          <w:sz w:val="28"/>
          <w:szCs w:val="28"/>
        </w:rPr>
        <w:t xml:space="preserve"> статьи 56 Федерального закона;</w:t>
      </w:r>
    </w:p>
    <w:p w14:paraId="732E5CEF" w14:textId="08E72E7D" w:rsidR="00996126" w:rsidRPr="00C84224" w:rsidRDefault="00996126" w:rsidP="004B5CFF">
      <w:pPr>
        <w:pStyle w:val="ConsPlusNormal"/>
        <w:widowContro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несоблюдение кандидатом требований, установленных пунктом 3</w:t>
      </w:r>
      <w:r w:rsidRPr="00C84224">
        <w:rPr>
          <w:rFonts w:ascii="Times New Roman" w:hAnsi="Times New Roman" w:cs="Times New Roman"/>
          <w:sz w:val="28"/>
          <w:szCs w:val="28"/>
          <w:vertAlign w:val="superscript"/>
        </w:rPr>
        <w:t>3</w:t>
      </w:r>
      <w:r w:rsidRPr="00C84224">
        <w:rPr>
          <w:rFonts w:ascii="Times New Roman" w:hAnsi="Times New Roman" w:cs="Times New Roman"/>
          <w:sz w:val="28"/>
          <w:szCs w:val="28"/>
        </w:rPr>
        <w:t xml:space="preserve"> статьи 33 Федерального закона;</w:t>
      </w:r>
    </w:p>
    <w:p w14:paraId="54B03BC0"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неоднократное использование кандидатом преимуществ своего должностного или служебного положения;</w:t>
      </w:r>
    </w:p>
    <w:p w14:paraId="07F12991"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6) </w:t>
      </w:r>
      <w:r w:rsidRPr="004B5CFF">
        <w:rPr>
          <w:rFonts w:ascii="Times New Roman" w:hAnsi="Times New Roman" w:cs="Times New Roman"/>
          <w:sz w:val="28"/>
          <w:szCs w:val="28"/>
        </w:rPr>
        <w:t>регистрация кандидата в другом списке кандидатов на данных выборах;</w:t>
      </w:r>
    </w:p>
    <w:p w14:paraId="49D459F8"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7) наличие в заверенном списке кандидатов, выдвинутом политической партией либо региональным отделением политической партии (если это предусмотрено уставом политической партии), кандидата, являющегося членом иной политической партии;</w:t>
      </w:r>
    </w:p>
    <w:p w14:paraId="728C6512" w14:textId="61056E13"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8)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Законом для уведомления о выдвижении и (или) регистрации кандидата, включенного в список кандидатов;</w:t>
      </w:r>
    </w:p>
    <w:p w14:paraId="0F0E458C" w14:textId="4F0CD503"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9) наличие на день, предшествующий дню заседания Избирательной комиссии </w:t>
      </w:r>
      <w:r w:rsidR="00F46E61" w:rsidRPr="004B5CFF">
        <w:rPr>
          <w:rFonts w:ascii="Times New Roman" w:hAnsi="Times New Roman" w:cs="Times New Roman"/>
          <w:sz w:val="28"/>
          <w:szCs w:val="28"/>
        </w:rPr>
        <w:t>Донецкой Народной Республики</w:t>
      </w:r>
      <w:r w:rsidRPr="004B5CFF">
        <w:rPr>
          <w:rFonts w:ascii="Times New Roman" w:hAnsi="Times New Roman" w:cs="Times New Roman"/>
          <w:sz w:val="28"/>
          <w:szCs w:val="28"/>
        </w:rPr>
        <w:t>,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закона, настоящего Закона;</w:t>
      </w:r>
    </w:p>
    <w:p w14:paraId="318ED5D1" w14:textId="405FE49D"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 xml:space="preserve">10) отсутствие на день, предшествующий дню заседания Избирательной комиссии </w:t>
      </w:r>
      <w:r w:rsidR="00F46E61" w:rsidRPr="004B5CFF">
        <w:rPr>
          <w:rFonts w:ascii="Times New Roman" w:hAnsi="Times New Roman" w:cs="Times New Roman"/>
          <w:sz w:val="28"/>
          <w:szCs w:val="28"/>
        </w:rPr>
        <w:t>Донецкой Народной</w:t>
      </w:r>
      <w:r w:rsidR="00F46E61" w:rsidRPr="00C84224">
        <w:rPr>
          <w:rFonts w:ascii="Times New Roman" w:hAnsi="Times New Roman" w:cs="Times New Roman"/>
          <w:sz w:val="28"/>
          <w:szCs w:val="28"/>
        </w:rPr>
        <w:t xml:space="preserve"> Республики</w:t>
      </w:r>
      <w:r w:rsidRPr="00C84224">
        <w:rPr>
          <w:rFonts w:ascii="Times New Roman" w:hAnsi="Times New Roman" w:cs="Times New Roman"/>
          <w:sz w:val="28"/>
          <w:szCs w:val="28"/>
        </w:rPr>
        <w:t>,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пунктами 2, 3 и 3</w:t>
      </w:r>
      <w:r w:rsidRPr="00C84224">
        <w:rPr>
          <w:rFonts w:ascii="Times New Roman" w:hAnsi="Times New Roman" w:cs="Times New Roman"/>
          <w:sz w:val="28"/>
          <w:szCs w:val="28"/>
          <w:vertAlign w:val="superscript"/>
        </w:rPr>
        <w:t>1</w:t>
      </w:r>
      <w:r w:rsidRPr="00C84224">
        <w:rPr>
          <w:rFonts w:ascii="Times New Roman" w:hAnsi="Times New Roman" w:cs="Times New Roman"/>
          <w:sz w:val="28"/>
          <w:szCs w:val="28"/>
        </w:rPr>
        <w:t xml:space="preserve"> статьи 33 Федерального закона, настоящим Законом.</w:t>
      </w:r>
    </w:p>
    <w:p w14:paraId="4FAD711E" w14:textId="3225EEED"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7. Перечни оснований отказа в регистрации списка кандидатов, </w:t>
      </w:r>
      <w:r w:rsidRPr="00C84224">
        <w:rPr>
          <w:rFonts w:ascii="Times New Roman" w:hAnsi="Times New Roman" w:cs="Times New Roman"/>
          <w:sz w:val="28"/>
          <w:szCs w:val="28"/>
        </w:rPr>
        <w:lastRenderedPageBreak/>
        <w:t xml:space="preserve">исключения кандидата из заверенного списка кандидатов по решению Избирательной комиссии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указанные </w:t>
      </w:r>
      <w:r w:rsidR="00E42DA9">
        <w:rPr>
          <w:rFonts w:ascii="Times New Roman" w:hAnsi="Times New Roman" w:cs="Times New Roman"/>
          <w:sz w:val="28"/>
          <w:szCs w:val="28"/>
        </w:rPr>
        <w:br/>
      </w:r>
      <w:r w:rsidRPr="00C84224">
        <w:rPr>
          <w:rFonts w:ascii="Times New Roman" w:hAnsi="Times New Roman" w:cs="Times New Roman"/>
          <w:sz w:val="28"/>
          <w:szCs w:val="28"/>
        </w:rPr>
        <w:t>в частях 5 и 6 настоящей статьи, являются исчерпывающими.</w:t>
      </w:r>
    </w:p>
    <w:p w14:paraId="4BD95C99"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8. В случае отказа в регистрации списка кандидатов повторное его выдвижение возможно при соблюдении порядка и сроков, установленных настоящим Законом.</w:t>
      </w:r>
    </w:p>
    <w:p w14:paraId="6CC2251B"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9.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Избирательная комиссия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14:paraId="6F16809B"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10. После регистрации списка кандидатов кандидат, включенный в указанный список, приобретает статус зарегистрированного кандидата. Каждому зарегистрированному кандидату выдается удостоверение.</w:t>
      </w:r>
    </w:p>
    <w:p w14:paraId="4D50A7A1"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11. Избирательная комиссия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передает в средства массовой информации зарегистрированные списки кандидатов со сведениями о включенных в них кандидатах в течение 48 часов после регистрации. Перечень подлежащих опубликованию сведений о доходах и об имуществе кандидатов, включенных в зарегистрированные списки кандидатов, устанавливается Избирательной комиссией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w:t>
      </w:r>
    </w:p>
    <w:p w14:paraId="2A3BA5EE" w14:textId="1B3022AB"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12.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списках кандидатов с указанием сведений, предусмотренных частями 3, 4 статьи 50 настоящего Закона. В таком же порядке сообщается информация об отмене регистрации зарегистрированных списков кандидатов, о выбытии кандидатов из зарегистрированных списков кандидатов. Сведения о кандидатах, включенных в зарегистрированные списки кандидатов, об избирательных объединениях размещаются в той же последовательности, что и в избирательном бюллетене.</w:t>
      </w:r>
    </w:p>
    <w:p w14:paraId="4D595827" w14:textId="77777777" w:rsidR="001E3A87" w:rsidRPr="00C84224" w:rsidRDefault="001E3A87" w:rsidP="004B5CFF">
      <w:pPr>
        <w:pStyle w:val="ConsPlusNormal"/>
        <w:widowContro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13. В случае появления судимости у зарегистрированного кандидата такой кандидат обязан не позднее 18 часов по местному времени дня, следующего за днем </w:t>
      </w:r>
      <w:r w:rsidRPr="00C84224">
        <w:rPr>
          <w:rFonts w:ascii="Times New Roman" w:hAnsi="Times New Roman" w:cs="Times New Roman"/>
          <w:bCs/>
          <w:sz w:val="28"/>
          <w:szCs w:val="28"/>
        </w:rPr>
        <w:t>появления судимости,</w:t>
      </w:r>
      <w:r w:rsidRPr="00C84224">
        <w:rPr>
          <w:rFonts w:ascii="Times New Roman" w:hAnsi="Times New Roman" w:cs="Times New Roman"/>
          <w:sz w:val="28"/>
          <w:szCs w:val="28"/>
        </w:rPr>
        <w:t xml:space="preserve"> представить в Избирательную комиссию Донецкой </w:t>
      </w:r>
      <w:r w:rsidRPr="00C84224">
        <w:rPr>
          <w:rFonts w:ascii="Times New Roman" w:hAnsi="Times New Roman" w:cs="Times New Roman"/>
          <w:sz w:val="28"/>
          <w:szCs w:val="28"/>
        </w:rPr>
        <w:lastRenderedPageBreak/>
        <w:t>Народной Республики сведения об указанной судимости в письменной форме</w:t>
      </w:r>
      <w:r w:rsidRPr="00C84224">
        <w:rPr>
          <w:rFonts w:ascii="Times New Roman" w:hAnsi="Times New Roman" w:cs="Times New Roman"/>
          <w:bCs/>
          <w:sz w:val="28"/>
          <w:szCs w:val="28"/>
        </w:rPr>
        <w:t>. Сведения об указанной судимости кандидата могут быть представлены также лицами, которые в соответствии с частью 2 статьи 29 настоящего Закона вправе выступать от имени кандидата.</w:t>
      </w:r>
    </w:p>
    <w:p w14:paraId="7797AEF3" w14:textId="77777777" w:rsidR="00996126" w:rsidRPr="00C84224" w:rsidRDefault="00996126" w:rsidP="004B5CFF">
      <w:pPr>
        <w:pStyle w:val="ConsPlusTitle"/>
        <w:keepNext/>
        <w:spacing w:after="360" w:line="276" w:lineRule="auto"/>
        <w:ind w:firstLine="709"/>
        <w:jc w:val="both"/>
        <w:outlineLvl w:val="1"/>
        <w:rPr>
          <w:rFonts w:ascii="Times New Roman" w:hAnsi="Times New Roman" w:cs="Times New Roman"/>
          <w:sz w:val="28"/>
          <w:szCs w:val="28"/>
        </w:rPr>
      </w:pPr>
      <w:r w:rsidRPr="00D97B95">
        <w:rPr>
          <w:rFonts w:ascii="Times New Roman" w:hAnsi="Times New Roman" w:cs="Times New Roman"/>
          <w:b w:val="0"/>
          <w:bCs/>
          <w:sz w:val="28"/>
          <w:szCs w:val="28"/>
        </w:rPr>
        <w:t>Глава 6.</w:t>
      </w:r>
      <w:r w:rsidRPr="00C84224">
        <w:rPr>
          <w:rFonts w:ascii="Times New Roman" w:hAnsi="Times New Roman" w:cs="Times New Roman"/>
          <w:sz w:val="28"/>
          <w:szCs w:val="28"/>
        </w:rPr>
        <w:t xml:space="preserve"> С</w:t>
      </w:r>
      <w:r w:rsidR="00D97996" w:rsidRPr="00C84224">
        <w:rPr>
          <w:rFonts w:ascii="Times New Roman" w:hAnsi="Times New Roman" w:cs="Times New Roman"/>
          <w:sz w:val="28"/>
          <w:szCs w:val="28"/>
        </w:rPr>
        <w:t>татус кандидатов</w:t>
      </w:r>
    </w:p>
    <w:p w14:paraId="111F97DE" w14:textId="77777777" w:rsidR="00996126" w:rsidRPr="00C84224" w:rsidRDefault="00996126" w:rsidP="004B5CFF">
      <w:pPr>
        <w:pStyle w:val="ConsPlusTitle"/>
        <w:keepNext/>
        <w:spacing w:after="360" w:line="276" w:lineRule="auto"/>
        <w:ind w:firstLine="709"/>
        <w:jc w:val="both"/>
        <w:outlineLvl w:val="2"/>
        <w:rPr>
          <w:rFonts w:ascii="Times New Roman" w:hAnsi="Times New Roman" w:cs="Times New Roman"/>
          <w:sz w:val="28"/>
          <w:szCs w:val="28"/>
        </w:rPr>
      </w:pPr>
      <w:r w:rsidRPr="00D97B95">
        <w:rPr>
          <w:rFonts w:ascii="Times New Roman" w:hAnsi="Times New Roman" w:cs="Times New Roman"/>
          <w:b w:val="0"/>
          <w:bCs/>
          <w:sz w:val="28"/>
          <w:szCs w:val="28"/>
        </w:rPr>
        <w:t>Статья 29.</w:t>
      </w:r>
      <w:r w:rsidRPr="00C84224">
        <w:rPr>
          <w:rFonts w:ascii="Times New Roman" w:hAnsi="Times New Roman" w:cs="Times New Roman"/>
          <w:sz w:val="28"/>
          <w:szCs w:val="28"/>
        </w:rPr>
        <w:t xml:space="preserve"> Равенство кандидатов</w:t>
      </w:r>
    </w:p>
    <w:p w14:paraId="0411CF3B" w14:textId="3CDB0B56"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Все кандидаты обладают равными правами и несут равные обязанности, за исключением случаев, установленных Федеральным законом.</w:t>
      </w:r>
    </w:p>
    <w:p w14:paraId="3A47CB06"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От имени кандидатов, выдвинутых в составе списка кандидатов, вправе выступать исключительно уполномоченные представители, доверенные лица избирательного объединения, выдвинувшего этот список.</w:t>
      </w:r>
    </w:p>
    <w:p w14:paraId="6F446EAF" w14:textId="77777777" w:rsidR="00996126" w:rsidRPr="00C84224" w:rsidRDefault="00996126" w:rsidP="004B5CFF">
      <w:pPr>
        <w:pStyle w:val="ConsPlusTitle"/>
        <w:keepNext/>
        <w:spacing w:after="360" w:line="276" w:lineRule="auto"/>
        <w:ind w:firstLine="709"/>
        <w:jc w:val="both"/>
        <w:outlineLvl w:val="2"/>
        <w:rPr>
          <w:rFonts w:ascii="Times New Roman" w:hAnsi="Times New Roman" w:cs="Times New Roman"/>
          <w:sz w:val="28"/>
          <w:szCs w:val="28"/>
        </w:rPr>
      </w:pPr>
      <w:r w:rsidRPr="00D97B95">
        <w:rPr>
          <w:rFonts w:ascii="Times New Roman" w:hAnsi="Times New Roman" w:cs="Times New Roman"/>
          <w:b w:val="0"/>
          <w:bCs/>
          <w:sz w:val="28"/>
          <w:szCs w:val="28"/>
        </w:rPr>
        <w:t>Статья 30.</w:t>
      </w:r>
      <w:r w:rsidRPr="00C84224">
        <w:rPr>
          <w:rFonts w:ascii="Times New Roman" w:hAnsi="Times New Roman" w:cs="Times New Roman"/>
          <w:sz w:val="28"/>
          <w:szCs w:val="28"/>
        </w:rPr>
        <w:t xml:space="preserve"> Ограничения, связанные с должностным или служебным положением</w:t>
      </w:r>
    </w:p>
    <w:p w14:paraId="2F5710AF"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14:paraId="3A27CCA3"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Заверенная копия соответствующего приказа (распоряжения) представляется в Избирательную комиссию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уполномоченным представителем избирательного объединения не позднее чем через пять дней со дня регистрации списка кандидатов, в который включен такой кандидат.</w:t>
      </w:r>
    </w:p>
    <w:p w14:paraId="23E2527F"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lastRenderedPageBreak/>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списка кандидатов и (или) содействия избранию включенных в них кандидатов.</w:t>
      </w:r>
    </w:p>
    <w:p w14:paraId="3C839E57"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41" w:name="P644"/>
      <w:bookmarkEnd w:id="41"/>
      <w:r w:rsidRPr="00C84224">
        <w:rPr>
          <w:rFonts w:ascii="Times New Roman" w:hAnsi="Times New Roman" w:cs="Times New Roman"/>
          <w:sz w:val="28"/>
          <w:szCs w:val="28"/>
        </w:rPr>
        <w:t>4. Под использованием преимуществ должностного или служебного положения в настоящем Законе понимается:</w:t>
      </w:r>
    </w:p>
    <w:p w14:paraId="205E3F08"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списков кандидатов и (или) избранию включенных в них кандидатов;</w:t>
      </w:r>
    </w:p>
    <w:p w14:paraId="5AA4DE10"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списков кандидатов и (или) избранию включенных в них кандидатов, если иным избирательным объединениям не будет гарантировано предоставление указанных помещений на таких же условиях;</w:t>
      </w:r>
    </w:p>
    <w:p w14:paraId="01E7E295"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14:paraId="37EC2EA5"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w:t>
      </w:r>
      <w:r w:rsidRPr="00C84224">
        <w:rPr>
          <w:rFonts w:ascii="Times New Roman" w:hAnsi="Times New Roman" w:cs="Times New Roman"/>
          <w:sz w:val="28"/>
          <w:szCs w:val="28"/>
        </w:rPr>
        <w:lastRenderedPageBreak/>
        <w:t>средств, находящихся в собственности политических партий, для осуществления деятельности, способствующей выдвижению списков кандидатов и (или) избранию включенных в них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14:paraId="7AC6327A"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14:paraId="208B6E8E"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избирательным объединениям для этих целей не будет гарантирован такой же доступ в соответствии с настоящим Законом;</w:t>
      </w:r>
    </w:p>
    <w:p w14:paraId="201CF75C"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14:paraId="124A39A0"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8) обнародование в период избирательной кампании в средствах массовой информации,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14:paraId="44916141" w14:textId="2DCD6CE8"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5. Соблюдение перечисленных в части 4 настоящей статьи ограничений не должно препятствовать осуществлению депутатами </w:t>
      </w:r>
      <w:r w:rsidR="00D97B95" w:rsidRPr="00D97B95">
        <w:rPr>
          <w:rFonts w:ascii="Times New Roman" w:hAnsi="Times New Roman" w:cs="Times New Roman"/>
          <w:sz w:val="28"/>
          <w:szCs w:val="28"/>
        </w:rPr>
        <w:t xml:space="preserve">Народного Совета Донецкой Народной Республики </w:t>
      </w:r>
      <w:r w:rsidRPr="00C84224">
        <w:rPr>
          <w:rFonts w:ascii="Times New Roman" w:hAnsi="Times New Roman" w:cs="Times New Roman"/>
          <w:sz w:val="28"/>
          <w:szCs w:val="28"/>
        </w:rPr>
        <w:t>своих полномочий и выполнению ими своих обязанностей перед избирателями.</w:t>
      </w:r>
    </w:p>
    <w:p w14:paraId="184CC1F3"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lastRenderedPageBreak/>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14:paraId="53B937C1" w14:textId="77777777" w:rsidR="00996126" w:rsidRPr="00C84224" w:rsidRDefault="00996126" w:rsidP="004B5CFF">
      <w:pPr>
        <w:pStyle w:val="ConsPlusTitle"/>
        <w:keepNext/>
        <w:spacing w:after="360" w:line="276" w:lineRule="auto"/>
        <w:ind w:firstLine="709"/>
        <w:jc w:val="both"/>
        <w:outlineLvl w:val="2"/>
        <w:rPr>
          <w:rFonts w:ascii="Times New Roman" w:hAnsi="Times New Roman" w:cs="Times New Roman"/>
          <w:sz w:val="28"/>
          <w:szCs w:val="28"/>
        </w:rPr>
      </w:pPr>
      <w:r w:rsidRPr="00D97B95">
        <w:rPr>
          <w:rFonts w:ascii="Times New Roman" w:hAnsi="Times New Roman" w:cs="Times New Roman"/>
          <w:b w:val="0"/>
          <w:bCs/>
          <w:sz w:val="28"/>
          <w:szCs w:val="28"/>
        </w:rPr>
        <w:t xml:space="preserve">Статья 31. </w:t>
      </w:r>
      <w:r w:rsidRPr="00C84224">
        <w:rPr>
          <w:rFonts w:ascii="Times New Roman" w:hAnsi="Times New Roman" w:cs="Times New Roman"/>
          <w:sz w:val="28"/>
          <w:szCs w:val="28"/>
        </w:rPr>
        <w:t>Гарантии деятельности зарегистрированных кандидатов</w:t>
      </w:r>
    </w:p>
    <w:p w14:paraId="039CD4F6" w14:textId="68CEED83"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В соответствии с Федеральным законом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14:paraId="32A29FC9"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14:paraId="23D8A143"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14:paraId="48AF4681"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4. Кандидат утрачивает права и освобождается от обязанностей, которые связаны со статусом кандидата, с момента официального опубликования результатов выборов, а при досрочном выбытии – с даты выбытия. В случае непредставления в установленный настоящим Законом срок ни одного из документов, предусмотренных для регистрации списка кандидатов, Избирательная комиссия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принимает решение о признании кандидатов, включенных в список кандидатов, выдвинутый избирательным объединением, утратившими статус кандидатов. </w:t>
      </w:r>
    </w:p>
    <w:p w14:paraId="0730A16D" w14:textId="77777777" w:rsidR="00996126" w:rsidRPr="00C84224" w:rsidRDefault="00996126" w:rsidP="004B5CFF">
      <w:pPr>
        <w:autoSpaceDE w:val="0"/>
        <w:autoSpaceDN w:val="0"/>
        <w:adjustRightInd w:val="0"/>
        <w:spacing w:after="360" w:line="276" w:lineRule="auto"/>
        <w:ind w:firstLine="709"/>
        <w:jc w:val="both"/>
        <w:rPr>
          <w:sz w:val="28"/>
          <w:szCs w:val="28"/>
        </w:rPr>
      </w:pPr>
      <w:r w:rsidRPr="00C84224">
        <w:rPr>
          <w:sz w:val="28"/>
          <w:szCs w:val="28"/>
        </w:rPr>
        <w:lastRenderedPageBreak/>
        <w:t xml:space="preserve">5.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в </w:t>
      </w:r>
      <w:r w:rsidR="00F46E61" w:rsidRPr="00C84224">
        <w:rPr>
          <w:sz w:val="28"/>
          <w:szCs w:val="28"/>
        </w:rPr>
        <w:t>Донецкой</w:t>
      </w:r>
      <w:r w:rsidRPr="00C84224">
        <w:rPr>
          <w:sz w:val="28"/>
          <w:szCs w:val="28"/>
        </w:rPr>
        <w:t xml:space="preserve"> Народной Республике.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Следственного комитета Российской Федерации в </w:t>
      </w:r>
      <w:r w:rsidR="00F46E61" w:rsidRPr="00C84224">
        <w:rPr>
          <w:sz w:val="28"/>
          <w:szCs w:val="28"/>
        </w:rPr>
        <w:t>Донецкой</w:t>
      </w:r>
      <w:r w:rsidRPr="00C84224">
        <w:rPr>
          <w:sz w:val="28"/>
          <w:szCs w:val="28"/>
        </w:rPr>
        <w:t xml:space="preserve"> Народной Республике.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руководитель следственного органа Следственного комитета Российской Федерации в </w:t>
      </w:r>
      <w:r w:rsidR="00F46E61" w:rsidRPr="00C84224">
        <w:rPr>
          <w:sz w:val="28"/>
          <w:szCs w:val="28"/>
        </w:rPr>
        <w:t>Донецкой</w:t>
      </w:r>
      <w:r w:rsidRPr="00C84224">
        <w:rPr>
          <w:sz w:val="28"/>
          <w:szCs w:val="28"/>
        </w:rPr>
        <w:t xml:space="preserve"> Народной Республике, прокурор обязаны известить об этом Избирательную комиссию </w:t>
      </w:r>
      <w:r w:rsidR="00F46E61" w:rsidRPr="00C84224">
        <w:rPr>
          <w:sz w:val="28"/>
          <w:szCs w:val="28"/>
        </w:rPr>
        <w:t>Донецкой Народной Республики</w:t>
      </w:r>
      <w:r w:rsidRPr="00C84224">
        <w:rPr>
          <w:sz w:val="28"/>
          <w:szCs w:val="28"/>
        </w:rPr>
        <w:t>.</w:t>
      </w:r>
    </w:p>
    <w:p w14:paraId="6FAD8EEA" w14:textId="77777777" w:rsidR="00996126" w:rsidRPr="00C84224" w:rsidRDefault="00996126" w:rsidP="004B5CFF">
      <w:pPr>
        <w:pStyle w:val="ConsPlusTitle"/>
        <w:keepNext/>
        <w:spacing w:after="360" w:line="276" w:lineRule="auto"/>
        <w:ind w:firstLine="709"/>
        <w:jc w:val="both"/>
        <w:outlineLvl w:val="2"/>
        <w:rPr>
          <w:rFonts w:ascii="Times New Roman" w:hAnsi="Times New Roman" w:cs="Times New Roman"/>
          <w:sz w:val="28"/>
          <w:szCs w:val="28"/>
        </w:rPr>
      </w:pPr>
      <w:r w:rsidRPr="00577191">
        <w:rPr>
          <w:rFonts w:ascii="Times New Roman" w:hAnsi="Times New Roman" w:cs="Times New Roman"/>
          <w:b w:val="0"/>
          <w:bCs/>
          <w:sz w:val="28"/>
          <w:szCs w:val="28"/>
        </w:rPr>
        <w:t>Статья 32.</w:t>
      </w:r>
      <w:r w:rsidRPr="00C84224">
        <w:rPr>
          <w:rFonts w:ascii="Times New Roman" w:hAnsi="Times New Roman" w:cs="Times New Roman"/>
          <w:sz w:val="28"/>
          <w:szCs w:val="28"/>
        </w:rPr>
        <w:t xml:space="preserve"> Доверенные лица избирательных объединений</w:t>
      </w:r>
    </w:p>
    <w:p w14:paraId="70508950" w14:textId="77777777" w:rsidR="00996126" w:rsidRPr="00C84224" w:rsidRDefault="00996126" w:rsidP="004B5CFF">
      <w:pPr>
        <w:pStyle w:val="ConsPlusNormal"/>
        <w:widowContro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 Избирательное объединение, выдвинувшее список кандидатов, вправе назначить до 30 доверенных лиц. Указанные лица регистрируются Избирательной комиссией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Регистрация доверенных лиц осуществляется в течение пяти дней со дня поступления письменного представления избирательного объединения о назначении доверенных лиц и заявления самого гражданина о согласии быть доверенным лицом, но не ранее принятия решения о заверении списка кандидатов, выдвинутого этим избирательным объединением. В представлении относительно каждой кандидатуры доверенного лица указываются его фамилия, имя, отчество, дата рождения, серия, номер и дата выдачи паспорта или документа</w:t>
      </w:r>
      <w:r w:rsidR="00976A8E" w:rsidRPr="00C84224">
        <w:rPr>
          <w:rFonts w:ascii="Times New Roman" w:hAnsi="Times New Roman" w:cs="Times New Roman"/>
          <w:sz w:val="28"/>
          <w:szCs w:val="28"/>
        </w:rPr>
        <w:t>, заменяющего паспорт гражданина</w:t>
      </w:r>
      <w:r w:rsidRPr="00C84224">
        <w:rPr>
          <w:rFonts w:ascii="Times New Roman" w:hAnsi="Times New Roman" w:cs="Times New Roman"/>
          <w:sz w:val="28"/>
          <w:szCs w:val="28"/>
        </w:rPr>
        <w:t>, основное место работы или службы (в случае отсутствия основного места работы или службы – род занятий), занимаемая должность, адрес места жительства.</w:t>
      </w:r>
    </w:p>
    <w:p w14:paraId="5CB0A7E3"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2. Доверенными лицами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Избирательную </w:t>
      </w:r>
      <w:r w:rsidRPr="00C84224">
        <w:rPr>
          <w:rFonts w:ascii="Times New Roman" w:hAnsi="Times New Roman" w:cs="Times New Roman"/>
          <w:sz w:val="28"/>
          <w:szCs w:val="28"/>
        </w:rPr>
        <w:lastRenderedPageBreak/>
        <w:t xml:space="preserve">комиссию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приказа об освобождении его от исполнения служебных обязанностей (в том числе на период отпуска).</w:t>
      </w:r>
    </w:p>
    <w:p w14:paraId="0025A9FA"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3. Доверенные лица получают в Избирательной комиссии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удостоверения. Доверенные лица осуществляют агитационную деятельность в пользу назначившего их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Избирательные объединения, назначившие доверенных лиц, вправе в любое время отозвать их, уведомив об этом Избирательную комиссию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которая аннулирует выданные этим доверенным лицам удостоверения.</w:t>
      </w:r>
    </w:p>
    <w:p w14:paraId="3FF68E9F"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4. Доверенное лицо вправе в любое время по собственной инициативе сложить свои полномочия, вернув в Избирательную комиссию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выданное ему удостоверение и уведомив об этом избирательное объединение, назначившее данное доверенное лицо.</w:t>
      </w:r>
    </w:p>
    <w:p w14:paraId="70CA4972" w14:textId="77777777" w:rsidR="00142CEB"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5. </w:t>
      </w:r>
      <w:r w:rsidR="00142CEB" w:rsidRPr="00C84224">
        <w:rPr>
          <w:rFonts w:ascii="Times New Roman" w:hAnsi="Times New Roman" w:cs="Times New Roman"/>
          <w:sz w:val="28"/>
          <w:szCs w:val="28"/>
        </w:rPr>
        <w:t xml:space="preserve">Полномочия доверенных лиц, в том числе указанные в части 1 </w:t>
      </w:r>
      <w:r w:rsidR="00A77729">
        <w:rPr>
          <w:rFonts w:ascii="Times New Roman" w:hAnsi="Times New Roman" w:cs="Times New Roman"/>
          <w:sz w:val="28"/>
          <w:szCs w:val="28"/>
        </w:rPr>
        <w:br/>
      </w:r>
      <w:r w:rsidR="00142CEB" w:rsidRPr="00C84224">
        <w:rPr>
          <w:rFonts w:ascii="Times New Roman" w:hAnsi="Times New Roman" w:cs="Times New Roman"/>
          <w:sz w:val="28"/>
          <w:szCs w:val="28"/>
        </w:rPr>
        <w:t>статьи 17 настоящего Закона, прекращаются одновременно с прекращением агитационного периода, а также досрочно по решению избирательного объединения либо вместе с утратой статуса кандидатами, включенными в список кандидатов, который выдвинут избирательным объединением, назначившим этих доверенных лиц.</w:t>
      </w:r>
    </w:p>
    <w:p w14:paraId="1B7080EB" w14:textId="77777777" w:rsidR="00996126" w:rsidRPr="00C84224" w:rsidRDefault="00996126" w:rsidP="004B5CFF">
      <w:pPr>
        <w:pStyle w:val="ConsPlusTitle"/>
        <w:spacing w:after="360" w:line="276" w:lineRule="auto"/>
        <w:ind w:firstLine="709"/>
        <w:jc w:val="both"/>
        <w:outlineLvl w:val="2"/>
        <w:rPr>
          <w:rFonts w:ascii="Times New Roman" w:hAnsi="Times New Roman" w:cs="Times New Roman"/>
          <w:sz w:val="28"/>
          <w:szCs w:val="28"/>
        </w:rPr>
      </w:pPr>
      <w:r w:rsidRPr="00577191">
        <w:rPr>
          <w:rFonts w:ascii="Times New Roman" w:hAnsi="Times New Roman" w:cs="Times New Roman"/>
          <w:b w:val="0"/>
          <w:bCs/>
          <w:sz w:val="28"/>
          <w:szCs w:val="28"/>
        </w:rPr>
        <w:t>Статья 33.</w:t>
      </w:r>
      <w:r w:rsidRPr="00C84224">
        <w:rPr>
          <w:rFonts w:ascii="Times New Roman" w:hAnsi="Times New Roman" w:cs="Times New Roman"/>
          <w:sz w:val="28"/>
          <w:szCs w:val="28"/>
        </w:rPr>
        <w:t xml:space="preserve"> Выбытие кандидатов, отзыв списков кандидатов</w:t>
      </w:r>
    </w:p>
    <w:p w14:paraId="460E7D6E" w14:textId="77777777" w:rsidR="00996126" w:rsidRPr="00C84224" w:rsidRDefault="00996126" w:rsidP="004B5CFF">
      <w:pPr>
        <w:pStyle w:val="ConsPlusNormal"/>
        <w:spacing w:after="360" w:line="276" w:lineRule="auto"/>
        <w:ind w:firstLine="709"/>
        <w:jc w:val="both"/>
        <w:rPr>
          <w:rFonts w:ascii="Times New Roman" w:hAnsi="Times New Roman" w:cs="Times New Roman"/>
          <w:bCs/>
          <w:sz w:val="28"/>
          <w:szCs w:val="28"/>
        </w:rPr>
      </w:pPr>
      <w:r w:rsidRPr="00C84224">
        <w:rPr>
          <w:rFonts w:ascii="Times New Roman" w:hAnsi="Times New Roman" w:cs="Times New Roman"/>
          <w:sz w:val="28"/>
          <w:szCs w:val="28"/>
        </w:rPr>
        <w:t xml:space="preserve">1. Кандидат, выдвинутый в составе списка кандидатов, не позднее чем </w:t>
      </w:r>
      <w:r w:rsidR="009D3D7D">
        <w:rPr>
          <w:rFonts w:ascii="Times New Roman" w:hAnsi="Times New Roman" w:cs="Times New Roman"/>
          <w:sz w:val="28"/>
          <w:szCs w:val="28"/>
        </w:rPr>
        <w:br/>
      </w:r>
      <w:r w:rsidRPr="00C84224">
        <w:rPr>
          <w:rFonts w:ascii="Times New Roman" w:hAnsi="Times New Roman" w:cs="Times New Roman"/>
          <w:sz w:val="28"/>
          <w:szCs w:val="28"/>
        </w:rPr>
        <w:t xml:space="preserve">за 15 дней до дня голосования, а при наличии вынуждающих к тому обстоятельств не позднее чем за один день до дня (первого дня) голосования, вправе представить в Избирательную комиссию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письменное заявление о снятии своей кандидатуры. Указанное заявление отзыву не подлежит. Е</w:t>
      </w:r>
      <w:r w:rsidRPr="00C84224">
        <w:rPr>
          <w:rFonts w:ascii="Times New Roman" w:hAnsi="Times New Roman" w:cs="Times New Roman"/>
          <w:bCs/>
          <w:sz w:val="28"/>
          <w:szCs w:val="28"/>
        </w:rPr>
        <w:t xml:space="preserve">сли кандидат, выдвинутый в составе списка кандидатов, представит указанное заявление до заверения списка кандидатов, Избирательная комиссия </w:t>
      </w:r>
      <w:r w:rsidR="00F46E61" w:rsidRPr="00C84224">
        <w:rPr>
          <w:rFonts w:ascii="Times New Roman" w:hAnsi="Times New Roman" w:cs="Times New Roman"/>
          <w:bCs/>
          <w:sz w:val="28"/>
          <w:szCs w:val="28"/>
        </w:rPr>
        <w:t>Донецкой Народной Республики</w:t>
      </w:r>
      <w:r w:rsidRPr="00C84224">
        <w:rPr>
          <w:rFonts w:ascii="Times New Roman" w:hAnsi="Times New Roman" w:cs="Times New Roman"/>
          <w:bCs/>
          <w:sz w:val="28"/>
          <w:szCs w:val="28"/>
        </w:rPr>
        <w:t xml:space="preserve">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w:t>
      </w:r>
      <w:r w:rsidR="00F46E61" w:rsidRPr="00C84224">
        <w:rPr>
          <w:rFonts w:ascii="Times New Roman" w:hAnsi="Times New Roman" w:cs="Times New Roman"/>
          <w:bCs/>
          <w:sz w:val="28"/>
          <w:szCs w:val="28"/>
        </w:rPr>
        <w:t>Донецкой Народной Республики</w:t>
      </w:r>
      <w:r w:rsidRPr="00C84224">
        <w:rPr>
          <w:rFonts w:ascii="Times New Roman" w:hAnsi="Times New Roman" w:cs="Times New Roman"/>
          <w:bCs/>
          <w:sz w:val="28"/>
          <w:szCs w:val="28"/>
        </w:rPr>
        <w:t xml:space="preserve">, заверившая или зарегистрировавшая список кандидатов, исключает кандидата из списка кандидатов. </w:t>
      </w:r>
    </w:p>
    <w:p w14:paraId="34EEB86F"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lastRenderedPageBreak/>
        <w:t xml:space="preserve">2. Орган избирательного объединения, принявший решение о выдвижении списка кандидатов, вправе отозвать этот список кандидатов. Решение об отзыве списка кандидатов представляется в Избирательную комиссию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не позднее чем за 5 дней до дня (первого дня) голосования. Если список кандидатов был зарегистрирован, Избирательная комиссия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принимает решение об аннулировании регистрации списка кандидатов.</w:t>
      </w:r>
    </w:p>
    <w:p w14:paraId="45263B23" w14:textId="21B386CD"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3. Избирательное объединение в порядке и по основаниям, предусмотренным Федеральным законом и (или) уставом избирательного объединения, вправе не позднее чем за 15 дней до дня голосования, за исключением случая, предусмотренного пунктом 11 статьи 76 Федерального закона, исключить некоторых кандидатов из выдвинутого им списка кандидатов. Решение об исключении таких кандидатов из списка принимается Избирательной комиссией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в течение трех дней со дня поступления соответствующего обращения от избирательного объединения.</w:t>
      </w:r>
    </w:p>
    <w:p w14:paraId="66B78C1F"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14:paraId="2A877C5F" w14:textId="741FA0AC"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42" w:name="P687"/>
      <w:bookmarkEnd w:id="42"/>
      <w:r w:rsidRPr="00C84224">
        <w:rPr>
          <w:rFonts w:ascii="Times New Roman" w:hAnsi="Times New Roman" w:cs="Times New Roman"/>
          <w:sz w:val="28"/>
          <w:szCs w:val="28"/>
        </w:rPr>
        <w:t xml:space="preserve">5. Если ко дню голосования в республиканском избирательном округе будет зарегистрирован только один список кандидатов или не будет ни одного зарегистрированного списка кандидатов, то голосование на выборах по решению Избирательной комиссии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откладывается на срок не более трех месяцев для дополнительного выдвижения списков кандидатов и осуществления последующих избирательных действий. В этом случае голосование проводится в ближайший день, на который могут быть назначены выборы в соответствии с Федеральным законом.</w:t>
      </w:r>
    </w:p>
    <w:p w14:paraId="2ABB0CB3" w14:textId="29D5FE7C" w:rsidR="00996126" w:rsidRPr="00C84224" w:rsidRDefault="00996126" w:rsidP="004B5CFF">
      <w:pPr>
        <w:autoSpaceDE w:val="0"/>
        <w:autoSpaceDN w:val="0"/>
        <w:adjustRightInd w:val="0"/>
        <w:spacing w:after="360" w:line="276" w:lineRule="auto"/>
        <w:ind w:firstLine="709"/>
        <w:jc w:val="both"/>
        <w:rPr>
          <w:sz w:val="28"/>
          <w:szCs w:val="28"/>
        </w:rPr>
      </w:pPr>
      <w:r w:rsidRPr="00C84224">
        <w:rPr>
          <w:sz w:val="28"/>
          <w:szCs w:val="28"/>
        </w:rPr>
        <w:t xml:space="preserve">6. Если указанные в части 5 настоящей статьи обстоятельства наступили в результате того, что избирательное объединение без вынуждающих к тому обстоятельств отозвало зарегистрированный список кандидатов, либо регистрация списка кандидатов была отменена судом или аннулирована Избирательной комиссией </w:t>
      </w:r>
      <w:r w:rsidR="00F46E61" w:rsidRPr="00C84224">
        <w:rPr>
          <w:sz w:val="28"/>
          <w:szCs w:val="28"/>
        </w:rPr>
        <w:t>Донецкой Народной Республики</w:t>
      </w:r>
      <w:r w:rsidRPr="00C84224">
        <w:rPr>
          <w:sz w:val="28"/>
          <w:szCs w:val="28"/>
        </w:rPr>
        <w:t xml:space="preserve"> на основании пункта 4 статьи 76 Федерального закона (за исключением аннулирования регистрации из-за выбытия кандидата из списка кандидатов по вынуждающим к тому </w:t>
      </w:r>
      <w:r w:rsidRPr="00C84224">
        <w:rPr>
          <w:sz w:val="28"/>
          <w:szCs w:val="28"/>
        </w:rPr>
        <w:lastRenderedPageBreak/>
        <w:t xml:space="preserve">обстоятельствам), то все расходы, понесенные Избирательной комиссией </w:t>
      </w:r>
      <w:r w:rsidR="00F46E61" w:rsidRPr="00C84224">
        <w:rPr>
          <w:sz w:val="28"/>
          <w:szCs w:val="28"/>
        </w:rPr>
        <w:t>Донецкой Народной Республики</w:t>
      </w:r>
      <w:r w:rsidRPr="00C84224">
        <w:rPr>
          <w:sz w:val="28"/>
          <w:szCs w:val="28"/>
        </w:rPr>
        <w:t xml:space="preserve"> при подготовке и проведении выборов, возмещаются за счет соответствующего избирательного объединения.</w:t>
      </w:r>
    </w:p>
    <w:p w14:paraId="64E2EDBE"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7. Под обстоятельствами, вынуждающими зарегистрированного кандидата снять свою кандидатуру, понимаются ограничение зарегистрированного кандидата судом в дееспособности, тяжелая болезнь, стойкое расстройство здоровья кандидата или его близких родственников. К указанным обстоятельствам относится также избрание (назначение) кандидата на государственную должность, предусмотренную Конституцией Российской Федерации, конституцией (уставом), законом субъекта Российской Федерации.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14:paraId="70C76D22" w14:textId="77777777" w:rsidR="00996126" w:rsidRPr="004B5CFF" w:rsidRDefault="00996126" w:rsidP="004B5CFF">
      <w:pPr>
        <w:pStyle w:val="ConsPlusTitle"/>
        <w:keepNext/>
        <w:spacing w:after="360" w:line="276" w:lineRule="auto"/>
        <w:ind w:firstLine="709"/>
        <w:jc w:val="both"/>
        <w:outlineLvl w:val="1"/>
        <w:rPr>
          <w:rFonts w:ascii="Times New Roman" w:hAnsi="Times New Roman" w:cs="Times New Roman"/>
          <w:sz w:val="28"/>
          <w:szCs w:val="28"/>
        </w:rPr>
      </w:pPr>
      <w:r w:rsidRPr="004B5CFF">
        <w:rPr>
          <w:rFonts w:ascii="Times New Roman" w:hAnsi="Times New Roman" w:cs="Times New Roman"/>
          <w:b w:val="0"/>
          <w:bCs/>
          <w:sz w:val="28"/>
          <w:szCs w:val="28"/>
        </w:rPr>
        <w:t>Глава 7.</w:t>
      </w:r>
      <w:r w:rsidRPr="004B5CFF">
        <w:rPr>
          <w:rFonts w:ascii="Times New Roman" w:hAnsi="Times New Roman" w:cs="Times New Roman"/>
          <w:sz w:val="28"/>
          <w:szCs w:val="28"/>
        </w:rPr>
        <w:t xml:space="preserve"> И</w:t>
      </w:r>
      <w:r w:rsidR="00BC7531" w:rsidRPr="004B5CFF">
        <w:rPr>
          <w:rFonts w:ascii="Times New Roman" w:hAnsi="Times New Roman" w:cs="Times New Roman"/>
          <w:sz w:val="28"/>
          <w:szCs w:val="28"/>
        </w:rPr>
        <w:t>нформирование избирателей и предвыборная агитация</w:t>
      </w:r>
    </w:p>
    <w:p w14:paraId="2DB2ACC3" w14:textId="77777777" w:rsidR="00996126" w:rsidRPr="004B5CFF" w:rsidRDefault="00996126" w:rsidP="004B5CFF">
      <w:pPr>
        <w:pStyle w:val="ConsPlusTitle"/>
        <w:keepNext/>
        <w:spacing w:after="360" w:line="276" w:lineRule="auto"/>
        <w:ind w:firstLine="709"/>
        <w:jc w:val="both"/>
        <w:outlineLvl w:val="2"/>
        <w:rPr>
          <w:rFonts w:ascii="Times New Roman" w:hAnsi="Times New Roman" w:cs="Times New Roman"/>
          <w:sz w:val="28"/>
          <w:szCs w:val="28"/>
        </w:rPr>
      </w:pPr>
      <w:r w:rsidRPr="004B5CFF">
        <w:rPr>
          <w:rFonts w:ascii="Times New Roman" w:hAnsi="Times New Roman" w:cs="Times New Roman"/>
          <w:b w:val="0"/>
          <w:bCs/>
          <w:sz w:val="28"/>
          <w:szCs w:val="28"/>
        </w:rPr>
        <w:t>Статья 34.</w:t>
      </w:r>
      <w:r w:rsidRPr="004B5CFF">
        <w:rPr>
          <w:rFonts w:ascii="Times New Roman" w:hAnsi="Times New Roman" w:cs="Times New Roman"/>
          <w:sz w:val="28"/>
          <w:szCs w:val="28"/>
        </w:rPr>
        <w:t xml:space="preserve"> Информационное обеспечение выборов</w:t>
      </w:r>
    </w:p>
    <w:p w14:paraId="3A9A6E9C"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14:paraId="5192323C" w14:textId="77777777" w:rsidR="00996126" w:rsidRPr="004B5CFF" w:rsidRDefault="00996126" w:rsidP="004B5CFF">
      <w:pPr>
        <w:pStyle w:val="ConsPlusTitle"/>
        <w:spacing w:after="360" w:line="276" w:lineRule="auto"/>
        <w:ind w:firstLine="709"/>
        <w:jc w:val="both"/>
        <w:outlineLvl w:val="2"/>
        <w:rPr>
          <w:rFonts w:ascii="Times New Roman" w:hAnsi="Times New Roman" w:cs="Times New Roman"/>
          <w:sz w:val="28"/>
          <w:szCs w:val="28"/>
        </w:rPr>
      </w:pPr>
      <w:r w:rsidRPr="004B5CFF">
        <w:rPr>
          <w:rFonts w:ascii="Times New Roman" w:hAnsi="Times New Roman" w:cs="Times New Roman"/>
          <w:b w:val="0"/>
          <w:bCs/>
          <w:sz w:val="28"/>
          <w:szCs w:val="28"/>
        </w:rPr>
        <w:t>Статья 35.</w:t>
      </w:r>
      <w:r w:rsidRPr="004B5CFF">
        <w:rPr>
          <w:rFonts w:ascii="Times New Roman" w:hAnsi="Times New Roman" w:cs="Times New Roman"/>
          <w:sz w:val="28"/>
          <w:szCs w:val="28"/>
        </w:rPr>
        <w:t xml:space="preserve"> Информирование избирателей</w:t>
      </w:r>
    </w:p>
    <w:p w14:paraId="709E0049" w14:textId="386BB7A1"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законом и настоящим Законом. Органы государственной власти, органы местного самоуправления не вправе информировать избирателей об избирательных объединениях, выдвинувших списки кандидатов, а также о кандидатах, включенных в эти списки.</w:t>
      </w:r>
    </w:p>
    <w:p w14:paraId="787DDE36"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bookmarkStart w:id="43" w:name="P704"/>
      <w:bookmarkEnd w:id="43"/>
      <w:r w:rsidRPr="004B5CFF">
        <w:rPr>
          <w:rFonts w:ascii="Times New Roman" w:hAnsi="Times New Roman" w:cs="Times New Roman"/>
          <w:sz w:val="28"/>
          <w:szCs w:val="28"/>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избирательных </w:t>
      </w:r>
      <w:r w:rsidRPr="004B5CFF">
        <w:rPr>
          <w:rFonts w:ascii="Times New Roman" w:hAnsi="Times New Roman" w:cs="Times New Roman"/>
          <w:sz w:val="28"/>
          <w:szCs w:val="28"/>
        </w:rPr>
        <w:lastRenderedPageBreak/>
        <w:t>объединений.</w:t>
      </w:r>
    </w:p>
    <w:p w14:paraId="0FC2BAD3" w14:textId="77777777" w:rsidR="00996126" w:rsidRPr="004B5CFF" w:rsidRDefault="00996126" w:rsidP="004B5CFF">
      <w:pPr>
        <w:pStyle w:val="ConsPlusNormal"/>
        <w:spacing w:after="360" w:line="276" w:lineRule="auto"/>
        <w:ind w:firstLine="709"/>
        <w:jc w:val="both"/>
        <w:rPr>
          <w:rFonts w:ascii="Times New Roman" w:hAnsi="Times New Roman" w:cs="Times New Roman"/>
          <w:sz w:val="28"/>
          <w:szCs w:val="28"/>
        </w:rPr>
      </w:pPr>
      <w:r w:rsidRPr="004B5CFF">
        <w:rPr>
          <w:rFonts w:ascii="Times New Roman" w:hAnsi="Times New Roman" w:cs="Times New Roman"/>
          <w:sz w:val="28"/>
          <w:szCs w:val="28"/>
        </w:rP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14:paraId="3C85F836" w14:textId="09F74371"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части 2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части 2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14:paraId="7A8FF4FF"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В них не должно отдаваться предпочтение какому бы то ни было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14:paraId="7FB6E27A"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6.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(кандидатах, являющихся иностранными агентами), либо о кандидате, аффилированном с иностранным агентом (кандидатах, аффилированных с иностранными агентами), должно сопровождаться указанием на то, что кандидат является иностранным </w:t>
      </w:r>
      <w:r w:rsidRPr="00C84224">
        <w:rPr>
          <w:rFonts w:ascii="Times New Roman" w:hAnsi="Times New Roman" w:cs="Times New Roman"/>
          <w:sz w:val="28"/>
          <w:szCs w:val="28"/>
        </w:rPr>
        <w:lastRenderedPageBreak/>
        <w:t>агентом (кандидаты являются иностранными агентами) либо кандидатом, аффилированным с иностранным агентом (кандидатами, аффилированными с иностранными агентами).</w:t>
      </w:r>
    </w:p>
    <w:p w14:paraId="261B6EAA"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7.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избирательной кампании и в течение одного года после окончания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14:paraId="05712B7B"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8. В день голосования до момента окончания голосования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14:paraId="619DB83E" w14:textId="77777777" w:rsidR="00996126" w:rsidRPr="00C84224" w:rsidRDefault="00996126" w:rsidP="004B5CFF">
      <w:pPr>
        <w:pStyle w:val="ConsPlusTitle"/>
        <w:keepNext/>
        <w:spacing w:after="360" w:line="276" w:lineRule="auto"/>
        <w:ind w:firstLine="709"/>
        <w:jc w:val="both"/>
        <w:outlineLvl w:val="2"/>
        <w:rPr>
          <w:rFonts w:ascii="Times New Roman" w:hAnsi="Times New Roman" w:cs="Times New Roman"/>
          <w:sz w:val="28"/>
          <w:szCs w:val="28"/>
        </w:rPr>
      </w:pPr>
      <w:r w:rsidRPr="00577191">
        <w:rPr>
          <w:rFonts w:ascii="Times New Roman" w:hAnsi="Times New Roman" w:cs="Times New Roman"/>
          <w:b w:val="0"/>
          <w:bCs/>
          <w:sz w:val="28"/>
          <w:szCs w:val="28"/>
        </w:rPr>
        <w:t>Статья 36.</w:t>
      </w:r>
      <w:r w:rsidRPr="00C84224">
        <w:rPr>
          <w:rFonts w:ascii="Times New Roman" w:hAnsi="Times New Roman" w:cs="Times New Roman"/>
          <w:sz w:val="28"/>
          <w:szCs w:val="28"/>
        </w:rPr>
        <w:t xml:space="preserve"> Опросы общественного мнения</w:t>
      </w:r>
    </w:p>
    <w:p w14:paraId="7AB202F4"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14:paraId="1A284214"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44" w:name="P721"/>
      <w:bookmarkEnd w:id="44"/>
      <w:r w:rsidRPr="00C84224">
        <w:rPr>
          <w:rFonts w:ascii="Times New Roman" w:hAnsi="Times New Roman" w:cs="Times New Roman"/>
          <w:sz w:val="28"/>
          <w:szCs w:val="28"/>
        </w:rP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w:t>
      </w:r>
      <w:proofErr w:type="spellStart"/>
      <w:r w:rsidRPr="00C84224">
        <w:rPr>
          <w:rFonts w:ascii="Times New Roman" w:hAnsi="Times New Roman" w:cs="Times New Roman"/>
          <w:sz w:val="28"/>
          <w:szCs w:val="28"/>
        </w:rPr>
        <w:t>обнародующие</w:t>
      </w:r>
      <w:proofErr w:type="spellEnd"/>
      <w:r w:rsidRPr="00C84224">
        <w:rPr>
          <w:rFonts w:ascii="Times New Roman" w:hAnsi="Times New Roman" w:cs="Times New Roman"/>
          <w:sz w:val="28"/>
          <w:szCs w:val="28"/>
        </w:rPr>
        <w:t>)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14:paraId="157BC16D"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3. В течение пяти дней до дня голосования, а также в день голосования запрещается опубликование (обнародование) результатов опросов </w:t>
      </w:r>
      <w:r w:rsidRPr="00C84224">
        <w:rPr>
          <w:rFonts w:ascii="Times New Roman" w:hAnsi="Times New Roman" w:cs="Times New Roman"/>
          <w:sz w:val="28"/>
          <w:szCs w:val="28"/>
        </w:rPr>
        <w:lastRenderedPageBreak/>
        <w:t>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14:paraId="47B82300" w14:textId="77777777" w:rsidR="00996126" w:rsidRPr="00C84224" w:rsidRDefault="00996126" w:rsidP="004B5CFF">
      <w:pPr>
        <w:pStyle w:val="ConsPlusTitle"/>
        <w:spacing w:after="360" w:line="276" w:lineRule="auto"/>
        <w:ind w:firstLine="709"/>
        <w:jc w:val="both"/>
        <w:outlineLvl w:val="2"/>
        <w:rPr>
          <w:rFonts w:ascii="Times New Roman" w:hAnsi="Times New Roman" w:cs="Times New Roman"/>
          <w:sz w:val="28"/>
          <w:szCs w:val="28"/>
        </w:rPr>
      </w:pPr>
      <w:r w:rsidRPr="00577191">
        <w:rPr>
          <w:rFonts w:ascii="Times New Roman" w:hAnsi="Times New Roman" w:cs="Times New Roman"/>
          <w:b w:val="0"/>
          <w:bCs/>
          <w:sz w:val="28"/>
          <w:szCs w:val="28"/>
        </w:rPr>
        <w:t>Статья 37.</w:t>
      </w:r>
      <w:r w:rsidRPr="00C84224">
        <w:rPr>
          <w:rFonts w:ascii="Times New Roman" w:hAnsi="Times New Roman" w:cs="Times New Roman"/>
          <w:sz w:val="28"/>
          <w:szCs w:val="28"/>
        </w:rPr>
        <w:t xml:space="preserve"> Организации телерадиовещания и периодические печатные издания, используемые для информационного обеспечения выборов</w:t>
      </w:r>
    </w:p>
    <w:p w14:paraId="7E239DE0"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 Информационное обеспечение выборов депутатов Народного Совета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14:paraId="376C8347" w14:textId="1D55306D"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45" w:name="P728"/>
      <w:bookmarkEnd w:id="45"/>
      <w:r w:rsidRPr="00C84224">
        <w:rPr>
          <w:rFonts w:ascii="Times New Roman" w:hAnsi="Times New Roman" w:cs="Times New Roman"/>
          <w:sz w:val="28"/>
          <w:szCs w:val="28"/>
        </w:rPr>
        <w:t>2.</w:t>
      </w:r>
      <w:r w:rsidR="008B1830">
        <w:rPr>
          <w:rFonts w:ascii="Times New Roman" w:hAnsi="Times New Roman" w:cs="Times New Roman"/>
          <w:sz w:val="28"/>
          <w:szCs w:val="28"/>
        </w:rPr>
        <w:t> </w:t>
      </w:r>
      <w:r w:rsidRPr="00C84224">
        <w:rPr>
          <w:rFonts w:ascii="Times New Roman" w:hAnsi="Times New Roman" w:cs="Times New Roman"/>
          <w:sz w:val="28"/>
          <w:szCs w:val="28"/>
        </w:rPr>
        <w:t xml:space="preserve">Под государственными организациями телерадиовещания, государственными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бюджета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w:t>
      </w:r>
    </w:p>
    <w:p w14:paraId="58F4F9A8" w14:textId="026C86BF"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46" w:name="P730"/>
      <w:bookmarkEnd w:id="46"/>
      <w:r w:rsidRPr="00C84224">
        <w:rPr>
          <w:rFonts w:ascii="Times New Roman" w:hAnsi="Times New Roman" w:cs="Times New Roman"/>
          <w:sz w:val="28"/>
          <w:szCs w:val="28"/>
        </w:rPr>
        <w:t>3.</w:t>
      </w:r>
      <w:r w:rsidR="008B1830">
        <w:rPr>
          <w:rFonts w:ascii="Times New Roman" w:hAnsi="Times New Roman" w:cs="Times New Roman"/>
          <w:sz w:val="28"/>
          <w:szCs w:val="28"/>
        </w:rPr>
        <w:t> </w:t>
      </w:r>
      <w:r w:rsidRPr="00C84224">
        <w:rPr>
          <w:rFonts w:ascii="Times New Roman" w:hAnsi="Times New Roman" w:cs="Times New Roman"/>
          <w:sz w:val="28"/>
          <w:szCs w:val="28"/>
        </w:rPr>
        <w:t xml:space="preserve">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образованные на территории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w:t>
      </w:r>
      <w:r w:rsidRPr="00C84224">
        <w:rPr>
          <w:rFonts w:ascii="Times New Roman" w:hAnsi="Times New Roman" w:cs="Times New Roman"/>
          <w:sz w:val="28"/>
          <w:szCs w:val="28"/>
        </w:rPr>
        <w:lastRenderedPageBreak/>
        <w:t>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14:paraId="491A8B15" w14:textId="1D9697E8"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w:t>
      </w:r>
      <w:r w:rsidR="008B1830">
        <w:rPr>
          <w:rFonts w:ascii="Times New Roman" w:hAnsi="Times New Roman" w:cs="Times New Roman"/>
          <w:sz w:val="28"/>
          <w:szCs w:val="28"/>
        </w:rPr>
        <w:t> </w:t>
      </w:r>
      <w:r w:rsidRPr="00C84224">
        <w:rPr>
          <w:rFonts w:ascii="Times New Roman" w:hAnsi="Times New Roman" w:cs="Times New Roman"/>
          <w:sz w:val="28"/>
          <w:szCs w:val="28"/>
        </w:rPr>
        <w:t>Под негосударственными организациями телерадиовещания, негосударственными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частей 2 и 3 настоящей статьи.</w:t>
      </w:r>
    </w:p>
    <w:p w14:paraId="1A56716F" w14:textId="1C47A5EE"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w:t>
      </w:r>
      <w:r w:rsidR="008B1830">
        <w:rPr>
          <w:rFonts w:ascii="Times New Roman" w:hAnsi="Times New Roman" w:cs="Times New Roman"/>
          <w:sz w:val="28"/>
          <w:szCs w:val="28"/>
        </w:rPr>
        <w:t> </w:t>
      </w:r>
      <w:r w:rsidRPr="00C84224">
        <w:rPr>
          <w:rFonts w:ascii="Times New Roman" w:hAnsi="Times New Roman" w:cs="Times New Roman"/>
          <w:sz w:val="28"/>
          <w:szCs w:val="28"/>
        </w:rPr>
        <w:t>В соответствии с Федеральным законом под региональными организациями телерадиовещания в настоящем Законе понимаются:</w:t>
      </w:r>
    </w:p>
    <w:p w14:paraId="014A69C6"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 подразделения общероссийских организаций телерадиовещания (организаций телерадиовещания, имеющих лицензию на вещание на территориях половины или более чем половины субъектов Российской Федерации), а также организаций телерадиовещания, осуществляющих выпуск средств массовой информации (телеканалы, радиоканалы, телепрограммы, радиопрограммы),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 осуществляющих вещание на всей или части территории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w:t>
      </w:r>
    </w:p>
    <w:p w14:paraId="1EC8781F" w14:textId="77777777" w:rsidR="00996126" w:rsidRPr="00C84224" w:rsidRDefault="00996126" w:rsidP="004B5CFF">
      <w:pPr>
        <w:autoSpaceDE w:val="0"/>
        <w:autoSpaceDN w:val="0"/>
        <w:adjustRightInd w:val="0"/>
        <w:spacing w:after="360" w:line="276" w:lineRule="auto"/>
        <w:ind w:firstLine="709"/>
        <w:jc w:val="both"/>
        <w:rPr>
          <w:sz w:val="28"/>
          <w:szCs w:val="28"/>
        </w:rPr>
      </w:pPr>
      <w:r w:rsidRPr="00C84224">
        <w:rPr>
          <w:sz w:val="28"/>
          <w:szCs w:val="28"/>
        </w:rPr>
        <w:t>2)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w:t>
      </w:r>
    </w:p>
    <w:p w14:paraId="0BB4F0AB" w14:textId="3A9CF958"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47" w:name="Par0"/>
      <w:bookmarkEnd w:id="47"/>
      <w:r w:rsidRPr="00C84224">
        <w:rPr>
          <w:rFonts w:ascii="Times New Roman" w:hAnsi="Times New Roman" w:cs="Times New Roman"/>
          <w:sz w:val="28"/>
          <w:szCs w:val="28"/>
        </w:rPr>
        <w:t>6. Под региональными периодическими печатными изданиями в настоящем Законе в соответствии с Федеральным законом понимаются периодические печатные издания, зарегистрированные для распространения на территориях менее чем половины субъектов Российской Федерации.</w:t>
      </w:r>
    </w:p>
    <w:p w14:paraId="37817FF7"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7.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14:paraId="7E16EC86" w14:textId="60F7D873"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lastRenderedPageBreak/>
        <w:t>8.</w:t>
      </w:r>
      <w:r w:rsidR="008B1830">
        <w:rPr>
          <w:rFonts w:ascii="Times New Roman" w:hAnsi="Times New Roman" w:cs="Times New Roman"/>
          <w:sz w:val="28"/>
          <w:szCs w:val="28"/>
        </w:rPr>
        <w:t> </w:t>
      </w:r>
      <w:r w:rsidRPr="00C84224">
        <w:rPr>
          <w:rFonts w:ascii="Times New Roman" w:hAnsi="Times New Roman" w:cs="Times New Roman"/>
          <w:sz w:val="28"/>
          <w:szCs w:val="28"/>
        </w:rPr>
        <w:t xml:space="preserve">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по представлению</w:t>
      </w:r>
      <w:r w:rsidR="00DC23C3">
        <w:rPr>
          <w:rFonts w:ascii="Times New Roman" w:hAnsi="Times New Roman" w:cs="Times New Roman"/>
          <w:sz w:val="28"/>
          <w:szCs w:val="28"/>
        </w:rPr>
        <w:t xml:space="preserve"> исполнительного органа Донецкой Народной Республики</w:t>
      </w:r>
      <w:r w:rsidRPr="00C84224">
        <w:rPr>
          <w:rFonts w:ascii="Times New Roman" w:hAnsi="Times New Roman" w:cs="Times New Roman"/>
          <w:sz w:val="28"/>
          <w:szCs w:val="28"/>
        </w:rPr>
        <w:t xml:space="preserve">, уполномоченного на осуществление функций по регистрации средств массовой информации, не позднее чем на </w:t>
      </w:r>
      <w:r w:rsidR="008D3DF4">
        <w:rPr>
          <w:rFonts w:ascii="Times New Roman" w:hAnsi="Times New Roman" w:cs="Times New Roman"/>
          <w:sz w:val="28"/>
          <w:szCs w:val="28"/>
        </w:rPr>
        <w:t xml:space="preserve">десятый </w:t>
      </w:r>
      <w:r w:rsidRPr="00C84224">
        <w:rPr>
          <w:rFonts w:ascii="Times New Roman" w:hAnsi="Times New Roman" w:cs="Times New Roman"/>
          <w:sz w:val="28"/>
          <w:szCs w:val="28"/>
        </w:rPr>
        <w:t>день после дня официального опубликования (публикации) решения о назначении выборов.</w:t>
      </w:r>
    </w:p>
    <w:p w14:paraId="507CC544" w14:textId="77777777" w:rsidR="00996126" w:rsidRPr="00C84224" w:rsidRDefault="00996126" w:rsidP="004B5CFF">
      <w:pPr>
        <w:autoSpaceDE w:val="0"/>
        <w:autoSpaceDN w:val="0"/>
        <w:adjustRightInd w:val="0"/>
        <w:spacing w:after="360" w:line="276" w:lineRule="auto"/>
        <w:ind w:firstLine="709"/>
        <w:jc w:val="both"/>
        <w:rPr>
          <w:sz w:val="28"/>
          <w:szCs w:val="28"/>
        </w:rPr>
      </w:pPr>
      <w:r w:rsidRPr="00C84224">
        <w:rPr>
          <w:sz w:val="28"/>
          <w:szCs w:val="28"/>
        </w:rPr>
        <w:t xml:space="preserve">Перечень, указанный в абзаце первом настоящей части, представляется в Избирательную комиссию </w:t>
      </w:r>
      <w:r w:rsidR="00F46E61" w:rsidRPr="00C84224">
        <w:rPr>
          <w:sz w:val="28"/>
          <w:szCs w:val="28"/>
        </w:rPr>
        <w:t>Донецкой Народной Республики</w:t>
      </w:r>
      <w:r w:rsidRPr="00C84224">
        <w:rPr>
          <w:sz w:val="28"/>
          <w:szCs w:val="28"/>
        </w:rPr>
        <w:t xml:space="preserve"> не позднее чем на десятый день после дня официального опубликования (публикации) решения о назначении выборов депутатов Народного Совета </w:t>
      </w:r>
      <w:r w:rsidR="00F46E61" w:rsidRPr="00C84224">
        <w:rPr>
          <w:sz w:val="28"/>
          <w:szCs w:val="28"/>
        </w:rPr>
        <w:t>Донецкой Народной Республики</w:t>
      </w:r>
      <w:r w:rsidRPr="00C84224">
        <w:rPr>
          <w:sz w:val="28"/>
          <w:szCs w:val="28"/>
        </w:rPr>
        <w:t>. В указанный перечень включаются следующие сведения о каждой организации телерадиовещания, каждом периодическом печатном издании:</w:t>
      </w:r>
    </w:p>
    <w:p w14:paraId="5DA8B3D1" w14:textId="77777777" w:rsidR="00996126" w:rsidRPr="00C84224" w:rsidRDefault="00996126" w:rsidP="004B5CFF">
      <w:pPr>
        <w:autoSpaceDE w:val="0"/>
        <w:autoSpaceDN w:val="0"/>
        <w:adjustRightInd w:val="0"/>
        <w:spacing w:after="360" w:line="276" w:lineRule="auto"/>
        <w:ind w:firstLine="709"/>
        <w:jc w:val="both"/>
        <w:rPr>
          <w:sz w:val="28"/>
          <w:szCs w:val="28"/>
        </w:rPr>
      </w:pPr>
      <w:r w:rsidRPr="00C84224">
        <w:rPr>
          <w:sz w:val="28"/>
          <w:szCs w:val="28"/>
        </w:rP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14:paraId="2C074B45" w14:textId="77777777" w:rsidR="00996126" w:rsidRPr="00C84224" w:rsidRDefault="00996126" w:rsidP="004B5CFF">
      <w:pPr>
        <w:autoSpaceDE w:val="0"/>
        <w:autoSpaceDN w:val="0"/>
        <w:adjustRightInd w:val="0"/>
        <w:spacing w:after="360" w:line="276" w:lineRule="auto"/>
        <w:ind w:firstLine="709"/>
        <w:jc w:val="both"/>
        <w:rPr>
          <w:sz w:val="28"/>
          <w:szCs w:val="28"/>
        </w:rPr>
      </w:pPr>
      <w:r w:rsidRPr="00C84224">
        <w:rPr>
          <w:sz w:val="28"/>
          <w:szCs w:val="28"/>
        </w:rPr>
        <w:t>2) регистрационный номер и дата выдачи свидетельства о регистрации средства массовой информации;</w:t>
      </w:r>
    </w:p>
    <w:p w14:paraId="2EDF5096" w14:textId="77777777" w:rsidR="00996126" w:rsidRPr="00C84224" w:rsidRDefault="00996126" w:rsidP="004B5CFF">
      <w:pPr>
        <w:autoSpaceDE w:val="0"/>
        <w:autoSpaceDN w:val="0"/>
        <w:adjustRightInd w:val="0"/>
        <w:spacing w:after="360" w:line="276" w:lineRule="auto"/>
        <w:ind w:firstLine="709"/>
        <w:jc w:val="both"/>
        <w:rPr>
          <w:sz w:val="28"/>
          <w:szCs w:val="28"/>
        </w:rPr>
      </w:pPr>
      <w:r w:rsidRPr="00C84224">
        <w:rPr>
          <w:sz w:val="28"/>
          <w:szCs w:val="28"/>
        </w:rPr>
        <w:t>3) юридический адрес организации телерадиовещания либо редакции периодического печатного издания;</w:t>
      </w:r>
    </w:p>
    <w:p w14:paraId="48235F03" w14:textId="77777777" w:rsidR="00996126" w:rsidRPr="00C84224" w:rsidRDefault="00996126" w:rsidP="004B5CFF">
      <w:pPr>
        <w:autoSpaceDE w:val="0"/>
        <w:autoSpaceDN w:val="0"/>
        <w:adjustRightInd w:val="0"/>
        <w:spacing w:after="360" w:line="276" w:lineRule="auto"/>
        <w:ind w:firstLine="709"/>
        <w:jc w:val="both"/>
        <w:rPr>
          <w:sz w:val="28"/>
          <w:szCs w:val="28"/>
        </w:rPr>
      </w:pPr>
      <w:r w:rsidRPr="00C84224">
        <w:rPr>
          <w:sz w:val="28"/>
          <w:szCs w:val="28"/>
        </w:rP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14:paraId="1000CBBC" w14:textId="77777777" w:rsidR="00996126" w:rsidRPr="00C84224" w:rsidRDefault="00996126" w:rsidP="004B5CFF">
      <w:pPr>
        <w:autoSpaceDE w:val="0"/>
        <w:autoSpaceDN w:val="0"/>
        <w:adjustRightInd w:val="0"/>
        <w:spacing w:after="360" w:line="276" w:lineRule="auto"/>
        <w:ind w:firstLine="709"/>
        <w:jc w:val="both"/>
        <w:rPr>
          <w:sz w:val="28"/>
          <w:szCs w:val="28"/>
        </w:rPr>
      </w:pPr>
      <w:r w:rsidRPr="00C84224">
        <w:rPr>
          <w:sz w:val="28"/>
          <w:szCs w:val="28"/>
        </w:rPr>
        <w:t xml:space="preserve">5) вид и объем выделявшихся бюджетных ассигнований из федерального бюджета, бюджета </w:t>
      </w:r>
      <w:r w:rsidR="00F46E61" w:rsidRPr="00C84224">
        <w:rPr>
          <w:sz w:val="28"/>
          <w:szCs w:val="28"/>
        </w:rPr>
        <w:t>Донецкой Народной Республики</w:t>
      </w:r>
      <w:r w:rsidRPr="00C84224">
        <w:rPr>
          <w:sz w:val="28"/>
          <w:szCs w:val="28"/>
        </w:rPr>
        <w:t>,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14:paraId="0994B661" w14:textId="77777777" w:rsidR="00996126" w:rsidRPr="00C84224" w:rsidRDefault="00996126" w:rsidP="004B5CFF">
      <w:pPr>
        <w:autoSpaceDE w:val="0"/>
        <w:autoSpaceDN w:val="0"/>
        <w:adjustRightInd w:val="0"/>
        <w:spacing w:after="360" w:line="276" w:lineRule="auto"/>
        <w:ind w:firstLine="709"/>
        <w:jc w:val="both"/>
        <w:rPr>
          <w:sz w:val="28"/>
          <w:szCs w:val="28"/>
        </w:rPr>
      </w:pPr>
      <w:r w:rsidRPr="00C84224">
        <w:rPr>
          <w:sz w:val="28"/>
          <w:szCs w:val="28"/>
        </w:rPr>
        <w:lastRenderedPageBreak/>
        <w:t>6)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14:paraId="29255ADE" w14:textId="77777777" w:rsidR="00996126" w:rsidRPr="00C84224" w:rsidRDefault="00996126" w:rsidP="004B5CFF">
      <w:pPr>
        <w:autoSpaceDE w:val="0"/>
        <w:autoSpaceDN w:val="0"/>
        <w:adjustRightInd w:val="0"/>
        <w:spacing w:after="360" w:line="276" w:lineRule="auto"/>
        <w:ind w:firstLine="709"/>
        <w:jc w:val="both"/>
        <w:rPr>
          <w:sz w:val="28"/>
          <w:szCs w:val="28"/>
        </w:rPr>
      </w:pPr>
      <w:r w:rsidRPr="00C84224">
        <w:rPr>
          <w:sz w:val="28"/>
          <w:szCs w:val="28"/>
        </w:rPr>
        <w:t>7) периодичность выпуска периодического печатного издания;</w:t>
      </w:r>
    </w:p>
    <w:p w14:paraId="191BAFE5" w14:textId="77777777" w:rsidR="00996126" w:rsidRPr="00C84224" w:rsidRDefault="00996126" w:rsidP="004B5CFF">
      <w:pPr>
        <w:autoSpaceDE w:val="0"/>
        <w:autoSpaceDN w:val="0"/>
        <w:adjustRightInd w:val="0"/>
        <w:spacing w:after="360" w:line="276" w:lineRule="auto"/>
        <w:ind w:firstLine="709"/>
        <w:jc w:val="both"/>
        <w:rPr>
          <w:sz w:val="28"/>
          <w:szCs w:val="28"/>
        </w:rPr>
      </w:pPr>
      <w:r w:rsidRPr="00C84224">
        <w:rPr>
          <w:sz w:val="28"/>
          <w:szCs w:val="28"/>
        </w:rP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14:paraId="5637B556" w14:textId="31BC5283"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9.</w:t>
      </w:r>
      <w:r w:rsidR="008B1830">
        <w:rPr>
          <w:rFonts w:ascii="Times New Roman" w:hAnsi="Times New Roman" w:cs="Times New Roman"/>
          <w:sz w:val="28"/>
          <w:szCs w:val="28"/>
        </w:rPr>
        <w:t> </w:t>
      </w:r>
      <w:r w:rsidRPr="00C84224">
        <w:rPr>
          <w:rFonts w:ascii="Times New Roman" w:hAnsi="Times New Roman" w:cs="Times New Roman"/>
          <w:sz w:val="28"/>
          <w:szCs w:val="28"/>
        </w:rPr>
        <w:t xml:space="preserve">Уполномоченный </w:t>
      </w:r>
      <w:r w:rsidR="00DC23C3">
        <w:rPr>
          <w:rFonts w:ascii="Times New Roman" w:hAnsi="Times New Roman" w:cs="Times New Roman"/>
          <w:sz w:val="28"/>
          <w:szCs w:val="28"/>
        </w:rPr>
        <w:t xml:space="preserve">исполнительный орган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w:t>
      </w:r>
    </w:p>
    <w:p w14:paraId="32349995" w14:textId="13F84A79"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10.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части 3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w:t>
      </w:r>
      <w:r w:rsidRPr="00C84224">
        <w:rPr>
          <w:rFonts w:ascii="Times New Roman" w:hAnsi="Times New Roman" w:cs="Times New Roman"/>
          <w:sz w:val="28"/>
          <w:szCs w:val="28"/>
        </w:rPr>
        <w:lastRenderedPageBreak/>
        <w:t>бюджетные ассигнования из местного бюджета на их функционирование (в том числе в форме субсидий), вида и объема таких ассигнований.</w:t>
      </w:r>
    </w:p>
    <w:p w14:paraId="26F4ADD7" w14:textId="77777777" w:rsidR="00996126" w:rsidRPr="00C84224" w:rsidRDefault="00996126" w:rsidP="004B5CFF">
      <w:pPr>
        <w:pStyle w:val="ConsPlusTitle"/>
        <w:keepNext/>
        <w:spacing w:after="360" w:line="276" w:lineRule="auto"/>
        <w:ind w:firstLine="709"/>
        <w:jc w:val="both"/>
        <w:outlineLvl w:val="2"/>
        <w:rPr>
          <w:rFonts w:ascii="Times New Roman" w:hAnsi="Times New Roman" w:cs="Times New Roman"/>
          <w:sz w:val="28"/>
          <w:szCs w:val="28"/>
        </w:rPr>
      </w:pPr>
      <w:r w:rsidRPr="00577191">
        <w:rPr>
          <w:rFonts w:ascii="Times New Roman" w:hAnsi="Times New Roman" w:cs="Times New Roman"/>
          <w:b w:val="0"/>
          <w:bCs/>
          <w:sz w:val="28"/>
          <w:szCs w:val="28"/>
        </w:rPr>
        <w:t>Статья 38.</w:t>
      </w:r>
      <w:r w:rsidRPr="00C84224">
        <w:rPr>
          <w:rFonts w:ascii="Times New Roman" w:hAnsi="Times New Roman" w:cs="Times New Roman"/>
          <w:sz w:val="28"/>
          <w:szCs w:val="28"/>
        </w:rPr>
        <w:t xml:space="preserve"> Предвыборная агитация</w:t>
      </w:r>
    </w:p>
    <w:p w14:paraId="13BDDA3D"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14:paraId="756A146C"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48" w:name="P752"/>
      <w:bookmarkEnd w:id="48"/>
      <w:r w:rsidRPr="00C84224">
        <w:rPr>
          <w:rFonts w:ascii="Times New Roman" w:hAnsi="Times New Roman" w:cs="Times New Roman"/>
          <w:sz w:val="28"/>
          <w:szCs w:val="28"/>
        </w:rPr>
        <w:t xml:space="preserve">2. В период проведения избирательной кампании по выборам депутатов Народного Совета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предвыборной агитацией признаются:</w:t>
      </w:r>
    </w:p>
    <w:p w14:paraId="019E7145"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49" w:name="P753"/>
      <w:bookmarkEnd w:id="49"/>
      <w:r w:rsidRPr="00C84224">
        <w:rPr>
          <w:rFonts w:ascii="Times New Roman" w:hAnsi="Times New Roman" w:cs="Times New Roman"/>
          <w:sz w:val="28"/>
          <w:szCs w:val="28"/>
        </w:rPr>
        <w:t>1) призывы голосовать за список, списки кандидатов либо против него (них), за кандидата, включенного (кандидатов включенных) в указанный список (указанные списки кандидатов), или против него (них);</w:t>
      </w:r>
    </w:p>
    <w:p w14:paraId="366C0543" w14:textId="60472E7B"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выражение предпочтения какому-либо избирательному объединению, кандидату, включенному в список кандидатов, в частности указание на то, за какой список кандидатов, за какое избирательное объединение, за какого кандидата, включенного в список кандидатов,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46 Федерального закона, частью 2 статьи 36 настоящего Закона);</w:t>
      </w:r>
    </w:p>
    <w:p w14:paraId="6912A0B9"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описание возможных последствий в случае, если тот или иной кандидат будет избран</w:t>
      </w:r>
      <w:r w:rsidR="00F12CDB" w:rsidRPr="00C84224">
        <w:rPr>
          <w:rFonts w:ascii="Times New Roman" w:hAnsi="Times New Roman" w:cs="Times New Roman"/>
          <w:sz w:val="28"/>
          <w:szCs w:val="28"/>
        </w:rPr>
        <w:t xml:space="preserve"> или не будет избран</w:t>
      </w:r>
      <w:r w:rsidRPr="00C84224">
        <w:rPr>
          <w:rFonts w:ascii="Times New Roman" w:hAnsi="Times New Roman" w:cs="Times New Roman"/>
          <w:sz w:val="28"/>
          <w:szCs w:val="28"/>
        </w:rPr>
        <w:t>, тот или иной список кандидатов будет допущен или не будет допущен к распределению депутатских мандатов;</w:t>
      </w:r>
    </w:p>
    <w:p w14:paraId="0AACC628"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распространение информации, в которой явно преобладают сведения о каком-либо избирательном объединении, каком-либо кандидате (каких-либо кандидатах), включенном (включенных) в список кандидатов, в сочетании с позитивными либо негативными комментариями;</w:t>
      </w:r>
    </w:p>
    <w:p w14:paraId="213AA40E"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14:paraId="61B4776A"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50" w:name="P757"/>
      <w:bookmarkEnd w:id="50"/>
      <w:r w:rsidRPr="00C84224">
        <w:rPr>
          <w:rFonts w:ascii="Times New Roman" w:hAnsi="Times New Roman" w:cs="Times New Roman"/>
          <w:sz w:val="28"/>
          <w:szCs w:val="28"/>
        </w:rPr>
        <w:t xml:space="preserve">6) деятельность, способствующая созданию положительного или </w:t>
      </w:r>
      <w:r w:rsidRPr="00C84224">
        <w:rPr>
          <w:rFonts w:ascii="Times New Roman" w:hAnsi="Times New Roman" w:cs="Times New Roman"/>
          <w:sz w:val="28"/>
          <w:szCs w:val="28"/>
        </w:rPr>
        <w:lastRenderedPageBreak/>
        <w:t>отрицательного отношения избирателей к избирательному объединению, выдвинувшему список кандидатов, кандидату (кандидатам), включенному (включенным) в список кандидатов.</w:t>
      </w:r>
    </w:p>
    <w:p w14:paraId="6355FE8A" w14:textId="05850102"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пункте 1 части 2 настоящей статьи, признаются предвыборной агитацией в случае, если эти действия совершены с целью побудить избирателей голосовать за список (списки) кандидатов или против него (них), либо за кандидата (кандидатов) или против него (них), а действия, указанные в пунктах 2–6 части 2 настоящей статьи, – в случае, если эти действия совершены с такой целью неоднократно.</w:t>
      </w:r>
    </w:p>
    <w:p w14:paraId="7512D696"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Предвыборная агитация может проводиться:</w:t>
      </w:r>
    </w:p>
    <w:p w14:paraId="6EBF2C41"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на каналах организаций телерадиовещания, в периодических печатных изданиях и сетевых изданиях;</w:t>
      </w:r>
    </w:p>
    <w:p w14:paraId="3711ABE1"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посредством проведения агитационных публичных мероприятий;</w:t>
      </w:r>
    </w:p>
    <w:p w14:paraId="3BFBB0BA"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14:paraId="41B7AF2E"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иными не запрещенными законом методами.</w:t>
      </w:r>
    </w:p>
    <w:p w14:paraId="3EC848DC"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Избирательное объединение самостоятельно определяет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14:paraId="249FEEE6"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6. Расходы на проведение предвыборной агитации осуществляются исключительно за счет средств соответствующих избирательных фондов в установленном законом порядке. Агитация за избирательное объединение, оплачиваемая из средств избирательных фондов других избирательных объединений, запрещается.</w:t>
      </w:r>
    </w:p>
    <w:p w14:paraId="269CB244"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51" w:name="P769"/>
      <w:bookmarkEnd w:id="51"/>
      <w:r w:rsidRPr="00C84224">
        <w:rPr>
          <w:rFonts w:ascii="Times New Roman" w:hAnsi="Times New Roman" w:cs="Times New Roman"/>
          <w:sz w:val="28"/>
          <w:szCs w:val="28"/>
        </w:rPr>
        <w:t xml:space="preserve">7. Запрещается привлекать к предвыборной агитации лиц, не достигших на </w:t>
      </w:r>
      <w:r w:rsidRPr="00C84224">
        <w:rPr>
          <w:rFonts w:ascii="Times New Roman" w:hAnsi="Times New Roman" w:cs="Times New Roman"/>
          <w:sz w:val="28"/>
          <w:szCs w:val="28"/>
        </w:rPr>
        <w:lastRenderedPageBreak/>
        <w:t>день голосования возраста 18 лет, в том числе использовать изображения и высказывания таких лиц в агитационных материалах.</w:t>
      </w:r>
    </w:p>
    <w:p w14:paraId="646FA3D5"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52" w:name="P771"/>
      <w:bookmarkEnd w:id="52"/>
      <w:r w:rsidRPr="00C84224">
        <w:rPr>
          <w:rFonts w:ascii="Times New Roman" w:hAnsi="Times New Roman" w:cs="Times New Roman"/>
          <w:sz w:val="28"/>
          <w:szCs w:val="28"/>
        </w:rPr>
        <w:t>8. Запрещается проводить предвыборную агитацию, выпускать и распространять любые агитационные материалы:</w:t>
      </w:r>
    </w:p>
    <w:p w14:paraId="29ED0702" w14:textId="77777777" w:rsidR="00996126" w:rsidRPr="00C84224" w:rsidRDefault="00996126" w:rsidP="004B5CFF">
      <w:pPr>
        <w:autoSpaceDE w:val="0"/>
        <w:autoSpaceDN w:val="0"/>
        <w:adjustRightInd w:val="0"/>
        <w:spacing w:after="360" w:line="276" w:lineRule="auto"/>
        <w:ind w:firstLine="709"/>
        <w:jc w:val="both"/>
        <w:rPr>
          <w:sz w:val="28"/>
          <w:szCs w:val="28"/>
        </w:rPr>
      </w:pPr>
      <w:r w:rsidRPr="00C84224">
        <w:rPr>
          <w:sz w:val="28"/>
          <w:szCs w:val="28"/>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14:paraId="0532AF66"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14:paraId="047F7D1A"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воинским частям, военным учреждениям и организациям;</w:t>
      </w:r>
    </w:p>
    <w:p w14:paraId="29EF05E5"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14:paraId="51C1E58D"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комиссиям, членам комиссий с правом решающего голоса;</w:t>
      </w:r>
    </w:p>
    <w:p w14:paraId="16903761"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6) иностранным гражданам, лицам без гражданства, иностранным юридическим лицам;</w:t>
      </w:r>
    </w:p>
    <w:p w14:paraId="35A93FF5"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7) международным организациям и международным общественным движениям;</w:t>
      </w:r>
    </w:p>
    <w:p w14:paraId="39076AED"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14:paraId="6C9DE687" w14:textId="754410D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lastRenderedPageBreak/>
        <w:t>9) лицам, в отношении которых решением суда в период проводимой избирательной кампании установлен факт нарушения ограничений, предусмотренных пунктом 1 статьи 56 Федерального закона.</w:t>
      </w:r>
    </w:p>
    <w:p w14:paraId="00A1C07C"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9.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включены в зарегистрированный список кандидатов.</w:t>
      </w:r>
    </w:p>
    <w:p w14:paraId="5861F6D7" w14:textId="478D850A"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53" w:name="P784"/>
      <w:bookmarkEnd w:id="53"/>
      <w:r w:rsidRPr="00C84224">
        <w:rPr>
          <w:rFonts w:ascii="Times New Roman" w:hAnsi="Times New Roman" w:cs="Times New Roman"/>
          <w:sz w:val="28"/>
          <w:szCs w:val="28"/>
        </w:rPr>
        <w:t>10. Использование в агитационных материалах высказываний физического лица, не имеющего в соответствии с Федеральным законом права проводить предвыборную агитацию, об избирательном объединении, выдвинувшем список кандидатов, о кандидате (кандидатах) не допускается.</w:t>
      </w:r>
    </w:p>
    <w:p w14:paraId="41476CE0" w14:textId="6A221C8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54" w:name="P786"/>
      <w:bookmarkEnd w:id="54"/>
      <w:r w:rsidRPr="00C84224">
        <w:rPr>
          <w:rFonts w:ascii="Times New Roman" w:hAnsi="Times New Roman" w:cs="Times New Roman"/>
          <w:sz w:val="28"/>
          <w:szCs w:val="28"/>
        </w:rPr>
        <w:t xml:space="preserve">11. Использование в агитационных материалах высказываний физического лица, не указанного в части 10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вместе с экземплярами агитационных материалов, представляемых в соответствии с частью 5 статьи 44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по ее требованию. Представление указанного документа не требуется в случаях:</w:t>
      </w:r>
    </w:p>
    <w:p w14:paraId="6C28995A"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использования избирательным объединением высказываний выдвинутых им кандидатов;</w:t>
      </w:r>
    </w:p>
    <w:p w14:paraId="6C8FF293"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14:paraId="6959EC5C" w14:textId="77777777" w:rsidR="00996126" w:rsidRPr="00C84224" w:rsidRDefault="00996126" w:rsidP="004B5CFF">
      <w:pPr>
        <w:autoSpaceDE w:val="0"/>
        <w:autoSpaceDN w:val="0"/>
        <w:adjustRightInd w:val="0"/>
        <w:spacing w:after="360" w:line="276" w:lineRule="auto"/>
        <w:ind w:firstLine="709"/>
        <w:jc w:val="both"/>
        <w:rPr>
          <w:sz w:val="28"/>
          <w:szCs w:val="28"/>
        </w:rPr>
      </w:pPr>
      <w:r w:rsidRPr="00C84224">
        <w:rPr>
          <w:sz w:val="28"/>
          <w:szCs w:val="28"/>
        </w:rPr>
        <w:t>3) цитирования высказываний об избирательном объединении, о кандидате, обнародованных иными избирательными объединениями, кандидатами в своих агитационных материалах, изготовленных и распространенных в соответствии с настоящим Законом.</w:t>
      </w:r>
    </w:p>
    <w:p w14:paraId="39CD621C"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55" w:name="P791"/>
      <w:bookmarkEnd w:id="55"/>
      <w:r w:rsidRPr="00C84224">
        <w:rPr>
          <w:rFonts w:ascii="Times New Roman" w:hAnsi="Times New Roman" w:cs="Times New Roman"/>
          <w:sz w:val="28"/>
          <w:szCs w:val="28"/>
        </w:rPr>
        <w:lastRenderedPageBreak/>
        <w:t>12. Использование в агитационных материалах изображений физического лица допускается только в случае использования избирательным объединением изображений выдвинутых им кандидатов на соответствующих выборах в составе списка кандидатов, включая кандидатов среди неопределенного круга лиц.</w:t>
      </w:r>
    </w:p>
    <w:p w14:paraId="17399A1A" w14:textId="6F5E4524"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13. В случае, указанном в части 12 настоящей статьи, получение согласия на использование соответствующих изображений не требуется.</w:t>
      </w:r>
    </w:p>
    <w:p w14:paraId="17D98754"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56" w:name="P797"/>
      <w:bookmarkEnd w:id="56"/>
      <w:r w:rsidRPr="00C84224">
        <w:rPr>
          <w:rFonts w:ascii="Times New Roman" w:hAnsi="Times New Roman" w:cs="Times New Roman"/>
          <w:sz w:val="28"/>
          <w:szCs w:val="28"/>
        </w:rPr>
        <w:t>14. Агитационный материал избирательного объединения, выдвинувшего в составе списка кандидатов кандидата, который является иностранным агентом (кандидатов, которые являются иностранными агентами), либо кандидатом, аффилированным с иностранным агентом (кандидатами, аффилированными с иностранными агентами), должен содержать информацию о том, что избирательным объединением выдвинут такой кандидат (такие кандидаты). Данная информация должна быть ясно видимой (ясно различаемой на слух) и занимать не менее 15 процентов от площади (объема) агитационного материала.</w:t>
      </w:r>
    </w:p>
    <w:p w14:paraId="0F29579E" w14:textId="77777777" w:rsidR="00996126" w:rsidRPr="00C84224" w:rsidRDefault="00996126" w:rsidP="004B5CFF">
      <w:pPr>
        <w:pStyle w:val="ConsPlusNormal"/>
        <w:widowControl/>
        <w:spacing w:after="360" w:line="276" w:lineRule="auto"/>
        <w:ind w:firstLine="709"/>
        <w:jc w:val="both"/>
        <w:rPr>
          <w:rFonts w:ascii="Times New Roman" w:hAnsi="Times New Roman" w:cs="Times New Roman"/>
          <w:sz w:val="28"/>
          <w:szCs w:val="28"/>
        </w:rPr>
      </w:pPr>
      <w:bookmarkStart w:id="57" w:name="P799"/>
      <w:bookmarkEnd w:id="57"/>
      <w:r w:rsidRPr="00C84224">
        <w:rPr>
          <w:rFonts w:ascii="Times New Roman" w:hAnsi="Times New Roman" w:cs="Times New Roman"/>
          <w:sz w:val="28"/>
          <w:szCs w:val="28"/>
        </w:rPr>
        <w:t xml:space="preserve">15.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Избирательную комиссию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предоставляет информацию о том, какое высказывание какого физического лица, являющегося иностранным агентом, использовано в агитационном материале.</w:t>
      </w:r>
    </w:p>
    <w:p w14:paraId="4013016B" w14:textId="2A24BCCE" w:rsidR="00996126" w:rsidRPr="00C84224" w:rsidRDefault="00996126" w:rsidP="004B5CFF">
      <w:pPr>
        <w:pStyle w:val="ConsPlusNormal"/>
        <w:widowContro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16. Политическая партия, выдвинувшая список кандидатов, который зарегистрирован Избирательной комиссией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не позднее чем за 10 дней до дня голосования публикует свою предвыборную программу не менее чем в одном региональном государственном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в соответствии с Федеральным законом, настоящим Законом, либо такая </w:t>
      </w:r>
      <w:r w:rsidRPr="00C84224">
        <w:rPr>
          <w:rFonts w:ascii="Times New Roman" w:hAnsi="Times New Roman" w:cs="Times New Roman"/>
          <w:sz w:val="28"/>
          <w:szCs w:val="28"/>
        </w:rPr>
        <w:lastRenderedPageBreak/>
        <w:t>публикация оплачивается из средств избирательного фонда политической партии.</w:t>
      </w:r>
    </w:p>
    <w:p w14:paraId="342A487A" w14:textId="07F1E869"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17.</w:t>
      </w:r>
      <w:r w:rsidR="008B1830">
        <w:rPr>
          <w:rFonts w:ascii="Times New Roman" w:hAnsi="Times New Roman" w:cs="Times New Roman"/>
          <w:sz w:val="28"/>
          <w:szCs w:val="28"/>
        </w:rPr>
        <w:t> </w:t>
      </w:r>
      <w:r w:rsidRPr="00C84224">
        <w:rPr>
          <w:rFonts w:ascii="Times New Roman" w:hAnsi="Times New Roman" w:cs="Times New Roman"/>
          <w:sz w:val="28"/>
          <w:szCs w:val="28"/>
        </w:rPr>
        <w:t>Ограничения при проведении предвыборной агитации устанавливаются статьей 56 Федерального закона.</w:t>
      </w:r>
    </w:p>
    <w:p w14:paraId="552B4BA8" w14:textId="77777777" w:rsidR="00996126" w:rsidRPr="00C84224" w:rsidRDefault="00996126" w:rsidP="004B5CFF">
      <w:pPr>
        <w:pStyle w:val="ConsPlusTitle"/>
        <w:spacing w:after="360" w:line="276" w:lineRule="auto"/>
        <w:ind w:firstLine="709"/>
        <w:jc w:val="both"/>
        <w:outlineLvl w:val="2"/>
        <w:rPr>
          <w:rFonts w:ascii="Times New Roman" w:hAnsi="Times New Roman" w:cs="Times New Roman"/>
          <w:sz w:val="28"/>
          <w:szCs w:val="28"/>
        </w:rPr>
      </w:pPr>
      <w:r w:rsidRPr="00577191">
        <w:rPr>
          <w:rFonts w:ascii="Times New Roman" w:hAnsi="Times New Roman" w:cs="Times New Roman"/>
          <w:b w:val="0"/>
          <w:bCs/>
          <w:sz w:val="28"/>
          <w:szCs w:val="28"/>
        </w:rPr>
        <w:t>Статья 39.</w:t>
      </w:r>
      <w:r w:rsidRPr="00C84224">
        <w:rPr>
          <w:rFonts w:ascii="Times New Roman" w:hAnsi="Times New Roman" w:cs="Times New Roman"/>
          <w:sz w:val="28"/>
          <w:szCs w:val="28"/>
        </w:rPr>
        <w:t xml:space="preserve"> Агитационный период</w:t>
      </w:r>
    </w:p>
    <w:p w14:paraId="790255FA" w14:textId="32892393"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 Агитационный период для избирательного объединения начинается со дня принятия им решения о выдвижении списка кандидатов. Агитационный период для кандидата начинается со дня представления в Избирательную комиссию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списка кандидатов. Агитационный период прекращается в ноль часов по местному времени дня, предшествующего дню голосования, а в случае принятия предусмотренного частью 1 статьи 52 настоящего Закона решения о голосовании в течение нескольких дней подряд – в ноль часов по местному времени первого дня голосования.</w:t>
      </w:r>
    </w:p>
    <w:p w14:paraId="69A951E0" w14:textId="348F2DFF"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58" w:name="P808"/>
      <w:bookmarkEnd w:id="58"/>
      <w:r w:rsidRPr="00C84224">
        <w:rPr>
          <w:rFonts w:ascii="Times New Roman" w:hAnsi="Times New Roman" w:cs="Times New Roman"/>
          <w:sz w:val="28"/>
          <w:szCs w:val="28"/>
        </w:rP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статьи 52 настоящего Закона решения о голосовании в течение нескольких дней подряд – в ноль часов по местному времени первого дня голосования.</w:t>
      </w:r>
    </w:p>
    <w:p w14:paraId="1FB6FA89"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Проведение предвыборной агитации в день голосования запрещается.</w:t>
      </w:r>
    </w:p>
    <w:p w14:paraId="49B60C6C" w14:textId="0A23B941"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Проведение предвыборной агитации в день, предшествующий дню голосования, запрещается, за исключением случая </w:t>
      </w:r>
      <w:proofErr w:type="gramStart"/>
      <w:r w:rsidRPr="00C84224">
        <w:rPr>
          <w:rFonts w:ascii="Times New Roman" w:hAnsi="Times New Roman" w:cs="Times New Roman"/>
          <w:sz w:val="28"/>
          <w:szCs w:val="28"/>
        </w:rPr>
        <w:t>принятия</w:t>
      </w:r>
      <w:proofErr w:type="gramEnd"/>
      <w:r w:rsidRPr="00C84224">
        <w:rPr>
          <w:rFonts w:ascii="Times New Roman" w:hAnsi="Times New Roman" w:cs="Times New Roman"/>
          <w:sz w:val="28"/>
          <w:szCs w:val="28"/>
        </w:rPr>
        <w:t xml:space="preserve"> предусмотренного частью 1 статьи 52 настоящего Закона решения о голосовании в течение нескольких дней подряд.</w:t>
      </w:r>
    </w:p>
    <w:p w14:paraId="68075CFB" w14:textId="349412BA"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Агитационные печатные материалы (листовки, плакаты и другие материалы), ранее изготовленные в соответствии с Федеральным законом и размещенные в установленном настоящим Законом порядке на специальных местах, указанных в части 8 статьи 44 настоящего Закона, на рекламных конструкциях или иных стабильно размещенных объектах в соответствии с частями 9 и 10 статьи 44 настоящего Закона, могут сохраняться в день голосования на прежних местах.</w:t>
      </w:r>
    </w:p>
    <w:p w14:paraId="7D86E98A" w14:textId="77777777" w:rsidR="00996126" w:rsidRPr="00C84224" w:rsidRDefault="00996126" w:rsidP="004B5CFF">
      <w:pPr>
        <w:pStyle w:val="ConsPlusTitle"/>
        <w:keepNext/>
        <w:spacing w:after="360" w:line="276" w:lineRule="auto"/>
        <w:ind w:firstLine="709"/>
        <w:jc w:val="both"/>
        <w:outlineLvl w:val="2"/>
        <w:rPr>
          <w:rFonts w:ascii="Times New Roman" w:hAnsi="Times New Roman" w:cs="Times New Roman"/>
          <w:sz w:val="28"/>
          <w:szCs w:val="28"/>
        </w:rPr>
      </w:pPr>
      <w:r w:rsidRPr="00577191">
        <w:rPr>
          <w:rFonts w:ascii="Times New Roman" w:hAnsi="Times New Roman" w:cs="Times New Roman"/>
          <w:b w:val="0"/>
          <w:bCs/>
          <w:sz w:val="28"/>
          <w:szCs w:val="28"/>
        </w:rPr>
        <w:lastRenderedPageBreak/>
        <w:t>Статья 40.</w:t>
      </w:r>
      <w:r w:rsidRPr="00C84224">
        <w:rPr>
          <w:rFonts w:ascii="Times New Roman" w:hAnsi="Times New Roman" w:cs="Times New Roman"/>
          <w:sz w:val="28"/>
          <w:szCs w:val="28"/>
        </w:rPr>
        <w:t xml:space="preserve"> Общие условия проведения предвыборной агитации на каналах организаций телерадиовещания, в периодических печатных изданиях и сетевых изданиях</w:t>
      </w:r>
    </w:p>
    <w:p w14:paraId="3BBA439A"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избирательным объединениям, </w:t>
      </w:r>
      <w:r w:rsidR="001E159A" w:rsidRPr="00C84224">
        <w:rPr>
          <w:rFonts w:ascii="Times New Roman" w:hAnsi="Times New Roman" w:cs="Times New Roman"/>
          <w:sz w:val="28"/>
          <w:szCs w:val="28"/>
        </w:rPr>
        <w:t>выдвинувши</w:t>
      </w:r>
      <w:r w:rsidR="001E159A">
        <w:rPr>
          <w:rFonts w:ascii="Times New Roman" w:hAnsi="Times New Roman" w:cs="Times New Roman"/>
          <w:sz w:val="28"/>
          <w:szCs w:val="28"/>
        </w:rPr>
        <w:t>м</w:t>
      </w:r>
      <w:r w:rsidR="001E159A" w:rsidRPr="00C84224">
        <w:rPr>
          <w:rFonts w:ascii="Times New Roman" w:hAnsi="Times New Roman" w:cs="Times New Roman"/>
          <w:sz w:val="28"/>
          <w:szCs w:val="28"/>
        </w:rPr>
        <w:t xml:space="preserve"> </w:t>
      </w:r>
      <w:r w:rsidRPr="00C84224">
        <w:rPr>
          <w:rFonts w:ascii="Times New Roman" w:hAnsi="Times New Roman" w:cs="Times New Roman"/>
          <w:sz w:val="28"/>
          <w:szCs w:val="28"/>
        </w:rPr>
        <w:t>зарегистрированные списки кандидатов, в том числе для представления избирателям предвыборных программ</w:t>
      </w:r>
      <w:r w:rsidR="00FB2577">
        <w:rPr>
          <w:rFonts w:ascii="Times New Roman" w:hAnsi="Times New Roman" w:cs="Times New Roman"/>
          <w:sz w:val="28"/>
          <w:szCs w:val="28"/>
        </w:rPr>
        <w:t>,</w:t>
      </w:r>
      <w:r w:rsidRPr="00C84224">
        <w:rPr>
          <w:rFonts w:ascii="Times New Roman" w:hAnsi="Times New Roman" w:cs="Times New Roman"/>
          <w:sz w:val="28"/>
          <w:szCs w:val="28"/>
        </w:rPr>
        <w:t xml:space="preserve"> в порядке, установленном Федеральным законом, настоящим </w:t>
      </w:r>
      <w:r w:rsidR="001E159A">
        <w:rPr>
          <w:rFonts w:ascii="Times New Roman" w:hAnsi="Times New Roman" w:cs="Times New Roman"/>
          <w:sz w:val="28"/>
          <w:szCs w:val="28"/>
        </w:rPr>
        <w:t>З</w:t>
      </w:r>
      <w:r w:rsidRPr="00C84224">
        <w:rPr>
          <w:rFonts w:ascii="Times New Roman" w:hAnsi="Times New Roman" w:cs="Times New Roman"/>
          <w:sz w:val="28"/>
          <w:szCs w:val="28"/>
        </w:rPr>
        <w:t>аконом. Эфирное время на каналах региональных государственных организаций телерадиовещания и печатная площадь в региональных государственных периодических печатных изданиях предоставляются избирательным объединениям, выдвинувшим зарегистрированные списки кандидатов, в порядке, предусмотренном настоящим Законом, безвозмездно (бесплатное эфирное время, бесплатная печатная площадь) либо за плату. Эфирное время на каналах иных организаций телерадиовещания и печатная площадь в иных периодических печатных изданиях могут предоставляться избирательным объединениям, выдвинувшим зарегистрированные списки кандидатов, в порядке, предусмотренном настоящим Законом, за плату.</w:t>
      </w:r>
    </w:p>
    <w:p w14:paraId="73C03725" w14:textId="77777777" w:rsidR="00996126" w:rsidRPr="00C84224" w:rsidRDefault="00996126" w:rsidP="004B5CFF">
      <w:pPr>
        <w:spacing w:after="360" w:line="276" w:lineRule="auto"/>
        <w:ind w:firstLine="540"/>
        <w:jc w:val="both"/>
        <w:rPr>
          <w:sz w:val="28"/>
          <w:szCs w:val="28"/>
        </w:rPr>
      </w:pPr>
      <w:r w:rsidRPr="00C84224">
        <w:rPr>
          <w:sz w:val="28"/>
          <w:szCs w:val="28"/>
        </w:rPr>
        <w:t xml:space="preserve">2. Избирательное объединение не вправе использовать предоставленное ему эфирное время, печатную площадь для проведения предвыборной агитации за другие избирательные объединения. Избирательное объединение, выдвинувшее зарегистрированный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 </w:t>
      </w:r>
    </w:p>
    <w:p w14:paraId="30107C3B"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14:paraId="037AAB98" w14:textId="185B5542"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w:t>
      </w:r>
      <w:r w:rsidR="008B1830">
        <w:rPr>
          <w:rFonts w:ascii="Times New Roman" w:hAnsi="Times New Roman" w:cs="Times New Roman"/>
          <w:sz w:val="28"/>
          <w:szCs w:val="28"/>
        </w:rPr>
        <w:t> </w:t>
      </w:r>
      <w:r w:rsidRPr="00C84224">
        <w:rPr>
          <w:rFonts w:ascii="Times New Roman" w:hAnsi="Times New Roman" w:cs="Times New Roman"/>
          <w:sz w:val="28"/>
          <w:szCs w:val="28"/>
        </w:rPr>
        <w:t xml:space="preserve">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w:t>
      </w:r>
      <w:r w:rsidRPr="00C84224">
        <w:rPr>
          <w:rFonts w:ascii="Times New Roman" w:hAnsi="Times New Roman" w:cs="Times New Roman"/>
          <w:sz w:val="28"/>
          <w:szCs w:val="28"/>
        </w:rPr>
        <w:lastRenderedPageBreak/>
        <w:t>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частями 5 и 6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избирательным объединениям эфирное время, печатную площадь, услуги по размещению агитационных материалов в сетевых изданиях.</w:t>
      </w:r>
    </w:p>
    <w:p w14:paraId="141596A0"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59" w:name="P823"/>
      <w:bookmarkEnd w:id="59"/>
      <w:r w:rsidRPr="00C84224">
        <w:rPr>
          <w:rFonts w:ascii="Times New Roman" w:hAnsi="Times New Roman" w:cs="Times New Roman"/>
          <w:sz w:val="28"/>
          <w:szCs w:val="28"/>
        </w:rP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избирательными объединениями.</w:t>
      </w:r>
    </w:p>
    <w:p w14:paraId="1B4038A4"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60" w:name="P825"/>
      <w:bookmarkEnd w:id="60"/>
      <w:r w:rsidRPr="00C84224">
        <w:rPr>
          <w:rFonts w:ascii="Times New Roman" w:hAnsi="Times New Roman" w:cs="Times New Roman"/>
          <w:sz w:val="28"/>
          <w:szCs w:val="28"/>
        </w:rPr>
        <w:t xml:space="preserve">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w:t>
      </w:r>
    </w:p>
    <w:p w14:paraId="09C9AE1E" w14:textId="77C14D4D"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w:t>
      </w:r>
      <w:r w:rsidRPr="00C84224">
        <w:rPr>
          <w:rFonts w:ascii="Times New Roman" w:hAnsi="Times New Roman" w:cs="Times New Roman"/>
          <w:sz w:val="28"/>
          <w:szCs w:val="28"/>
        </w:rPr>
        <w:lastRenderedPageBreak/>
        <w:t xml:space="preserve">непредставления в Избирательную комиссию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уведомления, указанного в части 6 настоящей статьи, в установленные в указанной части сроки:</w:t>
      </w:r>
    </w:p>
    <w:p w14:paraId="192973C4"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негосударственных организаций телерадиовещания и редакций негосударственных периодических печатных изданий;</w:t>
      </w:r>
    </w:p>
    <w:p w14:paraId="664AE8E3"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редакций государственных периодических печатных изданий, выходящих реже чем один раз в неделю;</w:t>
      </w:r>
    </w:p>
    <w:p w14:paraId="62D53FA1"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14:paraId="29F6E44C"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редакций сетевых изданий;</w:t>
      </w:r>
    </w:p>
    <w:p w14:paraId="7FA10528"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муниципальных организаций телерадиовещания и редакций муниципальных периодических печатных изданий.</w:t>
      </w:r>
    </w:p>
    <w:p w14:paraId="5F4FCFA8"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61" w:name="P834"/>
      <w:bookmarkEnd w:id="61"/>
      <w:r w:rsidRPr="00C84224">
        <w:rPr>
          <w:rFonts w:ascii="Times New Roman" w:hAnsi="Times New Roman" w:cs="Times New Roman"/>
          <w:sz w:val="28"/>
          <w:szCs w:val="28"/>
        </w:rPr>
        <w:t xml:space="preserve">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и представлять данные такого учета в эту комиссию не позднее чем через десять дней со дня голосования.</w:t>
      </w:r>
    </w:p>
    <w:p w14:paraId="13DE5140" w14:textId="57F82C16"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9. Организации, осуществляющие выпуск средств массовой информации, редакции сетевых изданий обязаны хранить указанные в частях 8 и 11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14:paraId="52DFC955" w14:textId="0CBCB99E"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10.</w:t>
      </w:r>
      <w:r w:rsidR="00B960AC">
        <w:rPr>
          <w:rFonts w:ascii="Times New Roman" w:hAnsi="Times New Roman" w:cs="Times New Roman"/>
          <w:sz w:val="28"/>
          <w:szCs w:val="28"/>
        </w:rPr>
        <w:t> </w:t>
      </w:r>
      <w:r w:rsidRPr="00C84224">
        <w:rPr>
          <w:rFonts w:ascii="Times New Roman" w:hAnsi="Times New Roman" w:cs="Times New Roman"/>
          <w:sz w:val="28"/>
          <w:szCs w:val="28"/>
        </w:rPr>
        <w:t xml:space="preserve">Расходы региональных государственных организаций телерадиовещания и редакций региональных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w:t>
      </w:r>
      <w:r w:rsidRPr="00C84224">
        <w:rPr>
          <w:rFonts w:ascii="Times New Roman" w:hAnsi="Times New Roman" w:cs="Times New Roman"/>
          <w:sz w:val="28"/>
          <w:szCs w:val="28"/>
        </w:rPr>
        <w:lastRenderedPageBreak/>
        <w:t>относятся на результаты деятельности этих организаций и редакций.</w:t>
      </w:r>
    </w:p>
    <w:p w14:paraId="6E3BADD9" w14:textId="37621B54"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bookmarkStart w:id="62" w:name="P840"/>
      <w:bookmarkEnd w:id="62"/>
      <w:r w:rsidRPr="00C84224">
        <w:rPr>
          <w:rFonts w:ascii="Times New Roman" w:hAnsi="Times New Roman" w:cs="Times New Roman"/>
          <w:sz w:val="28"/>
          <w:szCs w:val="28"/>
        </w:rPr>
        <w:t>11.</w:t>
      </w:r>
      <w:r w:rsidR="00B960AC">
        <w:rPr>
          <w:rFonts w:ascii="Times New Roman" w:hAnsi="Times New Roman" w:cs="Times New Roman"/>
          <w:sz w:val="28"/>
          <w:szCs w:val="28"/>
        </w:rPr>
        <w:t> </w:t>
      </w:r>
      <w:r w:rsidRPr="00C84224">
        <w:rPr>
          <w:rFonts w:ascii="Times New Roman" w:hAnsi="Times New Roman" w:cs="Times New Roman"/>
          <w:sz w:val="28"/>
          <w:szCs w:val="28"/>
        </w:rPr>
        <w:t>Предоставление эфирного времени и печатной площади для проведения предвыборной агитации, услуг по размещению агитационных материалов в сетевом издании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избирательным объединением до предоставления указанных эфирного времени, печатной площади, услуг.</w:t>
      </w:r>
    </w:p>
    <w:p w14:paraId="02895439" w14:textId="77777777" w:rsidR="00996126" w:rsidRPr="00C84224" w:rsidRDefault="00996126"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12.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избирательным объединением в Избирательную комиссию </w:t>
      </w:r>
      <w:r w:rsidR="00F46E61" w:rsidRPr="00C84224">
        <w:rPr>
          <w:rFonts w:ascii="Times New Roman" w:hAnsi="Times New Roman" w:cs="Times New Roman"/>
          <w:sz w:val="28"/>
          <w:szCs w:val="28"/>
        </w:rPr>
        <w:t>Донецкой Народной Республики</w:t>
      </w:r>
      <w:r w:rsidRPr="00C84224">
        <w:rPr>
          <w:rFonts w:ascii="Times New Roman" w:hAnsi="Times New Roman" w:cs="Times New Roman"/>
          <w:sz w:val="28"/>
          <w:szCs w:val="28"/>
        </w:rPr>
        <w:t xml:space="preserve">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14:paraId="6970C1E1" w14:textId="37452A39" w:rsidR="0073127D" w:rsidRPr="00C84224" w:rsidRDefault="0073127D" w:rsidP="004B5CFF">
      <w:pPr>
        <w:pStyle w:val="ConsPlusTitle"/>
        <w:keepNext/>
        <w:spacing w:after="360" w:line="276" w:lineRule="auto"/>
        <w:ind w:firstLine="708"/>
        <w:jc w:val="both"/>
        <w:outlineLvl w:val="2"/>
      </w:pPr>
      <w:bookmarkStart w:id="63" w:name="P846"/>
      <w:bookmarkStart w:id="64" w:name="P848"/>
      <w:bookmarkStart w:id="65" w:name="P852"/>
      <w:bookmarkStart w:id="66" w:name="P859"/>
      <w:bookmarkStart w:id="67" w:name="P864"/>
      <w:bookmarkStart w:id="68" w:name="P865"/>
      <w:bookmarkStart w:id="69" w:name="P870"/>
      <w:bookmarkStart w:id="70" w:name="P872"/>
      <w:bookmarkStart w:id="71" w:name="P873"/>
      <w:bookmarkStart w:id="72" w:name="P876"/>
      <w:bookmarkStart w:id="73" w:name="P877"/>
      <w:bookmarkStart w:id="74" w:name="P896"/>
      <w:bookmarkStart w:id="75" w:name="P897"/>
      <w:bookmarkStart w:id="76" w:name="P912"/>
      <w:bookmarkStart w:id="77" w:name="P914"/>
      <w:bookmarkStart w:id="78" w:name="P916"/>
      <w:bookmarkStart w:id="79" w:name="P919"/>
      <w:bookmarkStart w:id="80" w:name="P921"/>
      <w:bookmarkStart w:id="81" w:name="P923"/>
      <w:bookmarkStart w:id="82" w:name="P924"/>
      <w:bookmarkStart w:id="83" w:name="P926"/>
      <w:bookmarkStart w:id="84" w:name="P970"/>
      <w:bookmarkStart w:id="85" w:name="P974"/>
      <w:bookmarkStart w:id="86" w:name="P1047"/>
      <w:bookmarkStart w:id="87" w:name="P1054"/>
      <w:bookmarkStart w:id="88" w:name="P1076"/>
      <w:bookmarkStart w:id="89" w:name="P1080"/>
      <w:bookmarkStart w:id="90" w:name="P1113"/>
      <w:bookmarkStart w:id="91" w:name="P1114"/>
      <w:bookmarkStart w:id="92" w:name="P1116"/>
      <w:bookmarkStart w:id="93" w:name="P1125"/>
      <w:bookmarkStart w:id="94" w:name="P1127"/>
      <w:bookmarkStart w:id="95" w:name="P1147"/>
      <w:bookmarkStart w:id="96" w:name="Par2"/>
      <w:bookmarkStart w:id="97" w:name="Par4"/>
      <w:bookmarkStart w:id="98" w:name="Par6"/>
      <w:bookmarkStart w:id="99" w:name="Par15"/>
      <w:bookmarkStart w:id="100" w:name="P1165"/>
      <w:bookmarkStart w:id="101" w:name="P1168"/>
      <w:bookmarkStart w:id="102" w:name="P1176"/>
      <w:bookmarkStart w:id="103" w:name="P1197"/>
      <w:bookmarkStart w:id="104" w:name="P1206"/>
      <w:bookmarkStart w:id="105" w:name="P1211"/>
      <w:bookmarkStart w:id="106" w:name="P1231"/>
      <w:bookmarkStart w:id="107" w:name="P1241"/>
      <w:bookmarkStart w:id="108" w:name="P1245"/>
      <w:bookmarkStart w:id="109" w:name="P1248"/>
      <w:bookmarkStart w:id="110" w:name="P1254"/>
      <w:bookmarkStart w:id="111" w:name="P1268"/>
      <w:bookmarkStart w:id="112" w:name="P1273"/>
      <w:bookmarkStart w:id="113" w:name="P1281"/>
      <w:bookmarkStart w:id="114" w:name="P1285"/>
      <w:bookmarkStart w:id="115" w:name="P1288"/>
      <w:bookmarkStart w:id="116" w:name="P1295"/>
      <w:bookmarkStart w:id="117" w:name="P1332"/>
      <w:bookmarkStart w:id="118" w:name="P1344"/>
      <w:bookmarkStart w:id="119" w:name="P1345"/>
      <w:bookmarkStart w:id="120" w:name="P1353"/>
      <w:bookmarkStart w:id="121" w:name="P1360"/>
      <w:bookmarkStart w:id="122" w:name="P1362"/>
      <w:bookmarkStart w:id="123" w:name="P1388"/>
      <w:bookmarkStart w:id="124" w:name="P1393"/>
      <w:bookmarkStart w:id="125" w:name="P1406"/>
      <w:bookmarkStart w:id="126" w:name="P1410"/>
      <w:bookmarkStart w:id="127" w:name="P1412"/>
      <w:bookmarkStart w:id="128" w:name="P1417"/>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E6380F">
        <w:rPr>
          <w:rFonts w:ascii="Times New Roman" w:hAnsi="Times New Roman" w:cs="Times New Roman"/>
          <w:b w:val="0"/>
          <w:sz w:val="28"/>
          <w:szCs w:val="28"/>
        </w:rPr>
        <w:t>Статья</w:t>
      </w:r>
      <w:r w:rsidR="00B960AC">
        <w:rPr>
          <w:rFonts w:ascii="Times New Roman" w:hAnsi="Times New Roman" w:cs="Times New Roman"/>
          <w:b w:val="0"/>
          <w:sz w:val="28"/>
          <w:szCs w:val="28"/>
        </w:rPr>
        <w:t> </w:t>
      </w:r>
      <w:r w:rsidRPr="00E6380F">
        <w:rPr>
          <w:rFonts w:ascii="Times New Roman" w:hAnsi="Times New Roman" w:cs="Times New Roman"/>
          <w:b w:val="0"/>
          <w:sz w:val="28"/>
          <w:szCs w:val="28"/>
        </w:rPr>
        <w:t>41.</w:t>
      </w:r>
      <w:r w:rsidR="00B960AC">
        <w:rPr>
          <w:rFonts w:ascii="Times New Roman" w:hAnsi="Times New Roman" w:cs="Times New Roman"/>
          <w:b w:val="0"/>
          <w:sz w:val="28"/>
          <w:szCs w:val="28"/>
        </w:rPr>
        <w:t> </w:t>
      </w:r>
      <w:r w:rsidRPr="00C84224">
        <w:rPr>
          <w:rFonts w:ascii="Times New Roman" w:hAnsi="Times New Roman" w:cs="Times New Roman"/>
          <w:sz w:val="28"/>
          <w:szCs w:val="28"/>
        </w:rPr>
        <w:t>Условия проведения предвыборной агитации на телевидении и радио</w:t>
      </w:r>
    </w:p>
    <w:p w14:paraId="25CAD745"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Бесплатное эфирное время на каналах региональных государственных организаций телерадиовещания предоставляется избирательным объединениям, выдвинувши</w:t>
      </w:r>
      <w:r>
        <w:rPr>
          <w:rFonts w:ascii="Times New Roman" w:hAnsi="Times New Roman" w:cs="Times New Roman"/>
          <w:sz w:val="28"/>
          <w:szCs w:val="28"/>
        </w:rPr>
        <w:t>м</w:t>
      </w:r>
      <w:r w:rsidRPr="00C84224">
        <w:rPr>
          <w:rFonts w:ascii="Times New Roman" w:hAnsi="Times New Roman" w:cs="Times New Roman"/>
          <w:sz w:val="28"/>
          <w:szCs w:val="28"/>
        </w:rPr>
        <w:t xml:space="preserve"> зарегистрированные списки кандидатов, на равных условиях (продолжительность предоставленного эфирного времени, время выхода в эфир и другие условия).</w:t>
      </w:r>
    </w:p>
    <w:p w14:paraId="71B12637"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Региональные государственные организации телерадиовещания обязаны предоставлять бесплатное эфирное время избирательным объединениям, выдвинувшим зарегистрированные списки кандидатов, для проведения предвыборной агитации на выборах в Народный Совет Донецкой Народной Республики.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14:paraId="3413F601"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3. Общий объем бесплатного эфирного времени, которое каждая из региональных государственных организаций телерадиовещания предоставляет </w:t>
      </w:r>
      <w:r w:rsidRPr="00C84224">
        <w:rPr>
          <w:rFonts w:ascii="Times New Roman" w:hAnsi="Times New Roman" w:cs="Times New Roman"/>
          <w:sz w:val="28"/>
          <w:szCs w:val="28"/>
        </w:rPr>
        <w:lastRenderedPageBreak/>
        <w:t>для проведения предвыборной агитации, должен составлять на каждом из каналов не менее 30 минут по рабочим дням в пределах агитационного периода,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каждое избирательное объединение, выдвинувшее зарегистрированный список кандидатов, придется более 60 минут бесплатного эфирного времени, общий объем бесплатного эфирного времени, который каждая из организаций телерадиовещания предоставляет для проведения агитации, сокращается и должен составлять 60 минут, умноженных на количество избирательных объединений, выдвинувших зарегистрированные списки кандидатов.</w:t>
      </w:r>
    </w:p>
    <w:p w14:paraId="7CD15F19" w14:textId="091FA3A8"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Не менее половины общего объема эфирного времени, указанного в части 1 настоящей статьи, должно быть предоставлено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части 1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выдвинувшее зарегистрированный список кандидатов, придется пять или более минут. Избирательное объединение, выдвинувшее зарегистрированный список кандидатов, обязано участвовать в совместных агитационных мероприятиях.</w:t>
      </w:r>
    </w:p>
    <w:p w14:paraId="073A4104"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В совместных агитационных мероприятиях от имени избирательного объединения могут участвовать только зарегистрированные кандидаты, выдвинутые этим избирательным объединением, лично.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в составе списка кандидатов также выдвинут кандидат,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14:paraId="60DCDE8A" w14:textId="23A1831B"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lastRenderedPageBreak/>
        <w:t>6. При невыполнении избирательным объединением требований части 4 настоящей статьи доля эфирного времени, отведенная избирательному объединению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14:paraId="145234CB"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7. Оставшаяся часть общего объема бесплатного эфирного времени (при ее наличии) предоставляется региональными государственными организациями телерадиовещания избирательным объединениям для размещения агитационных материалов.</w:t>
      </w:r>
    </w:p>
    <w:p w14:paraId="30C00F5D"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8. По завершении регистрации списков кандидатов, но не позднее чем за 30 дней до дня голосования проводится жеребьевка в целях распределения бесплатного эфирного времени</w:t>
      </w:r>
      <w:r>
        <w:rPr>
          <w:rFonts w:ascii="Times New Roman" w:hAnsi="Times New Roman" w:cs="Times New Roman"/>
          <w:sz w:val="28"/>
          <w:szCs w:val="28"/>
        </w:rPr>
        <w:t>,</w:t>
      </w:r>
      <w:r w:rsidRPr="00C84224">
        <w:rPr>
          <w:rFonts w:ascii="Times New Roman" w:hAnsi="Times New Roman" w:cs="Times New Roman"/>
          <w:sz w:val="28"/>
          <w:szCs w:val="28"/>
        </w:rPr>
        <w:t xml:space="preserve"> предоставляемого в соответствии с частью 1 настоящей статьи для проведения совместных агитационных мероприятий и для размещения агитационных материалов между всеми избирательными объединениями, выдвинувшими зарегистрированные списки кандидатов.</w:t>
      </w:r>
    </w:p>
    <w:p w14:paraId="531A1E6D" w14:textId="64EBCFDF" w:rsidR="0073127D" w:rsidRPr="00C84224" w:rsidRDefault="0073127D" w:rsidP="004B5CFF">
      <w:pPr>
        <w:autoSpaceDE w:val="0"/>
        <w:autoSpaceDN w:val="0"/>
        <w:adjustRightInd w:val="0"/>
        <w:spacing w:after="360" w:line="276" w:lineRule="auto"/>
        <w:ind w:firstLine="709"/>
        <w:jc w:val="both"/>
        <w:rPr>
          <w:sz w:val="28"/>
          <w:szCs w:val="28"/>
        </w:rPr>
      </w:pPr>
      <w:r w:rsidRPr="00C84224">
        <w:rPr>
          <w:sz w:val="28"/>
          <w:szCs w:val="28"/>
        </w:rPr>
        <w:t>9. Избирательная комиссия Донецкой Народной Республики с участием представителей соответствующих организаций телерадиовещания проводит жеребьевку в целях распределения бесплатного эфирного времени, предоставляемого в соответствии с частью 1 настоящей статьи для проведения совместных агитационных мероприятий и для размещения агитационных материалов, в результате которой определяются даты и время выхода в эфир совместных агитационных мероприятий и агитационных материалов избирательных объединений, выдвинувших зарегистрированные списки кандидатов. При проведении жеребьевки вправе присутствовать лица, указанные в части 1 статьи 17 настоящего Закона. Результаты жеребьевки оформляются протоколом. На основании указанного протокола составляется график распределения эфирного времени, предоставляемого безвозмездно, который утверждается решением Избирательной комиссии Донецкой Народной Республики и публикуется в региональных государственных периодических печатных изданиях либо доводится до сведения избирателей иным способом. Эфирное время предоставляется на основании договора, заключенного после проведения жеребьевки.</w:t>
      </w:r>
    </w:p>
    <w:p w14:paraId="2C0E2BEB" w14:textId="77777777" w:rsidR="0073127D" w:rsidRPr="00C84224" w:rsidRDefault="0073127D" w:rsidP="004D2637">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10. Региональные государственные организации телерадиовещания обязаны резервировать эфирное время для проведения предвыборной агитации </w:t>
      </w:r>
      <w:r w:rsidRPr="00C84224">
        <w:rPr>
          <w:rFonts w:ascii="Times New Roman" w:hAnsi="Times New Roman" w:cs="Times New Roman"/>
          <w:sz w:val="28"/>
          <w:szCs w:val="28"/>
        </w:rPr>
        <w:lastRenderedPageBreak/>
        <w:t>за плату. Размер и условия оплаты должны быть едиными для всех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Избирательное объединение, выдвинувшее зарегистрированный список кандидатов,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подавшим заявку на предоставление такого эфирного времени, на равных условиях.</w:t>
      </w:r>
      <w:bookmarkStart w:id="129" w:name="P863"/>
      <w:bookmarkEnd w:id="129"/>
      <w:r w:rsidRPr="00C84224">
        <w:rPr>
          <w:rFonts w:ascii="Times New Roman" w:hAnsi="Times New Roman" w:cs="Times New Roman"/>
          <w:sz w:val="28"/>
          <w:szCs w:val="28"/>
        </w:rPr>
        <w:t xml:space="preserve"> Оплата эфирного времени избирательными объединениями осуществляется в соответствии с договорами, заключенными ими с региональными государственными организациями телерадиовещания после проведения жеребьевки. Платежное поручение о перечислении в полном объеме средств в оплату стоимости эфирного времени должно быть представлено избирательным объединением в уполномоченную кредитную организацию не позднее чем за два дня до дня выхода в эфир агитационного материала. В случае нарушения этого условия предоставление эфирного времени не допускается. Уполномоченная кредитная организация обязана перечислить денежные средства не позднее следующего операционного дня после получения платежного поручения. При этом срок осуществления безналичного платежа не должен превышать два операционных дня.  </w:t>
      </w:r>
    </w:p>
    <w:p w14:paraId="36B79490" w14:textId="3D97D98E" w:rsidR="0073127D" w:rsidRPr="00C84224" w:rsidRDefault="0073127D" w:rsidP="00B960AC">
      <w:pPr>
        <w:spacing w:after="360" w:line="276" w:lineRule="auto"/>
        <w:ind w:firstLine="709"/>
        <w:jc w:val="both"/>
        <w:rPr>
          <w:sz w:val="28"/>
          <w:szCs w:val="28"/>
        </w:rPr>
      </w:pPr>
      <w:r w:rsidRPr="00C84224">
        <w:rPr>
          <w:sz w:val="28"/>
          <w:szCs w:val="28"/>
        </w:rPr>
        <w:t xml:space="preserve">11. Платное эфирное время предоставляется региональной государственной организацией телерадиовещания в период, установленный частью 2 статьи 39 настоящего Закона. Даты и время выхода в эфир совместных агитационных мероприятий и (или) агитационных материалов каждого избирательного объединения определяются в соответствии  </w:t>
      </w:r>
      <w:r>
        <w:rPr>
          <w:sz w:val="28"/>
          <w:szCs w:val="28"/>
        </w:rPr>
        <w:br/>
        <w:t xml:space="preserve">с </w:t>
      </w:r>
      <w:r w:rsidRPr="00C84224">
        <w:rPr>
          <w:sz w:val="28"/>
          <w:szCs w:val="28"/>
        </w:rPr>
        <w:t>жеребьевкой, которая проводится региональной государственной организацией телерадиовещания с участием заинтересованных лиц на основании письменных заявок на участие в жеребьевке, поданных уполномоченными представителями избирательных объединений,</w:t>
      </w:r>
      <w:r w:rsidRPr="00C84224">
        <w:t xml:space="preserve"> </w:t>
      </w:r>
      <w:r w:rsidRPr="00C84224">
        <w:rPr>
          <w:sz w:val="28"/>
          <w:szCs w:val="28"/>
        </w:rPr>
        <w:t xml:space="preserve">в срок, установленный частью 8 настоящей статьи. При проведении жеребьевки вправе присутствовать члены Избирательной комиссии Донецкой Народной Республики, а также лица, указанные в части 1 статьи 17 настоящего Закона. </w:t>
      </w:r>
    </w:p>
    <w:p w14:paraId="3BCB2903" w14:textId="09382E2C" w:rsidR="0073127D" w:rsidRPr="00C84224" w:rsidRDefault="0073127D" w:rsidP="004B5CFF">
      <w:pPr>
        <w:autoSpaceDE w:val="0"/>
        <w:autoSpaceDN w:val="0"/>
        <w:adjustRightInd w:val="0"/>
        <w:spacing w:after="360" w:line="276" w:lineRule="auto"/>
        <w:ind w:firstLine="709"/>
        <w:jc w:val="both"/>
        <w:rPr>
          <w:sz w:val="28"/>
          <w:szCs w:val="28"/>
        </w:rPr>
      </w:pPr>
      <w:r w:rsidRPr="00C84224">
        <w:rPr>
          <w:sz w:val="28"/>
          <w:szCs w:val="28"/>
        </w:rPr>
        <w:lastRenderedPageBreak/>
        <w:t>12.</w:t>
      </w:r>
      <w:r w:rsidR="00B960AC">
        <w:rPr>
          <w:sz w:val="28"/>
          <w:szCs w:val="28"/>
        </w:rPr>
        <w:t> </w:t>
      </w:r>
      <w:r w:rsidRPr="00C84224">
        <w:rPr>
          <w:sz w:val="28"/>
          <w:szCs w:val="28"/>
        </w:rPr>
        <w:t>Муниципальные организации телерадиовещания, выполнившие условия, предусмотренные частью 6 статьи 40 настоящего Закона, предоставляют избирательным объединениям платное эфирное время для проведения предвыборной агитации на равных условиях (в том числе по времени выхода в эфир). Размер и условия оплаты должны быть едиными для всех избирательных объединений, выдвинувших зарегистрированные списки кандидатов. Общий объем предоставляемого эфирного времени определяет муниципальная организация телерадиовещания. Даты и время выхода в эфир совместных агитационных мероприятий и (или) агитационных материалов каждого избирательного объединения определяются в соответствии с жеребьевкой, которую проводит муниципальная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избирательных объединений. Жеребьевка проводится в срок, установленный частью 8 настоящей статьи.</w:t>
      </w:r>
    </w:p>
    <w:p w14:paraId="7BF1239D"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13. Если избирательное объединение откажется от использования предоставленного ему для проведения предвыборной агитации платного либо бесплатного эфирного времени, оно обязано 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w:t>
      </w:r>
      <w:r>
        <w:rPr>
          <w:rFonts w:ascii="Times New Roman" w:hAnsi="Times New Roman" w:cs="Times New Roman"/>
          <w:sz w:val="28"/>
          <w:szCs w:val="28"/>
        </w:rPr>
        <w:t>–</w:t>
      </w:r>
      <w:r w:rsidRPr="00C84224">
        <w:rPr>
          <w:rFonts w:ascii="Times New Roman" w:hAnsi="Times New Roman" w:cs="Times New Roman"/>
          <w:sz w:val="28"/>
          <w:szCs w:val="28"/>
        </w:rPr>
        <w:t xml:space="preserve">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14:paraId="6CF041D5" w14:textId="498C10A4"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14. Если после распределения платного эфирного времени в соответствии с частью 11 или 12 настоящей статьи либо в результате отказа избирательного объединения в соответствии с частью 13 настоящей статьи от использования предоставленного ему эфирного времени останется нераспределенное эфирное время, оно может быть предоставлено за плату избирательным объединениям, выдвинувшим зарегистрированные списки кандидатов, подавшим заявку на предоставлени</w:t>
      </w:r>
      <w:r>
        <w:rPr>
          <w:rFonts w:ascii="Times New Roman" w:hAnsi="Times New Roman" w:cs="Times New Roman"/>
          <w:sz w:val="28"/>
          <w:szCs w:val="28"/>
        </w:rPr>
        <w:t>е</w:t>
      </w:r>
      <w:r w:rsidRPr="00C84224">
        <w:rPr>
          <w:rFonts w:ascii="Times New Roman" w:hAnsi="Times New Roman" w:cs="Times New Roman"/>
          <w:sz w:val="28"/>
          <w:szCs w:val="28"/>
        </w:rPr>
        <w:t xml:space="preserve"> такого эфирного времени. Оставшееся эфирное время распределяется между указанными избирательными объединениями на равных условиях путем проведения жеребьевки.</w:t>
      </w:r>
    </w:p>
    <w:p w14:paraId="581A75B3" w14:textId="39D30B03"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15. Негосударственные организации телерадиовещания, выполнившие условия части 6 статьи 40 настоящего Закона, обязаны предоставлять эфирное время избирательным объединениям, выдвинувшим зарегистрированные списки кандидатов, на равных условиях (в том числе по времени выхода в эфир).</w:t>
      </w:r>
    </w:p>
    <w:p w14:paraId="0A222E78"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lastRenderedPageBreak/>
        <w:t>16.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14:paraId="5C5D6E49" w14:textId="77777777" w:rsidR="0073127D" w:rsidRPr="00C84224" w:rsidRDefault="0073127D" w:rsidP="00EC4328">
      <w:pPr>
        <w:pStyle w:val="ConsPlusTitle"/>
        <w:keepNext/>
        <w:spacing w:after="360" w:line="276" w:lineRule="auto"/>
        <w:ind w:firstLine="709"/>
        <w:jc w:val="both"/>
        <w:outlineLvl w:val="2"/>
      </w:pPr>
      <w:r w:rsidRPr="00E6380F">
        <w:rPr>
          <w:rFonts w:ascii="Times New Roman" w:hAnsi="Times New Roman" w:cs="Times New Roman"/>
          <w:b w:val="0"/>
          <w:sz w:val="28"/>
          <w:szCs w:val="28"/>
        </w:rPr>
        <w:t>Статья 42.</w:t>
      </w:r>
      <w:r w:rsidRPr="00C84224">
        <w:rPr>
          <w:rFonts w:ascii="Times New Roman" w:hAnsi="Times New Roman" w:cs="Times New Roman"/>
          <w:sz w:val="28"/>
          <w:szCs w:val="28"/>
        </w:rPr>
        <w:t xml:space="preserve"> Условия проведения предвыборной агитации в периодических печатных изданиях</w:t>
      </w:r>
    </w:p>
    <w:p w14:paraId="075CC54F" w14:textId="77777777" w:rsidR="0073127D" w:rsidRPr="00C84224" w:rsidRDefault="0073127D" w:rsidP="004B5CFF">
      <w:pPr>
        <w:keepNext/>
        <w:autoSpaceDE w:val="0"/>
        <w:autoSpaceDN w:val="0"/>
        <w:adjustRightInd w:val="0"/>
        <w:spacing w:after="360" w:line="276" w:lineRule="auto"/>
        <w:ind w:firstLine="709"/>
        <w:jc w:val="both"/>
        <w:rPr>
          <w:sz w:val="28"/>
          <w:szCs w:val="28"/>
        </w:rPr>
      </w:pPr>
      <w:r w:rsidRPr="00C84224">
        <w:rPr>
          <w:sz w:val="28"/>
          <w:szCs w:val="28"/>
        </w:rPr>
        <w:t>1. Редакции региональных государственных периодических печатных изданий, распространяемых на территории, на которой проводятся выборы, и выходящих не реже одного раза в неделю, обязаны выделять безвозмездно и за плату печатные площади для агитационных материалов, предоставляемых избирательными объединениями, выдвинувшими зарегистрированные списки кандидатов.</w:t>
      </w:r>
    </w:p>
    <w:p w14:paraId="0D0A1290" w14:textId="77777777" w:rsidR="0073127D" w:rsidRPr="00C84224" w:rsidRDefault="0073127D" w:rsidP="004B5CFF">
      <w:pPr>
        <w:autoSpaceDE w:val="0"/>
        <w:autoSpaceDN w:val="0"/>
        <w:adjustRightInd w:val="0"/>
        <w:spacing w:after="360" w:line="276" w:lineRule="auto"/>
        <w:ind w:firstLine="709"/>
        <w:jc w:val="both"/>
        <w:rPr>
          <w:sz w:val="28"/>
          <w:szCs w:val="28"/>
        </w:rPr>
      </w:pPr>
      <w:r w:rsidRPr="00C84224">
        <w:rPr>
          <w:sz w:val="28"/>
          <w:szCs w:val="28"/>
        </w:rPr>
        <w:t>Бесплатная печатная площадь предоставляется на равных условиях (равный объем предоставляемой печатной площади, равноценное место на полосе, одинаковый размер шрифта и другие условия).</w:t>
      </w:r>
    </w:p>
    <w:p w14:paraId="5676CDE4" w14:textId="0775AE7F" w:rsidR="0073127D" w:rsidRPr="00C84224" w:rsidRDefault="0073127D" w:rsidP="004B5CFF">
      <w:pPr>
        <w:autoSpaceDE w:val="0"/>
        <w:autoSpaceDN w:val="0"/>
        <w:adjustRightInd w:val="0"/>
        <w:spacing w:after="360" w:line="276" w:lineRule="auto"/>
        <w:ind w:firstLine="709"/>
        <w:jc w:val="both"/>
        <w:rPr>
          <w:bCs/>
          <w:sz w:val="28"/>
          <w:szCs w:val="28"/>
        </w:rPr>
      </w:pPr>
      <w:r w:rsidRPr="00C84224">
        <w:rPr>
          <w:sz w:val="28"/>
          <w:szCs w:val="28"/>
        </w:rPr>
        <w:t xml:space="preserve">2. Общий еженедельный минимальный объем печатной площади, которую каждая из редакций региональных государственных периодических печатных изданий безвозмездно предоставляет избирательным объединениям, выдвинувшим зарегистрированные списки кандидатов, должен составлять не менее 5 процентов от общего объема еженедельной печатной площади соответствующего издания в период, установленный частью 2 статьи 39 настоящего Закона. </w:t>
      </w:r>
      <w:r w:rsidRPr="00C84224">
        <w:rPr>
          <w:bCs/>
          <w:sz w:val="28"/>
          <w:szCs w:val="28"/>
        </w:rPr>
        <w:t>Информация об общем объеме печатной площади, которую редакция регионального</w:t>
      </w:r>
      <w:r w:rsidRPr="00C84224">
        <w:t xml:space="preserve"> </w:t>
      </w:r>
      <w:r w:rsidRPr="00C84224">
        <w:rPr>
          <w:bCs/>
          <w:sz w:val="28"/>
          <w:szCs w:val="28"/>
        </w:rPr>
        <w:t xml:space="preserve">государственного </w:t>
      </w:r>
      <w:r w:rsidRPr="00C84224">
        <w:rPr>
          <w:sz w:val="28"/>
          <w:szCs w:val="28"/>
        </w:rPr>
        <w:t>периодического печатного издания</w:t>
      </w:r>
      <w:r w:rsidRPr="00C84224">
        <w:rPr>
          <w:bCs/>
          <w:sz w:val="28"/>
          <w:szCs w:val="28"/>
        </w:rPr>
        <w:t xml:space="preserve"> предоставляет безвозмездно для целей предвыборной агитации в течение периода, установленного частью 2 статьи 39 настоящего Закона, публикуется в данном издании не позднее чем через 30 дней после официального опубликования (публикации) решения о назначении выборов.</w:t>
      </w:r>
    </w:p>
    <w:p w14:paraId="26C58AC8"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Общий объем печатной площади, предоставляемый редакцией регионального государственного периодического печатного издания безвозмездно, распределяется между избирательными объединениями путем деления общего объема выделяемой печатной площади на общее число избирательных объединений, выдвинувших зарегистрированные списки кандидатов.</w:t>
      </w:r>
    </w:p>
    <w:p w14:paraId="0369E42A" w14:textId="18878A55" w:rsidR="0073127D" w:rsidRPr="00C84224" w:rsidRDefault="0073127D" w:rsidP="004B5CFF">
      <w:pPr>
        <w:pStyle w:val="ConsPlusNormal"/>
        <w:widowContro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lastRenderedPageBreak/>
        <w:t>4. После завершения регистрации списков кандидатов, но не позднее чем за 30 дней до дня голосования Избирательная комиссия Донецкой Народной Республики с участием представителей редакций региональных государственных периодических печатных изданий проводит жеребьевку в целях распределения бесплатной печатной площади между всеми избирательными объединениями и определения дат бесплатных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указанные в части 1 статьи 17 настоящего Закона. Результаты жеребьевки оформляются протоколом и утверждаются решением Избирательной комиссии Донецкой Народной Республики. Печатная площадь предоставляется на основе договора, заключенного после проведения жеребьевки.</w:t>
      </w:r>
    </w:p>
    <w:p w14:paraId="1062DA01" w14:textId="3F5C7FB1" w:rsidR="0073127D" w:rsidRPr="00EC4328"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5. Редакции региональных государственных периодических печатных изданий, выходящих не реже одного раза в неделю, обязаны резервировать печатные площади для проведения предвыборной агитации избирательными объединениями, выдвинувшими зарегистрированные списки кандидатов, за плату. Размер </w:t>
      </w:r>
      <w:r w:rsidRPr="00EC4328">
        <w:rPr>
          <w:rFonts w:ascii="Times New Roman" w:hAnsi="Times New Roman" w:cs="Times New Roman"/>
          <w:sz w:val="28"/>
          <w:szCs w:val="28"/>
        </w:rPr>
        <w:t xml:space="preserve">и условия оплаты печатных площадей должны быть едиными для всех избирательных объединений. Общий объем платной печатной площади, резервируемой редакцией периодического печатного издания, не может быть меньше общего объема бесплатной печатной площади, предоставляемой в соответствии с частью 2 настоящей статьи, но не должен превышать этот объем более чем в два раза. </w:t>
      </w:r>
    </w:p>
    <w:p w14:paraId="3B521B6D" w14:textId="77777777" w:rsidR="0073127D" w:rsidRPr="00EC4328" w:rsidRDefault="0073127D" w:rsidP="004B5CFF">
      <w:pPr>
        <w:pStyle w:val="ConsPlusNormal"/>
        <w:spacing w:after="360" w:line="276" w:lineRule="auto"/>
        <w:ind w:firstLine="709"/>
        <w:jc w:val="both"/>
        <w:rPr>
          <w:rFonts w:ascii="Times New Roman" w:hAnsi="Times New Roman" w:cs="Times New Roman"/>
          <w:sz w:val="28"/>
          <w:szCs w:val="28"/>
        </w:rPr>
      </w:pPr>
      <w:r w:rsidRPr="00EC4328">
        <w:rPr>
          <w:rFonts w:ascii="Times New Roman" w:hAnsi="Times New Roman" w:cs="Times New Roman"/>
          <w:sz w:val="28"/>
          <w:szCs w:val="28"/>
        </w:rPr>
        <w:t>6. Каждое избирательное объединение, выдвинувшее зарегистрированные списки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путем деления этого объема на общее число избирательных объединений, выдвинувших зарегистрированные списки кандидатов. Если после такого распределения печатной площади либо в результате отказа избирательного объединения в соответствии с частью 9 настоящей статьи от использования предоставленной им печатной площади за плату останется нераспределенная печатная площадь, она может быть предоставлена за плату избирательным объединениям, подавшим заявку на предоставление такой печатной площади, на равных условиях.</w:t>
      </w:r>
    </w:p>
    <w:p w14:paraId="57F2EDE0" w14:textId="0BA9F84E" w:rsidR="0073127D" w:rsidRPr="00EC4328" w:rsidRDefault="0073127D" w:rsidP="004B5CFF">
      <w:pPr>
        <w:pStyle w:val="ConsPlusNormal"/>
        <w:spacing w:after="360" w:line="276" w:lineRule="auto"/>
        <w:ind w:firstLine="709"/>
        <w:jc w:val="both"/>
        <w:rPr>
          <w:rFonts w:ascii="Times New Roman" w:hAnsi="Times New Roman" w:cs="Times New Roman"/>
          <w:sz w:val="28"/>
          <w:szCs w:val="28"/>
        </w:rPr>
      </w:pPr>
      <w:r w:rsidRPr="00EC4328">
        <w:rPr>
          <w:rFonts w:ascii="Times New Roman" w:hAnsi="Times New Roman" w:cs="Times New Roman"/>
          <w:sz w:val="28"/>
          <w:szCs w:val="28"/>
        </w:rPr>
        <w:t xml:space="preserve">7. Печатная площадь, указанная в части 5 настоящей статьи, должна предоставляться редакцией регионального государственного периодического печатного издания в период, указанный в части 2 статьи 39 настоящего Закона. </w:t>
      </w:r>
      <w:r w:rsidRPr="00EC4328">
        <w:rPr>
          <w:rFonts w:ascii="Times New Roman" w:hAnsi="Times New Roman" w:cs="Times New Roman"/>
          <w:sz w:val="28"/>
          <w:szCs w:val="28"/>
        </w:rPr>
        <w:lastRenderedPageBreak/>
        <w:t>Дата опубликования предвыборных агитационных материалов избирательного объединения определяется жеребьевкой, проводимой редакцией регионального государственного периодического печатного издания с участием заинтересованных лиц на основании письменных заявок на участие в жеребьевке, поданных избирательными объединениями. Жеребьевка должна проводиться в срок, указанный в части 4 настоящей статьи. При проведении жеребьевки вправе присутствовать члены Избирательной комиссии Донецкой Народной Республики, а также лица, указанные в части 1 статьи 17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14:paraId="1D9C9CF1" w14:textId="3B45B210" w:rsidR="0073127D" w:rsidRPr="00EC4328" w:rsidRDefault="0073127D" w:rsidP="004B5CFF">
      <w:pPr>
        <w:pStyle w:val="ConsPlusNormal"/>
        <w:spacing w:after="360" w:line="276" w:lineRule="auto"/>
        <w:ind w:firstLine="709"/>
        <w:jc w:val="both"/>
        <w:rPr>
          <w:rFonts w:ascii="Times New Roman" w:hAnsi="Times New Roman" w:cs="Times New Roman"/>
          <w:sz w:val="28"/>
          <w:szCs w:val="28"/>
        </w:rPr>
      </w:pPr>
      <w:r w:rsidRPr="00EC4328">
        <w:rPr>
          <w:rFonts w:ascii="Times New Roman" w:hAnsi="Times New Roman" w:cs="Times New Roman"/>
          <w:sz w:val="28"/>
          <w:szCs w:val="28"/>
        </w:rPr>
        <w:t>8. Редакции общероссийских государственных, муниципальных периодических печатных изданий, редакции выходящих реже одного раза в неделю региональных государственных периодических печатных изданий, выполнившие условия части 6 статьи 40 настоящего Закона, вправе предоставлять избирательным объединениям, выдвинувшим зарегистрированные списки кандидатов, платную печатную площадь. Размер и условия оплаты указанной печатной площади должны быть едиными для всех избирательных объединений. Общий объем печатной площади, предоставляемой избирательным объединениям редакциями указанных периодических печатных изданий, определяют сами редакции. Дата опубликования предвыборных агитационных материалов избирательного объединения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избирательных объединений. Жеребьевка должна проводиться в срок, установленный частью 4 настоящей статьи. При проведении жеребьевки вправе присутствовать члены Избирательной комиссии Донецкой Народной Республики, а также лица, указанные в части 1 статьи 17 настоящего Закона. Печатная площадь предоставляется на основании договора, заключенного после проведения жеребьевки.</w:t>
      </w:r>
    </w:p>
    <w:p w14:paraId="1C3D98FA"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EC4328">
        <w:rPr>
          <w:rFonts w:ascii="Times New Roman" w:hAnsi="Times New Roman" w:cs="Times New Roman"/>
          <w:sz w:val="28"/>
          <w:szCs w:val="28"/>
        </w:rPr>
        <w:t>9. Если избирательные объединения после проведения жеребьевки откажутся от использования печатной площади, они обязаны не позднее чем за пять дней до дня публикации сообщить</w:t>
      </w:r>
      <w:r w:rsidRPr="00C84224">
        <w:rPr>
          <w:rFonts w:ascii="Times New Roman" w:hAnsi="Times New Roman" w:cs="Times New Roman"/>
          <w:sz w:val="28"/>
          <w:szCs w:val="28"/>
        </w:rPr>
        <w:t xml:space="preserve">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14:paraId="022276FB"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lastRenderedPageBreak/>
        <w:t xml:space="preserve">10. Редакции негосударственных печатных изданий публикуют агитационные материалы избирательного объединения в соответствии с договором, заключенным между редакцией периодического печатного издания и избирательным объединением, выдвинувшим зарегистрированный список кандидатов. </w:t>
      </w:r>
    </w:p>
    <w:p w14:paraId="7F3B2B95"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11. Оплата избирательными объединениями печатной площади, предоставляемой им редакциями негосударственных периодических печатных изданий, за исключением печатной площади, предоставляемой редакциями негосударственных периодических печатных изданий, учрежденных избирательными объединениями, осуществляется на равных условиях. </w:t>
      </w:r>
    </w:p>
    <w:p w14:paraId="1C040060"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12. Оплата печатной площади избирательными объединениями осуществляется в соответствии с договорами, заключенными ими с редакциями периодических печатных изданий после проведения жеребьевки. Платежное поручение о перечислении в полном объеме средств в оплату стоимости печатной площади должно быть представлено избирательным объединением в уполномоченную кредитную организацию не позднее чем за два дня до дня публикации </w:t>
      </w:r>
      <w:r>
        <w:rPr>
          <w:rFonts w:ascii="Times New Roman" w:hAnsi="Times New Roman" w:cs="Times New Roman"/>
          <w:sz w:val="28"/>
          <w:szCs w:val="28"/>
        </w:rPr>
        <w:t xml:space="preserve">и (или) </w:t>
      </w:r>
      <w:r w:rsidRPr="00C84224">
        <w:rPr>
          <w:rFonts w:ascii="Times New Roman" w:hAnsi="Times New Roman" w:cs="Times New Roman"/>
          <w:sz w:val="28"/>
          <w:szCs w:val="28"/>
        </w:rPr>
        <w:t>не позднее чем за два дня до дня выхода в эфир агитационного материала. В случае нарушения этого условия предоставление печатной площади не допускается. Уполномоченная кредитная организация обязана перечислить денежные средства не позднее следующего операционного дня после получения платежного поручения. При этом срок осуществления безналичного платежа не должен превышать два операционных дня.</w:t>
      </w:r>
    </w:p>
    <w:p w14:paraId="608F160D" w14:textId="204DA679"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13. Редакции негосударственных периодических печатных изданий, выполнившие условия части 6 статьи 40 настоящего Закона, вправе отказать в предоставлении печатной площади для проведения предвыборной агитации.</w:t>
      </w:r>
    </w:p>
    <w:p w14:paraId="6C4DCCE2"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14.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избирательным объединением.</w:t>
      </w:r>
    </w:p>
    <w:p w14:paraId="7FB9E3F9" w14:textId="7743E2AD"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15.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избирательного объединения была произведена оплата соответствующей публикации. Если агитационные материалы были </w:t>
      </w:r>
      <w:r w:rsidRPr="00C84224">
        <w:rPr>
          <w:rFonts w:ascii="Times New Roman" w:hAnsi="Times New Roman" w:cs="Times New Roman"/>
          <w:sz w:val="28"/>
          <w:szCs w:val="28"/>
        </w:rPr>
        <w:lastRenderedPageBreak/>
        <w:t>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избирательного объединения, выдвинувшего в составе списка кандидатов кандидата, являющегося иностранным агентом, кандидатов, являющихся иностранными агентами, кандидата, аффилированного с иностранным агентом, кандидатов, аффилированных с иностранными агентами, должна помещаться информация о том, что избирательным объединением выдвинут такой кандидат (такие кандидаты), в соответствии с частью 14 статьи 38 настоящего Закона. В размещаемых в периодических печатных изданиях агитационных материалах, в которых использованы высказывания, указанные в части 15 статьи 38 настоящего Закона, должна помещаться информация об этом в соответствии с частью 15 статьи 38 настоящего Закона. Ответственность за выполнение данного требования несет редакция периодического печатного издания.</w:t>
      </w:r>
    </w:p>
    <w:p w14:paraId="196BBAA0" w14:textId="77777777" w:rsidR="0073127D" w:rsidRPr="00C84224" w:rsidRDefault="0073127D" w:rsidP="00EC4328">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16. Редакции периодических печатных изданий, публикующих агитационные материалы, за исключением учрежденных избирательными объединениями, не вправе отдавать предпочтение какому-либо избирательному объединению путем изменения тиража и периодичности выхода периодических печатных изданий.</w:t>
      </w:r>
    </w:p>
    <w:p w14:paraId="54E346A5" w14:textId="77777777" w:rsidR="0073127D" w:rsidRPr="00C84224" w:rsidRDefault="0073127D" w:rsidP="00EC4328">
      <w:pPr>
        <w:pStyle w:val="ConsPlusTitle"/>
        <w:keepNext/>
        <w:widowControl/>
        <w:spacing w:after="360" w:line="276" w:lineRule="auto"/>
        <w:ind w:firstLine="709"/>
        <w:jc w:val="both"/>
        <w:outlineLvl w:val="2"/>
      </w:pPr>
      <w:r w:rsidRPr="00E6380F">
        <w:rPr>
          <w:rFonts w:ascii="Times New Roman" w:hAnsi="Times New Roman" w:cs="Times New Roman"/>
          <w:b w:val="0"/>
          <w:sz w:val="28"/>
          <w:szCs w:val="28"/>
        </w:rPr>
        <w:t>Статья 43.</w:t>
      </w:r>
      <w:r w:rsidRPr="00C84224">
        <w:rPr>
          <w:rFonts w:ascii="Times New Roman" w:hAnsi="Times New Roman" w:cs="Times New Roman"/>
          <w:sz w:val="28"/>
          <w:szCs w:val="28"/>
        </w:rPr>
        <w:t xml:space="preserve"> Условия проведения предвыборной агитации посредством агитационных публичных мероприятий</w:t>
      </w:r>
    </w:p>
    <w:p w14:paraId="2E19FC76"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Государственные органы, органы местного самоуправления обязаны оказывать содействие избирательным объединениям, выдвинувшим зарегистрированные списки кандидатов, в организации и проведении агитационных публичных мероприятий.</w:t>
      </w:r>
    </w:p>
    <w:p w14:paraId="35F71083"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14:paraId="62413CAB"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3. По заявке избирательного объединения, выдвинувшего зарегистрированный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Донецкой Народной Республики или </w:t>
      </w:r>
      <w:r w:rsidRPr="00C84224">
        <w:rPr>
          <w:rFonts w:ascii="Times New Roman" w:hAnsi="Times New Roman" w:cs="Times New Roman"/>
          <w:sz w:val="28"/>
          <w:szCs w:val="28"/>
        </w:rPr>
        <w:lastRenderedPageBreak/>
        <w:t>по ее поручению территориальной избирательной комиссией представителям избирательного объединения для встреч с избирателями. При этом избирательная комиссия обязана обеспечить равные условия проведения указанных мероприятий для всех избирательных объединений, выдвинувших зарегистрированные списки кандидатов.</w:t>
      </w:r>
    </w:p>
    <w:p w14:paraId="7BC1461B" w14:textId="076F039B"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избирательному объединению, собственник, владелец помещения не вправе отказать другому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Донецкой Народной Республики, а в случае, предусмотренном частью 3 настоящей статьи</w:t>
      </w:r>
      <w:r>
        <w:rPr>
          <w:rFonts w:ascii="Times New Roman" w:hAnsi="Times New Roman" w:cs="Times New Roman"/>
          <w:sz w:val="28"/>
          <w:szCs w:val="28"/>
        </w:rPr>
        <w:t>,</w:t>
      </w:r>
      <w:r w:rsidRPr="00C84224">
        <w:rPr>
          <w:rFonts w:ascii="Times New Roman" w:hAnsi="Times New Roman" w:cs="Times New Roman"/>
          <w:sz w:val="28"/>
          <w:szCs w:val="28"/>
        </w:rPr>
        <w:t xml:space="preserve"> </w:t>
      </w:r>
      <w:r>
        <w:rPr>
          <w:rFonts w:ascii="Times New Roman" w:hAnsi="Times New Roman" w:cs="Times New Roman"/>
          <w:sz w:val="28"/>
          <w:szCs w:val="28"/>
        </w:rPr>
        <w:t>–</w:t>
      </w:r>
      <w:r w:rsidRPr="00C84224">
        <w:rPr>
          <w:rFonts w:ascii="Times New Roman" w:hAnsi="Times New Roman" w:cs="Times New Roman"/>
          <w:sz w:val="28"/>
          <w:szCs w:val="28"/>
        </w:rPr>
        <w:t xml:space="preserve"> территориальную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избирательным объединениям.</w:t>
      </w:r>
    </w:p>
    <w:p w14:paraId="40AB7FC8"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Избирательная комиссия Донецкой Народной Республики,</w:t>
      </w:r>
      <w:r>
        <w:rPr>
          <w:rFonts w:ascii="Times New Roman" w:hAnsi="Times New Roman" w:cs="Times New Roman"/>
          <w:sz w:val="28"/>
          <w:szCs w:val="28"/>
        </w:rPr>
        <w:br/>
      </w:r>
      <w:r w:rsidRPr="00C84224">
        <w:rPr>
          <w:rFonts w:ascii="Times New Roman" w:hAnsi="Times New Roman" w:cs="Times New Roman"/>
          <w:sz w:val="28"/>
          <w:szCs w:val="28"/>
        </w:rPr>
        <w:t>территориальная избирательная комиссия, получившая уведомление о факте предоставления помещения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избирательных объединений.</w:t>
      </w:r>
    </w:p>
    <w:p w14:paraId="0E51ECCF" w14:textId="572F2446"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6. Заявки на выделение помещений, указанных в частях 3 и 4 настоящей статьи, для проведения встреч представителей избирательных объединений, выдвинувших зарегистрированные списки кандидатов, с избирателями, рассматриваются собственниками, владельцами этих помещений в течение трех дней со дня подачи указанных заявок.</w:t>
      </w:r>
    </w:p>
    <w:p w14:paraId="77F669CF"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7. Избирательные объединения, выдвинувшие зарегистрированные списки кандидатов, вправе арендовать на основе договора здания и помещения, </w:t>
      </w:r>
      <w:r w:rsidRPr="00C84224">
        <w:rPr>
          <w:rFonts w:ascii="Times New Roman" w:hAnsi="Times New Roman" w:cs="Times New Roman"/>
          <w:sz w:val="28"/>
          <w:szCs w:val="28"/>
        </w:rPr>
        <w:lastRenderedPageBreak/>
        <w:t>принадлежащие гражданам и организациям независимо от формы собственности, для проведения агитационных публичных мероприятий.</w:t>
      </w:r>
    </w:p>
    <w:p w14:paraId="43461546"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8.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Донецкой Народной Республики или территориальной избирательной комиссии для встреч представителей избирательных объединений, выдвинувших зарегистрированные списки кандидатов, с избирателями из числа военнослужащих. Организацию указанных встреч обеспечивает командир воинской части совместно с Избирательной комиссией Донецкой Народной Республики или территориальной избирательной комиссией, при этом представители всех избирательных объединений, выдвинувших зарегистрированные списки кандидатов, оповещаются о месте и времени встречи не позднее чем за три дня до ее проведения.</w:t>
      </w:r>
    </w:p>
    <w:p w14:paraId="72AAE7A2" w14:textId="77777777" w:rsidR="0073127D" w:rsidRPr="00C84224" w:rsidRDefault="0073127D" w:rsidP="004B5CFF">
      <w:pPr>
        <w:pStyle w:val="ConsPlusNormal"/>
        <w:spacing w:after="360" w:line="276" w:lineRule="auto"/>
        <w:jc w:val="both"/>
        <w:rPr>
          <w:rFonts w:ascii="Times New Roman" w:hAnsi="Times New Roman" w:cs="Times New Roman"/>
          <w:sz w:val="28"/>
          <w:szCs w:val="28"/>
        </w:rPr>
      </w:pPr>
      <w:r w:rsidRPr="00C84224">
        <w:rPr>
          <w:rFonts w:ascii="Times New Roman" w:hAnsi="Times New Roman" w:cs="Times New Roman"/>
          <w:sz w:val="28"/>
          <w:szCs w:val="28"/>
        </w:rP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14:paraId="21851D73" w14:textId="77777777" w:rsidR="0073127D" w:rsidRPr="00C84224" w:rsidRDefault="0073127D" w:rsidP="00EC4328">
      <w:pPr>
        <w:pStyle w:val="ConsPlusTitle"/>
        <w:keepNext/>
        <w:spacing w:after="360" w:line="276" w:lineRule="auto"/>
        <w:ind w:firstLine="709"/>
        <w:jc w:val="both"/>
        <w:outlineLvl w:val="2"/>
      </w:pPr>
      <w:r w:rsidRPr="00E6380F">
        <w:rPr>
          <w:rFonts w:ascii="Times New Roman" w:hAnsi="Times New Roman" w:cs="Times New Roman"/>
          <w:b w:val="0"/>
          <w:sz w:val="28"/>
          <w:szCs w:val="28"/>
        </w:rPr>
        <w:t>Статья 44.</w:t>
      </w:r>
      <w:r w:rsidRPr="00C84224">
        <w:rPr>
          <w:rFonts w:ascii="Times New Roman" w:hAnsi="Times New Roman" w:cs="Times New Roman"/>
          <w:sz w:val="28"/>
          <w:szCs w:val="28"/>
        </w:rPr>
        <w:t xml:space="preserve"> Условия изготовления и распространения печатных, аудиовизуальных и иных агитационных материалов </w:t>
      </w:r>
    </w:p>
    <w:p w14:paraId="0AC79853"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Избирательные объединения, выдвинувшие зарегистрированные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14:paraId="262B6FF0" w14:textId="77777777" w:rsidR="0073127D" w:rsidRPr="00C84224" w:rsidRDefault="0073127D" w:rsidP="004B5CFF">
      <w:pPr>
        <w:pStyle w:val="ConsPlusNormal"/>
        <w:widowContro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избирательным объединениям равные условия оплаты своих работ (услуг).</w:t>
      </w:r>
    </w:p>
    <w:p w14:paraId="6B71FE1C"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3. Организации, индивидуальные предприниматели, выполняющие работы </w:t>
      </w:r>
      <w:r w:rsidRPr="00C84224">
        <w:rPr>
          <w:rFonts w:ascii="Times New Roman" w:hAnsi="Times New Roman" w:cs="Times New Roman"/>
          <w:sz w:val="28"/>
          <w:szCs w:val="28"/>
        </w:rPr>
        <w:lastRenderedPageBreak/>
        <w:t>или оказывающие услуги по изготовлению печатных агитационных материалов, обязаны обеспечить избирательным объединениям, выдвинувшим зарегистрированные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Донецкой Народной Республики. Вместе с указанными сведениями в Избирательную комиссию Донецкой Народной Республики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14:paraId="0F2E73A8" w14:textId="771BD028"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наименование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Все агитационные материалы избирательного объединения, выдвинувшего в составе списка кандидатов кандидата, являющегося иностранным агентом (кандидатов, являющихся иностранными агентами), и (или) кандидата, аффилированного с иностранным агентом (кандидатов, аффилированных с иностранными агентами), а также агитационные материалы, в которых использованы высказывания, указанные в части 15 статьи 38 настоящего Закона, должны содержать информацию об этом в соответствии с частями 14, 15 статьи 38 настоящего Закона.</w:t>
      </w:r>
    </w:p>
    <w:p w14:paraId="0417B4B3"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5.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избирательным объединением в Избирательную комиссию Донецкой Народной Республики. Вместе с </w:t>
      </w:r>
      <w:r w:rsidRPr="00C84224">
        <w:rPr>
          <w:rFonts w:ascii="Times New Roman" w:hAnsi="Times New Roman" w:cs="Times New Roman"/>
          <w:sz w:val="28"/>
          <w:szCs w:val="28"/>
        </w:rPr>
        <w:lastRenderedPageBreak/>
        <w:t>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Избирательную комиссию Донецкой Народной Республики должны быть представлены электронные образы этих предвыборных агитационных материалов в машиночитаемом виде.</w:t>
      </w:r>
    </w:p>
    <w:p w14:paraId="1C7BE124" w14:textId="2D6473CC"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3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предусмотренных частями 7, 8, 10 и 12 статьи 38 настоящего Закона, частью 4 настоящей статьи.</w:t>
      </w:r>
    </w:p>
    <w:p w14:paraId="5778D8B3" w14:textId="550A77EC"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7.</w:t>
      </w:r>
      <w:r w:rsidR="00B960AC">
        <w:rPr>
          <w:rFonts w:ascii="Times New Roman" w:hAnsi="Times New Roman" w:cs="Times New Roman"/>
          <w:sz w:val="28"/>
          <w:szCs w:val="28"/>
        </w:rPr>
        <w:t> </w:t>
      </w:r>
      <w:r w:rsidRPr="00C84224">
        <w:rPr>
          <w:rFonts w:ascii="Times New Roman" w:hAnsi="Times New Roman" w:cs="Times New Roman"/>
          <w:sz w:val="28"/>
          <w:szCs w:val="28"/>
        </w:rPr>
        <w:t>Запрещается распространение агитационных материалов, изготовленных с нарушением части 6 настоящей статьи и (или) с нарушением требований, предусмотренных частью 5 настоящей статьи, частями 11, 14 и 15 статьи 38 настоящего Закона.</w:t>
      </w:r>
    </w:p>
    <w:p w14:paraId="521E34D3"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8. Органы местного самоуправления по предложению Избирательной комиссии Донецкой Народной Республики либо по ее поручению территориальной избирательной комиссии не позднее чем за 30 дней до дня голосования обязаны выделить специальные места (специальное место)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избирательных объединений.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избирательными комиссиями, по предложениям которых выделены эти места, до сведения избирательных объединений.</w:t>
      </w:r>
    </w:p>
    <w:p w14:paraId="6BDD6EC6" w14:textId="7F50CD5E"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9. Печатные агитационные материалы могут размещаться в помещениях, </w:t>
      </w:r>
      <w:r w:rsidRPr="00C84224">
        <w:rPr>
          <w:rFonts w:ascii="Times New Roman" w:hAnsi="Times New Roman" w:cs="Times New Roman"/>
          <w:sz w:val="28"/>
          <w:szCs w:val="28"/>
        </w:rPr>
        <w:lastRenderedPageBreak/>
        <w:t>на зданиях, сооружениях и иных объектах (за исключением мест, предусмотренных частью 8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14:paraId="28EF7FE4"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14:paraId="070A1F47" w14:textId="5FF97673" w:rsidR="0073127D" w:rsidRPr="00C84224" w:rsidRDefault="0073127D" w:rsidP="00EC4328">
      <w:pPr>
        <w:pStyle w:val="ConsPlusNormal"/>
        <w:spacing w:after="360" w:line="276" w:lineRule="auto"/>
        <w:ind w:firstLine="709"/>
        <w:jc w:val="both"/>
      </w:pPr>
      <w:r w:rsidRPr="00C84224">
        <w:rPr>
          <w:rFonts w:ascii="Times New Roman" w:hAnsi="Times New Roman" w:cs="Times New Roman"/>
          <w:sz w:val="28"/>
          <w:szCs w:val="28"/>
        </w:rPr>
        <w:t>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статьями 41 и 42 настоящего Закона.</w:t>
      </w:r>
    </w:p>
    <w:p w14:paraId="2A5EAB47" w14:textId="77777777" w:rsidR="0073127D" w:rsidRPr="00C84224" w:rsidRDefault="0073127D" w:rsidP="00EC4328">
      <w:pPr>
        <w:pStyle w:val="ConsPlusTitle"/>
        <w:keepNext/>
        <w:spacing w:after="360" w:line="276" w:lineRule="auto"/>
        <w:ind w:firstLine="709"/>
        <w:outlineLvl w:val="1"/>
      </w:pPr>
      <w:r w:rsidRPr="00E6380F">
        <w:rPr>
          <w:rFonts w:ascii="Times New Roman" w:hAnsi="Times New Roman" w:cs="Times New Roman"/>
          <w:b w:val="0"/>
          <w:sz w:val="28"/>
          <w:szCs w:val="28"/>
        </w:rPr>
        <w:t>Глава 8.</w:t>
      </w:r>
      <w:r w:rsidRPr="00C84224">
        <w:rPr>
          <w:rFonts w:ascii="Times New Roman" w:hAnsi="Times New Roman" w:cs="Times New Roman"/>
          <w:sz w:val="28"/>
          <w:szCs w:val="28"/>
        </w:rPr>
        <w:t xml:space="preserve"> Ф</w:t>
      </w:r>
      <w:r>
        <w:rPr>
          <w:rFonts w:ascii="Times New Roman" w:hAnsi="Times New Roman" w:cs="Times New Roman"/>
          <w:sz w:val="28"/>
          <w:szCs w:val="28"/>
        </w:rPr>
        <w:t>инансирование выборов</w:t>
      </w:r>
    </w:p>
    <w:p w14:paraId="0CDD9D62" w14:textId="77777777" w:rsidR="0073127D" w:rsidRPr="00C84224" w:rsidRDefault="0073127D" w:rsidP="004B5CFF">
      <w:pPr>
        <w:pStyle w:val="ConsPlusTitle"/>
        <w:keepNext/>
        <w:spacing w:after="360" w:line="276" w:lineRule="auto"/>
        <w:ind w:firstLine="709"/>
        <w:jc w:val="both"/>
        <w:outlineLvl w:val="2"/>
        <w:rPr>
          <w:rFonts w:ascii="Times New Roman" w:hAnsi="Times New Roman" w:cs="Times New Roman"/>
          <w:b w:val="0"/>
          <w:sz w:val="28"/>
          <w:szCs w:val="28"/>
        </w:rPr>
      </w:pPr>
      <w:r w:rsidRPr="00E6380F">
        <w:rPr>
          <w:rFonts w:ascii="Times New Roman" w:hAnsi="Times New Roman" w:cs="Times New Roman"/>
          <w:b w:val="0"/>
          <w:sz w:val="28"/>
          <w:szCs w:val="28"/>
        </w:rPr>
        <w:t>Статья 45.</w:t>
      </w:r>
      <w:r w:rsidRPr="00C84224">
        <w:rPr>
          <w:rFonts w:ascii="Times New Roman" w:hAnsi="Times New Roman" w:cs="Times New Roman"/>
          <w:sz w:val="28"/>
          <w:szCs w:val="28"/>
        </w:rPr>
        <w:t xml:space="preserve"> Финансовое обеспечение подготовки и проведения выборов</w:t>
      </w:r>
    </w:p>
    <w:p w14:paraId="2CEB833B"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Расходы, связанные с подготовкой и проведением выборов депутатов Народного Совета Донецкой Народной Республики, обеспечением деятельности избирательных комиссий,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бюджета Донецкой Народной Республики. Главным распорядителем указанных средств является Избирательная комиссия Донецкой Народной Республики.</w:t>
      </w:r>
    </w:p>
    <w:p w14:paraId="621644F9"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2. Финансирование расходов на подготовку и проведение выборов </w:t>
      </w:r>
      <w:r w:rsidRPr="00C84224">
        <w:rPr>
          <w:rFonts w:ascii="Times New Roman" w:hAnsi="Times New Roman" w:cs="Times New Roman"/>
          <w:sz w:val="28"/>
          <w:szCs w:val="28"/>
        </w:rPr>
        <w:lastRenderedPageBreak/>
        <w:t xml:space="preserve">депутатов Народного Совета Донецкой Народной Республики осуществляется в соответствии с утвержденной сводной бюджетной росписью бюджета Донецкой Народной Республики, но не позднее чем в десятидневный срок со дня официального опубликования (публикации) решения о назначении выборов депутатов Народного Совета Донецкой Народной Республики. </w:t>
      </w:r>
    </w:p>
    <w:p w14:paraId="0B60FCCC"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Избирательная комиссия Донецкой Народной Республики не позднее чем за 40 дней до дня голосования распределяет поступившие в ее распоряжение средства бюджета Донецкой Народной Республики, выделенные на подготовку и проведение выборов депутатов Народного Совета Донецкой Народной Республики, между территориальными избирательными комиссиями. Территориальная избирательная комиссия распределяет средства, выделенные на подготовку и проведение выборов депутатов Народного Совета Донецкой Народной Республики участковым избирательным комиссиям. В случае проведения повторных или досрочных выборов депутатов Народного Совета Донецкой Народной Республики, а также в случае несвоевременного или неполного финансирования выборов Избирательная комиссия Донецкой Народной Республики распределяет средства по мере их поступления.</w:t>
      </w:r>
    </w:p>
    <w:p w14:paraId="22CEC6A6" w14:textId="042ECB61" w:rsidR="0073127D" w:rsidRPr="00C84224" w:rsidRDefault="0073127D" w:rsidP="004B5CFF">
      <w:pPr>
        <w:pStyle w:val="ConsPlusNormal"/>
        <w:spacing w:after="360" w:line="276" w:lineRule="auto"/>
        <w:ind w:firstLine="709"/>
        <w:jc w:val="both"/>
        <w:rPr>
          <w:rFonts w:ascii="Times New Roman" w:hAnsi="Times New Roman" w:cs="Times New Roman"/>
          <w:iCs/>
          <w:sz w:val="28"/>
          <w:szCs w:val="28"/>
        </w:rPr>
      </w:pPr>
      <w:r w:rsidRPr="00C84224">
        <w:rPr>
          <w:rFonts w:ascii="Times New Roman" w:hAnsi="Times New Roman" w:cs="Times New Roman"/>
          <w:sz w:val="28"/>
          <w:szCs w:val="28"/>
        </w:rPr>
        <w:t xml:space="preserve">4. Открытие и ведение счетов, учет, отчетность и перечисление денежных средств, выделенных из бюджета Донецкой Народной Республики Избирательной комиссии Донецкой Народной Республики, другим избирательным комиссиям на подготовку и проведение выборов депутатов Народного Совета Донецкой Народной Республики, эксплуатацию и развитие средств автоматизации, обучение организаторов выборов и избирателей и обеспечение деятельности избирательных комиссий, осуществляются в порядке, устанавливаемом Избирательной комиссией Донецкой Народной Республики по согласованию с территориальным учреждением Центрального банка Российской Федерации в Донецкой Народной Республике в соответствии с Федеральным законом. </w:t>
      </w:r>
    </w:p>
    <w:p w14:paraId="71A78C0B"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Участковая избирательная комиссия не позднее чем через 10 дней со дня голосования представляет в вышестоящую территориальную избирательную комиссию отчет о поступлении участковой избирательной комиссии средств бюджета Донецкой Народной Республики, выделенных на подготовку и проведение выборов депутатов Народного Совета Донецкой Народной Республики, и расходовании этих средств.</w:t>
      </w:r>
    </w:p>
    <w:p w14:paraId="43B4759C"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6. Территориальная избирательная комиссия не позднее чем через 30 дней </w:t>
      </w:r>
      <w:r w:rsidRPr="00C84224">
        <w:rPr>
          <w:rFonts w:ascii="Times New Roman" w:hAnsi="Times New Roman" w:cs="Times New Roman"/>
          <w:sz w:val="28"/>
          <w:szCs w:val="28"/>
        </w:rPr>
        <w:lastRenderedPageBreak/>
        <w:t>со дня голосования представляет в Избирательную комиссию Донецкой Народной Республики отчет о поступлении территориальной избирательной комиссии средств бюджета Донецкой Народной Республики, выделенных на подготовку и проведение выборов депутатов Народного Совета Донецкой Народной Республики, и расходовании этих средств.</w:t>
      </w:r>
    </w:p>
    <w:p w14:paraId="7D10C5FF"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7. Отчет Избирательной комиссии Донецкой Народной Республики о расходовании средств бюджета Донецкой Народной Республики, выделенных на подготовку и проведение выборов депутатов Народного Совета Донецкой Народной Республики, представляется в Народный Совет Донецкой Народной Республики не позднее чем через три месяца со дня официального опубликования результатов выборов. </w:t>
      </w:r>
    </w:p>
    <w:p w14:paraId="0788D029"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8. Председатели избирательных комиссий распоряжаются денежными средствами, выделенными на подготовку и проведение выборов депутатов Народного Совета Донецкой Народной Республики,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настоящей статьей.</w:t>
      </w:r>
    </w:p>
    <w:p w14:paraId="26A66693"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9. Расходование средств, выделенных на подготовку и проведение выборов депутатов Народного Совета Донецкой Народной Республики, обеспечение деятельности избирательных комиссий, эксплуатацию и развитие средств автоматизации, а также на повышение правовой культуры избирателей и обучение организаторов выборов, производится избирательными комиссиями самостоятельно на цели, определенные настоящим Законом.</w:t>
      </w:r>
    </w:p>
    <w:p w14:paraId="58B9D949"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10. За счет средств бюджета Донецкой Народной Республики финансируются следующие расходы избирательных комиссий:</w:t>
      </w:r>
    </w:p>
    <w:p w14:paraId="6CD1B516"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14:paraId="441CF897"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lastRenderedPageBreak/>
        <w:t>2) на изготовление печатной продукции и осуществление издательской деятельности;</w:t>
      </w:r>
    </w:p>
    <w:p w14:paraId="26798C67"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депутатов Народного Совета Донецкой Народной Республики и обеспечения деятельности избирательных комиссий;</w:t>
      </w:r>
    </w:p>
    <w:p w14:paraId="200C1334"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на транспортные расходы;</w:t>
      </w:r>
    </w:p>
    <w:p w14:paraId="0A4965D2"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на доставку и хранение избирательной документации, на подготовку ее к передаче в архив или на уничтожение;</w:t>
      </w:r>
    </w:p>
    <w:p w14:paraId="3CD3D80B"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6) на командировки и другие цели, связанные с подготовкой и проведением выборов депутатов Народного Совета Донецкой Народной Республики, а также с обеспечением полномочий и деятельности избирательных комиссий;</w:t>
      </w:r>
    </w:p>
    <w:p w14:paraId="26140506"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7) на использование и эксплуатацию средств автоматизации, повышение правовой культуры избирателей и обучение организаторов выборов.</w:t>
      </w:r>
    </w:p>
    <w:p w14:paraId="691187A7"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11. Члену избирательной комиссии с правом решающего голоса производится дополнительная оплата труда (вознаграждение) за работу в избирательной комиссии в период подготовки и проведения выборов депутатов Народного Совета Донецкой Народной Республики. За членом избирательной комиссии с правом решающего голоса, освобожденным на основании представления избирательной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Донецкой Народной Республики за счет и в пределах средств, выделенных из бюджета Донецкой Народной Республики на подготовку и проведение выборов депутатов Народного Совета Донецкой Народной Республики.</w:t>
      </w:r>
    </w:p>
    <w:p w14:paraId="608DEEA7"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12. Дополнительная оплата труда (вознаграждение)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бюджета Донецкой Народной Республики на подготовку </w:t>
      </w:r>
      <w:r w:rsidRPr="00C84224">
        <w:rPr>
          <w:rFonts w:ascii="Times New Roman" w:hAnsi="Times New Roman" w:cs="Times New Roman"/>
          <w:sz w:val="28"/>
          <w:szCs w:val="28"/>
        </w:rPr>
        <w:lastRenderedPageBreak/>
        <w:t xml:space="preserve">и проведение </w:t>
      </w:r>
      <w:r>
        <w:rPr>
          <w:rFonts w:ascii="Times New Roman" w:hAnsi="Times New Roman" w:cs="Times New Roman"/>
          <w:sz w:val="28"/>
          <w:szCs w:val="28"/>
        </w:rPr>
        <w:t xml:space="preserve">выборов </w:t>
      </w:r>
      <w:r w:rsidRPr="00C84224">
        <w:rPr>
          <w:rFonts w:ascii="Times New Roman" w:hAnsi="Times New Roman" w:cs="Times New Roman"/>
          <w:sz w:val="28"/>
          <w:szCs w:val="28"/>
        </w:rPr>
        <w:t>депутатов Народного Совета Донецкой Народной Республики, в порядке и размерах, определяемых Избирательной комиссией Донецкой Народной Республики.</w:t>
      </w:r>
    </w:p>
    <w:p w14:paraId="40096678"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13. Не израсходованные избирательными комиссиями средства, выделенные из бюджета Донецкой Народной Республики на подготовку и проведение выборов депутатов Народного Совета Донецкой Народной Республики, не позднее чем через 60 дней после представления в Народный Совет Донецкой Народной Республики отчета о расходовании указанных средств, возвращаются в бюджет Донецкой Народной Республики. </w:t>
      </w:r>
    </w:p>
    <w:p w14:paraId="43ACCF5A" w14:textId="77777777" w:rsidR="0073127D" w:rsidRPr="00C84224" w:rsidRDefault="0073127D" w:rsidP="00EC4328">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14. В случае назначения досрочных выборов депутатов Народного Совета Донецкой Народной Республики объем средств, выделенных из бюджета Донецкой Народной Республики на их подготовку и проведение, не может быть меньше суммы, содержащейся в отчете Избирательной комиссии Донецкой Народной Республики о расходовании средств, выделенных из бюджета Донецкой Народной Республики на подготовку и проведение выборов депутатов Народного Совета Донецкой Народной Республики, предшествующих данным выборам, с учетом изменения минимального размера оплаты труда, установленного Федеральным законом для регулирования оплаты труда на день официального опубликования (публикации) решения о назначении предыдущих аналогичных выборов депутатов Народного Совета Донецкой Народной Республики.</w:t>
      </w:r>
    </w:p>
    <w:p w14:paraId="579B8DA7" w14:textId="77777777" w:rsidR="0073127D" w:rsidRPr="00C84224" w:rsidRDefault="0073127D" w:rsidP="00EC4328">
      <w:pPr>
        <w:pStyle w:val="ConsPlusTitle"/>
        <w:keepNext/>
        <w:spacing w:after="360" w:line="276" w:lineRule="auto"/>
        <w:ind w:firstLine="709"/>
        <w:jc w:val="both"/>
        <w:outlineLvl w:val="2"/>
      </w:pPr>
      <w:r w:rsidRPr="00E6380F">
        <w:rPr>
          <w:rFonts w:ascii="Times New Roman" w:hAnsi="Times New Roman" w:cs="Times New Roman"/>
          <w:b w:val="0"/>
          <w:sz w:val="28"/>
          <w:szCs w:val="28"/>
        </w:rPr>
        <w:t>Статья 46.</w:t>
      </w:r>
      <w:r w:rsidRPr="00C84224">
        <w:rPr>
          <w:rFonts w:ascii="Times New Roman" w:hAnsi="Times New Roman" w:cs="Times New Roman"/>
          <w:sz w:val="28"/>
          <w:szCs w:val="28"/>
        </w:rPr>
        <w:t xml:space="preserve"> Порядок создания избирательных фондов</w:t>
      </w:r>
    </w:p>
    <w:p w14:paraId="05963755"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комиссией Донецкой Народной Республики.</w:t>
      </w:r>
    </w:p>
    <w:p w14:paraId="6ED56E6D"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Избирательные объединения обязаны назначать уполномоченных представителей по финансовым вопросам.</w:t>
      </w:r>
    </w:p>
    <w:p w14:paraId="0CFA2E6E"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Кандидаты, включенные в списки кандидатов, не вправе создавать собственные избирательные фонды.</w:t>
      </w:r>
    </w:p>
    <w:p w14:paraId="74D3FBEA" w14:textId="6B53898A"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w:t>
      </w:r>
      <w:r w:rsidR="00B960AC">
        <w:rPr>
          <w:rFonts w:ascii="Times New Roman" w:hAnsi="Times New Roman" w:cs="Times New Roman"/>
          <w:sz w:val="28"/>
          <w:szCs w:val="28"/>
        </w:rPr>
        <w:t> </w:t>
      </w:r>
      <w:r w:rsidRPr="00C84224">
        <w:rPr>
          <w:rFonts w:ascii="Times New Roman" w:hAnsi="Times New Roman" w:cs="Times New Roman"/>
          <w:sz w:val="28"/>
          <w:szCs w:val="28"/>
        </w:rPr>
        <w:t xml:space="preserve">Избирательные фонды избирательных объединений могут </w:t>
      </w:r>
      <w:r w:rsidRPr="00C84224">
        <w:rPr>
          <w:rFonts w:ascii="Times New Roman" w:hAnsi="Times New Roman" w:cs="Times New Roman"/>
          <w:sz w:val="28"/>
          <w:szCs w:val="28"/>
        </w:rPr>
        <w:lastRenderedPageBreak/>
        <w:t>формироваться только за счет следующих денежных средств:</w:t>
      </w:r>
    </w:p>
    <w:p w14:paraId="03742491"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 собственных средств избирательного объединения, которые не могут превышать 50 процентов от предельной суммы всех расходов из средств избирательного фонда избирательного объединения, установленной </w:t>
      </w:r>
      <w:r>
        <w:rPr>
          <w:rFonts w:ascii="Times New Roman" w:hAnsi="Times New Roman" w:cs="Times New Roman"/>
          <w:sz w:val="28"/>
          <w:szCs w:val="28"/>
        </w:rPr>
        <w:br/>
      </w:r>
      <w:r w:rsidRPr="00C84224">
        <w:rPr>
          <w:rFonts w:ascii="Times New Roman" w:hAnsi="Times New Roman" w:cs="Times New Roman"/>
          <w:sz w:val="28"/>
          <w:szCs w:val="28"/>
        </w:rPr>
        <w:t>в соответствии с частью 5 настоящей статьи;</w:t>
      </w:r>
    </w:p>
    <w:p w14:paraId="19AB792A"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10 процентов от предельной суммы всех расходов из средств избирательного фонда избирательного объединения, установленной в соответствии с частью 5 настоящей статьи.</w:t>
      </w:r>
    </w:p>
    <w:p w14:paraId="6253F35B"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Предельная сумма всех расходов из средств избирательного фонда избирательного объединения не может превышать 120 миллионов рублей.</w:t>
      </w:r>
    </w:p>
    <w:p w14:paraId="49ABE59D" w14:textId="120C8A0E"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6. Перечень органов, организаций и лиц, которым запрещается вносить пожертвования в избирательные фонды, устанавливается пунктом 6 статьи 58 Федерального закона. Некоммерческие организации, указанные </w:t>
      </w:r>
      <w:r>
        <w:rPr>
          <w:rFonts w:ascii="Times New Roman" w:hAnsi="Times New Roman" w:cs="Times New Roman"/>
          <w:sz w:val="28"/>
          <w:szCs w:val="28"/>
        </w:rPr>
        <w:br/>
      </w:r>
      <w:r w:rsidRPr="00C84224">
        <w:rPr>
          <w:rFonts w:ascii="Times New Roman" w:hAnsi="Times New Roman" w:cs="Times New Roman"/>
          <w:sz w:val="28"/>
          <w:szCs w:val="28"/>
        </w:rPr>
        <w:t xml:space="preserve">в подпункте «п» пункта 6 статьи 58 Федерального закона,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w:t>
      </w:r>
      <w:r>
        <w:rPr>
          <w:rFonts w:ascii="Times New Roman" w:hAnsi="Times New Roman" w:cs="Times New Roman"/>
          <w:sz w:val="28"/>
          <w:szCs w:val="28"/>
        </w:rPr>
        <w:t>–</w:t>
      </w:r>
      <w:r w:rsidRPr="00C84224">
        <w:rPr>
          <w:rFonts w:ascii="Times New Roman" w:hAnsi="Times New Roman" w:cs="Times New Roman"/>
          <w:sz w:val="28"/>
          <w:szCs w:val="28"/>
        </w:rPr>
        <w:t xml:space="preserve"> седьмом подпункта «п» пункта 6 статьи 58 Федерального закона (в случае невозможности возврата не были перечислены (переданы) в доход Российской Федерации), до дня внесения пожертвования в избирательный фонд. </w:t>
      </w:r>
    </w:p>
    <w:p w14:paraId="6294A607"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u w:val="single"/>
        </w:rPr>
      </w:pPr>
      <w:r w:rsidRPr="00C84224">
        <w:rPr>
          <w:rFonts w:ascii="Times New Roman" w:hAnsi="Times New Roman" w:cs="Times New Roman"/>
          <w:sz w:val="28"/>
          <w:szCs w:val="28"/>
        </w:rPr>
        <w:t>7.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r w:rsidRPr="00C84224">
        <w:rPr>
          <w:rFonts w:ascii="Times New Roman" w:hAnsi="Times New Roman" w:cs="Times New Roman"/>
          <w:sz w:val="28"/>
          <w:szCs w:val="28"/>
          <w:u w:val="single"/>
        </w:rPr>
        <w:t xml:space="preserve"> </w:t>
      </w:r>
    </w:p>
    <w:p w14:paraId="7BB24D41" w14:textId="1570A2DC"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8. Добровольное пожертвование юридического лица в избирательный фонд осуществляется в безналичном порядке путем перечисления средств на </w:t>
      </w:r>
      <w:r w:rsidRPr="00C84224">
        <w:rPr>
          <w:rFonts w:ascii="Times New Roman" w:hAnsi="Times New Roman" w:cs="Times New Roman"/>
          <w:sz w:val="28"/>
          <w:szCs w:val="28"/>
        </w:rPr>
        <w:lastRenderedPageBreak/>
        <w:t>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14:paraId="024ABA57" w14:textId="492395F0"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9.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частей 7 и 8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не позднее чем через десять дней со дня поступления пожертвования на специальный избирательный счет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(за вычетом расходов на пересылку), с указанием причины возврата. Пожертвование, внесенное анонимным жертвователем, не позднее чем через десять дней со дня поступления на специальный избирательный счет подлежит перечислению в доход бюджета Донецкой Народной Республики. Избирательное объединение не несет ответственность за принятие пожертвований, при внесении которых жертвователи указали сведения, предусмотренные частями 7 и 8 настоящей статьи и оказавшиеся недостоверными или неполными, если избирательное объединение своевременно не получило информацию о неправомерности данных пожертвований или неполноте сведений о жертвователе.</w:t>
      </w:r>
    </w:p>
    <w:p w14:paraId="07DB5BAC" w14:textId="19DCF870"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10. </w:t>
      </w:r>
      <w:bookmarkStart w:id="130" w:name="P980"/>
      <w:bookmarkEnd w:id="130"/>
      <w:r w:rsidRPr="00C84224">
        <w:rPr>
          <w:rFonts w:ascii="Times New Roman" w:hAnsi="Times New Roman" w:cs="Times New Roman"/>
          <w:sz w:val="28"/>
          <w:szCs w:val="28"/>
        </w:rPr>
        <w:t>В случае отложения голосования в соответствии с частью 5 статьи 33 настоящего Закона, предельная сумма всех расходов из средств избирательного фонда избирательного объединения, список кандидатов которого зарегистрирован до такого отложения, может быть увеличена до 20 процентов.</w:t>
      </w:r>
    </w:p>
    <w:p w14:paraId="05589495"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11. Сведения о поступлении средств на специальный избирательный счет и расходовании этих средств размещаются Избирательной комиссией Донецкой Народной Республики на своем официальном сайте в информационно-телекоммуникационной сети «Интернет». Обязательному размещению подлежат следующие сведения:</w:t>
      </w:r>
    </w:p>
    <w:p w14:paraId="3248B9FD"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lastRenderedPageBreak/>
        <w:t>1) о финансовой операции по расходованию средств из соответствующего избирательного фонда в случае, если ее размер превышает 50 тысяч рублей;</w:t>
      </w:r>
    </w:p>
    <w:p w14:paraId="2B13ED64"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2) о юридических лицах, перечисливших в соответствующий избирательный фонд добровольные пожертвования в сумме, превышающей </w:t>
      </w:r>
      <w:r>
        <w:rPr>
          <w:rFonts w:ascii="Times New Roman" w:hAnsi="Times New Roman" w:cs="Times New Roman"/>
          <w:sz w:val="28"/>
          <w:szCs w:val="28"/>
        </w:rPr>
        <w:br/>
      </w:r>
      <w:r w:rsidRPr="00C84224">
        <w:rPr>
          <w:rFonts w:ascii="Times New Roman" w:hAnsi="Times New Roman" w:cs="Times New Roman"/>
          <w:sz w:val="28"/>
          <w:szCs w:val="28"/>
        </w:rPr>
        <w:t>25 тысяч рублей;</w:t>
      </w:r>
    </w:p>
    <w:p w14:paraId="3686D70B"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о количестве граждан, внесших в соответствующий избирательный фонд добровольные пожертвования в сумме, превышающей 20 тысяч рублей;</w:t>
      </w:r>
    </w:p>
    <w:p w14:paraId="6DF47FEF"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о средствах, возвращенных жертвователям из соответствующего избирательного фонда, в том числе об основаниях возврата;</w:t>
      </w:r>
    </w:p>
    <w:p w14:paraId="57DCE3D7"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об общей сумме средств, поступивших в соответствующий избирательный фонд, и об общей сумме израсходованных средств.</w:t>
      </w:r>
    </w:p>
    <w:p w14:paraId="501D9E39" w14:textId="6D447E6A"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12. Размещение сведений, указанных в части 11 настоящей статьи, осуществляется в объеме, определяемом Избирательной комиссией Донецкой Народной Республики.</w:t>
      </w:r>
    </w:p>
    <w:p w14:paraId="1B4BD8DC" w14:textId="77777777" w:rsidR="0073127D" w:rsidRPr="00C84224" w:rsidRDefault="0073127D" w:rsidP="004B5CFF">
      <w:pPr>
        <w:pStyle w:val="ConsPlusTitle"/>
        <w:keepNext/>
        <w:spacing w:after="360" w:line="276" w:lineRule="auto"/>
        <w:ind w:firstLine="709"/>
        <w:jc w:val="both"/>
        <w:outlineLvl w:val="2"/>
      </w:pPr>
      <w:r w:rsidRPr="00E6380F">
        <w:rPr>
          <w:rFonts w:ascii="Times New Roman" w:hAnsi="Times New Roman" w:cs="Times New Roman"/>
          <w:b w:val="0"/>
          <w:sz w:val="28"/>
          <w:szCs w:val="28"/>
        </w:rPr>
        <w:t>Статья 47.</w:t>
      </w:r>
      <w:r w:rsidRPr="00C84224">
        <w:rPr>
          <w:rFonts w:ascii="Times New Roman" w:hAnsi="Times New Roman" w:cs="Times New Roman"/>
          <w:sz w:val="28"/>
          <w:szCs w:val="28"/>
        </w:rPr>
        <w:t xml:space="preserve"> Специальные избирательные счета</w:t>
      </w:r>
    </w:p>
    <w:p w14:paraId="47CB35D4" w14:textId="1A36A669"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w:t>
      </w:r>
      <w:r w:rsidR="00B960AC">
        <w:rPr>
          <w:rFonts w:ascii="Times New Roman" w:hAnsi="Times New Roman" w:cs="Times New Roman"/>
          <w:sz w:val="28"/>
          <w:szCs w:val="28"/>
        </w:rPr>
        <w:t> </w:t>
      </w:r>
      <w:r w:rsidRPr="00C84224">
        <w:rPr>
          <w:rFonts w:ascii="Times New Roman" w:hAnsi="Times New Roman" w:cs="Times New Roman"/>
          <w:sz w:val="28"/>
          <w:szCs w:val="28"/>
        </w:rPr>
        <w:t xml:space="preserve">Избирательное объединение обязано открыть специальный избирательный счет для формирования своего избирательного фонда. </w:t>
      </w:r>
      <w:r w:rsidRPr="00C84224">
        <w:rPr>
          <w:rFonts w:ascii="Times New Roman" w:hAnsi="Times New Roman" w:cs="Times New Roman"/>
          <w:color w:val="000000"/>
          <w:sz w:val="28"/>
          <w:szCs w:val="28"/>
          <w:shd w:val="clear" w:color="auto" w:fill="FFFFFF"/>
        </w:rPr>
        <w:t>Все денежные средства, образующие избирательный фонд, перечисляются на специальный избирательный счет.</w:t>
      </w:r>
    </w:p>
    <w:p w14:paraId="59DCF1E9"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2. Специальный избирательный счет для формирования избирательного фонда открывается </w:t>
      </w:r>
      <w:r w:rsidRPr="00C84224">
        <w:rPr>
          <w:rFonts w:ascii="Times New Roman" w:hAnsi="Times New Roman" w:cs="Times New Roman"/>
          <w:color w:val="000000"/>
          <w:sz w:val="28"/>
          <w:szCs w:val="28"/>
          <w:shd w:val="clear" w:color="auto" w:fill="FFFFFF"/>
        </w:rPr>
        <w:t>уполномоченным представителем по финансовым вопросам избирательного объединения</w:t>
      </w:r>
      <w:r w:rsidRPr="00C84224">
        <w:rPr>
          <w:rFonts w:ascii="Times New Roman" w:hAnsi="Times New Roman" w:cs="Times New Roman"/>
          <w:color w:val="000000"/>
          <w:sz w:val="30"/>
          <w:szCs w:val="30"/>
          <w:shd w:val="clear" w:color="auto" w:fill="FFFFFF"/>
        </w:rPr>
        <w:t xml:space="preserve"> </w:t>
      </w:r>
      <w:r w:rsidRPr="00C84224">
        <w:rPr>
          <w:rFonts w:ascii="Times New Roman" w:hAnsi="Times New Roman" w:cs="Times New Roman"/>
          <w:sz w:val="28"/>
          <w:szCs w:val="28"/>
        </w:rPr>
        <w:t>в филиале публичного акционерного общества «Сбербанк России», а при его отсутствии на территории Донецкой Народной Республики – в другой кредитной организации, расположенной на территории Донецкой Народной Республики. При отсутствии на территории Донецкой Народной Республики кредитных организаций избирательное объединение определяет по согласованию с Избирательной комиссией Донецкой Народной Республики кредитную организацию, в которой открывается специальный избирательный счет.</w:t>
      </w:r>
    </w:p>
    <w:p w14:paraId="0C396711"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Избирательное объединение вправе открыть только один специальный </w:t>
      </w:r>
      <w:r w:rsidRPr="00C84224">
        <w:rPr>
          <w:rFonts w:ascii="Times New Roman" w:hAnsi="Times New Roman" w:cs="Times New Roman"/>
          <w:sz w:val="28"/>
          <w:szCs w:val="28"/>
        </w:rPr>
        <w:lastRenderedPageBreak/>
        <w:t>избирательный счет. Незамедлительно по предъявлении документов, предусмотренных настоящим Законом и оформленных в установленном настоящим Законом порядке, кредитная организация обязана открыть избирательному объединению специальный избирательный счет. Плата за услуги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не уплачиваются. Все денежные средства зачисляются на специальный избирательный счет в валюте Российской Федерации.</w:t>
      </w:r>
    </w:p>
    <w:p w14:paraId="1133AE7A"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Избирательное объединение открывает специальный избирательный счет на основании документа, выдаваемого Избирательной комиссией Донецкой Народной Республики в течение трех дней после заверения ею списка кандидатов и регистрации уполномоченных представителей избирательного объединения по финансовым вопросам.</w:t>
      </w:r>
    </w:p>
    <w:p w14:paraId="06B933BF"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(первого дня) голосования, прекращаются в день (первый день) голосования. Все финансовые операции по специальным избирательным счетам избирательных объединений, которые не представили в установленном настоящим Законом порядке в Избирательную комиссию Донецкой Народной Республики документы, необходимые для регистрации выдвинутых ими списков кандидатов, либо получили отказ в регистрации, либо отозвали список кандидатов, а также если регистрация указанного списка была отменена или аннулирована, прекращаются кредитной организацией по указанию Избирательной комиссии Донецкой Народной Республики.</w:t>
      </w:r>
    </w:p>
    <w:p w14:paraId="0A02ED6C"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На основании ходатайства избирательного объединения Избирательная комиссия Донецкой Народной Республики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14:paraId="2D5B0334" w14:textId="76BF3388"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6.</w:t>
      </w:r>
      <w:r w:rsidR="00B960AC">
        <w:rPr>
          <w:rFonts w:ascii="Times New Roman" w:hAnsi="Times New Roman" w:cs="Times New Roman"/>
          <w:sz w:val="28"/>
          <w:szCs w:val="28"/>
        </w:rPr>
        <w:t> </w:t>
      </w:r>
      <w:r w:rsidRPr="00C84224">
        <w:rPr>
          <w:rFonts w:ascii="Times New Roman" w:hAnsi="Times New Roman" w:cs="Times New Roman"/>
          <w:sz w:val="28"/>
          <w:szCs w:val="28"/>
        </w:rPr>
        <w:t>Специальный избирательный счет закрывается избирательным объединением до дня представления им в Избирательную комиссию Донецкой Народной Республики итогового финансового отчета.</w:t>
      </w:r>
    </w:p>
    <w:p w14:paraId="1796B9DC"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bCs/>
          <w:sz w:val="28"/>
          <w:szCs w:val="28"/>
        </w:rPr>
        <w:lastRenderedPageBreak/>
        <w:t xml:space="preserve">7. Порядок открытия, ведения и закрытия специальных избирательных счетов устанавливается </w:t>
      </w:r>
      <w:r w:rsidRPr="00C84224">
        <w:rPr>
          <w:rFonts w:ascii="Times New Roman" w:hAnsi="Times New Roman" w:cs="Times New Roman"/>
          <w:sz w:val="28"/>
          <w:szCs w:val="28"/>
        </w:rPr>
        <w:t>Избирательной комиссии Донецкой Народной Республики</w:t>
      </w:r>
      <w:r w:rsidRPr="00C84224">
        <w:rPr>
          <w:rFonts w:ascii="Times New Roman" w:hAnsi="Times New Roman" w:cs="Times New Roman"/>
          <w:bCs/>
          <w:sz w:val="28"/>
          <w:szCs w:val="28"/>
        </w:rPr>
        <w:t xml:space="preserve"> по согласованию с территориальным учреждением Центрального банка Российской Федерации в </w:t>
      </w:r>
      <w:r w:rsidRPr="00C84224">
        <w:rPr>
          <w:rFonts w:ascii="Times New Roman" w:hAnsi="Times New Roman" w:cs="Times New Roman"/>
          <w:sz w:val="28"/>
          <w:szCs w:val="28"/>
        </w:rPr>
        <w:t xml:space="preserve">Донецкой Народной Республике. </w:t>
      </w:r>
      <w:r w:rsidRPr="00C84224">
        <w:rPr>
          <w:rFonts w:ascii="Times New Roman" w:hAnsi="Times New Roman" w:cs="Times New Roman"/>
          <w:sz w:val="28"/>
          <w:szCs w:val="28"/>
          <w:shd w:val="clear" w:color="auto" w:fill="FFFFFF"/>
        </w:rPr>
        <w:t>Порядок </w:t>
      </w:r>
      <w:r w:rsidRPr="00C84224">
        <w:rPr>
          <w:rFonts w:ascii="Times New Roman" w:hAnsi="Times New Roman" w:cs="Times New Roman"/>
          <w:color w:val="000000"/>
          <w:sz w:val="28"/>
          <w:szCs w:val="28"/>
          <w:shd w:val="clear" w:color="auto" w:fill="FFFFFF"/>
        </w:rPr>
        <w:t xml:space="preserve">и формы учета и отчетности о поступлении средств избирательных фондов и расходовании этих средств, в том числе по каждой операции, устанавливаются </w:t>
      </w:r>
      <w:r w:rsidRPr="00C84224">
        <w:rPr>
          <w:rFonts w:ascii="Times New Roman" w:hAnsi="Times New Roman" w:cs="Times New Roman"/>
          <w:sz w:val="28"/>
          <w:szCs w:val="28"/>
        </w:rPr>
        <w:t>Избирательной комиссией Донецкой Народной Республики.</w:t>
      </w:r>
    </w:p>
    <w:p w14:paraId="0C64E9D8" w14:textId="77777777" w:rsidR="0073127D" w:rsidRPr="00C84224" w:rsidRDefault="0073127D" w:rsidP="004B5CFF">
      <w:pPr>
        <w:pStyle w:val="ConsPlusTitle"/>
        <w:keepNext/>
        <w:spacing w:after="360" w:line="276" w:lineRule="auto"/>
        <w:ind w:firstLine="709"/>
        <w:jc w:val="both"/>
        <w:outlineLvl w:val="2"/>
      </w:pPr>
      <w:r w:rsidRPr="00E6380F">
        <w:rPr>
          <w:rFonts w:ascii="Times New Roman" w:hAnsi="Times New Roman" w:cs="Times New Roman"/>
          <w:b w:val="0"/>
          <w:sz w:val="28"/>
          <w:szCs w:val="28"/>
        </w:rPr>
        <w:t>Статья 48.</w:t>
      </w:r>
      <w:r w:rsidRPr="00C84224">
        <w:rPr>
          <w:rFonts w:ascii="Times New Roman" w:hAnsi="Times New Roman" w:cs="Times New Roman"/>
          <w:sz w:val="28"/>
          <w:szCs w:val="28"/>
        </w:rPr>
        <w:t xml:space="preserve"> Порядок расходования средств избирательных фондов</w:t>
      </w:r>
    </w:p>
    <w:p w14:paraId="166BAA6F"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Право распоряжаться средствами избирательных фондов принадлежит создавшим их избирательным объединениям.</w:t>
      </w:r>
    </w:p>
    <w:p w14:paraId="3B76292F"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Средства избирательных фондов имеют целевое назначение. Средства избирательных фондов могут использоваться избирательными объединениями только на покрытие расходов, связанных с проведением своей избирательной кампании.</w:t>
      </w:r>
    </w:p>
    <w:p w14:paraId="3F16C724"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Средства избирательных фондов могут использоваться на:</w:t>
      </w:r>
    </w:p>
    <w:p w14:paraId="67E28C76"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финансовое обеспечение организационно-технических мер, направленных на сбор подписей избирателей в поддержку выдвижения списка кандидатов, в том числе на оплату труда лиц, привлекаемых для сбора подписей избирателей;</w:t>
      </w:r>
    </w:p>
    <w:p w14:paraId="793389A5"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предвыборную агитацию, а также на оплату работ (услуг) информационного и консультационного характера;</w:t>
      </w:r>
    </w:p>
    <w:p w14:paraId="493465AB"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избирательными объединениями своей избирательной кампании.</w:t>
      </w:r>
    </w:p>
    <w:p w14:paraId="7A2D2C28"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4. Договоры (соглашения) с гражданами и юридическими лицами </w:t>
      </w:r>
      <w:r>
        <w:rPr>
          <w:rFonts w:ascii="Times New Roman" w:hAnsi="Times New Roman" w:cs="Times New Roman"/>
          <w:sz w:val="28"/>
          <w:szCs w:val="28"/>
        </w:rPr>
        <w:br/>
      </w:r>
      <w:r w:rsidRPr="00C84224">
        <w:rPr>
          <w:rFonts w:ascii="Times New Roman" w:hAnsi="Times New Roman" w:cs="Times New Roman"/>
          <w:sz w:val="28"/>
          <w:szCs w:val="28"/>
        </w:rPr>
        <w:t xml:space="preserve">о выполнении определенных работ (об оказании услуг), связанных </w:t>
      </w:r>
      <w:r>
        <w:rPr>
          <w:rFonts w:ascii="Times New Roman" w:hAnsi="Times New Roman" w:cs="Times New Roman"/>
          <w:sz w:val="28"/>
          <w:szCs w:val="28"/>
        </w:rPr>
        <w:br/>
      </w:r>
      <w:r w:rsidRPr="00C84224">
        <w:rPr>
          <w:rFonts w:ascii="Times New Roman" w:hAnsi="Times New Roman" w:cs="Times New Roman"/>
          <w:sz w:val="28"/>
          <w:szCs w:val="28"/>
        </w:rPr>
        <w:t xml:space="preserve">с избирательной кампанией избирательного объединения, заключаются уполномоченным представителем избирательного объединения по финансовым вопросам. Расчеты между избирательным объединением и юридическими лицами за выполнение указанных работ (оказание услуг) осуществляются только </w:t>
      </w:r>
      <w:r w:rsidRPr="00C84224">
        <w:rPr>
          <w:rFonts w:ascii="Times New Roman" w:hAnsi="Times New Roman" w:cs="Times New Roman"/>
          <w:sz w:val="28"/>
          <w:szCs w:val="28"/>
        </w:rPr>
        <w:lastRenderedPageBreak/>
        <w:t>в безналичном порядке.</w:t>
      </w:r>
    </w:p>
    <w:p w14:paraId="3203EEF9"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Граждане и юридические лица вправе оказывать финансовую поддержку избирательному объединению только через соответствующий избирательный фонд. Расходование в целях достижения определенного результата на выборах денежных средств, не перечисленных в избирательный фонд, запрещается. Запрещаются без документально подтвержденного согласия уполномоченного представителя избирательного объединения по финансовым вопросам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14:paraId="5BF3846C" w14:textId="5A6551F4"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6.</w:t>
      </w:r>
      <w:r w:rsidR="00B960AC">
        <w:rPr>
          <w:rFonts w:ascii="Times New Roman" w:hAnsi="Times New Roman" w:cs="Times New Roman"/>
          <w:sz w:val="28"/>
          <w:szCs w:val="28"/>
        </w:rPr>
        <w:t> </w:t>
      </w:r>
      <w:r w:rsidRPr="00C84224">
        <w:rPr>
          <w:rFonts w:ascii="Times New Roman" w:hAnsi="Times New Roman" w:cs="Times New Roman"/>
          <w:sz w:val="28"/>
          <w:szCs w:val="28"/>
        </w:rPr>
        <w:t>Избирательные объединения вправе использовать на оплату организационно-технических мероприятий по сбору подписей избирателей,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14:paraId="282C0564" w14:textId="77777777" w:rsidR="0073127D" w:rsidRPr="00C84224" w:rsidRDefault="0073127D" w:rsidP="004B5CFF">
      <w:pPr>
        <w:pStyle w:val="ConsPlusNormal"/>
        <w:spacing w:after="360" w:line="276" w:lineRule="auto"/>
        <w:ind w:firstLine="709"/>
        <w:jc w:val="both"/>
        <w:rPr>
          <w:rFonts w:ascii="Times New Roman" w:hAnsi="Times New Roman" w:cs="Times New Roman"/>
          <w:bCs/>
          <w:sz w:val="28"/>
          <w:szCs w:val="28"/>
        </w:rPr>
      </w:pPr>
      <w:r w:rsidRPr="00C84224">
        <w:rPr>
          <w:rFonts w:ascii="Times New Roman" w:hAnsi="Times New Roman" w:cs="Times New Roman"/>
          <w:sz w:val="28"/>
          <w:szCs w:val="28"/>
        </w:rPr>
        <w:t>7. Кредитная</w:t>
      </w:r>
      <w:r w:rsidRPr="00C84224">
        <w:rPr>
          <w:rFonts w:ascii="Times New Roman" w:hAnsi="Times New Roman" w:cs="Times New Roman"/>
          <w:bCs/>
          <w:sz w:val="28"/>
          <w:szCs w:val="28"/>
        </w:rPr>
        <w:t xml:space="preserve"> организация, в которой открыт специальный </w:t>
      </w:r>
      <w:r w:rsidRPr="00C84224">
        <w:rPr>
          <w:rFonts w:ascii="Times New Roman" w:hAnsi="Times New Roman" w:cs="Times New Roman"/>
          <w:sz w:val="28"/>
          <w:szCs w:val="28"/>
        </w:rPr>
        <w:t xml:space="preserve">избирательный счет, по требованию Избирательной комиссии Донецкой Народной Республики, избирательного объединения обязана периодически предоставлять им </w:t>
      </w:r>
      <w:r w:rsidRPr="00C84224">
        <w:rPr>
          <w:rFonts w:ascii="Times New Roman" w:hAnsi="Times New Roman" w:cs="Times New Roman"/>
          <w:sz w:val="28"/>
          <w:szCs w:val="28"/>
        </w:rPr>
        <w:lastRenderedPageBreak/>
        <w:t>информацию о поступлении и расходовании средств, находящихся на избирательном счете данного избирательного объединения. Кредитная организация, в которой открыт специальный избирательный счет, по представлению Избирательной комиссии Донецкой Народной Республики, а по соответствующему избирательному фонду также по требованию избирательного объединения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14:paraId="3BD7A538"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shd w:val="clear" w:color="auto" w:fill="FFFFFF"/>
        </w:rPr>
      </w:pPr>
      <w:r w:rsidRPr="00C84224">
        <w:rPr>
          <w:rFonts w:ascii="Times New Roman" w:hAnsi="Times New Roman" w:cs="Times New Roman"/>
          <w:sz w:val="28"/>
          <w:szCs w:val="28"/>
        </w:rPr>
        <w:t xml:space="preserve">Избирательная комиссия Донецкой Народной Республики до дня голосования на выборах периодически, но не реже одного раза в две недели направляет в средства массовой информации для опубликования сведения о поступлении и расходовании средств избирательных фондов. Обязательному опубликованию подлежат сведения </w:t>
      </w:r>
      <w:r w:rsidRPr="00C84224">
        <w:rPr>
          <w:rFonts w:ascii="Times New Roman" w:hAnsi="Times New Roman" w:cs="Times New Roman"/>
          <w:sz w:val="28"/>
          <w:szCs w:val="28"/>
          <w:shd w:val="clear" w:color="auto" w:fill="FFFFFF"/>
        </w:rPr>
        <w:t>об общей сумме средств, поступивших в избирательный фонд избирательного объединения, и об общей сумме средств, израсходованных из соответствующего избирательного фонда, по формам, установленным Избирательной комиссией Донецкой Народной Республики.</w:t>
      </w:r>
    </w:p>
    <w:p w14:paraId="5AEA31A7"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8. Избирательные объединения обязаны представить в Избирательную комиссию Донецкой Народной Республики </w:t>
      </w:r>
      <w:bookmarkStart w:id="131" w:name="P1024"/>
      <w:bookmarkEnd w:id="131"/>
      <w:r w:rsidRPr="00C84224">
        <w:rPr>
          <w:rFonts w:ascii="Times New Roman" w:hAnsi="Times New Roman" w:cs="Times New Roman"/>
          <w:sz w:val="28"/>
          <w:szCs w:val="28"/>
        </w:rPr>
        <w:t>итоговый финансовый отчет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Донецкой Народной Республики.</w:t>
      </w:r>
    </w:p>
    <w:p w14:paraId="657FCB7A"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Копия итогового финансового отчета не позднее чем через пять дней со дня их получения передается Избирательной комиссией Донецкой Народной Республики в редакции средств массовой информации для опубликования, а также размещается Избирательной комиссией Донецкой Народной Республики на своем официальном сайте в информационно-телекоммуникационной сети «Интернет».</w:t>
      </w:r>
    </w:p>
    <w:p w14:paraId="72ADF22A"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Обязанность представления итогового финансового отчета избирательного объединения возлагается на уполномоченного представителя избирательного объединения по финансовым вопросам.</w:t>
      </w:r>
    </w:p>
    <w:p w14:paraId="16303636"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lastRenderedPageBreak/>
        <w:t>9. После дня голосования и до представления итогового финансового отчета избирательные объединения, выдвинувш</w:t>
      </w:r>
      <w:r>
        <w:rPr>
          <w:rFonts w:ascii="Times New Roman" w:hAnsi="Times New Roman" w:cs="Times New Roman"/>
          <w:sz w:val="28"/>
          <w:szCs w:val="28"/>
        </w:rPr>
        <w:t>и</w:t>
      </w:r>
      <w:r w:rsidRPr="00C84224">
        <w:rPr>
          <w:rFonts w:ascii="Times New Roman" w:hAnsi="Times New Roman" w:cs="Times New Roman"/>
          <w:sz w:val="28"/>
          <w:szCs w:val="28"/>
        </w:rPr>
        <w:t>е зарегистрированный список кандидатов,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Оставшиеся на специальном избирательном счете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14:paraId="529C8052" w14:textId="0616F78A"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10. Избирательная комиссия Донецкой Народной Республики осуществляет контроль за порядком формирования средств избирательных фондов и расходованием этих средств. В соответствии с Федеральным законом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Донецкой Народной Республики на безвозмездной основе обязаны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 Донецкой Народной Республики.</w:t>
      </w:r>
    </w:p>
    <w:p w14:paraId="58F3A74C" w14:textId="77777777" w:rsidR="0073127D" w:rsidRPr="00C84224" w:rsidRDefault="0073127D" w:rsidP="004B5CFF">
      <w:pPr>
        <w:pStyle w:val="ConsPlusTitle"/>
        <w:keepNext/>
        <w:spacing w:after="360" w:line="276" w:lineRule="auto"/>
        <w:ind w:firstLine="709"/>
        <w:jc w:val="both"/>
        <w:outlineLvl w:val="2"/>
      </w:pPr>
      <w:r w:rsidRPr="00E6380F">
        <w:rPr>
          <w:rFonts w:ascii="Times New Roman" w:hAnsi="Times New Roman" w:cs="Times New Roman"/>
          <w:b w:val="0"/>
          <w:sz w:val="28"/>
          <w:szCs w:val="28"/>
        </w:rPr>
        <w:t>Статья 49.</w:t>
      </w:r>
      <w:r w:rsidRPr="00C84224">
        <w:rPr>
          <w:rFonts w:ascii="Times New Roman" w:hAnsi="Times New Roman" w:cs="Times New Roman"/>
          <w:sz w:val="28"/>
          <w:szCs w:val="28"/>
        </w:rPr>
        <w:t xml:space="preserve"> Контрольно-ревизионная служба</w:t>
      </w:r>
    </w:p>
    <w:p w14:paraId="166602D3" w14:textId="61B7D1EC"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Порядок создания контрольно-ревизионной службы при Избирательной комиссии Донецкой Народной Республики, ее полномочия и порядок осуществления этих полномочий устанавливаются статьей 60 Федерального закона. Порядок выплаты вознаграждения специалистам, освобожденным от основной работы на период работы в составе контрольно-ревизионной службы при Избирательной комиссии Донецкой Народной Республики, устанавливается Избирательной комиссией Донецкой Народной Республики за счет и в пределах средств, выделенных на подготовку и проведение выборов депутатов Народного Совета Донецкой Народной Республики.</w:t>
      </w:r>
    </w:p>
    <w:p w14:paraId="628727ED" w14:textId="720603B1" w:rsidR="0073127D" w:rsidRPr="00C84224" w:rsidRDefault="0073127D" w:rsidP="00EC4328">
      <w:pPr>
        <w:pStyle w:val="ConsPlusTitle"/>
        <w:keepNext/>
        <w:widowControl/>
        <w:spacing w:after="360" w:line="276" w:lineRule="auto"/>
        <w:ind w:firstLine="709"/>
        <w:jc w:val="both"/>
        <w:outlineLvl w:val="1"/>
      </w:pPr>
      <w:r w:rsidRPr="00E6380F">
        <w:rPr>
          <w:rFonts w:ascii="Times New Roman" w:hAnsi="Times New Roman" w:cs="Times New Roman"/>
          <w:b w:val="0"/>
          <w:sz w:val="28"/>
          <w:szCs w:val="28"/>
        </w:rPr>
        <w:lastRenderedPageBreak/>
        <w:t>Глава</w:t>
      </w:r>
      <w:r w:rsidR="00B960AC">
        <w:rPr>
          <w:rFonts w:ascii="Times New Roman" w:hAnsi="Times New Roman" w:cs="Times New Roman"/>
          <w:b w:val="0"/>
          <w:sz w:val="28"/>
          <w:szCs w:val="28"/>
        </w:rPr>
        <w:t> </w:t>
      </w:r>
      <w:r w:rsidRPr="00E6380F">
        <w:rPr>
          <w:rFonts w:ascii="Times New Roman" w:hAnsi="Times New Roman" w:cs="Times New Roman"/>
          <w:b w:val="0"/>
          <w:sz w:val="28"/>
          <w:szCs w:val="28"/>
        </w:rPr>
        <w:t>9.</w:t>
      </w:r>
      <w:r w:rsidR="00B960AC">
        <w:rPr>
          <w:rFonts w:ascii="Times New Roman" w:hAnsi="Times New Roman" w:cs="Times New Roman"/>
          <w:b w:val="0"/>
          <w:sz w:val="28"/>
          <w:szCs w:val="28"/>
        </w:rPr>
        <w:t> </w:t>
      </w:r>
      <w:r w:rsidRPr="00C84224">
        <w:rPr>
          <w:rFonts w:ascii="Times New Roman" w:hAnsi="Times New Roman" w:cs="Times New Roman"/>
          <w:sz w:val="28"/>
          <w:szCs w:val="28"/>
        </w:rPr>
        <w:t>Г</w:t>
      </w:r>
      <w:r>
        <w:rPr>
          <w:rFonts w:ascii="Times New Roman" w:hAnsi="Times New Roman" w:cs="Times New Roman"/>
          <w:sz w:val="28"/>
          <w:szCs w:val="28"/>
        </w:rPr>
        <w:t>олосование</w:t>
      </w:r>
      <w:r w:rsidRPr="00C84224">
        <w:rPr>
          <w:rFonts w:ascii="Times New Roman" w:hAnsi="Times New Roman" w:cs="Times New Roman"/>
          <w:sz w:val="28"/>
          <w:szCs w:val="28"/>
        </w:rPr>
        <w:t xml:space="preserve"> </w:t>
      </w:r>
      <w:r>
        <w:rPr>
          <w:rFonts w:ascii="Times New Roman" w:hAnsi="Times New Roman" w:cs="Times New Roman"/>
          <w:sz w:val="28"/>
          <w:szCs w:val="28"/>
        </w:rPr>
        <w:t>и</w:t>
      </w:r>
      <w:r w:rsidRPr="00C84224">
        <w:rPr>
          <w:rFonts w:ascii="Times New Roman" w:hAnsi="Times New Roman" w:cs="Times New Roman"/>
          <w:sz w:val="28"/>
          <w:szCs w:val="28"/>
        </w:rPr>
        <w:t xml:space="preserve"> </w:t>
      </w:r>
      <w:r>
        <w:rPr>
          <w:rFonts w:ascii="Times New Roman" w:hAnsi="Times New Roman" w:cs="Times New Roman"/>
          <w:sz w:val="28"/>
          <w:szCs w:val="28"/>
        </w:rPr>
        <w:t>определение</w:t>
      </w:r>
      <w:r w:rsidRPr="00C84224">
        <w:rPr>
          <w:rFonts w:ascii="Times New Roman" w:hAnsi="Times New Roman" w:cs="Times New Roman"/>
          <w:sz w:val="28"/>
          <w:szCs w:val="28"/>
        </w:rPr>
        <w:t xml:space="preserve"> </w:t>
      </w:r>
      <w:r>
        <w:rPr>
          <w:rFonts w:ascii="Times New Roman" w:hAnsi="Times New Roman" w:cs="Times New Roman"/>
          <w:sz w:val="28"/>
          <w:szCs w:val="28"/>
        </w:rPr>
        <w:t>результатов выборов</w:t>
      </w:r>
      <w:r w:rsidRPr="00C84224">
        <w:rPr>
          <w:rFonts w:ascii="Times New Roman" w:hAnsi="Times New Roman" w:cs="Times New Roman"/>
          <w:sz w:val="28"/>
          <w:szCs w:val="28"/>
        </w:rPr>
        <w:t xml:space="preserve">, </w:t>
      </w:r>
      <w:r>
        <w:rPr>
          <w:rFonts w:ascii="Times New Roman" w:hAnsi="Times New Roman" w:cs="Times New Roman"/>
          <w:sz w:val="28"/>
          <w:szCs w:val="28"/>
        </w:rPr>
        <w:t>обжалование нарушений избирательных прав граждан</w:t>
      </w:r>
    </w:p>
    <w:p w14:paraId="76138FAD" w14:textId="77777777" w:rsidR="0073127D" w:rsidRPr="00C84224" w:rsidRDefault="0073127D" w:rsidP="004B5CFF">
      <w:pPr>
        <w:pStyle w:val="ConsPlusTitle"/>
        <w:keepNext/>
        <w:spacing w:after="360" w:line="276" w:lineRule="auto"/>
        <w:ind w:firstLine="709"/>
        <w:jc w:val="both"/>
        <w:outlineLvl w:val="2"/>
      </w:pPr>
      <w:r w:rsidRPr="00E6380F">
        <w:rPr>
          <w:rFonts w:ascii="Times New Roman" w:hAnsi="Times New Roman" w:cs="Times New Roman"/>
          <w:b w:val="0"/>
          <w:sz w:val="28"/>
          <w:szCs w:val="28"/>
        </w:rPr>
        <w:t>Статья 50.</w:t>
      </w:r>
      <w:r w:rsidRPr="00C84224">
        <w:rPr>
          <w:rFonts w:ascii="Times New Roman" w:hAnsi="Times New Roman" w:cs="Times New Roman"/>
          <w:sz w:val="28"/>
          <w:szCs w:val="28"/>
        </w:rPr>
        <w:t xml:space="preserve"> Помещение для голосования</w:t>
      </w:r>
    </w:p>
    <w:p w14:paraId="677BE538" w14:textId="2E901E79"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законом,</w:t>
      </w:r>
      <w:r w:rsidRPr="00C84224">
        <w:rPr>
          <w:rFonts w:ascii="Times New Roman" w:hAnsi="Times New Roman" w:cs="Times New Roman"/>
        </w:rPr>
        <w:t xml:space="preserve"> </w:t>
      </w:r>
      <w:r w:rsidRPr="00C84224">
        <w:rPr>
          <w:rFonts w:ascii="Times New Roman" w:hAnsi="Times New Roman" w:cs="Times New Roman"/>
          <w:sz w:val="28"/>
          <w:szCs w:val="28"/>
        </w:rPr>
        <w:t>– командиром воинской части, капитаном судна.</w:t>
      </w:r>
    </w:p>
    <w:p w14:paraId="17157B79"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r w:rsidRPr="00C84224">
        <w:rPr>
          <w:rFonts w:ascii="Times New Roman" w:hAnsi="Times New Roman" w:cs="Times New Roman"/>
          <w:bCs/>
          <w:sz w:val="28"/>
          <w:szCs w:val="28"/>
        </w:rPr>
        <w:t>,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части 3 статьи 17 настоящего Закона представителей средств массовой информации</w:t>
      </w:r>
      <w:r w:rsidRPr="00C84224">
        <w:rPr>
          <w:rFonts w:ascii="Times New Roman" w:hAnsi="Times New Roman" w:cs="Times New Roman"/>
          <w:sz w:val="28"/>
          <w:szCs w:val="28"/>
        </w:rPr>
        <w:t>.</w:t>
      </w:r>
    </w:p>
    <w:p w14:paraId="2E2E9A8A"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В помещении для голосования либо непосредственно перед указанным помещением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списках кандидатов, внесенных в избирательный бюллетень, и о выдвинувших их избирательных объединениях:</w:t>
      </w:r>
    </w:p>
    <w:p w14:paraId="4CEB61D8"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биографические данные кандидатов, включенных в список кандидатов, в объеме, установленном Избирательной комиссией Донецкой Народной Республики, но не меньшем, чем объем биографических данных, внесенных в избирательный бюллетень;</w:t>
      </w:r>
    </w:p>
    <w:p w14:paraId="7D1580C5"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слова «выдвинут избирательным объединением» с указанием наименования этого избирательного объединения;</w:t>
      </w:r>
    </w:p>
    <w:p w14:paraId="3CF9F596"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сведения о доходах и об имуществе кандидатов, включенных в список кандидатов, в объеме, установленном Избирательной комиссией Донецкой Народной Республики;</w:t>
      </w:r>
    </w:p>
    <w:p w14:paraId="5C4F443F" w14:textId="0B87FAF0"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4) информацию о фактах представления оказавшихся недостоверными сведений о зарегистрированных кандидатах, предусмотренных частью 3 </w:t>
      </w:r>
      <w:r>
        <w:rPr>
          <w:rFonts w:ascii="Times New Roman" w:hAnsi="Times New Roman" w:cs="Times New Roman"/>
          <w:sz w:val="28"/>
          <w:szCs w:val="28"/>
        </w:rPr>
        <w:br/>
      </w:r>
      <w:r w:rsidRPr="00C84224">
        <w:rPr>
          <w:rFonts w:ascii="Times New Roman" w:hAnsi="Times New Roman" w:cs="Times New Roman"/>
          <w:sz w:val="28"/>
          <w:szCs w:val="28"/>
        </w:rPr>
        <w:lastRenderedPageBreak/>
        <w:t>статьи 24 настоящего Закона (если такая информация имеется).</w:t>
      </w:r>
    </w:p>
    <w:p w14:paraId="67FA0D09"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является иностранным агентом, либо кандидатом, аффилированным с иностранным агентом, на информационном стенде размещается информация об этом.</w:t>
      </w:r>
    </w:p>
    <w:p w14:paraId="7ED2FE8A"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Размещаемые на информационном стенде материалы не должны содержать признаки предвыборной агитации.</w:t>
      </w:r>
    </w:p>
    <w:p w14:paraId="7F7BE007" w14:textId="491F25D1"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6. Для информирования избирателей, являющихся инвалидами по зрению, на информационном стенде размещаются материалы, указанные в частях 3 и 4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Донецкой Народной Республики.</w:t>
      </w:r>
    </w:p>
    <w:p w14:paraId="4E4E5BF6"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7. На информационном стенде размещается образец заполненного избирательного бюллетеня, который не должен содержать фамилий зарегистрированных кандидатов, внесенных в избирательный бюллетень, наименования избирательных объединений, выдвинувших списки кандидатов.</w:t>
      </w:r>
    </w:p>
    <w:p w14:paraId="2F2ACA1B"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14:paraId="17982A34"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w:t>
      </w:r>
      <w:r w:rsidRPr="00C84224">
        <w:rPr>
          <w:rFonts w:ascii="Times New Roman" w:hAnsi="Times New Roman" w:cs="Times New Roman"/>
          <w:sz w:val="28"/>
          <w:szCs w:val="28"/>
        </w:rPr>
        <w:lastRenderedPageBreak/>
        <w:t xml:space="preserve">избирательных бюллетеней. </w:t>
      </w:r>
    </w:p>
    <w:p w14:paraId="4397CFCD"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10.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14:paraId="320BCD2E" w14:textId="084F86A2"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11.</w:t>
      </w:r>
      <w:r w:rsidR="00B960AC">
        <w:rPr>
          <w:rFonts w:ascii="Times New Roman" w:hAnsi="Times New Roman" w:cs="Times New Roman"/>
          <w:sz w:val="28"/>
          <w:szCs w:val="28"/>
        </w:rPr>
        <w:t> </w:t>
      </w:r>
      <w:r w:rsidRPr="00C84224">
        <w:rPr>
          <w:rFonts w:ascii="Times New Roman" w:hAnsi="Times New Roman" w:cs="Times New Roman"/>
          <w:sz w:val="28"/>
          <w:szCs w:val="28"/>
        </w:rP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федеральными законами и настоящим Законом.</w:t>
      </w:r>
    </w:p>
    <w:p w14:paraId="09CB3229" w14:textId="77777777" w:rsidR="0073127D" w:rsidRPr="00C84224" w:rsidRDefault="0073127D" w:rsidP="004B5CFF">
      <w:pPr>
        <w:pStyle w:val="ConsPlusTitle"/>
        <w:keepNext/>
        <w:spacing w:after="360" w:line="276" w:lineRule="auto"/>
        <w:ind w:firstLine="709"/>
        <w:jc w:val="both"/>
        <w:outlineLvl w:val="2"/>
      </w:pPr>
      <w:r w:rsidRPr="00E6380F">
        <w:rPr>
          <w:rFonts w:ascii="Times New Roman" w:hAnsi="Times New Roman" w:cs="Times New Roman"/>
          <w:b w:val="0"/>
          <w:sz w:val="28"/>
          <w:szCs w:val="28"/>
        </w:rPr>
        <w:t>Статья 51.</w:t>
      </w:r>
      <w:r w:rsidRPr="00C84224">
        <w:rPr>
          <w:rFonts w:ascii="Times New Roman" w:hAnsi="Times New Roman" w:cs="Times New Roman"/>
          <w:sz w:val="28"/>
          <w:szCs w:val="28"/>
        </w:rPr>
        <w:t xml:space="preserve"> Избирательный бюллетень</w:t>
      </w:r>
    </w:p>
    <w:p w14:paraId="534FF735"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Для голосования на выборах избиратель получает избирательный бюллетень. Нумерация избирательных бюллетеней не допускается. Порядок осуществления контроля за изготовлением избирательных бюллетеней утверждается Избирательной комиссией Донецкой Народной Республики не позднее чем за 30 дней до дня голосования.</w:t>
      </w:r>
    </w:p>
    <w:p w14:paraId="3DCB7B74"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2.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w:t>
      </w:r>
      <w:proofErr w:type="spellStart"/>
      <w:r w:rsidRPr="00C84224">
        <w:rPr>
          <w:rFonts w:ascii="Times New Roman" w:hAnsi="Times New Roman" w:cs="Times New Roman"/>
          <w:sz w:val="28"/>
          <w:szCs w:val="28"/>
        </w:rPr>
        <w:t>микрошрифтом</w:t>
      </w:r>
      <w:proofErr w:type="spellEnd"/>
      <w:r w:rsidRPr="00C84224">
        <w:rPr>
          <w:rFonts w:ascii="Times New Roman" w:hAnsi="Times New Roman" w:cs="Times New Roman"/>
          <w:sz w:val="28"/>
          <w:szCs w:val="28"/>
        </w:rPr>
        <w:t xml:space="preserve">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избирательным комиссиям, утверждаются Избирательной комиссией Донецкой Народной Республики не позднее чем за 60 дней до дня голосования.</w:t>
      </w:r>
    </w:p>
    <w:p w14:paraId="424BEAC1"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3. В помощь избирателям, являющимся инвалидами по зрению, по решению Избирательной комиссии Донецкой Народной Республики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w:t>
      </w:r>
      <w:r w:rsidRPr="00C84224">
        <w:rPr>
          <w:rFonts w:ascii="Times New Roman" w:hAnsi="Times New Roman" w:cs="Times New Roman"/>
          <w:sz w:val="28"/>
          <w:szCs w:val="28"/>
        </w:rPr>
        <w:lastRenderedPageBreak/>
        <w:t>трафареты, определяются решением Избирательной комиссии Донецкой Народной Республики.</w:t>
      </w:r>
    </w:p>
    <w:p w14:paraId="7579D13E"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707630">
        <w:rPr>
          <w:rFonts w:ascii="Times New Roman" w:hAnsi="Times New Roman" w:cs="Times New Roman"/>
          <w:sz w:val="28"/>
          <w:szCs w:val="28"/>
        </w:rPr>
        <w:t>4. Форму и текст избирательного бюллетеня, число избирательных бюллетеней утверждает Избирательная комиссия Донецкой Народной Республики не позднее чем за 20 дней</w:t>
      </w:r>
      <w:r w:rsidR="00707630" w:rsidRPr="00707630">
        <w:rPr>
          <w:rFonts w:ascii="Times New Roman" w:hAnsi="Times New Roman" w:cs="Times New Roman"/>
          <w:sz w:val="28"/>
          <w:szCs w:val="28"/>
        </w:rPr>
        <w:t xml:space="preserve"> </w:t>
      </w:r>
      <w:r w:rsidRPr="00707630">
        <w:rPr>
          <w:rFonts w:ascii="Times New Roman" w:hAnsi="Times New Roman" w:cs="Times New Roman"/>
          <w:sz w:val="28"/>
          <w:szCs w:val="28"/>
        </w:rPr>
        <w:t>до дня голосования. Текст избирательного бюллетеня должен быть размещен только на одной стороне избирательного бюллетеня.</w:t>
      </w:r>
    </w:p>
    <w:p w14:paraId="5D5D1D46"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Донецкой Народной Республики в этих целях используются конверты.</w:t>
      </w:r>
    </w:p>
    <w:p w14:paraId="5838FA0B"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5. В избирательном бюллетене размещаются в порядке, определяемом жеребьевкой, наименования политических партий в соответствии с пунктом 10 статьи 35 Федерального закона и эмблемы избирательных объединений (если они были представлены в Избирательную комиссию Донецкой Народной Республики) в одноцветном исполнении. Жеребьевку проводит Избирательная комиссия Донецкой Народной Республики с участием уполномоченных представителей избирательных объединений не позднее чем за 25 дней до дня голосования. Номер, полученный избирательным объединением в результате жеребьевки, сохраняется до окончания избирательной кампании. </w:t>
      </w:r>
    </w:p>
    <w:p w14:paraId="1CDD5C41"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Под наименованием избирательного объединения помещаются фамилия, имя и отчество кандидатов из списка кандидатов, выдвинутого данным избирательным объединением.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прежние фамилия, имя, отчество кандидата.</w:t>
      </w:r>
    </w:p>
    <w:p w14:paraId="7328DE6F" w14:textId="18712FBB"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6. Если в избирательный бюллетень внесено свыше десяти зарегистрированных списков кандидатов, Избирательная комиссия Донецкой Народной Республики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части 5 настоящей статьи, в избирательном бюллетене не размещаются и указываются в специальном информационном материале, который изготавливается по форме, установленной </w:t>
      </w:r>
      <w:r w:rsidRPr="00C84224">
        <w:rPr>
          <w:rFonts w:ascii="Times New Roman" w:hAnsi="Times New Roman" w:cs="Times New Roman"/>
          <w:sz w:val="28"/>
          <w:szCs w:val="28"/>
        </w:rPr>
        <w:lastRenderedPageBreak/>
        <w:t>Избирательной комиссией Донецкой Народной Республики.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части 3 статьи 50 настоящего Закона.</w:t>
      </w:r>
    </w:p>
    <w:p w14:paraId="01EA4AB4" w14:textId="77777777" w:rsidR="0073127D" w:rsidRPr="00C84224" w:rsidRDefault="0073127D" w:rsidP="004B5CFF">
      <w:pPr>
        <w:pStyle w:val="ConsPlusNormal"/>
        <w:keepNext/>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7. Справа от наименования каждого избирательного объединения помещается пустой квадрат.</w:t>
      </w:r>
    </w:p>
    <w:p w14:paraId="144090F8"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8.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 Сведения о судимости указываются на основании соответствующих документов, представленных в Избирательную комиссию Донецкой Народной Республики до утверждения текста избирательного бюллетеня.</w:t>
      </w:r>
    </w:p>
    <w:p w14:paraId="0C0628B4" w14:textId="777FEC24"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9. Если зарегистрированный кандидат, внесенный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частью 5 настоящей статьи, в избирательном бюллетене указывается, что в составе списка кандидатов выдвинут (выдвинуты) такой кандидат (такие кандидаты).</w:t>
      </w:r>
    </w:p>
    <w:p w14:paraId="63544B1E"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10. Каждый избирательный бюллетень должен содержать разъяснение о порядке его заполнения.</w:t>
      </w:r>
    </w:p>
    <w:p w14:paraId="33D2B3E9"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11. Избирательные бюллетени изготавливаются исключительно по решению Избирательной комиссии Донецкой Народной Республики в полиграфических организациях, технически оснащенных для изготовления избирательной документации, не позднее чем за 20 дней до дня голосования. Число избирательных бюллетеней, изготовленных для проведения выборов, не должно более чем на 1,5 процента превышать число избирателей, зарегистрированных в республиканском избирательном округе.</w:t>
      </w:r>
    </w:p>
    <w:p w14:paraId="354CCEB5"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12. Избирательные бюллетени печатаются на русском языке. </w:t>
      </w:r>
      <w:bookmarkStart w:id="132" w:name="P1094"/>
      <w:bookmarkEnd w:id="132"/>
    </w:p>
    <w:p w14:paraId="5EA2C028" w14:textId="2CB19CCA"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13.</w:t>
      </w:r>
      <w:r w:rsidR="00B960AC">
        <w:rPr>
          <w:rFonts w:ascii="Times New Roman" w:hAnsi="Times New Roman" w:cs="Times New Roman"/>
          <w:sz w:val="28"/>
          <w:szCs w:val="28"/>
        </w:rPr>
        <w:t> </w:t>
      </w:r>
      <w:r w:rsidRPr="00C84224">
        <w:rPr>
          <w:rFonts w:ascii="Times New Roman" w:hAnsi="Times New Roman" w:cs="Times New Roman"/>
          <w:sz w:val="28"/>
          <w:szCs w:val="28"/>
        </w:rPr>
        <w:t xml:space="preserve">Изготовленные полиграфической организацией избирательные </w:t>
      </w:r>
      <w:r w:rsidRPr="00C84224">
        <w:rPr>
          <w:rFonts w:ascii="Times New Roman" w:hAnsi="Times New Roman" w:cs="Times New Roman"/>
          <w:sz w:val="28"/>
          <w:szCs w:val="28"/>
        </w:rPr>
        <w:lastRenderedPageBreak/>
        <w:t>бюллетени передаются членам Избирательной комиссии Донецкой Народной Республики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Донецкой Народной Республики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комиссии, уничтожения избирательных бюллетеней. Любой член Избирательной комиссии Донецкой Народной Республики,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14:paraId="24B2A689" w14:textId="68C6999F"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14. Избирательная комиссия Донецкой Народной Республики после передачи ей избирательных бюллетеней полиграфической организацией передает их по акту территориальным избирательным комиссиям в срок, установленный Избирательной комиссией Донецкой Народной Республики, на основании своего решения о распределении избирательных бюллетеней. Территориальные избирательные комиссии передают избирательные бюллетени в таком же порядке участковым избирательным комиссиям.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 Передача избирательных бюллетеней участковым избирательным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частью 4 статьи 11 настоящего Закона, </w:t>
      </w:r>
      <w:r w:rsidRPr="00C84224">
        <w:rPr>
          <w:rFonts w:ascii="Times New Roman" w:hAnsi="Times New Roman" w:cs="Times New Roman"/>
          <w:bCs/>
          <w:sz w:val="28"/>
          <w:szCs w:val="28"/>
        </w:rPr>
        <w:t>либо избирателей, работающих вахтовым методом и имеющих право на включение в список избирателей в соответствии с частью 5 статьи 11 настоящего Закона</w:t>
      </w:r>
      <w:r w:rsidRPr="00C84224">
        <w:rPr>
          <w:rFonts w:ascii="Times New Roman" w:hAnsi="Times New Roman" w:cs="Times New Roman"/>
          <w:sz w:val="28"/>
          <w:szCs w:val="28"/>
        </w:rPr>
        <w:t xml:space="preserve">, а также на </w:t>
      </w:r>
      <w:r w:rsidRPr="00C84224">
        <w:rPr>
          <w:rFonts w:ascii="Times New Roman" w:hAnsi="Times New Roman" w:cs="Times New Roman"/>
          <w:sz w:val="28"/>
          <w:szCs w:val="28"/>
        </w:rPr>
        <w:lastRenderedPageBreak/>
        <w:t>избирательном участке, на котором зарегистрированы менее 500 избирателей и используются программно-технические комплексы обработки избирательных бюллетеней, количество избирательных бюллетеней по решению Избирательной комиссии Донецкой Народной Республики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14:paraId="74AB8DBD" w14:textId="3C392F33"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15.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комиссий, представители избирательных объединений, указанных в части 13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не менее чем одному представителю каждого указанного в части 13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14:paraId="74697FCC"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16.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14:paraId="0E58A3EF"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17.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14:paraId="7995ADCF"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18. В случае выбытия отдельных зарегистрированных кандидатов, фамилии, имена и отчества которых указаны в избирательном бюллетене, отмены или аннулирования регистрации списка кандидатов после изготовления избирательных бюллетеней территориальные и участковые избирательные комиссии по указанию Избирательной комиссии Донецкой Народной Республики вычеркивают в избирательных бюллетенях данные о таких кандидатах, избирательных объединениях. При необходимости внесения в </w:t>
      </w:r>
      <w:r w:rsidRPr="00C84224">
        <w:rPr>
          <w:rFonts w:ascii="Times New Roman" w:hAnsi="Times New Roman" w:cs="Times New Roman"/>
          <w:sz w:val="28"/>
          <w:szCs w:val="28"/>
        </w:rPr>
        <w:lastRenderedPageBreak/>
        <w:t>изготовленный избирательный бюллетень изменений, касающихся сведений о кандидате, об избирательном объединении, эти изменения по решению Избирательной комиссии Донецкой Народной Республики могут быть внесены членами территориальной или участковой избирательной комиссии от руки либо с использованием технических средств.</w:t>
      </w:r>
    </w:p>
    <w:p w14:paraId="7E39E1EB"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19. В случае принятия менее чем за десять дней до дня голосования решений о регистрации списков кандидатов после изготовления избирательных бюллетеней Избирательная комиссия Донецкой Народной Республики вправе принять решение о внесении в изготовленные избирательные бюллетени данных об указанном списке кандидатов от руки или с использованием технических средств.</w:t>
      </w:r>
    </w:p>
    <w:p w14:paraId="0D9D012A"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20. В исключительных случаях на избирательных участках, образованных в отдаленных и труднодоступных местностях, на судах, которые будут находиться в день голосования в плавании, </w:t>
      </w:r>
      <w:r w:rsidRPr="00C84224">
        <w:rPr>
          <w:rFonts w:ascii="Times New Roman" w:hAnsi="Times New Roman" w:cs="Times New Roman"/>
          <w:bCs/>
          <w:sz w:val="28"/>
          <w:szCs w:val="28"/>
        </w:rPr>
        <w:t xml:space="preserve">допускается изготовление избирательной документации, включая избирательные бюллетени, непосредственно участковой избирательной комиссией. </w:t>
      </w:r>
      <w:r w:rsidRPr="00C84224">
        <w:rPr>
          <w:rFonts w:ascii="Times New Roman" w:hAnsi="Times New Roman" w:cs="Times New Roman"/>
          <w:sz w:val="28"/>
          <w:szCs w:val="28"/>
        </w:rPr>
        <w:t>Решение об изготовлении избирательной документации с указанием необходимого тиража и сроков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w:t>
      </w:r>
    </w:p>
    <w:p w14:paraId="5B42676C"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21. В день голосования (последний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w:t>
      </w:r>
      <w:r>
        <w:rPr>
          <w:rFonts w:ascii="Times New Roman" w:hAnsi="Times New Roman" w:cs="Times New Roman"/>
          <w:sz w:val="28"/>
          <w:szCs w:val="28"/>
        </w:rPr>
        <w:br/>
      </w:r>
      <w:r w:rsidRPr="00C84224">
        <w:rPr>
          <w:rFonts w:ascii="Times New Roman" w:hAnsi="Times New Roman" w:cs="Times New Roman"/>
          <w:sz w:val="28"/>
          <w:szCs w:val="28"/>
        </w:rPr>
        <w:t xml:space="preserve">В участковых избирательных комиссиях эта процедура осуществляется </w:t>
      </w:r>
      <w:r>
        <w:rPr>
          <w:rFonts w:ascii="Times New Roman" w:hAnsi="Times New Roman" w:cs="Times New Roman"/>
          <w:sz w:val="28"/>
          <w:szCs w:val="28"/>
        </w:rPr>
        <w:br/>
      </w:r>
      <w:r w:rsidRPr="00C84224">
        <w:rPr>
          <w:rFonts w:ascii="Times New Roman" w:hAnsi="Times New Roman" w:cs="Times New Roman"/>
          <w:sz w:val="28"/>
          <w:szCs w:val="28"/>
        </w:rPr>
        <w:t>в соответствии с пунктом 3 статьи 68 Федерального закона. В иных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части 5 статьи 17 настоящего Закона. Эти избирательные бюллетени хранятся секретарем избирательной комиссии вместе с другой документацией избирательной комиссии.</w:t>
      </w:r>
    </w:p>
    <w:p w14:paraId="1D8678CC" w14:textId="6E10BBE0" w:rsidR="0073127D" w:rsidRPr="00C84224" w:rsidRDefault="0073127D" w:rsidP="004B5CFF">
      <w:pPr>
        <w:pStyle w:val="ConsPlusTitle"/>
        <w:spacing w:after="360" w:line="276" w:lineRule="auto"/>
        <w:ind w:firstLine="709"/>
        <w:jc w:val="both"/>
        <w:outlineLvl w:val="2"/>
      </w:pPr>
      <w:r w:rsidRPr="00E6380F">
        <w:rPr>
          <w:rFonts w:ascii="Times New Roman" w:hAnsi="Times New Roman" w:cs="Times New Roman"/>
          <w:b w:val="0"/>
          <w:sz w:val="28"/>
          <w:szCs w:val="28"/>
        </w:rPr>
        <w:t>Статья 52.</w:t>
      </w:r>
      <w:r w:rsidRPr="00C84224">
        <w:rPr>
          <w:rFonts w:ascii="Times New Roman" w:hAnsi="Times New Roman" w:cs="Times New Roman"/>
          <w:sz w:val="28"/>
          <w:szCs w:val="28"/>
        </w:rPr>
        <w:t xml:space="preserve"> Дни голосования</w:t>
      </w:r>
    </w:p>
    <w:p w14:paraId="4AD4E66D"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 По решению Избирательной комиссии Донецкой Народной Республики голосование (включая повторные выборы) может проводиться в течение </w:t>
      </w:r>
      <w:r w:rsidRPr="00C84224">
        <w:rPr>
          <w:rFonts w:ascii="Times New Roman" w:hAnsi="Times New Roman" w:cs="Times New Roman"/>
          <w:sz w:val="28"/>
          <w:szCs w:val="28"/>
        </w:rPr>
        <w:lastRenderedPageBreak/>
        <w:t>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p w14:paraId="6498C5E7"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Право принятия указанного решения в случае совмещения дней голосования на выборах разных уровней, в том числе в пределах Донецкой Народной Республики, принадлежит избирательной комиссии, организующей подготовку и проведение выборов более высокого уровня. </w:t>
      </w:r>
    </w:p>
    <w:p w14:paraId="53ED14BF" w14:textId="07CFDFA0"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В случае принятия решения о проведении голосования в течение нескольких дней подряд предусмотренные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законом,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законом, настоящим Законом не предусмотрено иное.</w:t>
      </w:r>
    </w:p>
    <w:p w14:paraId="4941B775" w14:textId="38FC9DF5"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По решению Избирательной комиссии Донецкой Народной Республики в период, определенный в соответствии с частью 1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14:paraId="7927D5B2"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14:paraId="083E17D6"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14:paraId="51251E1F" w14:textId="69188301"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4. В случае принятия решения о проведении голосования в соответствии с настоящей статьей досрочное голосование, предусмотренное </w:t>
      </w:r>
      <w:r w:rsidRPr="00C84224">
        <w:rPr>
          <w:rFonts w:ascii="Times New Roman" w:hAnsi="Times New Roman" w:cs="Times New Roman"/>
          <w:sz w:val="28"/>
          <w:szCs w:val="28"/>
        </w:rPr>
        <w:br/>
        <w:t xml:space="preserve">частями 13 и 14 статьи 54 настоящего Закона, голосование вне помещения для </w:t>
      </w:r>
      <w:r w:rsidRPr="00C84224">
        <w:rPr>
          <w:rFonts w:ascii="Times New Roman" w:hAnsi="Times New Roman" w:cs="Times New Roman"/>
          <w:sz w:val="28"/>
          <w:szCs w:val="28"/>
        </w:rPr>
        <w:lastRenderedPageBreak/>
        <w:t>голосования, предусмотренное частью 21 статьи 55 настоящего Закона, не проводятся.</w:t>
      </w:r>
    </w:p>
    <w:p w14:paraId="180159A4"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Подсчет голосов избирателей начинается сразу после окончания времени голосования в последний день голосования.</w:t>
      </w:r>
    </w:p>
    <w:p w14:paraId="06D89BE8"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6.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 </w:t>
      </w:r>
    </w:p>
    <w:p w14:paraId="3EE1D704" w14:textId="77777777" w:rsidR="0073127D" w:rsidRPr="00C84224" w:rsidRDefault="0073127D" w:rsidP="004B5CFF">
      <w:pPr>
        <w:pStyle w:val="ConsPlusTitle"/>
        <w:keepNext/>
        <w:spacing w:after="360" w:line="276" w:lineRule="auto"/>
        <w:ind w:firstLine="709"/>
        <w:jc w:val="both"/>
        <w:outlineLvl w:val="2"/>
      </w:pPr>
      <w:r w:rsidRPr="00E6380F">
        <w:rPr>
          <w:rFonts w:ascii="Times New Roman" w:hAnsi="Times New Roman" w:cs="Times New Roman"/>
          <w:b w:val="0"/>
          <w:sz w:val="28"/>
          <w:szCs w:val="28"/>
        </w:rPr>
        <w:t>Статья 53.</w:t>
      </w:r>
      <w:r w:rsidRPr="00C84224">
        <w:rPr>
          <w:rFonts w:ascii="Times New Roman" w:hAnsi="Times New Roman" w:cs="Times New Roman"/>
          <w:sz w:val="28"/>
          <w:szCs w:val="28"/>
        </w:rPr>
        <w:t xml:space="preserve"> Порядок голосования</w:t>
      </w:r>
    </w:p>
    <w:p w14:paraId="79029615" w14:textId="01E40760"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Голосование проводится с 8 до 20 часов по местному времени. Лицам, указанным в части 5 статьи 17 настоящего Закона, доступ в помещения для голосования должен быть обеспечен не менее чем за один час до начала голосования.</w:t>
      </w:r>
      <w:bookmarkStart w:id="133" w:name="P1131"/>
      <w:bookmarkEnd w:id="133"/>
      <w:r w:rsidRPr="00C84224">
        <w:rPr>
          <w:rFonts w:ascii="Times New Roman" w:hAnsi="Times New Roman" w:cs="Times New Roman"/>
          <w:sz w:val="28"/>
          <w:szCs w:val="28"/>
        </w:rPr>
        <w:t xml:space="preserve"> Если при проведении выборов в Народный Совет Донецкой Народной Республики на территории избирательного участка расположено место жительства (место пребывания) избирателей,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Донецкой Народной Республики время начала голосования на этом избирательном участке может быть перенесено на более раннее время, но не более чем на два часа. </w:t>
      </w:r>
    </w:p>
    <w:p w14:paraId="73449777" w14:textId="7BCD9786"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участковая избирательная комиссия может объявить голосование законченным раньше времени, установленного в соответствии с частью 1 настоящей статьи, если проголосовали все избиратели, включенные в список избирателей.</w:t>
      </w:r>
    </w:p>
    <w:p w14:paraId="2973A98B" w14:textId="3CB741D1"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в соответствии со статьей 54 настоящего Закона – не позднее чем за 5 дней до дня досрочного голосования.</w:t>
      </w:r>
    </w:p>
    <w:p w14:paraId="553BEFF8" w14:textId="078C620A" w:rsidR="0073127D" w:rsidRPr="00C84224" w:rsidRDefault="0073127D" w:rsidP="004B5CFF">
      <w:pPr>
        <w:pStyle w:val="ConsPlusNormal"/>
        <w:spacing w:after="360" w:line="276" w:lineRule="auto"/>
        <w:ind w:firstLine="709"/>
        <w:jc w:val="both"/>
        <w:rPr>
          <w:rFonts w:ascii="Times New Roman" w:hAnsi="Times New Roman" w:cs="Times New Roman"/>
          <w:bCs/>
          <w:sz w:val="28"/>
          <w:szCs w:val="28"/>
        </w:rPr>
      </w:pPr>
      <w:r w:rsidRPr="00C84224">
        <w:rPr>
          <w:rFonts w:ascii="Times New Roman" w:hAnsi="Times New Roman" w:cs="Times New Roman"/>
          <w:sz w:val="28"/>
          <w:szCs w:val="28"/>
        </w:rPr>
        <w:t xml:space="preserve">4. В день голосования непосредственно перед наступлением времени голосования председатель участковой избирательной комиссии предъявляет к </w:t>
      </w:r>
      <w:r w:rsidRPr="00C84224">
        <w:rPr>
          <w:rFonts w:ascii="Times New Roman" w:hAnsi="Times New Roman" w:cs="Times New Roman"/>
          <w:sz w:val="28"/>
          <w:szCs w:val="28"/>
        </w:rPr>
        <w:lastRenderedPageBreak/>
        <w:t xml:space="preserve">осмотру членам участковой избирательной комиссии, присутствующим лицам, указанным в </w:t>
      </w:r>
      <w:r w:rsidRPr="00EC4328">
        <w:rPr>
          <w:rFonts w:ascii="Times New Roman" w:hAnsi="Times New Roman" w:cs="Times New Roman"/>
          <w:sz w:val="28"/>
          <w:szCs w:val="28"/>
        </w:rPr>
        <w:t>части 5 статьи 17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 Председатель участковой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нахождения на ином избирательном участке, а также о числе избирателей, подавших заявления о включении в список избирателей по месту нахождения на данном избирательном участке.</w:t>
      </w:r>
      <w:r w:rsidRPr="00EC4328">
        <w:rPr>
          <w:rFonts w:ascii="Times New Roman" w:hAnsi="Times New Roman" w:cs="Times New Roman"/>
          <w:bCs/>
          <w:sz w:val="28"/>
          <w:szCs w:val="28"/>
        </w:rPr>
        <w:t xml:space="preserve"> Председатель участковой избирательной комиссии предъявляет указанным лицам также опечатанные (опломбированные) переносные ящики для голосования с избирательными бюллетенями, заполненными в соответствии с частями 2–9 статьи 54 насто</w:t>
      </w:r>
      <w:r w:rsidRPr="00C84224">
        <w:rPr>
          <w:rFonts w:ascii="Times New Roman" w:hAnsi="Times New Roman" w:cs="Times New Roman"/>
          <w:bCs/>
          <w:sz w:val="28"/>
          <w:szCs w:val="28"/>
        </w:rPr>
        <w:t>ящего Закона проголосовавшими досрочно избирателями (если таковые имеются).</w:t>
      </w:r>
    </w:p>
    <w:p w14:paraId="7771D8F4" w14:textId="77777777" w:rsidR="0073127D" w:rsidRPr="00C84224" w:rsidRDefault="0073127D" w:rsidP="004B5CFF">
      <w:pPr>
        <w:pStyle w:val="ConsPlusNormal"/>
        <w:spacing w:after="360" w:line="276" w:lineRule="auto"/>
        <w:ind w:firstLine="709"/>
        <w:jc w:val="both"/>
        <w:rPr>
          <w:rFonts w:ascii="Times New Roman" w:hAnsi="Times New Roman" w:cs="Times New Roman"/>
          <w:bCs/>
          <w:sz w:val="28"/>
          <w:szCs w:val="28"/>
        </w:rPr>
      </w:pPr>
      <w:r w:rsidRPr="00C84224">
        <w:rPr>
          <w:rFonts w:ascii="Times New Roman" w:hAnsi="Times New Roman" w:cs="Times New Roman"/>
          <w:sz w:val="28"/>
          <w:szCs w:val="28"/>
        </w:rP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а также списки избирателей (книги списка избирателей) и расписываются в их получении. После этого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14:paraId="659CFD01"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6. Каждый избиратель голосует лично, голосование за других избирателей не допускается.</w:t>
      </w:r>
    </w:p>
    <w:p w14:paraId="52A2ECA6"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7. Избирательный бюллетень выдается избирателю, включенному в список избирателей, по предъявлении паспорта или документа, заменяющего паспорт гражданина.</w:t>
      </w:r>
    </w:p>
    <w:p w14:paraId="4F5D7B9D" w14:textId="34DCD600"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8. Перед выдачей избирательного бюллетеня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части 2 статьи 55 настоящего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14:paraId="505C11AC"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lastRenderedPageBreak/>
        <w:t>9.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На основании соответствующего решения Избирательной комиссии Донецкой Народной Республики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 В случае составления списка избирателей в электронном виде допускается применение электронной графической подписи в порядке, определенном Избирательной комиссией Донецкой Народной Республики с учетом требований, установленных Центральной избирательной комиссией Российской Федерации.</w:t>
      </w:r>
    </w:p>
    <w:p w14:paraId="771ED2F1"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10. Голосование проводится путем внесения избирателем в избирательный бюллетень любого знака в квадрате, относящемся к списку кандидатов, в пользу которого сделан выбор.</w:t>
      </w:r>
    </w:p>
    <w:p w14:paraId="748F511F" w14:textId="5176D722"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11.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части 13 настоящей статьи.</w:t>
      </w:r>
    </w:p>
    <w:p w14:paraId="39280FEB"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12. Если избиратель считает, что при заполнении избирательного бюллетеня допустил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14:paraId="50F77560"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lastRenderedPageBreak/>
        <w:t>13. Избиратель, не имеющий возможности самостоятельно расписаться в получении избирательного бюллетеня или заполнить избирательный бюллетень,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или доверенным лицом избирательного объединения, наблюдателем. В таком случае избиратель устно извещает участковую избирательную комиссию о своем намерении воспользоваться помощью для заполнения избирательного бюллетеня.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14:paraId="405EB6E5"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14.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Донецкой Народной Республики в соответствии с частью 4 статьи 51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14:paraId="0C9B52ED"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15.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14:paraId="3DC8F882" w14:textId="466C270B"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16.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части 5 статьи 17 настоящего Закона. Эти лица вправе осуществлять наблюдение как непрерывно, так и в свободно выбираемые ими промежутки времени в течение всего периода </w:t>
      </w:r>
      <w:r w:rsidRPr="00C84224">
        <w:rPr>
          <w:rFonts w:ascii="Times New Roman" w:hAnsi="Times New Roman" w:cs="Times New Roman"/>
          <w:sz w:val="28"/>
          <w:szCs w:val="28"/>
        </w:rPr>
        <w:lastRenderedPageBreak/>
        <w:t>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14:paraId="61F265B9"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17.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избирательной комиссии (иной комиссии).</w:t>
      </w:r>
      <w:r w:rsidRPr="00C84224">
        <w:rPr>
          <w:rFonts w:ascii="Times New Roman" w:hAnsi="Times New Roman" w:cs="Times New Roman"/>
          <w:color w:val="000000"/>
          <w:sz w:val="30"/>
          <w:szCs w:val="30"/>
          <w:shd w:val="clear" w:color="auto" w:fill="FFFFFF"/>
        </w:rPr>
        <w:t xml:space="preserve"> </w:t>
      </w:r>
      <w:r w:rsidRPr="00C84224">
        <w:rPr>
          <w:rFonts w:ascii="Times New Roman" w:hAnsi="Times New Roman" w:cs="Times New Roman"/>
          <w:color w:val="000000"/>
          <w:sz w:val="28"/>
          <w:szCs w:val="28"/>
          <w:shd w:val="clear" w:color="auto" w:fill="FFFFFF"/>
        </w:rPr>
        <w:t>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14:paraId="2B354386"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18. Избирательным объединениям, выдвинувшим зарегистрированные списки кандидатов, кандидатам, доверенным лицам и уполномоченным представителям избирательных объединений,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14:paraId="356C32F0" w14:textId="462574A3" w:rsidR="0073127D" w:rsidRPr="00C84224" w:rsidRDefault="0073127D" w:rsidP="004B5CFF">
      <w:pPr>
        <w:pStyle w:val="ConsPlusNormal"/>
        <w:spacing w:after="360" w:line="276" w:lineRule="auto"/>
        <w:ind w:firstLine="709"/>
        <w:jc w:val="both"/>
        <w:rPr>
          <w:rFonts w:ascii="Times New Roman" w:hAnsi="Times New Roman" w:cs="Times New Roman"/>
          <w:sz w:val="24"/>
          <w:szCs w:val="24"/>
        </w:rPr>
      </w:pPr>
      <w:r w:rsidRPr="00C84224">
        <w:rPr>
          <w:rFonts w:ascii="Times New Roman" w:hAnsi="Times New Roman" w:cs="Times New Roman"/>
          <w:sz w:val="28"/>
          <w:szCs w:val="28"/>
        </w:rPr>
        <w:t>19. В соответствии с Федеральным законом и в установленном им порядке при проведении выборов может проводиться дистанционное электронное голосование.</w:t>
      </w:r>
    </w:p>
    <w:p w14:paraId="12EAF110" w14:textId="77777777" w:rsidR="0073127D" w:rsidRPr="00C84224" w:rsidRDefault="0073127D" w:rsidP="004B5CFF">
      <w:pPr>
        <w:keepNext/>
        <w:autoSpaceDE w:val="0"/>
        <w:autoSpaceDN w:val="0"/>
        <w:adjustRightInd w:val="0"/>
        <w:spacing w:after="360" w:line="276" w:lineRule="auto"/>
        <w:ind w:firstLine="709"/>
        <w:jc w:val="both"/>
        <w:outlineLvl w:val="0"/>
      </w:pPr>
      <w:r w:rsidRPr="00E6380F">
        <w:rPr>
          <w:bCs/>
          <w:sz w:val="28"/>
          <w:szCs w:val="28"/>
        </w:rPr>
        <w:lastRenderedPageBreak/>
        <w:t>Статья 54.</w:t>
      </w:r>
      <w:r w:rsidRPr="00C84224">
        <w:rPr>
          <w:b/>
          <w:bCs/>
          <w:sz w:val="28"/>
          <w:szCs w:val="28"/>
        </w:rPr>
        <w:t xml:space="preserve"> Досрочное голосование</w:t>
      </w:r>
    </w:p>
    <w:p w14:paraId="5A2EBE6A" w14:textId="0F249075" w:rsidR="0073127D" w:rsidRPr="00C84224" w:rsidRDefault="0073127D" w:rsidP="004B5CFF">
      <w:pPr>
        <w:autoSpaceDE w:val="0"/>
        <w:autoSpaceDN w:val="0"/>
        <w:adjustRightInd w:val="0"/>
        <w:spacing w:after="360" w:line="276" w:lineRule="auto"/>
        <w:ind w:firstLine="709"/>
        <w:jc w:val="both"/>
        <w:rPr>
          <w:sz w:val="28"/>
          <w:szCs w:val="28"/>
        </w:rPr>
      </w:pPr>
      <w:r w:rsidRPr="00C84224">
        <w:rPr>
          <w:sz w:val="28"/>
          <w:szCs w:val="28"/>
        </w:rPr>
        <w:t>1. Избирательная комиссия Донецкой Народной Республики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В этом случае досрочное голосование проводится в порядке, установленном статьей 53 настоящего Закона, и сразу по его окончании проводится подсчет голосов избирателей и устанавливаются итоги голосования в соответствии с требованиями статей 56 и 57 настоящего Закона.</w:t>
      </w:r>
    </w:p>
    <w:p w14:paraId="4E4BCCE9" w14:textId="1307DDD6" w:rsidR="0073127D" w:rsidRPr="00C84224" w:rsidRDefault="0073127D" w:rsidP="004B5CFF">
      <w:pPr>
        <w:autoSpaceDE w:val="0"/>
        <w:autoSpaceDN w:val="0"/>
        <w:adjustRightInd w:val="0"/>
        <w:spacing w:after="360" w:line="276" w:lineRule="auto"/>
        <w:ind w:firstLine="709"/>
        <w:jc w:val="both"/>
        <w:rPr>
          <w:sz w:val="28"/>
          <w:szCs w:val="28"/>
        </w:rPr>
      </w:pPr>
      <w:r w:rsidRPr="00C84224">
        <w:rPr>
          <w:sz w:val="28"/>
          <w:szCs w:val="28"/>
        </w:rPr>
        <w:t>2. Если отдельные группы избирателей, включенных в список избирателей на соответствующем избирательном участке,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тому подобных местах), и в связи с этим невозможно провести досрочное голосование по избирательному участку в целом</w:t>
      </w:r>
      <w:r>
        <w:rPr>
          <w:sz w:val="28"/>
          <w:szCs w:val="28"/>
        </w:rPr>
        <w:t>,</w:t>
      </w:r>
      <w:r w:rsidRPr="00C84224">
        <w:rPr>
          <w:sz w:val="28"/>
          <w:szCs w:val="28"/>
        </w:rPr>
        <w:t xml:space="preserve"> в соответствии с частью 1 настоящей статьи Избирательная комиссия Донецкой Народной Республики вправе разрешить провести голосование этих групп избирателей досрочно в течение нескольких дней, но не ранее чем за 20 дней до дня голосования, в порядке, установленном частями 3–9 настоящей статьи.</w:t>
      </w:r>
    </w:p>
    <w:p w14:paraId="4D00EFC5" w14:textId="1EDDABE8" w:rsidR="0073127D" w:rsidRPr="00C84224" w:rsidRDefault="0073127D" w:rsidP="004B5CFF">
      <w:pPr>
        <w:autoSpaceDE w:val="0"/>
        <w:autoSpaceDN w:val="0"/>
        <w:adjustRightInd w:val="0"/>
        <w:spacing w:after="360" w:line="276" w:lineRule="auto"/>
        <w:ind w:firstLine="709"/>
        <w:jc w:val="both"/>
        <w:rPr>
          <w:sz w:val="28"/>
          <w:szCs w:val="28"/>
        </w:rPr>
      </w:pPr>
      <w:r w:rsidRPr="00C84224">
        <w:rPr>
          <w:sz w:val="28"/>
          <w:szCs w:val="28"/>
        </w:rPr>
        <w:t>3. Для проведения досрочного голосования, указанного в части 2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части 5 статьи 17 настоящего Закона, о чем составляется акт. После этого пустые переносные ящики для голосования опечатываются (пломбируются).</w:t>
      </w:r>
    </w:p>
    <w:p w14:paraId="37FB2C56" w14:textId="77777777" w:rsidR="0073127D" w:rsidRPr="00C84224" w:rsidRDefault="0073127D" w:rsidP="004B5CFF">
      <w:pPr>
        <w:spacing w:after="360" w:line="276" w:lineRule="auto"/>
        <w:ind w:firstLine="709"/>
        <w:jc w:val="both"/>
        <w:rPr>
          <w:sz w:val="28"/>
          <w:szCs w:val="28"/>
        </w:rPr>
      </w:pPr>
      <w:r w:rsidRPr="00C84224">
        <w:rPr>
          <w:sz w:val="28"/>
          <w:szCs w:val="28"/>
        </w:rPr>
        <w:t>4. На лицевой стороне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r w:rsidRPr="00C84224">
        <w:t xml:space="preserve"> </w:t>
      </w:r>
      <w:r w:rsidRPr="00C84224">
        <w:rPr>
          <w:sz w:val="28"/>
          <w:szCs w:val="28"/>
        </w:rPr>
        <w:t xml:space="preserve">Незаверенный избирательный бюллетень признается избирательным бюллетенем неустановленной формы и при подсчете голосов избирателей не учитывается. </w:t>
      </w:r>
    </w:p>
    <w:p w14:paraId="39E0BBEE" w14:textId="77777777" w:rsidR="0073127D" w:rsidRPr="00C84224" w:rsidRDefault="0073127D" w:rsidP="004B5CFF">
      <w:pPr>
        <w:spacing w:after="360" w:line="276" w:lineRule="auto"/>
        <w:ind w:firstLine="709"/>
        <w:jc w:val="both"/>
        <w:rPr>
          <w:sz w:val="28"/>
          <w:szCs w:val="28"/>
        </w:rPr>
      </w:pPr>
      <w:r w:rsidRPr="00C84224">
        <w:rPr>
          <w:sz w:val="28"/>
          <w:szCs w:val="28"/>
        </w:rPr>
        <w:lastRenderedPageBreak/>
        <w:t xml:space="preserve">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избирателями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части 10 настоящей статьи.  </w:t>
      </w:r>
    </w:p>
    <w:p w14:paraId="7D966762" w14:textId="77777777" w:rsidR="0073127D" w:rsidRPr="00C84224" w:rsidRDefault="0073127D" w:rsidP="004B5CFF">
      <w:pPr>
        <w:autoSpaceDE w:val="0"/>
        <w:autoSpaceDN w:val="0"/>
        <w:adjustRightInd w:val="0"/>
        <w:spacing w:after="360" w:line="276" w:lineRule="auto"/>
        <w:ind w:firstLine="709"/>
        <w:jc w:val="both"/>
        <w:rPr>
          <w:sz w:val="28"/>
          <w:szCs w:val="28"/>
        </w:rPr>
      </w:pPr>
      <w:r w:rsidRPr="00C84224">
        <w:rPr>
          <w:sz w:val="28"/>
          <w:szCs w:val="28"/>
        </w:rPr>
        <w:t>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w:t>
      </w:r>
      <w:r>
        <w:rPr>
          <w:sz w:val="28"/>
          <w:szCs w:val="28"/>
        </w:rPr>
        <w:t>,</w:t>
      </w:r>
      <w:r w:rsidRPr="00C84224">
        <w:rPr>
          <w:sz w:val="28"/>
          <w:szCs w:val="28"/>
        </w:rPr>
        <w:t xml:space="preserve">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14:paraId="0E091736" w14:textId="081F2ECC" w:rsidR="0073127D" w:rsidRPr="00C84224" w:rsidRDefault="0073127D" w:rsidP="004B5CFF">
      <w:pPr>
        <w:autoSpaceDE w:val="0"/>
        <w:autoSpaceDN w:val="0"/>
        <w:adjustRightInd w:val="0"/>
        <w:spacing w:after="360" w:line="276" w:lineRule="auto"/>
        <w:ind w:firstLine="709"/>
        <w:jc w:val="both"/>
        <w:rPr>
          <w:sz w:val="28"/>
          <w:szCs w:val="28"/>
        </w:rPr>
      </w:pPr>
      <w:r w:rsidRPr="00C84224">
        <w:rPr>
          <w:sz w:val="28"/>
          <w:szCs w:val="28"/>
        </w:rPr>
        <w:t>7. Избиратель заполняет избирательный бюллетень и опускает его в переносной ящик для голосования в порядке, предусмотренном статьей 55 настоящего Закона.</w:t>
      </w:r>
    </w:p>
    <w:p w14:paraId="0DCC28CB" w14:textId="77777777" w:rsidR="0073127D" w:rsidRPr="00C84224" w:rsidRDefault="0073127D" w:rsidP="004B5CFF">
      <w:pPr>
        <w:autoSpaceDE w:val="0"/>
        <w:autoSpaceDN w:val="0"/>
        <w:adjustRightInd w:val="0"/>
        <w:spacing w:after="360" w:line="276" w:lineRule="auto"/>
        <w:ind w:firstLine="709"/>
        <w:jc w:val="both"/>
        <w:rPr>
          <w:sz w:val="28"/>
          <w:szCs w:val="28"/>
        </w:rPr>
      </w:pPr>
      <w:r w:rsidRPr="00C84224">
        <w:rPr>
          <w:sz w:val="28"/>
          <w:szCs w:val="28"/>
        </w:rPr>
        <w:t>8.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14:paraId="6C45B3BC" w14:textId="77777777" w:rsidR="0073127D" w:rsidRPr="00C84224" w:rsidRDefault="0073127D" w:rsidP="004B5CFF">
      <w:pPr>
        <w:autoSpaceDE w:val="0"/>
        <w:autoSpaceDN w:val="0"/>
        <w:adjustRightInd w:val="0"/>
        <w:spacing w:after="360" w:line="276" w:lineRule="auto"/>
        <w:ind w:firstLine="709"/>
        <w:jc w:val="both"/>
        <w:rPr>
          <w:bCs/>
          <w:sz w:val="28"/>
          <w:szCs w:val="28"/>
        </w:rPr>
      </w:pPr>
      <w:r w:rsidRPr="00C84224">
        <w:rPr>
          <w:sz w:val="28"/>
          <w:szCs w:val="28"/>
        </w:rPr>
        <w:lastRenderedPageBreak/>
        <w:t>9. С момента окончания проведения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w:t>
      </w:r>
    </w:p>
    <w:p w14:paraId="490D11C8" w14:textId="3393072A" w:rsidR="0073127D" w:rsidRPr="00C84224" w:rsidRDefault="0073127D" w:rsidP="004B5CFF">
      <w:pPr>
        <w:autoSpaceDE w:val="0"/>
        <w:autoSpaceDN w:val="0"/>
        <w:adjustRightInd w:val="0"/>
        <w:spacing w:after="360" w:line="276" w:lineRule="auto"/>
        <w:ind w:firstLine="709"/>
        <w:jc w:val="both"/>
        <w:rPr>
          <w:sz w:val="28"/>
          <w:szCs w:val="28"/>
        </w:rPr>
      </w:pPr>
      <w:r w:rsidRPr="00C84224">
        <w:rPr>
          <w:sz w:val="28"/>
          <w:szCs w:val="28"/>
        </w:rPr>
        <w:t>10. При проведении досрочного голосования вправе присутствовать лица, указанные в части 5 статьи 17 настоящего Закона. При этом при проведении досрочного голосования с использованием переносных ящиков для голосования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досрочного голосования не менее чем двум наблюдателям, назначенным разными избирательными объединениями, выдвинувшими зарегистрированные списки кандидатов, одним из субъектов общественного контроля.</w:t>
      </w:r>
    </w:p>
    <w:p w14:paraId="15700172" w14:textId="331DF325" w:rsidR="0073127D" w:rsidRPr="00C84224" w:rsidRDefault="0073127D" w:rsidP="004B5CFF">
      <w:pPr>
        <w:autoSpaceDE w:val="0"/>
        <w:autoSpaceDN w:val="0"/>
        <w:adjustRightInd w:val="0"/>
        <w:spacing w:after="360" w:line="276" w:lineRule="auto"/>
        <w:ind w:firstLine="709"/>
        <w:jc w:val="both"/>
        <w:rPr>
          <w:sz w:val="28"/>
          <w:szCs w:val="28"/>
        </w:rPr>
      </w:pPr>
      <w:r w:rsidRPr="00C84224">
        <w:rPr>
          <w:sz w:val="28"/>
          <w:szCs w:val="28"/>
        </w:rPr>
        <w:t xml:space="preserve">11. Досрочное голосование проводится только в установленное решением </w:t>
      </w:r>
      <w:r w:rsidRPr="00C84224">
        <w:rPr>
          <w:bCs/>
          <w:sz w:val="28"/>
          <w:szCs w:val="28"/>
        </w:rPr>
        <w:t>соответствующей участковой</w:t>
      </w:r>
      <w:r w:rsidRPr="00C84224">
        <w:rPr>
          <w:sz w:val="28"/>
          <w:szCs w:val="28"/>
        </w:rPr>
        <w:t xml:space="preserve"> избирательной комиссии </w:t>
      </w:r>
      <w:r w:rsidRPr="00C84224">
        <w:rPr>
          <w:bCs/>
          <w:sz w:val="28"/>
          <w:szCs w:val="28"/>
        </w:rPr>
        <w:t>время</w:t>
      </w:r>
      <w:r w:rsidRPr="00C84224">
        <w:rPr>
          <w:sz w:val="28"/>
          <w:szCs w:val="28"/>
        </w:rPr>
        <w:t xml:space="preserve">, которое должно быть доведено до сведения избирателей и лиц, указанных в части 5 статьи 17 настоящего Закона, через средства массовой информации и (или) иным образом. </w:t>
      </w:r>
    </w:p>
    <w:p w14:paraId="04F43973" w14:textId="77777777" w:rsidR="0073127D" w:rsidRPr="00C84224" w:rsidRDefault="0073127D" w:rsidP="004B5CFF">
      <w:pPr>
        <w:autoSpaceDE w:val="0"/>
        <w:autoSpaceDN w:val="0"/>
        <w:adjustRightInd w:val="0"/>
        <w:spacing w:after="360" w:line="276" w:lineRule="auto"/>
        <w:ind w:firstLine="709"/>
        <w:jc w:val="both"/>
        <w:rPr>
          <w:sz w:val="28"/>
          <w:szCs w:val="28"/>
        </w:rPr>
      </w:pPr>
      <w:r w:rsidRPr="00C84224">
        <w:rPr>
          <w:sz w:val="28"/>
          <w:szCs w:val="28"/>
        </w:rPr>
        <w:t>12.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избирательного бюллетеня и учет голоса избирателя при установлении итогов голосования.</w:t>
      </w:r>
    </w:p>
    <w:p w14:paraId="284CABBF" w14:textId="77777777" w:rsidR="0073127D" w:rsidRPr="00C84224" w:rsidRDefault="0073127D" w:rsidP="004B5CFF">
      <w:pPr>
        <w:autoSpaceDE w:val="0"/>
        <w:autoSpaceDN w:val="0"/>
        <w:adjustRightInd w:val="0"/>
        <w:spacing w:after="360" w:line="276" w:lineRule="auto"/>
        <w:ind w:firstLine="709"/>
        <w:jc w:val="both"/>
        <w:rPr>
          <w:sz w:val="28"/>
          <w:szCs w:val="28"/>
        </w:rPr>
      </w:pPr>
      <w:r w:rsidRPr="00C84224">
        <w:rPr>
          <w:sz w:val="28"/>
          <w:szCs w:val="28"/>
        </w:rPr>
        <w:t>13.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14:paraId="2065965B" w14:textId="77777777" w:rsidR="0073127D" w:rsidRPr="00C84224" w:rsidRDefault="0073127D" w:rsidP="004B5CFF">
      <w:pPr>
        <w:autoSpaceDE w:val="0"/>
        <w:autoSpaceDN w:val="0"/>
        <w:adjustRightInd w:val="0"/>
        <w:spacing w:after="360" w:line="276" w:lineRule="auto"/>
        <w:ind w:firstLine="709"/>
        <w:jc w:val="both"/>
        <w:rPr>
          <w:sz w:val="28"/>
          <w:szCs w:val="28"/>
        </w:rPr>
      </w:pPr>
      <w:r w:rsidRPr="00C84224">
        <w:rPr>
          <w:sz w:val="28"/>
          <w:szCs w:val="28"/>
        </w:rPr>
        <w:t xml:space="preserve">14.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w:t>
      </w:r>
      <w:r w:rsidRPr="00C84224">
        <w:rPr>
          <w:sz w:val="28"/>
          <w:szCs w:val="28"/>
        </w:rPr>
        <w:lastRenderedPageBreak/>
        <w:t>избирателей на выборах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14:paraId="7445DDF9" w14:textId="77777777" w:rsidR="0073127D" w:rsidRPr="00C84224" w:rsidRDefault="0073127D" w:rsidP="004B5CFF">
      <w:pPr>
        <w:pStyle w:val="ConsPlusTitle"/>
        <w:keepNext/>
        <w:spacing w:after="360" w:line="276" w:lineRule="auto"/>
        <w:ind w:firstLine="709"/>
        <w:jc w:val="both"/>
        <w:outlineLvl w:val="2"/>
      </w:pPr>
      <w:r w:rsidRPr="00E6380F">
        <w:rPr>
          <w:rFonts w:ascii="Times New Roman" w:hAnsi="Times New Roman" w:cs="Times New Roman"/>
          <w:b w:val="0"/>
          <w:sz w:val="28"/>
          <w:szCs w:val="28"/>
        </w:rPr>
        <w:t>Статья 55.</w:t>
      </w:r>
      <w:r w:rsidRPr="00C84224">
        <w:rPr>
          <w:rFonts w:ascii="Times New Roman" w:hAnsi="Times New Roman" w:cs="Times New Roman"/>
          <w:sz w:val="28"/>
          <w:szCs w:val="28"/>
        </w:rPr>
        <w:t xml:space="preserve"> Порядок голосования избирателей вне помещения для голосования</w:t>
      </w:r>
    </w:p>
    <w:p w14:paraId="37618D26" w14:textId="264A5300"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w:t>
      </w:r>
      <w:hyperlink r:id="rId26" w:history="1">
        <w:r w:rsidRPr="00F05EA4">
          <w:rPr>
            <w:rStyle w:val="af"/>
            <w:rFonts w:ascii="Times New Roman" w:hAnsi="Times New Roman" w:cs="Times New Roman"/>
            <w:sz w:val="28"/>
            <w:szCs w:val="28"/>
          </w:rPr>
          <w:t>Уголовно-процессуальным кодексом Российской Федерации</w:t>
        </w:r>
      </w:hyperlink>
      <w:r w:rsidRPr="00C84224">
        <w:rPr>
          <w:rFonts w:ascii="Times New Roman" w:hAnsi="Times New Roman" w:cs="Times New Roman"/>
          <w:sz w:val="28"/>
          <w:szCs w:val="28"/>
        </w:rPr>
        <w:t xml:space="preserve"> избрана мера пресечения, исключающая возможность посещения помещения для голосования.</w:t>
      </w:r>
    </w:p>
    <w:p w14:paraId="3470AFAA" w14:textId="0E1ADF9F"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Голосование вне помещения для голосования проводится, за исключением случаев, предусмотренных Федеральным законом, настоящим Законом,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r w:rsidRPr="00C84224">
        <w:rPr>
          <w:rFonts w:ascii="Times New Roman" w:hAnsi="Times New Roman" w:cs="Times New Roman"/>
          <w:szCs w:val="28"/>
        </w:rPr>
        <w:t xml:space="preserve"> </w:t>
      </w:r>
      <w:r w:rsidRPr="00C84224">
        <w:rPr>
          <w:rFonts w:ascii="Times New Roman" w:hAnsi="Times New Roman" w:cs="Times New Roman"/>
          <w:sz w:val="28"/>
          <w:szCs w:val="28"/>
        </w:rPr>
        <w:t>Указанный реестр может быть составлен в электронном виде в порядке, установленном Центральной избирательной комиссией Российской Федерации.</w:t>
      </w:r>
    </w:p>
    <w:p w14:paraId="620FE3D3" w14:textId="00976C6B"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3. При регистрации устного обращения в реестре, предусмотренном в части 2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избирательной комиссии к избирателю данное обращение подтверждается </w:t>
      </w:r>
      <w:r w:rsidRPr="00C84224">
        <w:rPr>
          <w:rFonts w:ascii="Times New Roman" w:hAnsi="Times New Roman" w:cs="Times New Roman"/>
          <w:sz w:val="28"/>
          <w:szCs w:val="28"/>
        </w:rPr>
        <w:lastRenderedPageBreak/>
        <w:t>письменным заявлением.</w:t>
      </w:r>
    </w:p>
    <w:p w14:paraId="16A3F20B"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14:paraId="2A89420D" w14:textId="63A42F33"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Заявления (устные обращения), указанные в части 4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14:paraId="6EB7AD15" w14:textId="67C3CED6"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6.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 в соответствии с Федеральным законом в порядке и сроки, установленные Центральной избирательной комиссией Российской Федерации.</w:t>
      </w:r>
    </w:p>
    <w:p w14:paraId="1777FFF5"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7.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14:paraId="71A32142"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8.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14:paraId="1A3FD737"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9.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w:t>
      </w:r>
      <w:r w:rsidRPr="00C84224">
        <w:rPr>
          <w:rFonts w:ascii="Times New Roman" w:hAnsi="Times New Roman" w:cs="Times New Roman"/>
          <w:sz w:val="28"/>
          <w:szCs w:val="28"/>
        </w:rPr>
        <w:lastRenderedPageBreak/>
        <w:t>комиссией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14:paraId="1E3024BC"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до 501 избирателя – 1 переносной ящик для голосования;</w:t>
      </w:r>
    </w:p>
    <w:p w14:paraId="37FE0C46"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от 501 до 1001 избирателя – 2 переносных ящика для голосования;</w:t>
      </w:r>
    </w:p>
    <w:p w14:paraId="2829BA50"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более 1000 избирателей – 3 переносных ящика для голосования.</w:t>
      </w:r>
    </w:p>
    <w:p w14:paraId="63DD6394" w14:textId="78FD3546"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10. Решением соответствующей избирательной комиссии, указанной в части 9 настоящей статьи, количество используемых переносных ящиков для голосования вне помещения для голосования, указанное в части 9 настоящей статьи, может быть увеличено, но не более чем на 2 переносных ящика при наличии хотя бы одного из условий:</w:t>
      </w:r>
    </w:p>
    <w:p w14:paraId="3F4220C6"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14:paraId="66F01701"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на территории избирательного участка располагается место временного пребывания избирателей, где не образован избирательный участок;</w:t>
      </w:r>
    </w:p>
    <w:p w14:paraId="23AF81B8" w14:textId="08D1AB80"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на территории избирательного участка в соответствии с пунктом 10 статьи 16 Федерального закона зарегистрировано более 50 избирателей старше 80 лет и (или) инвалидов, сведения о которых представлены в соответствии с пунктом 16</w:t>
      </w:r>
      <w:r w:rsidRPr="00C84224">
        <w:rPr>
          <w:rFonts w:ascii="Times New Roman" w:hAnsi="Times New Roman" w:cs="Times New Roman"/>
          <w:sz w:val="28"/>
          <w:szCs w:val="28"/>
          <w:vertAlign w:val="superscript"/>
        </w:rPr>
        <w:t>1</w:t>
      </w:r>
      <w:r w:rsidRPr="00C84224">
        <w:rPr>
          <w:rFonts w:ascii="Times New Roman" w:hAnsi="Times New Roman" w:cs="Times New Roman"/>
          <w:sz w:val="28"/>
          <w:szCs w:val="28"/>
        </w:rPr>
        <w:t xml:space="preserve"> статьи 20 Федерального закона;</w:t>
      </w:r>
    </w:p>
    <w:p w14:paraId="1F102917"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14:paraId="4A052881" w14:textId="260126AA"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11. Члены участковой избирательной комиссии с правом решающего голоса, проводящие голосование вне помещения для голосования, получают </w:t>
      </w:r>
      <w:r w:rsidRPr="00C84224">
        <w:rPr>
          <w:rFonts w:ascii="Times New Roman" w:hAnsi="Times New Roman" w:cs="Times New Roman"/>
          <w:sz w:val="28"/>
          <w:szCs w:val="28"/>
        </w:rPr>
        <w:lastRenderedPageBreak/>
        <w:t>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(выхода) членов избирательной комиссии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части 2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Если при проведении голосования вне помещения для голосования присутствует не менее двух лиц из лиц, указанных в части 17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14:paraId="42EFABD6" w14:textId="7D913F1B"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12. Голосование вне помещения для голосования проводится с соблюдением требований, предусмотренных в статье 53 настоящего Закона.</w:t>
      </w:r>
    </w:p>
    <w:p w14:paraId="7FA01BD0"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13.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w:t>
      </w:r>
      <w:r>
        <w:rPr>
          <w:rFonts w:ascii="Times New Roman" w:hAnsi="Times New Roman" w:cs="Times New Roman"/>
          <w:sz w:val="28"/>
          <w:szCs w:val="28"/>
        </w:rPr>
        <w:t>,</w:t>
      </w:r>
      <w:r w:rsidRPr="00C84224">
        <w:rPr>
          <w:rFonts w:ascii="Times New Roman" w:hAnsi="Times New Roman" w:cs="Times New Roman"/>
          <w:sz w:val="28"/>
          <w:szCs w:val="28"/>
        </w:rPr>
        <w:t xml:space="preserve"> и своей подписью удостоверяет получение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w:t>
      </w:r>
      <w:r>
        <w:rPr>
          <w:rFonts w:ascii="Times New Roman" w:hAnsi="Times New Roman" w:cs="Times New Roman"/>
          <w:sz w:val="28"/>
          <w:szCs w:val="28"/>
        </w:rPr>
        <w:t>,</w:t>
      </w:r>
      <w:r w:rsidRPr="00C84224">
        <w:rPr>
          <w:rFonts w:ascii="Times New Roman" w:hAnsi="Times New Roman" w:cs="Times New Roman"/>
          <w:sz w:val="28"/>
          <w:szCs w:val="28"/>
        </w:rPr>
        <w:t xml:space="preserve">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(в случае совмещения выборов) – об общем </w:t>
      </w:r>
      <w:r w:rsidRPr="00C84224">
        <w:rPr>
          <w:rFonts w:ascii="Times New Roman" w:hAnsi="Times New Roman" w:cs="Times New Roman"/>
          <w:sz w:val="28"/>
          <w:szCs w:val="28"/>
        </w:rPr>
        <w:lastRenderedPageBreak/>
        <w:t>количестве полученных избирательных бюллетеней.</w:t>
      </w:r>
    </w:p>
    <w:p w14:paraId="3C57EA0E" w14:textId="6B439ECD"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14.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частью 13 статьи 53 настоящего Закона.</w:t>
      </w:r>
    </w:p>
    <w:p w14:paraId="13BAFFB8" w14:textId="70DE6912"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15.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частью 2 настоящей статьи.</w:t>
      </w:r>
    </w:p>
    <w:p w14:paraId="07F0E726"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16.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заявлению (устному обращению) избирателя.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избирательной комиссии.</w:t>
      </w:r>
    </w:p>
    <w:p w14:paraId="3FE06436"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17.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наблюдателям, назначенным разными избирательными объединениями, одним из субъектов общественного контроля.</w:t>
      </w:r>
    </w:p>
    <w:p w14:paraId="1E71496E"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18.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14:paraId="7B1AC451"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19. Если избиратель, от которого поступило письменное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w:t>
      </w:r>
      <w:r w:rsidRPr="00C84224">
        <w:rPr>
          <w:rFonts w:ascii="Times New Roman" w:hAnsi="Times New Roman" w:cs="Times New Roman"/>
          <w:sz w:val="28"/>
          <w:szCs w:val="28"/>
        </w:rPr>
        <w:lastRenderedPageBreak/>
        <w:t>избирательной комиссии не вправе выдать данному избирателю в помещении для голосования избирательный бюллетень до возвращения членов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14:paraId="4CEA62F1"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20.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bookmarkStart w:id="134" w:name="P1203"/>
      <w:bookmarkEnd w:id="134"/>
    </w:p>
    <w:p w14:paraId="56E299C8" w14:textId="77777777" w:rsidR="0073127D" w:rsidRPr="00C84224" w:rsidRDefault="0073127D" w:rsidP="004B5CFF">
      <w:pPr>
        <w:pStyle w:val="ConsPlusNormal"/>
        <w:spacing w:after="360" w:line="276" w:lineRule="auto"/>
        <w:ind w:firstLine="709"/>
        <w:jc w:val="both"/>
      </w:pPr>
      <w:r w:rsidRPr="00C84224">
        <w:rPr>
          <w:rFonts w:ascii="Times New Roman" w:hAnsi="Times New Roman" w:cs="Times New Roman"/>
          <w:sz w:val="28"/>
          <w:szCs w:val="28"/>
        </w:rPr>
        <w:t>21.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14:paraId="4E326C84" w14:textId="77777777" w:rsidR="0073127D" w:rsidRPr="00C84224" w:rsidRDefault="0073127D" w:rsidP="004B5CFF">
      <w:pPr>
        <w:pStyle w:val="ConsPlusTitle"/>
        <w:keepNext/>
        <w:spacing w:after="360" w:line="276" w:lineRule="auto"/>
        <w:ind w:firstLine="709"/>
        <w:jc w:val="both"/>
        <w:outlineLvl w:val="2"/>
      </w:pPr>
      <w:r w:rsidRPr="00E6380F">
        <w:rPr>
          <w:rFonts w:ascii="Times New Roman" w:hAnsi="Times New Roman" w:cs="Times New Roman"/>
          <w:b w:val="0"/>
          <w:sz w:val="28"/>
          <w:szCs w:val="28"/>
        </w:rPr>
        <w:t>Статья 56.</w:t>
      </w:r>
      <w:r w:rsidRPr="00C84224">
        <w:rPr>
          <w:rFonts w:ascii="Times New Roman" w:hAnsi="Times New Roman" w:cs="Times New Roman"/>
          <w:sz w:val="28"/>
          <w:szCs w:val="28"/>
        </w:rPr>
        <w:t xml:space="preserve"> Протокол участковой избирательной комиссии об итогах голосования</w:t>
      </w:r>
    </w:p>
    <w:p w14:paraId="7F79DC24"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14:paraId="00FF4944"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Протокол об итогах голосования может быть составлен в электронном виде.</w:t>
      </w:r>
    </w:p>
    <w:p w14:paraId="5CAA76AA"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lastRenderedPageBreak/>
        <w:t>3.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с проставлением печати участковой избирательной комиссии. Протокол участковой избирательной комиссии об итогах голосования должен содержать:</w:t>
      </w:r>
    </w:p>
    <w:p w14:paraId="1297441C"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номер экземпляра;</w:t>
      </w:r>
    </w:p>
    <w:p w14:paraId="501C97C6"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название выборов, дату голосования;</w:t>
      </w:r>
    </w:p>
    <w:p w14:paraId="73F76A35"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слово «Протокол»;</w:t>
      </w:r>
    </w:p>
    <w:p w14:paraId="75B266F1"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адрес помещения для голосования с указанием номера избирательного участка;</w:t>
      </w:r>
    </w:p>
    <w:p w14:paraId="582416C6"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строки протокола в следующей последовательности:</w:t>
      </w:r>
    </w:p>
    <w:p w14:paraId="7B8A8111"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строка 1: число избирателей, внесенных в список избирателей на момент окончания голосования;</w:t>
      </w:r>
    </w:p>
    <w:p w14:paraId="0B8672E6"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строка 2: число избирательных бюллетеней, полученных участковой избирательной комиссией;</w:t>
      </w:r>
    </w:p>
    <w:p w14:paraId="3FF28FA3"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строка 3: число избирательных бюллетеней, выданных избирателям, проголосовавшим досрочно;</w:t>
      </w:r>
    </w:p>
    <w:p w14:paraId="577D2EE3"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14:paraId="787CB006"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строка 5: число избирательных бюллетеней, выданных избирателям, проголосовавшим вне помещения для голосования в день голосования;</w:t>
      </w:r>
    </w:p>
    <w:p w14:paraId="6279D628"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строка 6: число погашенных избирательных бюллетеней;</w:t>
      </w:r>
    </w:p>
    <w:p w14:paraId="77199FA9"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строка 7: число избирательных бюллетеней, содержащихся в переносных ящиках для голосования;</w:t>
      </w:r>
    </w:p>
    <w:p w14:paraId="2D0EFC26"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lastRenderedPageBreak/>
        <w:t>строка 8: число избирательных бюллетеней, содержащихся в стационарных ящиках для голосования;</w:t>
      </w:r>
    </w:p>
    <w:p w14:paraId="32EC0B0F"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строка 9: число недействительных избирательных бюллетеней;</w:t>
      </w:r>
    </w:p>
    <w:p w14:paraId="2470FC58" w14:textId="77777777" w:rsidR="0073127D" w:rsidRPr="00EC4328" w:rsidRDefault="0073127D" w:rsidP="004B5CFF">
      <w:pPr>
        <w:pStyle w:val="ConsPlusNormal"/>
        <w:spacing w:after="360" w:line="276" w:lineRule="auto"/>
        <w:ind w:firstLine="709"/>
        <w:jc w:val="both"/>
        <w:rPr>
          <w:rFonts w:ascii="Times New Roman" w:hAnsi="Times New Roman" w:cs="Times New Roman"/>
          <w:sz w:val="28"/>
          <w:szCs w:val="28"/>
        </w:rPr>
      </w:pPr>
      <w:r w:rsidRPr="00EC4328">
        <w:rPr>
          <w:rFonts w:ascii="Times New Roman" w:hAnsi="Times New Roman" w:cs="Times New Roman"/>
          <w:sz w:val="28"/>
          <w:szCs w:val="28"/>
        </w:rPr>
        <w:t>строка 10: число действительных избирательных бюллетеней;</w:t>
      </w:r>
    </w:p>
    <w:p w14:paraId="1D8D70CC" w14:textId="77777777" w:rsidR="0073127D" w:rsidRPr="00EC4328" w:rsidRDefault="0073127D" w:rsidP="004B5CFF">
      <w:pPr>
        <w:pStyle w:val="ConsPlusNormal"/>
        <w:spacing w:after="360" w:line="276" w:lineRule="auto"/>
        <w:ind w:firstLine="709"/>
        <w:jc w:val="both"/>
        <w:rPr>
          <w:rFonts w:ascii="Times New Roman" w:hAnsi="Times New Roman" w:cs="Times New Roman"/>
          <w:sz w:val="28"/>
          <w:szCs w:val="28"/>
        </w:rPr>
      </w:pPr>
      <w:r w:rsidRPr="00EC4328">
        <w:rPr>
          <w:rFonts w:ascii="Times New Roman" w:hAnsi="Times New Roman" w:cs="Times New Roman"/>
          <w:sz w:val="28"/>
          <w:szCs w:val="28"/>
        </w:rPr>
        <w:t>строка 11: число утраченных избирательных бюллетеней;</w:t>
      </w:r>
    </w:p>
    <w:p w14:paraId="562CF7C2" w14:textId="77777777" w:rsidR="0073127D" w:rsidRPr="00EC4328" w:rsidRDefault="0073127D" w:rsidP="004B5CFF">
      <w:pPr>
        <w:pStyle w:val="ConsPlusNormal"/>
        <w:spacing w:after="360" w:line="276" w:lineRule="auto"/>
        <w:ind w:firstLine="709"/>
        <w:jc w:val="both"/>
        <w:rPr>
          <w:rFonts w:ascii="Times New Roman" w:hAnsi="Times New Roman" w:cs="Times New Roman"/>
          <w:sz w:val="28"/>
          <w:szCs w:val="28"/>
        </w:rPr>
      </w:pPr>
      <w:r w:rsidRPr="00EC4328">
        <w:rPr>
          <w:rFonts w:ascii="Times New Roman" w:hAnsi="Times New Roman" w:cs="Times New Roman"/>
          <w:sz w:val="28"/>
          <w:szCs w:val="28"/>
        </w:rPr>
        <w:t>строка 12: число избирательных бюллетеней, не учтенных при получении;</w:t>
      </w:r>
    </w:p>
    <w:p w14:paraId="1629A96B" w14:textId="77777777" w:rsidR="0073127D" w:rsidRPr="00EC4328" w:rsidRDefault="0073127D" w:rsidP="004B5CFF">
      <w:pPr>
        <w:pStyle w:val="ConsPlusNormal"/>
        <w:spacing w:after="360" w:line="276" w:lineRule="auto"/>
        <w:ind w:firstLine="709"/>
        <w:jc w:val="both"/>
        <w:rPr>
          <w:rFonts w:ascii="Times New Roman" w:hAnsi="Times New Roman" w:cs="Times New Roman"/>
          <w:sz w:val="28"/>
          <w:szCs w:val="28"/>
        </w:rPr>
      </w:pPr>
      <w:r w:rsidRPr="00EC4328">
        <w:rPr>
          <w:rFonts w:ascii="Times New Roman" w:hAnsi="Times New Roman" w:cs="Times New Roman"/>
          <w:sz w:val="28"/>
          <w:szCs w:val="28"/>
        </w:rPr>
        <w:t>строка 13 и последующие строки, в которые вносятся наименования избирательных объединений, выдвинувших зарегистрированные списки кандидатов, в порядке их размещения в избирательном бюллетене, а также число голосов избирателей, поданных за каждый список кандидатов.</w:t>
      </w:r>
    </w:p>
    <w:p w14:paraId="57551C7A" w14:textId="420F188E" w:rsidR="0073127D" w:rsidRPr="00EC4328" w:rsidRDefault="0073127D" w:rsidP="004B5CFF">
      <w:pPr>
        <w:pStyle w:val="ConsPlusNormal"/>
        <w:spacing w:after="360" w:line="276" w:lineRule="auto"/>
        <w:ind w:firstLine="709"/>
        <w:jc w:val="both"/>
        <w:rPr>
          <w:rFonts w:ascii="Times New Roman" w:hAnsi="Times New Roman" w:cs="Times New Roman"/>
          <w:sz w:val="28"/>
          <w:szCs w:val="28"/>
        </w:rPr>
      </w:pPr>
      <w:r w:rsidRPr="00EC4328">
        <w:rPr>
          <w:rFonts w:ascii="Times New Roman" w:hAnsi="Times New Roman" w:cs="Times New Roman"/>
          <w:sz w:val="28"/>
          <w:szCs w:val="28"/>
        </w:rPr>
        <w:t>4. Строки 11 и 12 предназначены для внесения в них сведений, получаемых в случае, предусмотренном частью 21 статьи 57 настоящего Закона.</w:t>
      </w:r>
    </w:p>
    <w:p w14:paraId="77324D68" w14:textId="67E35F1A" w:rsidR="0073127D" w:rsidRPr="00EC4328" w:rsidRDefault="0073127D" w:rsidP="004B5CFF">
      <w:pPr>
        <w:pStyle w:val="ConsPlusNormal"/>
        <w:spacing w:after="360" w:line="276" w:lineRule="auto"/>
        <w:ind w:firstLine="709"/>
        <w:jc w:val="both"/>
        <w:rPr>
          <w:rFonts w:ascii="Times New Roman" w:hAnsi="Times New Roman" w:cs="Times New Roman"/>
          <w:sz w:val="28"/>
          <w:szCs w:val="28"/>
        </w:rPr>
      </w:pPr>
      <w:r w:rsidRPr="00EC4328">
        <w:rPr>
          <w:rFonts w:ascii="Times New Roman" w:hAnsi="Times New Roman" w:cs="Times New Roman"/>
          <w:sz w:val="28"/>
          <w:szCs w:val="28"/>
        </w:rPr>
        <w:t>5. Числа, указанные в частях 3–4 настоящей статьи, вносятся в протокол участковой избирательной комиссии об итогах голосования цифрами и прописью.</w:t>
      </w:r>
    </w:p>
    <w:p w14:paraId="5FD08DDC"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6. Протокол участковой избирательной комиссии об итогах голосования должен содержать:</w:t>
      </w:r>
    </w:p>
    <w:p w14:paraId="5EDF0D28"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14:paraId="2E08A860"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14:paraId="1D30337C"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дату и время подписания протокола;</w:t>
      </w:r>
    </w:p>
    <w:p w14:paraId="5D33CFE5"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печать участковой избирательной комиссии (для протокола, составленного на бумажном носителе).</w:t>
      </w:r>
    </w:p>
    <w:p w14:paraId="27BB78B5" w14:textId="77777777" w:rsidR="0073127D" w:rsidRPr="00C84224" w:rsidRDefault="0073127D" w:rsidP="004B5CFF">
      <w:pPr>
        <w:pStyle w:val="ConsPlusTitle"/>
        <w:keepNext/>
        <w:widowControl/>
        <w:spacing w:after="360" w:line="276" w:lineRule="auto"/>
        <w:ind w:firstLine="709"/>
        <w:jc w:val="both"/>
        <w:outlineLvl w:val="2"/>
      </w:pPr>
      <w:r w:rsidRPr="00E6380F">
        <w:rPr>
          <w:rFonts w:ascii="Times New Roman" w:hAnsi="Times New Roman" w:cs="Times New Roman"/>
          <w:b w:val="0"/>
          <w:sz w:val="28"/>
          <w:szCs w:val="28"/>
        </w:rPr>
        <w:lastRenderedPageBreak/>
        <w:t>Статья 57.</w:t>
      </w:r>
      <w:r w:rsidRPr="00C84224">
        <w:rPr>
          <w:rFonts w:ascii="Times New Roman" w:hAnsi="Times New Roman" w:cs="Times New Roman"/>
          <w:sz w:val="28"/>
          <w:szCs w:val="28"/>
        </w:rPr>
        <w:t xml:space="preserve"> Порядок подсчета голосов избирателей и составления протокола об итогах голосования участковой избирательной комиссией</w:t>
      </w:r>
    </w:p>
    <w:p w14:paraId="5E127C89" w14:textId="7F04600D"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Подсчет голосов избирателей осуществляется открыто и гласно, с оглашением и соответствующим внесением в увеличенную форму протокола участковой избирательной комиссии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части 5 статьи 17 настоящего Закона, должна быть предоставлена возможность присутствовать при подсчете голосов избирателей и наблюдать за подсчетом.</w:t>
      </w:r>
    </w:p>
    <w:p w14:paraId="06408A3C"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w:t>
      </w:r>
      <w:r>
        <w:rPr>
          <w:rFonts w:ascii="Times New Roman" w:hAnsi="Times New Roman" w:cs="Times New Roman"/>
          <w:sz w:val="28"/>
          <w:szCs w:val="28"/>
        </w:rPr>
        <w:t>–</w:t>
      </w:r>
      <w:r w:rsidRPr="00C84224">
        <w:rPr>
          <w:rFonts w:ascii="Times New Roman" w:hAnsi="Times New Roman" w:cs="Times New Roman"/>
          <w:sz w:val="28"/>
          <w:szCs w:val="28"/>
        </w:rPr>
        <w:t xml:space="preserve"> в органы государственной власти субъекта Российской Федерации, затем </w:t>
      </w:r>
      <w:r>
        <w:rPr>
          <w:rFonts w:ascii="Times New Roman" w:hAnsi="Times New Roman" w:cs="Times New Roman"/>
          <w:sz w:val="28"/>
          <w:szCs w:val="28"/>
        </w:rPr>
        <w:t>–</w:t>
      </w:r>
      <w:r w:rsidRPr="00C84224">
        <w:rPr>
          <w:rFonts w:ascii="Times New Roman" w:hAnsi="Times New Roman" w:cs="Times New Roman"/>
          <w:sz w:val="28"/>
          <w:szCs w:val="28"/>
        </w:rPr>
        <w:t xml:space="preserve"> в органы местного самоуправления. </w:t>
      </w:r>
    </w:p>
    <w:p w14:paraId="7503D9F0" w14:textId="60E732CC"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По окончании времени голосования члены участковой избирательной комиссии с правом решающего голоса в присутствии лиц, указанных в части 5 статьи 17 настоящего Закона, подсчитывают и погашают, отрезая левый нижний угол, неиспользованные избирательные бюллетени, затем оглашают и вносят в строку 6 протокола об итогах голосования и его увеличенной формы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w:t>
      </w:r>
    </w:p>
    <w:p w14:paraId="2FCCCA98"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w:t>
      </w:r>
    </w:p>
    <w:p w14:paraId="5E84ED2D"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lastRenderedPageBreak/>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14:paraId="2C8BCDE3"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число избирателей, внесенных в список на момент окончания голосования (без учета числа выбывших избирателей);</w:t>
      </w:r>
    </w:p>
    <w:p w14:paraId="0A663E95"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14:paraId="0F7B87B0"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14:paraId="11112F33"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число избирательных бюллетеней, выданных избирателям, проголосовавшим досрочно (устанавливается по числу соответствующих отметок в списке избирателей).</w:t>
      </w:r>
    </w:p>
    <w:p w14:paraId="5B4C7D36" w14:textId="35AF600D"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6. После внесения указанных в части 5 настоящей статьи данных каждая страница списка избирателей подписывается внесшим эти данные членом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14:paraId="206C579C"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в строку 1 – число избирателей, внесенных в список избирателей на момент окончания голосования;</w:t>
      </w:r>
    </w:p>
    <w:p w14:paraId="7769D116"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в строку 3 – число избирательных бюллетеней, выданных избирателям, проголосовавшим досрочно;</w:t>
      </w:r>
    </w:p>
    <w:p w14:paraId="31873BE5" w14:textId="4495A773"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lastRenderedPageBreak/>
        <w:t>3) в строку 4 – число избирательных бюллетеней, выданных избирателям, проголосовавшим в помещении для голосования в день голосования;</w:t>
      </w:r>
    </w:p>
    <w:p w14:paraId="2C118042"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в строку 5 – число избирательных бюллетеней, выданных избирателям, проголосовавшим вне помещения для голосования в день голосования.</w:t>
      </w:r>
    </w:p>
    <w:p w14:paraId="36722311" w14:textId="3088A1D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После указанных действий со списком избирателей вправе ознакомиться наблюдатели и иные лица, указанные в части 5 статьи 17 настоящего Закона.</w:t>
      </w:r>
    </w:p>
    <w:p w14:paraId="53B81AC4" w14:textId="768882C8"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7. В случае составления, уточнения и использования списка избирателей в электронном виде предусмотренные в частях 5, 6 настоящей статьи действия по суммированию данных осуществляются автоматически по такому списку.</w:t>
      </w:r>
    </w:p>
    <w:p w14:paraId="58E7B801" w14:textId="41957DAD"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8.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частью 21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14:paraId="4C8AE04B"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9.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14:paraId="06CB8699" w14:textId="1BD63232"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10. При непосредственном подсчете голосов избирателей вправе присутствовать лица, указанные в части 5 статьи 17 настоящего Закона.</w:t>
      </w:r>
    </w:p>
    <w:p w14:paraId="48F75DE5" w14:textId="54C9A6C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11.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случая, предусмотренного частями 13 и 16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14:paraId="54D9EA83"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lastRenderedPageBreak/>
        <w:t>12. При сортировке избирательных бюллетеней участковая избирательная комиссия отделяет избирательные бюллетени неустановленной формы, то есть не изготовленные официально либо не заверенные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не учитываются. Они упаковываются отдельно и опечатываются.</w:t>
      </w:r>
      <w:bookmarkStart w:id="135" w:name="P1270"/>
      <w:bookmarkEnd w:id="135"/>
    </w:p>
    <w:p w14:paraId="47069901"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13. В первую очередь производится подсчет избирательных бюллетеней, находившихся в переносных ящиках для голосования: сначала – избирательных бюллетеней, оставленных досрочно проголосовавшими избирателями, затем – избирательных бюллетеней, оставленных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w:t>
      </w:r>
      <w:proofErr w:type="spellStart"/>
      <w:r w:rsidRPr="00C84224">
        <w:rPr>
          <w:rFonts w:ascii="Times New Roman" w:hAnsi="Times New Roman" w:cs="Times New Roman"/>
          <w:sz w:val="28"/>
          <w:szCs w:val="28"/>
        </w:rPr>
        <w:t>неповрежденности</w:t>
      </w:r>
      <w:proofErr w:type="spellEnd"/>
      <w:r w:rsidRPr="00C84224">
        <w:rPr>
          <w:rFonts w:ascii="Times New Roman" w:hAnsi="Times New Roman" w:cs="Times New Roman"/>
          <w:sz w:val="28"/>
          <w:szCs w:val="28"/>
        </w:rPr>
        <w:t xml:space="preserve"> печатей (пломб) на нем, в чем председатель участковой избирательной комиссии предлагает удостовериться членам комиссии и иным присутствующим при подсчете голосов лицам. 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числе полученных избирательных бюллетеней, все избирательные бюллетени для голосования по республиканскому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w:t>
      </w:r>
      <w:r w:rsidRPr="00C84224">
        <w:rPr>
          <w:rFonts w:ascii="Times New Roman" w:hAnsi="Times New Roman" w:cs="Times New Roman"/>
          <w:sz w:val="28"/>
          <w:szCs w:val="28"/>
        </w:rPr>
        <w:lastRenderedPageBreak/>
        <w:t>квадратах, расположенных справа от наименований избирательных объединений,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голосов не учитываются.</w:t>
      </w:r>
    </w:p>
    <w:p w14:paraId="6328870A"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14. Стационарные ящики для голосования вскрываются после проверки </w:t>
      </w:r>
      <w:proofErr w:type="spellStart"/>
      <w:r w:rsidRPr="00C84224">
        <w:rPr>
          <w:rFonts w:ascii="Times New Roman" w:hAnsi="Times New Roman" w:cs="Times New Roman"/>
          <w:sz w:val="28"/>
          <w:szCs w:val="28"/>
        </w:rPr>
        <w:t>неповрежденности</w:t>
      </w:r>
      <w:proofErr w:type="spellEnd"/>
      <w:r w:rsidRPr="00C84224">
        <w:rPr>
          <w:rFonts w:ascii="Times New Roman" w:hAnsi="Times New Roman" w:cs="Times New Roman"/>
          <w:sz w:val="28"/>
          <w:szCs w:val="28"/>
        </w:rPr>
        <w:t xml:space="preserve"> печатей (пломб) на них.</w:t>
      </w:r>
    </w:p>
    <w:p w14:paraId="24D17602"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15.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каждый список кандидатов,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14:paraId="12A8E95F" w14:textId="669460B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наименований избирательных объединений, или в которых отметка проставлена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избирательного бюллетеня указываются причины его признания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участковой избирательной комиссии. 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r w:rsidRPr="00C84224">
        <w:rPr>
          <w:rFonts w:ascii="Times New Roman" w:hAnsi="Times New Roman" w:cs="Times New Roman"/>
          <w:sz w:val="28"/>
          <w:szCs w:val="28"/>
        </w:rPr>
        <w:lastRenderedPageBreak/>
        <w:t>части 13 настоящей статьи) оглашается и заносится в строку 9 протокола об итогах голосования и его увеличенной формы.</w:t>
      </w:r>
    </w:p>
    <w:p w14:paraId="750D8F4A"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17. После этого производится подсчет рассортированных избирательных бюллетеней установленной формы в каждой пачке отдельно по каждому списку кандидатов.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заносятся в строку 13 и последующие строки протокола об итогах голосования и его увеличенной формы.</w:t>
      </w:r>
    </w:p>
    <w:p w14:paraId="243F096A"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18. Затем члены участковой избирательной комиссии с правом решающего голоса суммируют данные строки 13 и последующих строк протокола об итогах голосования, оглашают число действительных избирательных бюллетеней и заносят его в строку 10 протокола об итогах голосования и его увеличенной формы.</w:t>
      </w:r>
    </w:p>
    <w:p w14:paraId="2158E0FB"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19. Члены участковой избирательной комиссии с правом решающего голоса подсчитывают число избирательных бюллетеней установленной формы, находившихся в стационарных ящиках для голосования, оглашают его и заносят в строку 8 протокола об итогах голосования и его увеличенной формы.</w:t>
      </w:r>
    </w:p>
    <w:p w14:paraId="69BBBCDF"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20. После этого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w:t>
      </w:r>
    </w:p>
    <w:p w14:paraId="62499FFC" w14:textId="7B4123A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21.</w:t>
      </w:r>
      <w:r w:rsidR="00B960AC">
        <w:rPr>
          <w:rFonts w:ascii="Times New Roman" w:hAnsi="Times New Roman" w:cs="Times New Roman"/>
          <w:sz w:val="28"/>
          <w:szCs w:val="28"/>
        </w:rPr>
        <w:t> </w:t>
      </w:r>
      <w:r w:rsidRPr="00C84224">
        <w:rPr>
          <w:rFonts w:ascii="Times New Roman" w:hAnsi="Times New Roman" w:cs="Times New Roman"/>
          <w:sz w:val="28"/>
          <w:szCs w:val="28"/>
        </w:rPr>
        <w:t xml:space="preserve">После ознакомления наблюдателей с рассортированными избирательными бюллетенями производится проверка контрольных соотношений данных, внесенных в протокол об итогах голосования, в соответствии с Приложением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4, 5 и 6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w:t>
      </w:r>
      <w:r w:rsidRPr="00C84224">
        <w:rPr>
          <w:rFonts w:ascii="Times New Roman" w:hAnsi="Times New Roman" w:cs="Times New Roman"/>
          <w:sz w:val="28"/>
          <w:szCs w:val="28"/>
        </w:rPr>
        <w:lastRenderedPageBreak/>
        <w:t>голосования, и вносит данные о расхождении в специальные строки протокола об итогах голосования – строку 11 «Число утраченных избирательных бюллетеней» и строку 12 «Число не учтенных при получении избирательных бюллетеней». 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14:paraId="3D8B72BE" w14:textId="6F7AD893"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22. После завершения подсчета избирательные бюллетени упаковываются в отдельные пачки по спискам кандидатов, за которые поданы голоса в соответствующих избирательных бюллетенях. В отдельные пачки упаковываются недействительные и погашенные избирательные бюллетени. На каждой пачке указываются число содержащихся в ней избирательных бюллетеней, наименование избирательного объединения, отмеченное в соответствующих бюллетенях, либо ставится отметка: «Недействительные избирательные бюллетени». Сложенные таким образом избирательные бюллетени, а также избирательные бюллетени, упакованные в соответствии с частями 12 и 13 настоящей статьи, список избирателей упаковываются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с правом решающего голоса, наблюдатели. </w:t>
      </w:r>
      <w:r w:rsidRPr="00C84224">
        <w:rPr>
          <w:rFonts w:ascii="Times New Roman" w:hAnsi="Times New Roman" w:cs="Times New Roman"/>
          <w:bCs/>
          <w:color w:val="000000"/>
          <w:sz w:val="28"/>
          <w:szCs w:val="28"/>
          <w:shd w:val="clear" w:color="auto" w:fill="FFFFFF"/>
        </w:rPr>
        <w:t>Упаковка осуществляется в присутствии лиц, которые указаны в </w:t>
      </w:r>
      <w:r w:rsidRPr="00C84224">
        <w:rPr>
          <w:rFonts w:ascii="Times New Roman" w:hAnsi="Times New Roman" w:cs="Times New Roman"/>
          <w:bCs/>
          <w:sz w:val="28"/>
          <w:szCs w:val="28"/>
          <w:shd w:val="clear" w:color="auto" w:fill="FFFFFF"/>
        </w:rPr>
        <w:t>части 5 статьи 17</w:t>
      </w:r>
      <w:r w:rsidRPr="00C84224">
        <w:rPr>
          <w:rFonts w:ascii="Times New Roman" w:hAnsi="Times New Roman" w:cs="Times New Roman"/>
          <w:bCs/>
          <w:color w:val="000000"/>
          <w:sz w:val="28"/>
          <w:szCs w:val="28"/>
          <w:shd w:val="clear" w:color="auto" w:fill="FFFFFF"/>
        </w:rPr>
        <w:t> настоящего Закона и которым предоставляется возможность поставить на мешках или коробках свои подписи.</w:t>
      </w:r>
    </w:p>
    <w:p w14:paraId="29BDC7F4" w14:textId="696DE541"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23. </w:t>
      </w:r>
      <w:r w:rsidRPr="00C84224">
        <w:rPr>
          <w:rFonts w:ascii="Times New Roman" w:hAnsi="Times New Roman" w:cs="Times New Roman"/>
          <w:color w:val="000000"/>
          <w:sz w:val="28"/>
          <w:szCs w:val="28"/>
          <w:shd w:val="clear" w:color="auto" w:fill="FFFFFF"/>
        </w:rPr>
        <w:t xml:space="preserve">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w:t>
      </w:r>
      <w:r w:rsidRPr="00C84224">
        <w:rPr>
          <w:rFonts w:ascii="Times New Roman" w:hAnsi="Times New Roman" w:cs="Times New Roman"/>
          <w:color w:val="000000"/>
          <w:sz w:val="28"/>
          <w:szCs w:val="28"/>
          <w:shd w:val="clear" w:color="auto" w:fill="FFFFFF"/>
        </w:rPr>
        <w:lastRenderedPageBreak/>
        <w:t>соответствующие решения, которые приобщаются к первому экземпляру протокола участковой избирательной комиссии об итогах голосования</w:t>
      </w:r>
      <w:r w:rsidRPr="00C84224">
        <w:rPr>
          <w:rFonts w:ascii="Times New Roman" w:hAnsi="Times New Roman" w:cs="Times New Roman"/>
          <w:color w:val="000000"/>
          <w:sz w:val="30"/>
          <w:szCs w:val="30"/>
          <w:shd w:val="clear" w:color="auto" w:fill="FFFFFF"/>
        </w:rPr>
        <w:t xml:space="preserve">. </w:t>
      </w:r>
      <w:r w:rsidRPr="00C84224">
        <w:rPr>
          <w:rFonts w:ascii="Times New Roman" w:hAnsi="Times New Roman" w:cs="Times New Roman"/>
          <w:sz w:val="28"/>
          <w:szCs w:val="28"/>
        </w:rPr>
        <w:t>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об итогах голосования участковой избирательной комиссии и выдаются копии протокола лицам, указанным в части 5 статьи 17 настоящего Закона, в соответствии с частью 26 настоящей статьи.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14:paraId="70ACA8D0"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24.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14:paraId="2AD53737"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25.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14:paraId="50B3F200" w14:textId="7BE331D1"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26. По требованию члена участковой избирательной комиссии, наблюдателя, иных лиц, указанных в части 5 статьи 17 настоящего Закона, участковая избирательная комиссия немедленно после подписания протокола об </w:t>
      </w:r>
      <w:r w:rsidRPr="00C84224">
        <w:rPr>
          <w:rFonts w:ascii="Times New Roman" w:hAnsi="Times New Roman" w:cs="Times New Roman"/>
          <w:sz w:val="28"/>
          <w:szCs w:val="28"/>
        </w:rPr>
        <w:lastRenderedPageBreak/>
        <w:t>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14:paraId="2257CC9C"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27.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жалобы (заявления) на нарушения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соответствующую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протокола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14:paraId="1D5131A6" w14:textId="16F68D04"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28. Второй экземпляр протокола об итогах голосования предоставляется </w:t>
      </w:r>
      <w:r w:rsidRPr="00C84224">
        <w:rPr>
          <w:rFonts w:ascii="Times New Roman" w:hAnsi="Times New Roman" w:cs="Times New Roman"/>
          <w:sz w:val="28"/>
          <w:szCs w:val="28"/>
        </w:rPr>
        <w:lastRenderedPageBreak/>
        <w:t>для ознакомления наблюдателям, иным лицам, указанным в части 5 статьи 17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избирательной документацией, включая избирательные бюллетени, списки лиц, указанных в части 5 статьи 17 настоящего Закона, а также печать участковой избирательной комиссии передаются в вышестоящую комиссию для хранения.</w:t>
      </w:r>
    </w:p>
    <w:p w14:paraId="4EEA70E4"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29. При проведении выборов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14:paraId="12F9AE87" w14:textId="0D01B8A1" w:rsidR="0073127D" w:rsidRPr="00C84224" w:rsidRDefault="0073127D" w:rsidP="004B5CFF">
      <w:pPr>
        <w:spacing w:after="360" w:line="276" w:lineRule="auto"/>
        <w:ind w:firstLine="540"/>
        <w:jc w:val="both"/>
        <w:rPr>
          <w:sz w:val="28"/>
          <w:szCs w:val="28"/>
        </w:rPr>
      </w:pPr>
      <w:r w:rsidRPr="00C84224">
        <w:rPr>
          <w:sz w:val="28"/>
          <w:szCs w:val="28"/>
        </w:rPr>
        <w:t xml:space="preserve">30.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в нем неточность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1–12 протокола. Участковая избирательная комиссия, информируя о проведении указанного заседания в соответствии с частью 1 статьи 17 настоящего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соответствующую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Если требуется внести уточнения в строку 13 и последующие строки протокола об итогах голосования, проводится повторный </w:t>
      </w:r>
      <w:r w:rsidRPr="00C84224">
        <w:rPr>
          <w:sz w:val="28"/>
          <w:szCs w:val="28"/>
        </w:rPr>
        <w:lastRenderedPageBreak/>
        <w:t xml:space="preserve">подсчет голосов в порядке, установленном частями 11 и 12 статьи 59 настоящего Закона. Нарушение указанного порядка составления повторного протокола является основанием для признания этого протокола недействительным. </w:t>
      </w:r>
    </w:p>
    <w:p w14:paraId="0FA92067"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31.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при наличии соответствующего оборудования передаются в вышестоящую избирательную комиссию с использованием ГАС «Выборы». При наличии соответствующего оборудования данные протокола участковой избирательной комиссии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которое в день голосования будет находиться в плавании</w:t>
      </w:r>
      <w:r w:rsidRPr="00C84224">
        <w:rPr>
          <w:rFonts w:ascii="Times New Roman" w:hAnsi="Times New Roman" w:cs="Times New Roman"/>
          <w:bCs/>
          <w:sz w:val="28"/>
          <w:szCs w:val="28"/>
        </w:rPr>
        <w:t xml:space="preserve">, </w:t>
      </w:r>
      <w:r w:rsidRPr="00C84224">
        <w:rPr>
          <w:rFonts w:ascii="Times New Roman" w:hAnsi="Times New Roman" w:cs="Times New Roman"/>
          <w:sz w:val="28"/>
          <w:szCs w:val="28"/>
        </w:rPr>
        <w:t>передаются по техническим каналам связи в соответствующую территориальную избирательную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избирательные бюллетени, в территориальную избирательную комиссию при первой возможности непосредственно. Порядок использования технических средств подсчета голосов,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14:paraId="664CBB19" w14:textId="77777777" w:rsidR="0073127D" w:rsidRPr="00C84224" w:rsidRDefault="0073127D" w:rsidP="004B5CFF">
      <w:pPr>
        <w:pStyle w:val="ConsPlusTitle"/>
        <w:keepNext/>
        <w:spacing w:after="360" w:line="276" w:lineRule="auto"/>
        <w:ind w:firstLine="709"/>
        <w:jc w:val="both"/>
        <w:outlineLvl w:val="2"/>
      </w:pPr>
      <w:r w:rsidRPr="00E6380F">
        <w:rPr>
          <w:rFonts w:ascii="Times New Roman" w:hAnsi="Times New Roman" w:cs="Times New Roman"/>
          <w:b w:val="0"/>
          <w:sz w:val="28"/>
          <w:szCs w:val="28"/>
        </w:rPr>
        <w:t>Статья 58.</w:t>
      </w:r>
      <w:r w:rsidRPr="00C84224">
        <w:rPr>
          <w:rFonts w:ascii="Times New Roman" w:hAnsi="Times New Roman" w:cs="Times New Roman"/>
          <w:sz w:val="28"/>
          <w:szCs w:val="28"/>
        </w:rPr>
        <w:t xml:space="preserve"> Порядок подсчета голосов избирателей участковой избирательной комиссией при использовании технических средств подсчета голосов</w:t>
      </w:r>
    </w:p>
    <w:p w14:paraId="28B2AA51" w14:textId="33912F34"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В соответствии с Федеральным законом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Донецкой Народной Республики используют при голосовании вместо стационарных ящиков для голосования технические средства подсчета голосов. При этом в случае совмещения дней голосования на выборах разных уровней использование технических средств подсчета голосов обязательно при подсчете голосов на всех выборах всех уровней.</w:t>
      </w:r>
      <w:r w:rsidRPr="00C84224">
        <w:rPr>
          <w:rFonts w:ascii="Times New Roman" w:hAnsi="Times New Roman" w:cs="Times New Roman"/>
          <w:sz w:val="30"/>
          <w:szCs w:val="30"/>
        </w:rPr>
        <w:t xml:space="preserve"> </w:t>
      </w:r>
      <w:r w:rsidRPr="00C84224">
        <w:rPr>
          <w:rFonts w:ascii="Times New Roman" w:hAnsi="Times New Roman" w:cs="Times New Roman"/>
          <w:sz w:val="28"/>
          <w:szCs w:val="28"/>
        </w:rPr>
        <w:t xml:space="preserve">Перечень избирательных участков, на которых используются технические средства подсчета голосов, определяется </w:t>
      </w:r>
      <w:r w:rsidRPr="00C84224">
        <w:rPr>
          <w:rFonts w:ascii="Times New Roman" w:hAnsi="Times New Roman" w:cs="Times New Roman"/>
          <w:sz w:val="28"/>
          <w:szCs w:val="28"/>
        </w:rPr>
        <w:lastRenderedPageBreak/>
        <w:t>Центральной избирательной комиссией Российской Федерации или по ее поручению Избирательной комиссией Донецкой Народной Республики.</w:t>
      </w:r>
    </w:p>
    <w:p w14:paraId="693C9F0B" w14:textId="33AB516A"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При использовании технических средств подсчета голосов участковой избирательной комиссией подсчет голосов производится в порядке, установленном статьей 57 настоящего Закона, с особенностями, установленными настоящей статьей.</w:t>
      </w:r>
    </w:p>
    <w:p w14:paraId="55AE5CFC" w14:textId="730C7D18"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При использовании технических средств подсчета голосов данные, полученные в соответствии с частями 3 и 6 статьи 57 настоящего Закона, после их оглашения вносятся только в соответствующие строки увеличенной формы протокола об итогах голосования.</w:t>
      </w:r>
    </w:p>
    <w:p w14:paraId="1D321048" w14:textId="2F123FE6"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После завершения работы со списком избирателей в присутствии лиц, указанных в частях 1 и 5 статьи 17 настоящего Закона:</w:t>
      </w:r>
    </w:p>
    <w:p w14:paraId="24A760BE"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избирателей, участковая избирательная комиссия проверяет </w:t>
      </w:r>
      <w:proofErr w:type="spellStart"/>
      <w:r w:rsidRPr="00C84224">
        <w:rPr>
          <w:rFonts w:ascii="Times New Roman" w:hAnsi="Times New Roman" w:cs="Times New Roman"/>
          <w:sz w:val="28"/>
          <w:szCs w:val="28"/>
        </w:rPr>
        <w:t>неповрежденность</w:t>
      </w:r>
      <w:proofErr w:type="spellEnd"/>
      <w:r w:rsidRPr="00C84224">
        <w:rPr>
          <w:rFonts w:ascii="Times New Roman" w:hAnsi="Times New Roman" w:cs="Times New Roman"/>
          <w:sz w:val="28"/>
          <w:szCs w:val="28"/>
        </w:rPr>
        <w:t xml:space="preserve"> печатей (пломб) на специальном отсеке на данном техническом средстве подсчета голосов избирателей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14:paraId="4437108C" w14:textId="7DE19FBF"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частью 13 статьи 57 настоящего Закона, затем все избирательные бюллетени опускаются в техническое средство подсчета голосов, переключенное в режим подсчета голосов избирателей из переносных ящиков для голосования, при этом избирательные бюллетени опускаются таким образом, чтобы не нарушалась тайна голосования;</w:t>
      </w:r>
    </w:p>
    <w:p w14:paraId="0F829531"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1–6 увеличенной формы протокола об итогах голосования;</w:t>
      </w:r>
    </w:p>
    <w:p w14:paraId="1FA23379"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4) участковая избирательная комиссия осуществляет распечатку протокола </w:t>
      </w:r>
      <w:r w:rsidRPr="00C84224">
        <w:rPr>
          <w:rFonts w:ascii="Times New Roman" w:hAnsi="Times New Roman" w:cs="Times New Roman"/>
          <w:sz w:val="28"/>
          <w:szCs w:val="28"/>
        </w:rPr>
        <w:lastRenderedPageBreak/>
        <w:t>об итогах голосования из технического средства подсчета голосов, оглашает и заносит соответствующие данные в строки 7–10, 13 и последующие строки увеличенной формы протокола об итогах голосования;</w:t>
      </w:r>
    </w:p>
    <w:p w14:paraId="2C9D650D"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11 и 12 протокола об итогах голосования.</w:t>
      </w:r>
    </w:p>
    <w:p w14:paraId="2D3A7120" w14:textId="3DFEC8FC"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при рассмотрении указанных жалоб (заявлений) в порядке, установленном частью 23 статьи 57 настоящего Закона, вправе принять решение о незамедлительном проведении непосредственного подсчета голосов избирателей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избирателей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избирателей,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14:paraId="3612A474" w14:textId="111B7B6C"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6. Протокол об итогах голосования, полученный с применением технического средства подсчета голосов, приобретает юридическую силу после подписания его в порядке, установленном частью 23 статьи 57 настоящего </w:t>
      </w:r>
      <w:r w:rsidRPr="00C84224">
        <w:rPr>
          <w:rFonts w:ascii="Times New Roman" w:hAnsi="Times New Roman" w:cs="Times New Roman"/>
          <w:sz w:val="28"/>
          <w:szCs w:val="28"/>
        </w:rPr>
        <w:lastRenderedPageBreak/>
        <w:t>Закона.</w:t>
      </w:r>
    </w:p>
    <w:p w14:paraId="043BC917"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7. При использовании технических средств подсчета голосов запрещается разглашение данных подсчета голосов избирателей до окончания голосования на избирательном участке, за исключением данных об общем числе проголосовавших избирателей.</w:t>
      </w:r>
    </w:p>
    <w:p w14:paraId="049E2DC2" w14:textId="77777777" w:rsidR="0073127D" w:rsidRPr="00C84224" w:rsidRDefault="0073127D" w:rsidP="004B5CFF">
      <w:pPr>
        <w:pStyle w:val="ConsPlusTitle"/>
        <w:keepNext/>
        <w:widowControl/>
        <w:spacing w:after="360" w:line="276" w:lineRule="auto"/>
        <w:ind w:firstLine="709"/>
        <w:jc w:val="both"/>
        <w:outlineLvl w:val="2"/>
      </w:pPr>
      <w:r w:rsidRPr="00E6380F">
        <w:rPr>
          <w:rFonts w:ascii="Times New Roman" w:hAnsi="Times New Roman" w:cs="Times New Roman"/>
          <w:b w:val="0"/>
          <w:sz w:val="28"/>
          <w:szCs w:val="28"/>
        </w:rPr>
        <w:t>Статья 59.</w:t>
      </w:r>
      <w:r w:rsidRPr="00C84224">
        <w:rPr>
          <w:rFonts w:ascii="Times New Roman" w:hAnsi="Times New Roman" w:cs="Times New Roman"/>
          <w:sz w:val="28"/>
          <w:szCs w:val="28"/>
        </w:rPr>
        <w:t xml:space="preserve"> Установление территориальной избирательной комиссией итогов голосования на своей территории</w:t>
      </w:r>
    </w:p>
    <w:p w14:paraId="434E1A02"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в труднодоступных или отдаленных местностях, на судах, которые будут находиться в день голосования в плавании,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Решение территориальной избирательной комиссии об итогах голосования оформляется протоколом об итогах голосования.</w:t>
      </w:r>
    </w:p>
    <w:p w14:paraId="264890DA" w14:textId="6F6F5896"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Прием протоколов участковых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суммированию данных этих протоколов и составлению протокола об итогах голосования должны находиться в поле зрения членов территориальной избирательной комиссии, наблюдателей, а также иных лиц, указанных в части 5 статьи 17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14:paraId="48E9B1AB" w14:textId="77777777" w:rsidR="0073127D" w:rsidRPr="00C84224" w:rsidRDefault="0073127D" w:rsidP="004B5CFF">
      <w:pPr>
        <w:autoSpaceDE w:val="0"/>
        <w:autoSpaceDN w:val="0"/>
        <w:adjustRightInd w:val="0"/>
        <w:spacing w:after="360" w:line="276" w:lineRule="auto"/>
        <w:ind w:firstLine="709"/>
        <w:jc w:val="both"/>
        <w:rPr>
          <w:sz w:val="28"/>
          <w:szCs w:val="28"/>
        </w:rPr>
      </w:pPr>
      <w:r w:rsidRPr="00C84224">
        <w:rPr>
          <w:sz w:val="28"/>
          <w:szCs w:val="28"/>
        </w:rPr>
        <w:lastRenderedPageBreak/>
        <w:t>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с приложенными к нему документами члену территориальной избирательной комиссии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14:paraId="4851C8FC" w14:textId="62385EA6"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Если протокол участковой избирательной комиссии об итогах голосования составлен с нарушением требований закона, предъявляемых к составлению протокола, участковая избирательная комиссия обязана составить повторный протокол в соответствии с требованиями части 30 статьи 57 настоящего Закона, а первоначально представленный протокол остается в территориальной избирательной комиссии. Если протокол участковой избирательной комиссии об итогах голосования составлен в соответствии с требованиями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под данными протокола соответствующей участковой избирательной комиссии об итогах голосования.</w:t>
      </w:r>
    </w:p>
    <w:p w14:paraId="0498398D"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Территориальная избирательная комиссия на основании протоколов участковых избирательных комиссий об итогах голосования составляет сводную таблицу и протокол об итогах голосования на своей территории, в который вносятся следующие данные:</w:t>
      </w:r>
    </w:p>
    <w:p w14:paraId="5EE48D12"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число участковых избирательных комиссий на соответствующей территории;</w:t>
      </w:r>
    </w:p>
    <w:p w14:paraId="0104C3E2"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число поступивших протоколов участковых избирательных комиссий об итогах голосования, на основании которых составлен данный протокол;</w:t>
      </w:r>
    </w:p>
    <w:p w14:paraId="2EDB6E7F"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14:paraId="332ADD39"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lastRenderedPageBreak/>
        <w:t>4) суммарные данные по всем строкам, содержащимся в протоколах участковых избирательных комиссий об итогах голосования.</w:t>
      </w:r>
    </w:p>
    <w:p w14:paraId="0E75A5F2" w14:textId="6C3BCA78"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протокол об итогах голосования подписывается, а его копии выдаются лицам, указанным в части 5 статьи 17 настоящего Закона. Протокол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с нарушением указанного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14:paraId="526BE2A8"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К каждому экземпляру протокола территориальной избирательной комиссии приобщаются:</w:t>
      </w:r>
    </w:p>
    <w:p w14:paraId="0FE32FE6"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сводная таблица об итогах голосования на соответствующей территории, включающая полные данные всех поступивших протоколов участковых избирательных комиссий об итогах голосования;</w:t>
      </w:r>
    </w:p>
    <w:p w14:paraId="19B132B8"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акты о получении территориальной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14:paraId="3DF37E1B" w14:textId="2B1F1BA1"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Сводные таблицы, указанные в части 4 настоящей статьи, подписываются председателем и секретарем территориальной избирательной комиссии.</w:t>
      </w:r>
    </w:p>
    <w:p w14:paraId="4139B3AA"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6.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а также жалобы (заявления) на </w:t>
      </w:r>
      <w:r w:rsidRPr="00C84224">
        <w:rPr>
          <w:rFonts w:ascii="Times New Roman" w:hAnsi="Times New Roman" w:cs="Times New Roman"/>
          <w:sz w:val="28"/>
          <w:szCs w:val="28"/>
        </w:rPr>
        <w:lastRenderedPageBreak/>
        <w:t>нарушения закона, поступившие в территориальную избирательную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ним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14:paraId="5DAE6323"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7.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приобщенными к нему документами и протоколами участковых избирательных комиссий незамедлительно направляется в Избирательную комиссию Донецкой Народной Республики и возврату в территориальную избирательную комиссию не подлежит.</w:t>
      </w:r>
    </w:p>
    <w:p w14:paraId="061E2284" w14:textId="56E2A682"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8. Второй экземпляр протокола территориальной избирательной комиссии об итогах голосования, второй экземпляр сводной таблицы об итогах голосования предоставляются для ознакомления членам территориальной избирательной комиссии, лицам, указанным в части 5 статьи 17 настоящего Закона, а их заверенные копии вывешиваются для всеобщего обозрения в месте, установленном территориальной избирательной комиссией. </w:t>
      </w:r>
    </w:p>
    <w:p w14:paraId="4D1ECB8A" w14:textId="5FDADD38"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9. Второй экземпляр протокола территориальной избирательной комиссии об итогах голосования вместе со вторым экземпляром сводной таблицы об итогах голосования, а также со списками лиц, указанных в части 5 статьи 17 настоящего Закона, присутствовавших при установлении итогов голосования и составлении протоколов, хранятся секретарем территориальной избирательной комиссии в охраняемом помещении.</w:t>
      </w:r>
    </w:p>
    <w:p w14:paraId="31733FB4" w14:textId="6034C3E1"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10.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Донецкой Народной Республики территориальная избирательная комиссия, составившая протокол, сводную таблицу, либо Избирательная комиссия Донецкой Народной Республики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территориальная избирательная комиссия обязана на своем заседании рассмотреть вопрос о внесении уточнений в строки 1–12 </w:t>
      </w:r>
      <w:r w:rsidRPr="00C84224">
        <w:rPr>
          <w:rFonts w:ascii="Times New Roman" w:hAnsi="Times New Roman" w:cs="Times New Roman"/>
          <w:sz w:val="28"/>
          <w:szCs w:val="28"/>
        </w:rPr>
        <w:lastRenderedPageBreak/>
        <w:t xml:space="preserve">протокола и (или) сводную таблицу. Территориальная избирательная комиссия, информируя о проведении указанного заседания в соответствии с частью 1 статьи 17 настоящего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сводную таблицу, на которых делается отметка: «Повторный» или «Повторная». Указанные протокол и (или) сводная таблица незамедлительно направляются в Избирательную комиссию Донецкой Народной Республики.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w:t>
      </w:r>
    </w:p>
    <w:p w14:paraId="2D5FBCAD" w14:textId="16FC4AF6"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частью 12 настоящей статьи.</w:t>
      </w:r>
    </w:p>
    <w:p w14:paraId="4CD5FBFC"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11.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участковых избирательных комиссий, территориальная избирательная комиссия вправе принять решение о проведении повторного подсчета голосов избирателей на соответствующем избирательном участке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14:paraId="4830C2CB" w14:textId="2C88422B"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12.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повторном подсчете голосов избирателей. Избирательная комиссия, проводящая повторный подсчет голосов избирателей, в обязательном порядке извещает об этом членов соответствующей участковой избирательной комиссии, лиц, указанных в части 5 статьи 17 настоящего Закона, которые вправе присутствовать при проведении повторного подсчета голосов </w:t>
      </w:r>
      <w:r w:rsidRPr="00C84224">
        <w:rPr>
          <w:rFonts w:ascii="Times New Roman" w:hAnsi="Times New Roman" w:cs="Times New Roman"/>
          <w:sz w:val="28"/>
          <w:szCs w:val="28"/>
        </w:rPr>
        <w:lastRenderedPageBreak/>
        <w:t xml:space="preserve">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части 5 статьи 17 настоящего Закона. Если протокол составляется участковой избирательной комиссией, он незамедлительно направляется в территориальную избирательную комиссию.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 </w:t>
      </w:r>
    </w:p>
    <w:p w14:paraId="11ADD432" w14:textId="77777777" w:rsidR="0073127D" w:rsidRPr="00C84224" w:rsidRDefault="0073127D" w:rsidP="004B5CFF">
      <w:pPr>
        <w:pStyle w:val="ConsPlusTitle"/>
        <w:spacing w:after="360" w:line="276" w:lineRule="auto"/>
        <w:ind w:firstLine="709"/>
        <w:jc w:val="both"/>
        <w:outlineLvl w:val="2"/>
      </w:pPr>
      <w:r w:rsidRPr="00E6380F">
        <w:rPr>
          <w:rFonts w:ascii="Times New Roman" w:hAnsi="Times New Roman" w:cs="Times New Roman"/>
          <w:b w:val="0"/>
          <w:sz w:val="28"/>
          <w:szCs w:val="28"/>
        </w:rPr>
        <w:t>Статья 60.</w:t>
      </w:r>
      <w:r w:rsidRPr="00C84224">
        <w:rPr>
          <w:rFonts w:ascii="Times New Roman" w:hAnsi="Times New Roman" w:cs="Times New Roman"/>
          <w:sz w:val="28"/>
          <w:szCs w:val="28"/>
        </w:rPr>
        <w:t xml:space="preserve"> Определение результатов выборов</w:t>
      </w:r>
    </w:p>
    <w:p w14:paraId="54B22B99"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На основании данных первых экземпляров протоколов об итогах голосования, полученных непосредственно из территориальных избирательных комиссий, Избирательная комиссия Донецкой Народной Республики после предварительной проверки правильности их составления путем суммирования содержащихся в них данных не позднее чем через 7 дней после дня голосования определяет результаты выборов. Содержащиеся в протоколах территориальных избирательных комиссий данные суммируют непосредственно члены Избирательной комиссии Донецкой Народной Республики с правом решающего голоса.</w:t>
      </w:r>
    </w:p>
    <w:p w14:paraId="523F7794"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14:paraId="67DB514A" w14:textId="32832F7D"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w:t>
      </w:r>
      <w:r w:rsidR="00B960AC">
        <w:rPr>
          <w:rFonts w:ascii="Times New Roman" w:hAnsi="Times New Roman" w:cs="Times New Roman"/>
          <w:sz w:val="28"/>
          <w:szCs w:val="28"/>
        </w:rPr>
        <w:t> </w:t>
      </w:r>
      <w:r w:rsidRPr="00C84224">
        <w:rPr>
          <w:rFonts w:ascii="Times New Roman" w:hAnsi="Times New Roman" w:cs="Times New Roman"/>
          <w:sz w:val="28"/>
          <w:szCs w:val="28"/>
        </w:rPr>
        <w:t>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В этом случае иные списки кандидатов к распределению депутатских мандатов не допускаются. Каждому списку кандидатов, допущенному к распределению депутатских мандатов, должно быть распределено не менее одного депутатского мандата.</w:t>
      </w:r>
    </w:p>
    <w:p w14:paraId="63CA6CA1"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4. Если за списки кандидатов, каждый из которых получил 5 и более процентов голосов избирателей, принявших участие в голосовании, подано в </w:t>
      </w:r>
      <w:r w:rsidRPr="00C84224">
        <w:rPr>
          <w:rFonts w:ascii="Times New Roman" w:hAnsi="Times New Roman" w:cs="Times New Roman"/>
          <w:sz w:val="28"/>
          <w:szCs w:val="28"/>
        </w:rPr>
        <w:lastRenderedPageBreak/>
        <w:t>совокупности 50 или менее процентов голосов избирателей, принявших участие в голосовании,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и к распределению депутатских мандатов будет допущено не менее двух списков кандидатов.</w:t>
      </w:r>
    </w:p>
    <w:p w14:paraId="67B65A24"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Если за один список кандидатов подано более 50 процентов голосов избирателей, принявших участие в голосовании, а остальные списки кандидатов получили менее 5 процентов голосов избирателей, принявших участие в голосовании,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среди списков кандидатов, получивших менее 5 процентов голосов избирателей, принявших участие в голосовании. В этом случае иные списки кандидатов к распределению депутатских мандатов не допускаются.</w:t>
      </w:r>
    </w:p>
    <w:p w14:paraId="59AD085E" w14:textId="525F6465"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6. Списки кандидатов, допущенные к распределению депутатских мандатов, получают указанные мандаты в соответствии с методикой, предусмотренной статьей 61 настоящего Закона.</w:t>
      </w:r>
    </w:p>
    <w:p w14:paraId="5E26F090"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7. Депутатские мандаты распределяются между зарегистрированными кандидатами из списка кандидатов в соответствии с порядком размещения кандидатов в списке, установленным при регистрации этого списка в Избирательной комиссии Донецкой Народной Республики.</w:t>
      </w:r>
    </w:p>
    <w:p w14:paraId="16E7AC2A"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8. Избирательная комиссия Донецкой Народной Республики составляет протокол о результатах выборов, в который вносятся следующие сведения:</w:t>
      </w:r>
    </w:p>
    <w:p w14:paraId="50C497A8"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число территориальных избирательных комиссий в Донецкой Народной Республике;</w:t>
      </w:r>
    </w:p>
    <w:p w14:paraId="20FADE0D"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число протоколов территориальных избирательных комиссий, на основе которых составлен данный протокол;</w:t>
      </w:r>
    </w:p>
    <w:p w14:paraId="53256047"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lastRenderedPageBreak/>
        <w:t xml:space="preserve">3) число избирательных участков, итоги голосования на которых были признаны недействительными, и суммарное число избирателей, включенных в списки избирателей на данных избирательных участках на момент окончания голосования; </w:t>
      </w:r>
    </w:p>
    <w:p w14:paraId="5BEB6F8A"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суммарные данные по всем строкам, содержащимся в протоколах территориальных избирательных комиссий об итогах голосования;</w:t>
      </w:r>
    </w:p>
    <w:p w14:paraId="7222E29D"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доля голосов избирателей (в процентах), поданных за каждый список кандидатов, от числа избирателей, принявших участие в голосовании;</w:t>
      </w:r>
    </w:p>
    <w:p w14:paraId="3F5C86F0"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6)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14:paraId="5BB18039"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7) фамилии, имена и отчества зарегистрированных кандидатов, избранных депутатами, из каждого списка кандидатов.</w:t>
      </w:r>
    </w:p>
    <w:p w14:paraId="4390FF25"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На основании протокола о результатах выборов Избирательная комиссия Донецкой Народной Республики принимает решение о результатах выборов.</w:t>
      </w:r>
    </w:p>
    <w:p w14:paraId="2C99129F" w14:textId="469397DC"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9. К протоколу о результатах выборов прилагается сводная таблица Избирательной комиссии Донецкой Народной Республики, включающая в себя полные данные, содержащиеся во всех поступивших в Избирательную комиссию Донецкой Народной Республики протоколах об итогах голосования, в том числе данные, указанные в части 8 настоящей статьи.</w:t>
      </w:r>
    </w:p>
    <w:p w14:paraId="076C31FC"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10. Избирательная комиссия Донецкой Народной Республики признает выборы несостоявшимися в следующих случаях:</w:t>
      </w:r>
    </w:p>
    <w:p w14:paraId="5CC64A51"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если ни один список кандидатов не получил 5 или более процентов голосов избирателей, принявших участие в голосовании;</w:t>
      </w:r>
    </w:p>
    <w:p w14:paraId="3E1DE0FD"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если за списки кандидатов, получившие согласно настоящему Закону право принять участие в распределении депутатских мандатов, было подано в сумме 50 и менее процентов голосов избирателей, принявших участие в голосовании по республиканскому избирательному округу.</w:t>
      </w:r>
    </w:p>
    <w:p w14:paraId="1B4D2267"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11. Избирательная комиссия Донецкой Народной Республики признает </w:t>
      </w:r>
      <w:r w:rsidRPr="00C84224">
        <w:rPr>
          <w:rFonts w:ascii="Times New Roman" w:hAnsi="Times New Roman" w:cs="Times New Roman"/>
          <w:sz w:val="28"/>
          <w:szCs w:val="28"/>
        </w:rPr>
        <w:lastRenderedPageBreak/>
        <w:t>результаты выборов недействительными:</w:t>
      </w:r>
    </w:p>
    <w:p w14:paraId="792D90BF"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14:paraId="6416EC97"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w:t>
      </w:r>
    </w:p>
    <w:p w14:paraId="5E7F4AC6"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по решению суда.</w:t>
      </w:r>
    </w:p>
    <w:p w14:paraId="546479AD"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12. Протокол о результатах выборов в двух экземплярах подписывается всеми присутствующими членами Избирательной комиссии Донецкой Народной Республики с правом решающего голоса. Сводная таблица в двух экземплярах подписывается председателем (заместителем председателя) и секретарем Избирательной комиссии Донецкой Народной Республики.</w:t>
      </w:r>
    </w:p>
    <w:p w14:paraId="2D9CC355"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13. Член Избирательной комиссии Донецкой Народной Республики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приобщаются поступившие в Избирательную комиссию Донецкой Народной Республики жалобы (заявления) на нарушения настоящего Закона и принятые по указанным жалобам (заявлениям) решения.</w:t>
      </w:r>
    </w:p>
    <w:p w14:paraId="71FE536A" w14:textId="2F202D32"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14. Заверенные копии протокола и сводной таблицы предоставляются всем членам Избирательной комиссии Донецкой Народной Республики, лицам, указанным в части 5 статьи 17 настоящего Закона, представителям средств массовой информации, присутствовавшим при определении результатов выборов.</w:t>
      </w:r>
    </w:p>
    <w:p w14:paraId="44D30AE9" w14:textId="7FFCF8F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15. Если после подписания протокола о результатах выборов и (или) сводной таблицы Избирательная комиссия Донецкой Народной Республики выявила в них неточность (в том числе описку, опечатку либо ошибку в сложении данных протоколов нижестоящих избирательных комиссий), Избирательная комиссия Донецкой Народной Республики обязана на своем заседании рассмотреть вопрос о внесении уточнений в протокол и (или) сводную </w:t>
      </w:r>
      <w:r w:rsidRPr="00C84224">
        <w:rPr>
          <w:rFonts w:ascii="Times New Roman" w:hAnsi="Times New Roman" w:cs="Times New Roman"/>
          <w:sz w:val="28"/>
          <w:szCs w:val="28"/>
        </w:rPr>
        <w:lastRenderedPageBreak/>
        <w:t>таблицу. Избирательная комиссия Донецкой Народной Республики, информируя о проведении указанного заседания в соответствии с частью 1 статьи 17 настоящего Закона, обязана указать, что на нем будет рассматриваться данный вопрос. О принятом решении Избирательная комиссия Донецкой Народной Республики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14:paraId="6F565ACB"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16.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территориальных избирательных комиссий, Избирательная комиссия Донецкой Народной Республики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голосов может проводиться до определения Избирательной комиссией Донецкой Народной Республики результатов выборов и составления ею протокола о результатах выборов.</w:t>
      </w:r>
    </w:p>
    <w:p w14:paraId="5EE608E4" w14:textId="4CA32A8E" w:rsidR="0073127D" w:rsidRPr="00C84224" w:rsidRDefault="0073127D" w:rsidP="004B5CFF">
      <w:pPr>
        <w:pStyle w:val="ConsPlusNormal"/>
        <w:widowContro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17. В случае, указанном в части 16 настоящей статьи, повторный подсчет голосов избирателей проводится в присутствии члена (членов) Избирательной комиссии Донецкой Народной Республики с правом решающего голоса избирательной комиссией, составившей и утвердившей протокол об итогах голосования, либо вышестоящей территориальной избирательной комиссией, либо Избирательной комиссией Донецкой Народной Республики. Избирательная комиссия, проводящая повторный подсчет голосов избирателей, извещает об этом членов соответствующей избирательной комиссии, лиц, указанных в части 5 статьи 17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проводящая такой подсчет, составляет протокол об итогах голосования, о результатах выборов, на котором делается отметка: «Повторный подсчет голосов». Его заверенные копии выдаются наблюдателям, иным лицам, указанным в части 5 статьи 17 настоящего Закона. В случае проведения повторного подсчета голосов нижестоящей избирательной комиссией составленный протокол с отметкой «Повторный подсчет голосов» незамедлительно направляется в вышестоящую избирательную комиссию.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w:t>
      </w:r>
      <w:r w:rsidRPr="00C84224">
        <w:rPr>
          <w:rFonts w:ascii="Times New Roman" w:hAnsi="Times New Roman" w:cs="Times New Roman"/>
          <w:sz w:val="28"/>
          <w:szCs w:val="28"/>
        </w:rPr>
        <w:lastRenderedPageBreak/>
        <w:t>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r w:rsidRPr="00C84224">
        <w:rPr>
          <w:rFonts w:ascii="Times New Roman" w:hAnsi="Times New Roman" w:cs="Times New Roman"/>
        </w:rPr>
        <w:t xml:space="preserve"> </w:t>
      </w:r>
    </w:p>
    <w:p w14:paraId="39F00971" w14:textId="77777777" w:rsidR="0073127D" w:rsidRPr="00C84224" w:rsidRDefault="0073127D" w:rsidP="004B5CFF">
      <w:pPr>
        <w:pStyle w:val="ConsPlusTitle"/>
        <w:keepNext/>
        <w:spacing w:after="360" w:line="276" w:lineRule="auto"/>
        <w:ind w:firstLine="709"/>
        <w:jc w:val="both"/>
        <w:outlineLvl w:val="2"/>
      </w:pPr>
      <w:r w:rsidRPr="00E6380F">
        <w:rPr>
          <w:rFonts w:ascii="Times New Roman" w:hAnsi="Times New Roman" w:cs="Times New Roman"/>
          <w:b w:val="0"/>
          <w:sz w:val="28"/>
          <w:szCs w:val="28"/>
        </w:rPr>
        <w:t>Статья 61.</w:t>
      </w:r>
      <w:r w:rsidRPr="00C84224">
        <w:rPr>
          <w:rFonts w:ascii="Times New Roman" w:hAnsi="Times New Roman" w:cs="Times New Roman"/>
          <w:sz w:val="28"/>
          <w:szCs w:val="28"/>
        </w:rPr>
        <w:t xml:space="preserve"> Методика пропорционального распределения депутатских мандатов. Распределение депутатских мандатов внутри списка кандидатов</w:t>
      </w:r>
    </w:p>
    <w:p w14:paraId="48A6FC22" w14:textId="105A286A"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Списки кандидатов, допущенные к распределению депутатских мандатов, получают депутатские мандаты в соответствии с методикой, предусмотренной настоящей статьей. Каждому списку кандидатов, допущенному к распределению депутатских мандатов, передается по одному депутатскому мандату. Оставшиеся депутатские мандаты распределяются между едиными списками кандидатов в порядке, определенном частями 2–4 настоящей статьи.</w:t>
      </w:r>
    </w:p>
    <w:p w14:paraId="49237426"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Число голосов избирателей, полученных каждым списком кандидатов, допущенным к распределению депутатских мандатов, делится последовательно на числа из ряда возрастающих натуральных чисел (делителей) начиная с двух до числа депутатских мандатов, распределяемых по республиканскому избирательному округу, оставшихся после первичного распределения, предусмотренного частью 1 настоящей статьи.</w:t>
      </w:r>
    </w:p>
    <w:p w14:paraId="702BC0CD"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Полученные по всем спискам кандидатов частные, определенные с точностью до шестого знака после запятой включительно, располагаются по убывающей во вспомогательном ряду. В случае равенства числовых значений нескольких частных первым во вспомогательный ряд добавляется частное списка кандидатов, получившего большее число голосов избирателей, а в случае равенства голосов – частное списка кандидатов, документы для регистрации которого представлены ранее.</w:t>
      </w:r>
    </w:p>
    <w:p w14:paraId="599060FF"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4. Количество частных соответствующего списка кандидатов, расположенных во вспомогательном ряду, порядковые номера которых меньше или равны числу депутатских мандатов, распределяемых по республиканскому избирательному округу, есть число депутатских мандатов, получаемых соответствующим списком кандидатов. </w:t>
      </w:r>
    </w:p>
    <w:p w14:paraId="12E5FF77"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5. Депутатские мандаты распределяются между зарегистрированными кандидатами из списка кандидатов в соответствии с порядком размещения </w:t>
      </w:r>
      <w:r w:rsidRPr="00C84224">
        <w:rPr>
          <w:rFonts w:ascii="Times New Roman" w:hAnsi="Times New Roman" w:cs="Times New Roman"/>
          <w:sz w:val="28"/>
          <w:szCs w:val="28"/>
        </w:rPr>
        <w:lastRenderedPageBreak/>
        <w:t>кандидатов в этом списке, установленным при регистрации списка в Избирательной комиссии Донецкой Народной Республики.</w:t>
      </w:r>
    </w:p>
    <w:p w14:paraId="1C863021" w14:textId="77777777" w:rsidR="0073127D" w:rsidRPr="00C84224" w:rsidRDefault="0073127D" w:rsidP="004B5CFF">
      <w:pPr>
        <w:pStyle w:val="ConsPlusNormal"/>
        <w:spacing w:after="360" w:line="276" w:lineRule="auto"/>
        <w:ind w:firstLine="709"/>
        <w:jc w:val="both"/>
      </w:pPr>
      <w:r w:rsidRPr="00C84224">
        <w:rPr>
          <w:rFonts w:ascii="Times New Roman" w:hAnsi="Times New Roman" w:cs="Times New Roman"/>
          <w:sz w:val="28"/>
          <w:szCs w:val="28"/>
        </w:rPr>
        <w:t>6. Если в процессе распределения депутатских мандатов внутри списка кандидатов не окажется кандидатов, не получивших депутатских мандатов, оставшиеся нераспределенными депутатские мандаты, полученные списком кандидатов, остаются вакантными до следующих выборов.</w:t>
      </w:r>
    </w:p>
    <w:p w14:paraId="62F128CB" w14:textId="77777777" w:rsidR="0073127D" w:rsidRPr="00C84224" w:rsidRDefault="0073127D" w:rsidP="004B5CFF">
      <w:pPr>
        <w:pStyle w:val="ConsPlusTitle"/>
        <w:keepNext/>
        <w:widowControl/>
        <w:spacing w:after="360" w:line="276" w:lineRule="auto"/>
        <w:ind w:firstLine="709"/>
        <w:jc w:val="both"/>
        <w:outlineLvl w:val="2"/>
      </w:pPr>
      <w:r w:rsidRPr="00E6380F">
        <w:rPr>
          <w:rFonts w:ascii="Times New Roman" w:hAnsi="Times New Roman" w:cs="Times New Roman"/>
          <w:b w:val="0"/>
          <w:sz w:val="28"/>
          <w:szCs w:val="28"/>
        </w:rPr>
        <w:t>Статья 62.</w:t>
      </w:r>
      <w:r w:rsidRPr="00C84224">
        <w:rPr>
          <w:rFonts w:ascii="Times New Roman" w:hAnsi="Times New Roman" w:cs="Times New Roman"/>
          <w:sz w:val="28"/>
          <w:szCs w:val="28"/>
        </w:rPr>
        <w:t xml:space="preserve"> Регистрация избранных депутатов и замещение депутатских мандатов. Исключение зарегистрированного кандидата из списка кандидатов, допущенного к распределению депутатских мандатов</w:t>
      </w:r>
    </w:p>
    <w:p w14:paraId="58B6E689"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Избирательная комиссия Донецкой Народной Республики после определения результатов выборов незамедлительно извещает об этом зарегистрированного кандидата, избранного депутатом Народного Совета Донецкой Народной Республики, после чего он обязан в пятидневный срок со дня получения извещения об избрании представить в Избирательную комиссию Донецкой Народной Республики копию приказа (иного документа) об освобождении от обязанностей, несовместимых со статусом депутата Народного Совета Донецкой Народной Республики, либо копию документа, удостоверяющего, что им в трехдневный срок было подано заявление об освобождении от таких обязанностей.</w:t>
      </w:r>
    </w:p>
    <w:p w14:paraId="7BB6FA18"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Зарегистрированный кандидат, избранный депутатом Народного Совета Донецкой Народной Республики, в пятидневный срок со дня получения указанного извещения вправе отказаться от получения депутатского мандата, представив в Избирательную комиссию Донецкой Народной Республики соответствующее письменное заявление. </w:t>
      </w:r>
    </w:p>
    <w:p w14:paraId="35A5733D" w14:textId="1FC8052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Если зарегистрированный кандидат, избранный депутатом Народного Совета Донецкой Народной Республики, не выполнил требование, предусмотренное частью 1 настоящей статьи, либо отказался от депутатского мандата в соответствии с частью 1 настоящей статьи, его депутатский мандат считается вакантным и передается Избирательной комиссией Донецкой Народной Республики первому в порядке очередности зарегистрированному кандидату из того же списка кандидатов, не получившему депутатский мандат.</w:t>
      </w:r>
    </w:p>
    <w:p w14:paraId="6C1D5BED" w14:textId="77777777" w:rsidR="00B960AC" w:rsidRDefault="00B960AC">
      <w:pPr>
        <w:rPr>
          <w:sz w:val="28"/>
          <w:szCs w:val="28"/>
        </w:rPr>
      </w:pPr>
      <w:r>
        <w:rPr>
          <w:sz w:val="28"/>
          <w:szCs w:val="28"/>
        </w:rPr>
        <w:br w:type="page"/>
      </w:r>
    </w:p>
    <w:p w14:paraId="2742C334" w14:textId="32D9E470"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lastRenderedPageBreak/>
        <w:t>3. Избирательная комиссия Донецкой Народной Республики после официального опубликования результатов выборов и выполнения зарегистрированным кандидатом требования, предусмотренного частью 1 настоящей статьи, регистрирует избранного депутата Народного Совета Донецкой Народной Республики и выдает ему удостоверение об избрании депутатом.</w:t>
      </w:r>
    </w:p>
    <w:p w14:paraId="474765C7" w14:textId="77777777" w:rsidR="0073127D" w:rsidRPr="00C84224" w:rsidRDefault="0073127D" w:rsidP="00B960AC">
      <w:pPr>
        <w:spacing w:after="360" w:line="276" w:lineRule="auto"/>
        <w:ind w:firstLine="709"/>
        <w:jc w:val="both"/>
        <w:rPr>
          <w:sz w:val="28"/>
          <w:szCs w:val="28"/>
        </w:rPr>
      </w:pPr>
      <w:r w:rsidRPr="00C84224">
        <w:rPr>
          <w:sz w:val="28"/>
          <w:szCs w:val="28"/>
        </w:rPr>
        <w:t>4. В случае досрочного прекращения полномочий депутата Народного Совета Донецкой Народной Республики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(если это предусмотрено уставом политической партии), в составе списка кандидатов которого этот депутат был избран, вправе предложить Избирательной комиссии Донецкой Народной Республики кандидатуру другого зарегистрированного кандидата из того же списка кандидатов для замещения вакантного депутатского мандата. Предложение кандидатуры осуществляется в порядке, предусмотренном уставом политической партии. Кандидатура зарегистрированного кандидата для замещения в соответствии с настоящей частью вакантного депутатского мандата может быть предложена в течение 14 дней со дня принятия Народным Советом Донецкой Народной Республики решения о досрочном прекращении полномочий депутата. В этом случае Избирательная комиссия Донецкой Народной Республики не позднее семи дней после поступления указанного предложения передает вакантный депутатский мандат зарегистрированному кандидату, предложенному указанным органом политической партии, ее регионального отделения.</w:t>
      </w:r>
    </w:p>
    <w:p w14:paraId="19184C80" w14:textId="52B12EED"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Если в течение 14 дней со дня принятия Народным Советом Донецкой Народной Республики решения о досрочном прекращении полномочий депутата политическая партия, ее региональное отделение не воспользуются своим правом, предусмотренным частью 4 настоящей статьи, Избирательная комиссия Донецкой Народной Республики не позднее семи дней после истечения указанного срока передает вакантный депутатский мандат первому в порядке очередности зарегистрированному кандидату из того же списка кандидатов, в составе которого был избран депутат Народного Совета Донецкой Народной Республики, чьи полномочия прекращены досрочно.</w:t>
      </w:r>
    </w:p>
    <w:p w14:paraId="1F8C70C3" w14:textId="77777777" w:rsidR="00B960AC" w:rsidRDefault="00B960AC">
      <w:pPr>
        <w:rPr>
          <w:sz w:val="28"/>
          <w:szCs w:val="28"/>
        </w:rPr>
      </w:pPr>
      <w:r>
        <w:rPr>
          <w:sz w:val="28"/>
          <w:szCs w:val="28"/>
        </w:rPr>
        <w:br w:type="page"/>
      </w:r>
    </w:p>
    <w:p w14:paraId="543B8FBC" w14:textId="3D5C78A0"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lastRenderedPageBreak/>
        <w:t>6. Зарегистрированный кандидат, включенный в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14:paraId="0C05F2D8"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7.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14:paraId="5B421040"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подачи зарегистрированным кандидатом письменного заявления об исключении его из списка кандидатов, допущенного к распределению депутатских мандатов;</w:t>
      </w:r>
    </w:p>
    <w:p w14:paraId="1076418B"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утраты зарегистрированным кандидатом пассивного избирательного права;</w:t>
      </w:r>
    </w:p>
    <w:p w14:paraId="23BD2041"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вступления зарегистрированного кандидата в члены иной политической партии, чем политическая партия, в список кандидатов которой он включен;</w:t>
      </w:r>
    </w:p>
    <w:p w14:paraId="298B1E47"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реализации зарегистрированным кандидатом права, предусмотренного частью 6 настоящей статьи;</w:t>
      </w:r>
    </w:p>
    <w:p w14:paraId="59155A44"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14:paraId="2334BFB1"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6) смерти зарегистрированного кандидата;</w:t>
      </w:r>
    </w:p>
    <w:p w14:paraId="39AAACBD"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7) принятия Избирательной комиссией Донецкой Народной Республики решения о регистрации зарегистрированного кандидата депутатом Народного Совета Донецкой Народной Республики;</w:t>
      </w:r>
    </w:p>
    <w:p w14:paraId="63B1946B"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8) выявления факта несоблюдения кандидатов требований, установленных частью 4 статьи 24 </w:t>
      </w:r>
      <w:r>
        <w:rPr>
          <w:rFonts w:ascii="Times New Roman" w:hAnsi="Times New Roman" w:cs="Times New Roman"/>
          <w:sz w:val="28"/>
          <w:szCs w:val="28"/>
        </w:rPr>
        <w:t xml:space="preserve">настоящего </w:t>
      </w:r>
      <w:r w:rsidRPr="00C84224">
        <w:rPr>
          <w:rFonts w:ascii="Times New Roman" w:hAnsi="Times New Roman" w:cs="Times New Roman"/>
          <w:sz w:val="28"/>
          <w:szCs w:val="28"/>
        </w:rPr>
        <w:t>Закона.</w:t>
      </w:r>
    </w:p>
    <w:p w14:paraId="2E97AAD5" w14:textId="7A53C98A" w:rsidR="0073127D" w:rsidRPr="00C84224" w:rsidRDefault="0073127D" w:rsidP="004B5CFF">
      <w:pPr>
        <w:pStyle w:val="ConsPlusNormal"/>
        <w:spacing w:after="360" w:line="276" w:lineRule="auto"/>
        <w:ind w:firstLine="709"/>
        <w:jc w:val="both"/>
        <w:rPr>
          <w:rFonts w:ascii="Times New Roman" w:hAnsi="Times New Roman" w:cs="Times New Roman"/>
          <w:szCs w:val="20"/>
        </w:rPr>
      </w:pPr>
      <w:r w:rsidRPr="00C84224">
        <w:rPr>
          <w:rFonts w:ascii="Times New Roman" w:hAnsi="Times New Roman" w:cs="Times New Roman"/>
          <w:sz w:val="28"/>
          <w:szCs w:val="28"/>
        </w:rPr>
        <w:t>8. Решение об исключении зарегистрированного кандидата из списка кандидатов, допущенного к распределению депутатских мандатов, по основаниям, предусмотренным частью 7 настоящей статьи, оформляется постановлением Избирательной комиссии Донецкой Народной Республики.</w:t>
      </w:r>
    </w:p>
    <w:p w14:paraId="0B817EAE" w14:textId="77777777" w:rsidR="0073127D" w:rsidRPr="00C84224" w:rsidRDefault="0073127D" w:rsidP="004B5CFF">
      <w:pPr>
        <w:pStyle w:val="ConsPlusNormal"/>
        <w:spacing w:after="360" w:line="276" w:lineRule="auto"/>
        <w:ind w:firstLine="709"/>
        <w:jc w:val="both"/>
      </w:pPr>
      <w:r w:rsidRPr="00C84224">
        <w:rPr>
          <w:rFonts w:ascii="Times New Roman" w:hAnsi="Times New Roman" w:cs="Times New Roman"/>
          <w:sz w:val="28"/>
          <w:szCs w:val="28"/>
        </w:rPr>
        <w:lastRenderedPageBreak/>
        <w:t>9.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Народного Совета Донецкой Народной Республики.</w:t>
      </w:r>
    </w:p>
    <w:p w14:paraId="01E58FC3" w14:textId="77777777" w:rsidR="0073127D" w:rsidRPr="00C84224" w:rsidRDefault="0073127D" w:rsidP="004B5CFF">
      <w:pPr>
        <w:pStyle w:val="ConsPlusTitle"/>
        <w:spacing w:after="360" w:line="276" w:lineRule="auto"/>
        <w:ind w:firstLine="709"/>
        <w:jc w:val="both"/>
        <w:outlineLvl w:val="2"/>
      </w:pPr>
      <w:r w:rsidRPr="00E6380F">
        <w:rPr>
          <w:rFonts w:ascii="Times New Roman" w:hAnsi="Times New Roman" w:cs="Times New Roman"/>
          <w:b w:val="0"/>
          <w:sz w:val="28"/>
          <w:szCs w:val="28"/>
        </w:rPr>
        <w:t>Статья 63.</w:t>
      </w:r>
      <w:r w:rsidRPr="00C84224">
        <w:rPr>
          <w:rFonts w:ascii="Times New Roman" w:hAnsi="Times New Roman" w:cs="Times New Roman"/>
          <w:sz w:val="28"/>
          <w:szCs w:val="28"/>
        </w:rPr>
        <w:t xml:space="preserve"> Хранение избирательной документации</w:t>
      </w:r>
    </w:p>
    <w:p w14:paraId="5EC8E84E" w14:textId="7B9AD428"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w:t>
      </w:r>
      <w:r w:rsidR="00B960AC">
        <w:rPr>
          <w:rFonts w:ascii="Times New Roman" w:hAnsi="Times New Roman" w:cs="Times New Roman"/>
          <w:sz w:val="28"/>
          <w:szCs w:val="28"/>
        </w:rPr>
        <w:t> </w:t>
      </w:r>
      <w:r w:rsidRPr="00C84224">
        <w:rPr>
          <w:rFonts w:ascii="Times New Roman" w:hAnsi="Times New Roman" w:cs="Times New Roman"/>
          <w:sz w:val="28"/>
          <w:szCs w:val="28"/>
        </w:rPr>
        <w:t>Документы участковых избирательных комиссий (включая избирательные бюллетени) хранятся в охраняемых помещениях и передаются территориальным избирательным комиссиям в сроки, установленные настоящим Законом.</w:t>
      </w:r>
    </w:p>
    <w:p w14:paraId="5C84E894" w14:textId="77777777" w:rsidR="0073127D" w:rsidRPr="00C84224" w:rsidRDefault="0073127D" w:rsidP="004B5CFF">
      <w:pPr>
        <w:autoSpaceDE w:val="0"/>
        <w:autoSpaceDN w:val="0"/>
        <w:adjustRightInd w:val="0"/>
        <w:spacing w:after="360" w:line="276" w:lineRule="auto"/>
        <w:ind w:firstLine="709"/>
        <w:jc w:val="both"/>
        <w:rPr>
          <w:sz w:val="28"/>
          <w:szCs w:val="28"/>
        </w:rPr>
      </w:pPr>
      <w:r w:rsidRPr="00C84224">
        <w:rPr>
          <w:sz w:val="28"/>
          <w:szCs w:val="28"/>
        </w:rPr>
        <w:t>Документы Избирательной комиссии Донецкой Народной Республики,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законодательством Российской Федерации.</w:t>
      </w:r>
    </w:p>
    <w:p w14:paraId="71DB6A5A" w14:textId="77777777" w:rsidR="0073127D" w:rsidRPr="00C84224" w:rsidRDefault="0073127D" w:rsidP="004B5CFF">
      <w:pPr>
        <w:autoSpaceDE w:val="0"/>
        <w:autoSpaceDN w:val="0"/>
        <w:adjustRightInd w:val="0"/>
        <w:spacing w:after="360" w:line="276" w:lineRule="auto"/>
        <w:ind w:firstLine="709"/>
        <w:jc w:val="both"/>
        <w:rPr>
          <w:sz w:val="28"/>
          <w:szCs w:val="28"/>
        </w:rPr>
      </w:pPr>
      <w:r w:rsidRPr="00C84224">
        <w:rPr>
          <w:sz w:val="28"/>
          <w:szCs w:val="28"/>
        </w:rPr>
        <w:t>2. Избирательные бюллетени, списки избирателей, подписные листы с подписями избирателей и иная избирательная документация хранятся не менее одного года со дня официального опубликования результатов выборов депутатов Народного Совета Донецкой Народной Республики.</w:t>
      </w:r>
    </w:p>
    <w:p w14:paraId="098BF0D1" w14:textId="77777777" w:rsidR="0073127D" w:rsidRPr="00C84224" w:rsidRDefault="0073127D" w:rsidP="004B5CFF">
      <w:pPr>
        <w:autoSpaceDE w:val="0"/>
        <w:autoSpaceDN w:val="0"/>
        <w:adjustRightInd w:val="0"/>
        <w:spacing w:after="360" w:line="276" w:lineRule="auto"/>
        <w:ind w:firstLine="709"/>
        <w:jc w:val="both"/>
        <w:rPr>
          <w:sz w:val="28"/>
          <w:szCs w:val="28"/>
        </w:rPr>
      </w:pPr>
      <w:r w:rsidRPr="00C84224">
        <w:rPr>
          <w:sz w:val="28"/>
          <w:szCs w:val="28"/>
        </w:rPr>
        <w:t xml:space="preserve">Первые экземпляры протоколов избирательных комиссий об итогах голосования, о результатах выборов депутатов Народного Совета Донецкой Народной Республики и сводных таблиц хранятся не менее </w:t>
      </w:r>
      <w:r w:rsidRPr="00C84224">
        <w:rPr>
          <w:color w:val="000000"/>
          <w:sz w:val="28"/>
          <w:szCs w:val="28"/>
          <w:shd w:val="clear" w:color="auto" w:fill="FFFFFF"/>
        </w:rPr>
        <w:t>одного года со дня объявления даты следующих выборов депутатов Народного Совета Донецкой Народной Республики.</w:t>
      </w:r>
    </w:p>
    <w:p w14:paraId="58A2279D" w14:textId="77777777" w:rsidR="0073127D" w:rsidRPr="00C84224" w:rsidRDefault="0073127D" w:rsidP="004B5CFF">
      <w:pPr>
        <w:autoSpaceDE w:val="0"/>
        <w:autoSpaceDN w:val="0"/>
        <w:adjustRightInd w:val="0"/>
        <w:spacing w:after="360" w:line="276" w:lineRule="auto"/>
        <w:ind w:firstLine="709"/>
        <w:jc w:val="both"/>
        <w:rPr>
          <w:sz w:val="28"/>
          <w:szCs w:val="28"/>
        </w:rPr>
      </w:pPr>
      <w:r w:rsidRPr="00C84224">
        <w:rPr>
          <w:sz w:val="28"/>
          <w:szCs w:val="28"/>
        </w:rPr>
        <w:t>3. В случае рассмотрения в суде жалобы (заявления) на решение избирательной комиссии об итогах голосования, о результатах выборов или возбуждения уголовного дела, связанного с нарушением избирательных прав граждан Российской Федерации,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законом.</w:t>
      </w:r>
    </w:p>
    <w:p w14:paraId="5FD699E2" w14:textId="77777777" w:rsidR="0073127D" w:rsidRPr="00C84224" w:rsidRDefault="0073127D" w:rsidP="004B5CFF">
      <w:pPr>
        <w:autoSpaceDE w:val="0"/>
        <w:autoSpaceDN w:val="0"/>
        <w:adjustRightInd w:val="0"/>
        <w:spacing w:after="360" w:line="276" w:lineRule="auto"/>
        <w:ind w:firstLine="709"/>
        <w:jc w:val="both"/>
        <w:rPr>
          <w:sz w:val="28"/>
          <w:szCs w:val="28"/>
        </w:rPr>
      </w:pPr>
      <w:r w:rsidRPr="00C84224">
        <w:rPr>
          <w:sz w:val="28"/>
          <w:szCs w:val="28"/>
        </w:rPr>
        <w:t xml:space="preserve">4. Ответственность за сохранность документов, связанных с подготовкой и проведением выборов, возлагается на председателя (заместителя председателя) и секретаря соответствующей избирательной комиссии до передачи указанных </w:t>
      </w:r>
      <w:r w:rsidRPr="00C84224">
        <w:rPr>
          <w:sz w:val="28"/>
          <w:szCs w:val="28"/>
        </w:rPr>
        <w:lastRenderedPageBreak/>
        <w:t xml:space="preserve">документов в вышестоящую избирательную комиссию или в архив либо до их уничтожения по истечении сроков хранения. Порядок хранения, передачи в архив и уничтожения избирательной документации утверждается Избирательной комиссией Донецкой Народной Республики по согласованию с соответствующими государственными архивными органами. </w:t>
      </w:r>
    </w:p>
    <w:p w14:paraId="46DA69DD" w14:textId="77777777" w:rsidR="0073127D" w:rsidRPr="00C84224" w:rsidRDefault="0073127D" w:rsidP="004B5CFF">
      <w:pPr>
        <w:pStyle w:val="ConsPlusTitle"/>
        <w:spacing w:after="360" w:line="276" w:lineRule="auto"/>
        <w:ind w:firstLine="709"/>
        <w:jc w:val="both"/>
        <w:outlineLvl w:val="2"/>
      </w:pPr>
      <w:r w:rsidRPr="00E6380F">
        <w:rPr>
          <w:rFonts w:ascii="Times New Roman" w:hAnsi="Times New Roman" w:cs="Times New Roman"/>
          <w:b w:val="0"/>
          <w:sz w:val="28"/>
          <w:szCs w:val="28"/>
        </w:rPr>
        <w:t>Статья 64.</w:t>
      </w:r>
      <w:r w:rsidRPr="00C84224">
        <w:rPr>
          <w:rFonts w:ascii="Times New Roman" w:hAnsi="Times New Roman" w:cs="Times New Roman"/>
          <w:sz w:val="28"/>
          <w:szCs w:val="28"/>
        </w:rPr>
        <w:t xml:space="preserve"> Повторные выборы</w:t>
      </w:r>
    </w:p>
    <w:p w14:paraId="441C194E"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 Если выборы признаны несостоявшимися либо недействительными</w:t>
      </w:r>
      <w:r>
        <w:rPr>
          <w:rFonts w:ascii="Times New Roman" w:hAnsi="Times New Roman" w:cs="Times New Roman"/>
          <w:sz w:val="28"/>
          <w:szCs w:val="28"/>
        </w:rPr>
        <w:t>,</w:t>
      </w:r>
      <w:r w:rsidRPr="00C84224">
        <w:rPr>
          <w:rFonts w:ascii="Times New Roman" w:hAnsi="Times New Roman" w:cs="Times New Roman"/>
          <w:sz w:val="28"/>
          <w:szCs w:val="28"/>
        </w:rPr>
        <w:t xml:space="preserve"> Избирательная комиссия Донецкой Народной Республики назначает повторные выборы.</w:t>
      </w:r>
    </w:p>
    <w:p w14:paraId="05038CE5"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Если Народный Совет Донецкой Народной Республики не был сформирован в правомочном составе, повторные выборы проводятся не позднее чем через три месяца со дня голосования на основных выборах. При проведении повторных выборов сроки избирательных действий по решению Избирательной комиссии Донецкой Народной Республики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14:paraId="7440F292" w14:textId="658BBC84"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При назначении повторных выборов в случае, если полномочия участковых избирательных комиссий, указанных в пункте 1</w:t>
      </w:r>
      <w:r w:rsidRPr="00C84224">
        <w:rPr>
          <w:rFonts w:ascii="Times New Roman" w:hAnsi="Times New Roman" w:cs="Times New Roman"/>
          <w:sz w:val="28"/>
          <w:szCs w:val="28"/>
          <w:vertAlign w:val="superscript"/>
        </w:rPr>
        <w:t>1</w:t>
      </w:r>
      <w:r w:rsidRPr="00C84224">
        <w:rPr>
          <w:rFonts w:ascii="Times New Roman" w:hAnsi="Times New Roman" w:cs="Times New Roman"/>
          <w:sz w:val="28"/>
          <w:szCs w:val="28"/>
        </w:rPr>
        <w:t xml:space="preserve"> статьи 27 Федерального закона, не истекли, Избирательная комиссия Донецкой Народной Республики обязана распорядиться либо о продлении срока полномочий участковых избирательных комиссий, либо о формировании участковых избирательных комиссий в новом составе.</w:t>
      </w:r>
    </w:p>
    <w:p w14:paraId="7AA6D2E1" w14:textId="77777777" w:rsidR="0073127D" w:rsidRPr="00C84224" w:rsidRDefault="0073127D" w:rsidP="004B5CFF">
      <w:pPr>
        <w:pStyle w:val="ConsPlusTitle"/>
        <w:spacing w:after="360" w:line="276" w:lineRule="auto"/>
        <w:ind w:firstLine="709"/>
        <w:jc w:val="both"/>
        <w:outlineLvl w:val="2"/>
      </w:pPr>
      <w:r w:rsidRPr="00E6380F">
        <w:rPr>
          <w:rFonts w:ascii="Times New Roman" w:hAnsi="Times New Roman" w:cs="Times New Roman"/>
          <w:b w:val="0"/>
          <w:sz w:val="28"/>
          <w:szCs w:val="28"/>
        </w:rPr>
        <w:t>Статья 65.</w:t>
      </w:r>
      <w:r w:rsidRPr="00C84224">
        <w:rPr>
          <w:rFonts w:ascii="Times New Roman" w:hAnsi="Times New Roman" w:cs="Times New Roman"/>
          <w:sz w:val="28"/>
          <w:szCs w:val="28"/>
        </w:rPr>
        <w:t xml:space="preserve"> Опубликование и обнародование итогов голосования и результатов выборов</w:t>
      </w:r>
    </w:p>
    <w:p w14:paraId="6CF50E14"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 Избирательная комиссия предоставляет для ознакомления итоги голосования по каждому избирательному участку, территории, результаты выборов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наблюдателям, представителям средств массовой информации по их требованию. </w:t>
      </w:r>
    </w:p>
    <w:p w14:paraId="38AE25D0" w14:textId="77777777" w:rsidR="00B960AC" w:rsidRDefault="00B960AC">
      <w:pPr>
        <w:rPr>
          <w:sz w:val="28"/>
          <w:szCs w:val="28"/>
        </w:rPr>
      </w:pPr>
      <w:r>
        <w:rPr>
          <w:sz w:val="28"/>
          <w:szCs w:val="28"/>
        </w:rPr>
        <w:br w:type="page"/>
      </w:r>
    </w:p>
    <w:p w14:paraId="1029F75A" w14:textId="69CEAC20"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lastRenderedPageBreak/>
        <w:t>2. Избирательная комиссия Донецкой Народной Республики направляет общие данные о результатах выборов в средства массовой информации в течение одних суток после определения результатов выборов.</w:t>
      </w:r>
    </w:p>
    <w:p w14:paraId="3502E255"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3. Официальное опубликование (обнародование) результатов выборов, а также данных о числе голосов избирателей, полученных каждым из списков кандидатов, осуществляется Избирательной комиссией Донецкой Народной Республики не позднее чем через один месяц со дня голосования.</w:t>
      </w:r>
    </w:p>
    <w:p w14:paraId="4AB197EB"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Избирательные комиссии всех уровней, за исключением участковых избирательных комиссий, публикуют (обнародуют) данные, которые содержатся в протоколах избирательных комиссий соответствующего уровня об итогах голосования и о результатах выборов, и данные, которые содержатся в протоколах об итогах голосования непосредственно нижестоящих избирательных комиссий и на основании которых определялись итоги голосования, результаты выборов в соответствующих избирательных комиссиях. Официальное опубликование (обнародование) полных данных о результатах выборов в Народный Совет Донецкой Народной Республики осуществляется Избирательной комиссией Донецкой Народной Республики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Народный Совет Донецкой Народной Республики данные, которые содержатся в протоколах всех избирательных комиссий об итогах голосования и о результатах выборов, размещаются в информационно-телекоммуникационной сети «Интернет».</w:t>
      </w:r>
    </w:p>
    <w:p w14:paraId="1A1DDF53" w14:textId="77777777" w:rsidR="0073127D" w:rsidRPr="00C84224" w:rsidRDefault="0073127D" w:rsidP="004B5CFF">
      <w:pPr>
        <w:pStyle w:val="ConsPlusTitle"/>
        <w:keepNext/>
        <w:spacing w:after="360" w:line="276" w:lineRule="auto"/>
        <w:ind w:firstLine="709"/>
        <w:jc w:val="both"/>
        <w:outlineLvl w:val="2"/>
      </w:pPr>
      <w:r w:rsidRPr="00E6380F">
        <w:rPr>
          <w:rFonts w:ascii="Times New Roman" w:hAnsi="Times New Roman" w:cs="Times New Roman"/>
          <w:b w:val="0"/>
          <w:sz w:val="28"/>
          <w:szCs w:val="28"/>
        </w:rPr>
        <w:t>Статья 66.</w:t>
      </w:r>
      <w:r w:rsidRPr="00C84224">
        <w:rPr>
          <w:rFonts w:ascii="Times New Roman" w:hAnsi="Times New Roman" w:cs="Times New Roman"/>
          <w:sz w:val="28"/>
          <w:szCs w:val="28"/>
        </w:rPr>
        <w:t xml:space="preserve"> Использование ГАС «Выборы» при проведении выборов</w:t>
      </w:r>
    </w:p>
    <w:p w14:paraId="070D3B89" w14:textId="73601A5E" w:rsidR="0073127D" w:rsidRPr="00C84224" w:rsidRDefault="0073127D" w:rsidP="004B5CFF">
      <w:pPr>
        <w:spacing w:after="360" w:line="276" w:lineRule="auto"/>
        <w:ind w:firstLine="540"/>
        <w:jc w:val="both"/>
      </w:pPr>
      <w:r w:rsidRPr="00C84224">
        <w:rPr>
          <w:sz w:val="28"/>
          <w:szCs w:val="28"/>
        </w:rPr>
        <w:t>1. При подготовке и проведении выборов используется ГАС «Выборы» в соответствии с Федеральным законом, иными федеральными законами. Ввод в ГАС «Выборы» данных, содержащихся в протоколах комиссий об итогах голосования о результатах выборов,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r w:rsidRPr="00C84224">
        <w:t xml:space="preserve"> </w:t>
      </w:r>
    </w:p>
    <w:p w14:paraId="21B1BC15"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2. При использовании ГАС «Выборы» (отдельных ее технических средств) при проведении выборов депутатов Народного Совета Донецкой Народной Республики, в том числе при регистрации (учете) избирателей, составлении </w:t>
      </w:r>
      <w:r w:rsidRPr="00C84224">
        <w:rPr>
          <w:rFonts w:ascii="Times New Roman" w:hAnsi="Times New Roman" w:cs="Times New Roman"/>
          <w:sz w:val="28"/>
          <w:szCs w:val="28"/>
        </w:rPr>
        <w:lastRenderedPageBreak/>
        <w:t>списков избирателей, подсчете голосов избирателей, установлении итогов голосования и определении результатов выборов, Избирательная комиссия Донецкой Народной Республики образует группу, в которую входят члены Избирательной комиссии Донецкой Народной Республики с правом решающего и совещательного голоса, для контроля за использованием ГАС «Выборы» (отдельных ее технических средств). Все члены Избирательной комиссии Донецкой Народной Республики,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14:paraId="3A8925C8"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3. С момента начала голосования и до момента подписания протокола об итогах голосования (о результатах выборов) соответствующей избирательной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Документ на бумажном носителе, подготовленный с использованием ГАС «Выборы», приобретает юридическую силу после его подписания соответствующими должностными лицами. Электронный документ, подготовленный </w:t>
      </w:r>
      <w:proofErr w:type="gramStart"/>
      <w:r w:rsidRPr="00C84224">
        <w:rPr>
          <w:rFonts w:ascii="Times New Roman" w:hAnsi="Times New Roman" w:cs="Times New Roman"/>
          <w:sz w:val="28"/>
          <w:szCs w:val="28"/>
        </w:rPr>
        <w:t>с использованием</w:t>
      </w:r>
      <w:proofErr w:type="gramEnd"/>
      <w:r w:rsidRPr="00C84224">
        <w:rPr>
          <w:rFonts w:ascii="Times New Roman" w:hAnsi="Times New Roman" w:cs="Times New Roman"/>
          <w:sz w:val="28"/>
          <w:szCs w:val="28"/>
        </w:rPr>
        <w:t xml:space="preserve"> ГАС «Выборы», приобретает юридическую силу после его подписания электронными цифровыми подписями соответствующих должностных лиц.</w:t>
      </w:r>
    </w:p>
    <w:p w14:paraId="3A7B2D51"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4. При использовании в ходе выборов ГАС «Выборы» (отдельных ее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w:t>
      </w:r>
    </w:p>
    <w:p w14:paraId="22865717"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E6380F">
        <w:rPr>
          <w:rFonts w:ascii="Times New Roman" w:hAnsi="Times New Roman" w:cs="Times New Roman"/>
          <w:sz w:val="28"/>
          <w:szCs w:val="28"/>
        </w:rPr>
        <w:t>Статья 67.</w:t>
      </w:r>
      <w:r w:rsidRPr="00C84224">
        <w:rPr>
          <w:rFonts w:ascii="Times New Roman" w:hAnsi="Times New Roman" w:cs="Times New Roman"/>
          <w:b/>
          <w:sz w:val="28"/>
          <w:szCs w:val="28"/>
        </w:rPr>
        <w:t xml:space="preserve"> Обжалование решений и действий (бездействия), нарушающих избирательные права граждан</w:t>
      </w:r>
    </w:p>
    <w:p w14:paraId="16C7DEF5" w14:textId="77777777" w:rsidR="0073127D" w:rsidRPr="00C84224" w:rsidRDefault="0073127D" w:rsidP="00E31312">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bCs/>
          <w:sz w:val="28"/>
          <w:szCs w:val="28"/>
        </w:rPr>
        <w:t xml:space="preserve">Обжалование решений и действий (бездействия), нарушающих избирательные права граждан, осуществляется в порядке и сроки, которые установлены Федеральным законом. </w:t>
      </w:r>
    </w:p>
    <w:p w14:paraId="0CC10911" w14:textId="77777777" w:rsidR="0073127D" w:rsidRPr="00C84224" w:rsidRDefault="0073127D" w:rsidP="00EC4328">
      <w:pPr>
        <w:pStyle w:val="ConsPlusTitle"/>
        <w:keepNext/>
        <w:spacing w:after="360" w:line="276" w:lineRule="auto"/>
        <w:ind w:firstLine="709"/>
        <w:outlineLvl w:val="1"/>
      </w:pPr>
      <w:r w:rsidRPr="00E6380F">
        <w:rPr>
          <w:rFonts w:ascii="Times New Roman" w:hAnsi="Times New Roman" w:cs="Times New Roman"/>
          <w:b w:val="0"/>
          <w:sz w:val="28"/>
          <w:szCs w:val="28"/>
        </w:rPr>
        <w:lastRenderedPageBreak/>
        <w:t>Глава 10.</w:t>
      </w:r>
      <w:r w:rsidRPr="00C84224">
        <w:rPr>
          <w:rFonts w:ascii="Times New Roman" w:hAnsi="Times New Roman" w:cs="Times New Roman"/>
          <w:sz w:val="28"/>
          <w:szCs w:val="28"/>
        </w:rPr>
        <w:t xml:space="preserve"> З</w:t>
      </w:r>
      <w:r>
        <w:rPr>
          <w:rFonts w:ascii="Times New Roman" w:hAnsi="Times New Roman" w:cs="Times New Roman"/>
          <w:sz w:val="28"/>
          <w:szCs w:val="28"/>
        </w:rPr>
        <w:t>аключительные положения</w:t>
      </w:r>
    </w:p>
    <w:p w14:paraId="64857D28" w14:textId="77777777" w:rsidR="0073127D" w:rsidRPr="00C84224" w:rsidRDefault="0073127D" w:rsidP="004B5CFF">
      <w:pPr>
        <w:keepNext/>
        <w:autoSpaceDE w:val="0"/>
        <w:autoSpaceDN w:val="0"/>
        <w:adjustRightInd w:val="0"/>
        <w:spacing w:after="360" w:line="276" w:lineRule="auto"/>
        <w:ind w:firstLine="709"/>
        <w:jc w:val="both"/>
        <w:rPr>
          <w:bCs/>
          <w:sz w:val="28"/>
          <w:szCs w:val="28"/>
        </w:rPr>
      </w:pPr>
      <w:r w:rsidRPr="00E6380F">
        <w:rPr>
          <w:bCs/>
          <w:sz w:val="28"/>
          <w:szCs w:val="28"/>
        </w:rPr>
        <w:t>Статья 68.</w:t>
      </w:r>
      <w:r w:rsidRPr="00C84224">
        <w:rPr>
          <w:b/>
          <w:bCs/>
          <w:sz w:val="28"/>
          <w:szCs w:val="28"/>
        </w:rPr>
        <w:t xml:space="preserve"> Заключительные положения</w:t>
      </w:r>
    </w:p>
    <w:p w14:paraId="701F5945" w14:textId="067E863B" w:rsidR="0073127D" w:rsidRPr="00C84224" w:rsidRDefault="0073127D" w:rsidP="004B5CFF">
      <w:pPr>
        <w:autoSpaceDE w:val="0"/>
        <w:autoSpaceDN w:val="0"/>
        <w:adjustRightInd w:val="0"/>
        <w:spacing w:after="360" w:line="276" w:lineRule="auto"/>
        <w:ind w:firstLine="709"/>
        <w:jc w:val="both"/>
        <w:rPr>
          <w:sz w:val="28"/>
          <w:szCs w:val="28"/>
        </w:rPr>
      </w:pPr>
      <w:r w:rsidRPr="00C84224">
        <w:rPr>
          <w:bCs/>
          <w:sz w:val="28"/>
          <w:szCs w:val="28"/>
        </w:rPr>
        <w:t xml:space="preserve">1. В соответствии с </w:t>
      </w:r>
      <w:hyperlink r:id="rId27" w:history="1">
        <w:r w:rsidRPr="001456B4">
          <w:rPr>
            <w:rStyle w:val="af"/>
            <w:bCs/>
            <w:sz w:val="28"/>
            <w:szCs w:val="28"/>
          </w:rPr>
          <w:t>Федеральным конституционным законом</w:t>
        </w:r>
        <w:r w:rsidR="00B960AC" w:rsidRPr="001456B4">
          <w:rPr>
            <w:rStyle w:val="af"/>
            <w:bCs/>
            <w:sz w:val="28"/>
            <w:szCs w:val="28"/>
          </w:rPr>
          <w:br/>
        </w:r>
        <w:r w:rsidRPr="001456B4">
          <w:rPr>
            <w:rStyle w:val="af"/>
            <w:bCs/>
            <w:sz w:val="28"/>
            <w:szCs w:val="28"/>
          </w:rPr>
          <w:t xml:space="preserve">от 4 октября 2022 года № 5-ФКЗ «О принятии в Российскую Федерацию </w:t>
        </w:r>
        <w:r w:rsidRPr="001456B4">
          <w:rPr>
            <w:rStyle w:val="af"/>
            <w:sz w:val="28"/>
            <w:szCs w:val="28"/>
          </w:rPr>
          <w:t>Донецкой Народной Республики</w:t>
        </w:r>
        <w:r w:rsidRPr="001456B4">
          <w:rPr>
            <w:rStyle w:val="af"/>
            <w:bCs/>
            <w:sz w:val="28"/>
            <w:szCs w:val="28"/>
          </w:rPr>
          <w:t xml:space="preserve"> и образовании в составе Российской Федерации нового </w:t>
        </w:r>
        <w:r w:rsidRPr="001456B4">
          <w:rPr>
            <w:rStyle w:val="af"/>
            <w:sz w:val="28"/>
            <w:szCs w:val="28"/>
          </w:rPr>
          <w:t>субъекта</w:t>
        </w:r>
        <w:r w:rsidRPr="001456B4">
          <w:rPr>
            <w:rStyle w:val="af"/>
            <w:bCs/>
            <w:sz w:val="28"/>
            <w:szCs w:val="28"/>
          </w:rPr>
          <w:t xml:space="preserve"> – </w:t>
        </w:r>
        <w:r w:rsidRPr="001456B4">
          <w:rPr>
            <w:rStyle w:val="af"/>
            <w:sz w:val="28"/>
            <w:szCs w:val="28"/>
          </w:rPr>
          <w:t>Донецкой Народной Республики</w:t>
        </w:r>
        <w:r w:rsidRPr="001456B4">
          <w:rPr>
            <w:rStyle w:val="af"/>
            <w:bCs/>
            <w:sz w:val="28"/>
            <w:szCs w:val="28"/>
          </w:rPr>
          <w:t>»</w:t>
        </w:r>
      </w:hyperlink>
      <w:r w:rsidRPr="00C84224">
        <w:rPr>
          <w:bCs/>
          <w:sz w:val="28"/>
          <w:szCs w:val="28"/>
        </w:rPr>
        <w:t xml:space="preserve"> выборы депутатов Народного Совета Донецкой Народной Республики первого созыва проводятся </w:t>
      </w:r>
      <w:r w:rsidRPr="00C84224">
        <w:rPr>
          <w:sz w:val="28"/>
          <w:szCs w:val="28"/>
        </w:rPr>
        <w:t>во второе воскресенье сентября 2023 года. Выборы назначаются Центральной избирательной комиссией Российской Федерации в порядке, установленном Федеральным законом.</w:t>
      </w:r>
    </w:p>
    <w:p w14:paraId="7DB0A1ED" w14:textId="77777777" w:rsidR="0073127D" w:rsidRPr="00C84224" w:rsidRDefault="0073127D" w:rsidP="004B5CFF">
      <w:pPr>
        <w:autoSpaceDE w:val="0"/>
        <w:autoSpaceDN w:val="0"/>
        <w:adjustRightInd w:val="0"/>
        <w:spacing w:after="360" w:line="276" w:lineRule="auto"/>
        <w:ind w:firstLine="709"/>
        <w:jc w:val="both"/>
        <w:rPr>
          <w:bCs/>
          <w:sz w:val="28"/>
          <w:szCs w:val="28"/>
        </w:rPr>
      </w:pPr>
      <w:r w:rsidRPr="00C84224">
        <w:rPr>
          <w:bCs/>
          <w:sz w:val="28"/>
          <w:szCs w:val="28"/>
        </w:rPr>
        <w:t>2. При проведении выборов депутатов Народного Совета Донецкой Народной Республики первого созыва положения частей 3 и 4 статьи 25 настоящего Закона не применяются, списки политических партий, указанные в части 6 статьи 25 настоящего Закона, не составляются.</w:t>
      </w:r>
    </w:p>
    <w:p w14:paraId="7C40F6A8" w14:textId="192EDE2E"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3. </w:t>
      </w:r>
      <w:r w:rsidRPr="00C84224">
        <w:rPr>
          <w:rFonts w:ascii="Times New Roman" w:hAnsi="Times New Roman" w:cs="Times New Roman"/>
          <w:bCs/>
          <w:sz w:val="28"/>
          <w:szCs w:val="28"/>
        </w:rPr>
        <w:t xml:space="preserve">В соответствии с </w:t>
      </w:r>
      <w:hyperlink r:id="rId28" w:history="1">
        <w:r w:rsidRPr="001456B4">
          <w:rPr>
            <w:rStyle w:val="af"/>
            <w:rFonts w:ascii="Times New Roman" w:hAnsi="Times New Roman" w:cs="Times New Roman"/>
            <w:bCs/>
            <w:sz w:val="28"/>
            <w:szCs w:val="28"/>
          </w:rPr>
          <w:t xml:space="preserve">Федеральным конституционным законом </w:t>
        </w:r>
        <w:r w:rsidR="00B960AC" w:rsidRPr="001456B4">
          <w:rPr>
            <w:rStyle w:val="af"/>
            <w:rFonts w:ascii="Times New Roman" w:hAnsi="Times New Roman" w:cs="Times New Roman"/>
            <w:bCs/>
            <w:sz w:val="28"/>
            <w:szCs w:val="28"/>
          </w:rPr>
          <w:br/>
        </w:r>
        <w:r w:rsidRPr="001456B4">
          <w:rPr>
            <w:rStyle w:val="af"/>
            <w:rFonts w:ascii="Times New Roman" w:hAnsi="Times New Roman" w:cs="Times New Roman"/>
            <w:bCs/>
            <w:sz w:val="28"/>
            <w:szCs w:val="28"/>
          </w:rPr>
          <w:t xml:space="preserve">от 4 октября 2022 года № 5-ФКЗ «О принятии в Российскую Федерацию </w:t>
        </w:r>
        <w:r w:rsidRPr="001456B4">
          <w:rPr>
            <w:rStyle w:val="af"/>
            <w:rFonts w:ascii="Times New Roman" w:hAnsi="Times New Roman" w:cs="Times New Roman"/>
            <w:sz w:val="28"/>
            <w:szCs w:val="28"/>
          </w:rPr>
          <w:t>Донецкой Народной Республики</w:t>
        </w:r>
        <w:r w:rsidRPr="001456B4">
          <w:rPr>
            <w:rStyle w:val="af"/>
            <w:rFonts w:ascii="Times New Roman" w:hAnsi="Times New Roman" w:cs="Times New Roman"/>
            <w:bCs/>
            <w:sz w:val="28"/>
            <w:szCs w:val="28"/>
          </w:rPr>
          <w:t xml:space="preserve"> и образовании в составе Российской Федерации нового </w:t>
        </w:r>
        <w:r w:rsidRPr="001456B4">
          <w:rPr>
            <w:rStyle w:val="af"/>
            <w:rFonts w:ascii="Times New Roman" w:hAnsi="Times New Roman" w:cs="Times New Roman"/>
            <w:sz w:val="28"/>
            <w:szCs w:val="28"/>
          </w:rPr>
          <w:t>субъекта</w:t>
        </w:r>
        <w:r w:rsidRPr="001456B4">
          <w:rPr>
            <w:rStyle w:val="af"/>
            <w:rFonts w:ascii="Times New Roman" w:hAnsi="Times New Roman" w:cs="Times New Roman"/>
            <w:bCs/>
            <w:sz w:val="28"/>
            <w:szCs w:val="28"/>
          </w:rPr>
          <w:t xml:space="preserve"> – </w:t>
        </w:r>
        <w:r w:rsidRPr="001456B4">
          <w:rPr>
            <w:rStyle w:val="af"/>
            <w:rFonts w:ascii="Times New Roman" w:hAnsi="Times New Roman" w:cs="Times New Roman"/>
            <w:sz w:val="28"/>
            <w:szCs w:val="28"/>
          </w:rPr>
          <w:t>Донецкой Народной Республики</w:t>
        </w:r>
        <w:r w:rsidRPr="001456B4">
          <w:rPr>
            <w:rStyle w:val="af"/>
            <w:rFonts w:ascii="Times New Roman" w:hAnsi="Times New Roman" w:cs="Times New Roman"/>
            <w:bCs/>
            <w:sz w:val="28"/>
            <w:szCs w:val="28"/>
          </w:rPr>
          <w:t>»</w:t>
        </w:r>
      </w:hyperlink>
      <w:r w:rsidRPr="00C84224">
        <w:rPr>
          <w:rFonts w:ascii="Times New Roman" w:hAnsi="Times New Roman" w:cs="Times New Roman"/>
          <w:sz w:val="28"/>
          <w:szCs w:val="28"/>
        </w:rPr>
        <w:t xml:space="preserve"> на территориях вновь образованных муниципальных образований до завершения формирования органов местного самоуправления полномочия органов местного самоуправления и должностных лиц местного самоуправления, предусмотренные настоящим Законом, </w:t>
      </w:r>
      <w:r w:rsidRPr="00C84224">
        <w:rPr>
          <w:rFonts w:ascii="Times New Roman" w:hAnsi="Times New Roman" w:cs="Times New Roman"/>
          <w:bCs/>
          <w:sz w:val="28"/>
          <w:szCs w:val="28"/>
        </w:rPr>
        <w:t>исполняют</w:t>
      </w:r>
      <w:r w:rsidRPr="00C84224">
        <w:rPr>
          <w:rFonts w:ascii="Times New Roman" w:hAnsi="Times New Roman" w:cs="Times New Roman"/>
          <w:sz w:val="28"/>
          <w:szCs w:val="28"/>
        </w:rPr>
        <w:t xml:space="preserve"> органы и должностные лица, осуществлявшие на этих территориях на день принятия в Российскую Федерацию Донецкой Народной Республики и образования в составе Российской Федерации нового субъекта полномочия, отнесенные законодательством Российской Федерации к полномочиям органов местного самоуправления. В соответствии с Федеральным законом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Законом, либо указанные лица не осуществят указанные действия в установленные настоящим Законом сроки, эти избирательные действия осуществляются Главой Донецкой Народной Республики или по его поручению иным должностным лицом.</w:t>
      </w:r>
    </w:p>
    <w:p w14:paraId="2BFEABF8" w14:textId="77777777" w:rsidR="00B960AC" w:rsidRDefault="00B960AC">
      <w:pPr>
        <w:rPr>
          <w:sz w:val="28"/>
          <w:szCs w:val="28"/>
        </w:rPr>
      </w:pPr>
      <w:r>
        <w:rPr>
          <w:b/>
          <w:sz w:val="28"/>
          <w:szCs w:val="28"/>
        </w:rPr>
        <w:br w:type="page"/>
      </w:r>
    </w:p>
    <w:p w14:paraId="63438B15" w14:textId="0BED5C68" w:rsidR="0073127D" w:rsidRPr="00C84224" w:rsidRDefault="0073127D" w:rsidP="004B5CFF">
      <w:pPr>
        <w:pStyle w:val="ConsPlusTitle"/>
        <w:spacing w:after="360" w:line="276" w:lineRule="auto"/>
        <w:ind w:firstLine="709"/>
        <w:contextualSpacing/>
        <w:jc w:val="both"/>
        <w:rPr>
          <w:rFonts w:ascii="Times New Roman" w:hAnsi="Times New Roman" w:cs="Times New Roman"/>
          <w:b w:val="0"/>
          <w:sz w:val="28"/>
          <w:szCs w:val="28"/>
        </w:rPr>
      </w:pPr>
      <w:r w:rsidRPr="00C84224">
        <w:rPr>
          <w:rFonts w:ascii="Times New Roman" w:hAnsi="Times New Roman" w:cs="Times New Roman"/>
          <w:b w:val="0"/>
          <w:sz w:val="28"/>
          <w:szCs w:val="28"/>
        </w:rPr>
        <w:lastRenderedPageBreak/>
        <w:t>4. В целях обеспечения безопасности, защиты жизни и здоровья граждан, реализации и защиты избирательных прав граждан в соответствии со статьями 10</w:t>
      </w:r>
      <w:r w:rsidRPr="00C84224">
        <w:rPr>
          <w:rFonts w:ascii="Times New Roman" w:hAnsi="Times New Roman" w:cs="Times New Roman"/>
          <w:b w:val="0"/>
          <w:sz w:val="28"/>
          <w:szCs w:val="28"/>
          <w:vertAlign w:val="superscript"/>
        </w:rPr>
        <w:t>1</w:t>
      </w:r>
      <w:r w:rsidRPr="00C84224">
        <w:rPr>
          <w:rFonts w:ascii="Times New Roman" w:hAnsi="Times New Roman" w:cs="Times New Roman"/>
          <w:b w:val="0"/>
          <w:sz w:val="28"/>
          <w:szCs w:val="28"/>
        </w:rPr>
        <w:t xml:space="preserve"> и 81 Федерального закона при проведении выборов депутатов Народного Совета Донецкой Народной Республики первого созыва в условиях военного положения частями 5–25 настоящей статьи устанавливаются особенности реализации отдельных положений Федерального закона. </w:t>
      </w:r>
    </w:p>
    <w:p w14:paraId="313B8ECE" w14:textId="77777777" w:rsidR="0073127D" w:rsidRPr="00C84224" w:rsidRDefault="0073127D" w:rsidP="004B5CFF">
      <w:pPr>
        <w:autoSpaceDE w:val="0"/>
        <w:autoSpaceDN w:val="0"/>
        <w:adjustRightInd w:val="0"/>
        <w:spacing w:after="360" w:line="276" w:lineRule="auto"/>
        <w:ind w:firstLine="709"/>
        <w:jc w:val="both"/>
        <w:rPr>
          <w:color w:val="000000"/>
          <w:sz w:val="28"/>
          <w:szCs w:val="28"/>
        </w:rPr>
      </w:pPr>
      <w:r w:rsidRPr="00C84224">
        <w:rPr>
          <w:sz w:val="28"/>
          <w:szCs w:val="28"/>
        </w:rPr>
        <w:t xml:space="preserve">5. В целях реализации гражданами Российской Федерации активного избирательного права Избирательной комиссией Донецкой Народной Республики может быть установлен перечень документов, </w:t>
      </w:r>
      <w:r w:rsidRPr="00C84224">
        <w:rPr>
          <w:rFonts w:eastAsia="Calibri"/>
          <w:sz w:val="28"/>
          <w:szCs w:val="28"/>
        </w:rPr>
        <w:t>выданных</w:t>
      </w:r>
      <w:r w:rsidRPr="00C84224">
        <w:rPr>
          <w:sz w:val="28"/>
          <w:szCs w:val="28"/>
        </w:rPr>
        <w:t xml:space="preserve"> органами публичной власти и их должностными лицами и содержащих персональные данные, использование которых допускается помимо паспорта или документа, заменяющего паспорт гражданина. </w:t>
      </w:r>
    </w:p>
    <w:p w14:paraId="54E23712" w14:textId="77777777" w:rsidR="0073127D" w:rsidRDefault="0073127D" w:rsidP="00EC4328">
      <w:pPr>
        <w:pStyle w:val="ConsPlusTitle"/>
        <w:spacing w:after="360" w:line="276" w:lineRule="auto"/>
        <w:ind w:firstLine="709"/>
        <w:jc w:val="both"/>
        <w:rPr>
          <w:rFonts w:ascii="Times New Roman" w:hAnsi="Times New Roman" w:cs="Times New Roman"/>
          <w:b w:val="0"/>
          <w:sz w:val="28"/>
          <w:szCs w:val="28"/>
        </w:rPr>
      </w:pPr>
      <w:r w:rsidRPr="00C84224">
        <w:rPr>
          <w:rFonts w:ascii="Times New Roman" w:hAnsi="Times New Roman" w:cs="Times New Roman"/>
          <w:b w:val="0"/>
          <w:sz w:val="28"/>
          <w:szCs w:val="28"/>
        </w:rPr>
        <w:t>6. Перечень труднодоступных и отдаленных местностей устанавливается соответствующей территориальной избирательной комиссией с последующим уведомлением Избирательной комиссии Донецкой Народной Республики.</w:t>
      </w:r>
    </w:p>
    <w:p w14:paraId="05679D43" w14:textId="77777777" w:rsidR="0073127D" w:rsidRDefault="0073127D" w:rsidP="00EC4328">
      <w:pPr>
        <w:pStyle w:val="ConsPlusTitle"/>
        <w:spacing w:after="360" w:line="276" w:lineRule="auto"/>
        <w:ind w:firstLine="709"/>
        <w:jc w:val="both"/>
        <w:rPr>
          <w:rFonts w:ascii="Times New Roman" w:hAnsi="Times New Roman" w:cs="Times New Roman"/>
          <w:b w:val="0"/>
          <w:sz w:val="28"/>
          <w:szCs w:val="28"/>
        </w:rPr>
      </w:pPr>
      <w:r w:rsidRPr="00C84224">
        <w:rPr>
          <w:rFonts w:ascii="Times New Roman" w:hAnsi="Times New Roman" w:cs="Times New Roman"/>
          <w:b w:val="0"/>
          <w:sz w:val="28"/>
          <w:szCs w:val="28"/>
        </w:rPr>
        <w:t xml:space="preserve">7. Перечень сведений об избирателях, включаемых в список избирателей, а также форма списка избирателей устанавливаются Избирательной комиссией Донецкой Народной Республики. </w:t>
      </w:r>
    </w:p>
    <w:p w14:paraId="7308C025" w14:textId="77777777" w:rsidR="0073127D" w:rsidRDefault="0073127D" w:rsidP="00EC4328">
      <w:pPr>
        <w:pStyle w:val="ConsPlusTitle"/>
        <w:spacing w:after="360" w:line="276" w:lineRule="auto"/>
        <w:ind w:firstLine="709"/>
        <w:jc w:val="both"/>
        <w:rPr>
          <w:rFonts w:ascii="Times New Roman" w:hAnsi="Times New Roman" w:cs="Times New Roman"/>
          <w:b w:val="0"/>
          <w:sz w:val="28"/>
          <w:szCs w:val="28"/>
        </w:rPr>
      </w:pPr>
      <w:r w:rsidRPr="00C84224">
        <w:rPr>
          <w:rFonts w:ascii="Times New Roman" w:hAnsi="Times New Roman" w:cs="Times New Roman"/>
          <w:b w:val="0"/>
          <w:sz w:val="28"/>
          <w:szCs w:val="28"/>
        </w:rPr>
        <w:t>8. Предусмотренное статьей 19 Федерального закона требование об опубликовании списков избирательных участков с указанием их границ либо перечня населенных пунктов, номеров, мест нахождения участковых комиссий и помещений для голосования не применяется.</w:t>
      </w:r>
    </w:p>
    <w:p w14:paraId="31C03D1C" w14:textId="5BE6FBE1" w:rsidR="0073127D" w:rsidRDefault="0073127D" w:rsidP="00EC4328">
      <w:pPr>
        <w:pStyle w:val="ConsPlusTitle"/>
        <w:widowControl/>
        <w:spacing w:after="360" w:line="276" w:lineRule="auto"/>
        <w:ind w:firstLine="709"/>
        <w:jc w:val="both"/>
        <w:rPr>
          <w:rFonts w:ascii="Times New Roman" w:hAnsi="Times New Roman" w:cs="Times New Roman"/>
          <w:b w:val="0"/>
          <w:sz w:val="28"/>
          <w:szCs w:val="28"/>
        </w:rPr>
      </w:pPr>
      <w:r w:rsidRPr="00C84224">
        <w:rPr>
          <w:rFonts w:ascii="Times New Roman" w:hAnsi="Times New Roman" w:cs="Times New Roman"/>
          <w:b w:val="0"/>
          <w:sz w:val="28"/>
          <w:szCs w:val="28"/>
        </w:rPr>
        <w:t xml:space="preserve">9.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на судне, которое будет находиться в день голосования в плавании, или в вахтовом поселке,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допускается формирование территориальной избирательной комиссией участковой избирательной комиссии (назначение территориальной избирательной комиссией нового члена участковой избирательной комиссии), на основе предложений, указанных в пункте 2 статьи 22 и пункте 4 статьи 27 Федерального закона, в порядке и сроки, предусмотренные статьями 27 и 29 Федерального </w:t>
      </w:r>
      <w:r w:rsidRPr="00C84224">
        <w:rPr>
          <w:rFonts w:ascii="Times New Roman" w:hAnsi="Times New Roman" w:cs="Times New Roman"/>
          <w:b w:val="0"/>
          <w:sz w:val="28"/>
          <w:szCs w:val="28"/>
        </w:rPr>
        <w:lastRenderedPageBreak/>
        <w:t xml:space="preserve">закона, статьями 3 и 19 </w:t>
      </w:r>
      <w:hyperlink r:id="rId29" w:history="1">
        <w:r w:rsidRPr="007B4313">
          <w:rPr>
            <w:rStyle w:val="af"/>
            <w:rFonts w:ascii="Times New Roman" w:hAnsi="Times New Roman" w:cs="Times New Roman"/>
            <w:b w:val="0"/>
            <w:sz w:val="28"/>
            <w:szCs w:val="28"/>
          </w:rPr>
          <w:t>Закона Донецкой Народной Республики от 18 января 2023 года № 430-</w:t>
        </w:r>
        <w:r w:rsidRPr="007B4313">
          <w:rPr>
            <w:rStyle w:val="af"/>
            <w:rFonts w:ascii="Times New Roman" w:hAnsi="Times New Roman" w:cs="Times New Roman"/>
            <w:b w:val="0"/>
            <w:sz w:val="28"/>
            <w:szCs w:val="28"/>
            <w:lang w:val="en-US"/>
          </w:rPr>
          <w:t>II</w:t>
        </w:r>
        <w:r w:rsidRPr="007B4313">
          <w:rPr>
            <w:rStyle w:val="af"/>
            <w:rFonts w:ascii="Times New Roman" w:hAnsi="Times New Roman" w:cs="Times New Roman"/>
            <w:b w:val="0"/>
            <w:sz w:val="28"/>
            <w:szCs w:val="28"/>
          </w:rPr>
          <w:t xml:space="preserve"> НС «О системе избирательных комиссий, комиссий референдума в Донецкой Народной Республике».</w:t>
        </w:r>
      </w:hyperlink>
    </w:p>
    <w:p w14:paraId="36F523C7" w14:textId="77777777" w:rsidR="0073127D" w:rsidRDefault="0073127D" w:rsidP="00EC4328">
      <w:pPr>
        <w:pStyle w:val="ConsPlusTitle"/>
        <w:spacing w:after="360" w:line="276" w:lineRule="auto"/>
        <w:ind w:firstLine="709"/>
        <w:jc w:val="both"/>
        <w:rPr>
          <w:rFonts w:ascii="Times New Roman" w:hAnsi="Times New Roman" w:cs="Times New Roman"/>
          <w:b w:val="0"/>
          <w:sz w:val="28"/>
          <w:szCs w:val="28"/>
        </w:rPr>
      </w:pPr>
      <w:r w:rsidRPr="00C84224">
        <w:rPr>
          <w:rFonts w:ascii="Times New Roman" w:hAnsi="Times New Roman" w:cs="Times New Roman"/>
          <w:b w:val="0"/>
          <w:sz w:val="28"/>
          <w:szCs w:val="28"/>
        </w:rPr>
        <w:t>Увеличение максимального числа членов участковой избирательной комиссии с правом решающего голоса в случае, предусмотренном в пункте 3</w:t>
      </w:r>
      <w:r w:rsidRPr="00C84224">
        <w:rPr>
          <w:rFonts w:ascii="Times New Roman" w:hAnsi="Times New Roman" w:cs="Times New Roman"/>
          <w:b w:val="0"/>
          <w:sz w:val="28"/>
          <w:szCs w:val="28"/>
          <w:vertAlign w:val="superscript"/>
        </w:rPr>
        <w:t>1</w:t>
      </w:r>
      <w:r w:rsidRPr="00C84224">
        <w:rPr>
          <w:rFonts w:ascii="Times New Roman" w:hAnsi="Times New Roman" w:cs="Times New Roman"/>
          <w:b w:val="0"/>
          <w:sz w:val="28"/>
          <w:szCs w:val="28"/>
        </w:rPr>
        <w:t xml:space="preserve"> статьи 27 Федерального закона, осуществляется на основе предложений, указанных в абзаце первом настоящей части. </w:t>
      </w:r>
    </w:p>
    <w:p w14:paraId="756A6381" w14:textId="77777777" w:rsidR="0073127D" w:rsidRPr="00C84224" w:rsidRDefault="0073127D" w:rsidP="00EC4328">
      <w:pPr>
        <w:pStyle w:val="ConsPlusTitle"/>
        <w:widowControl/>
        <w:spacing w:after="360" w:line="276" w:lineRule="auto"/>
        <w:ind w:firstLine="709"/>
        <w:jc w:val="both"/>
        <w:rPr>
          <w:rFonts w:ascii="Times New Roman" w:hAnsi="Times New Roman" w:cs="Times New Roman"/>
          <w:b w:val="0"/>
          <w:sz w:val="28"/>
          <w:szCs w:val="28"/>
        </w:rPr>
      </w:pPr>
      <w:r w:rsidRPr="00C84224">
        <w:rPr>
          <w:rFonts w:ascii="Times New Roman" w:hAnsi="Times New Roman" w:cs="Times New Roman"/>
          <w:b w:val="0"/>
          <w:sz w:val="28"/>
          <w:szCs w:val="28"/>
        </w:rPr>
        <w:t xml:space="preserve">Назначение нового члена участковой избирательной комиссии вместо выбывшего по </w:t>
      </w:r>
      <w:r w:rsidRPr="00C84224">
        <w:rPr>
          <w:rFonts w:ascii="Times New Roman" w:hAnsi="Times New Roman" w:cs="Times New Roman"/>
          <w:b w:val="0"/>
          <w:bCs/>
          <w:sz w:val="28"/>
          <w:szCs w:val="28"/>
        </w:rPr>
        <w:t>обстоятельствам, указанным в пунктах 6, 6</w:t>
      </w:r>
      <w:r w:rsidRPr="00C84224">
        <w:rPr>
          <w:rFonts w:ascii="Times New Roman" w:hAnsi="Times New Roman" w:cs="Times New Roman"/>
          <w:b w:val="0"/>
          <w:bCs/>
          <w:sz w:val="28"/>
          <w:szCs w:val="28"/>
          <w:vertAlign w:val="superscript"/>
        </w:rPr>
        <w:t>2</w:t>
      </w:r>
      <w:r w:rsidRPr="00C84224">
        <w:rPr>
          <w:rFonts w:ascii="Times New Roman" w:hAnsi="Times New Roman" w:cs="Times New Roman"/>
          <w:b w:val="0"/>
          <w:bCs/>
          <w:sz w:val="28"/>
          <w:szCs w:val="28"/>
        </w:rPr>
        <w:t xml:space="preserve"> и 8 статьи 29 Федерального закона,</w:t>
      </w:r>
      <w:r w:rsidRPr="00C84224">
        <w:rPr>
          <w:rFonts w:ascii="Times New Roman" w:hAnsi="Times New Roman" w:cs="Times New Roman"/>
          <w:b w:val="0"/>
          <w:sz w:val="28"/>
          <w:szCs w:val="28"/>
        </w:rPr>
        <w:t xml:space="preserve"> осуществляется на основе предложений, указанных в абзаце первом настоящей части. </w:t>
      </w:r>
    </w:p>
    <w:p w14:paraId="0D784061" w14:textId="77777777" w:rsidR="0073127D" w:rsidRPr="00C84224" w:rsidRDefault="0073127D" w:rsidP="004B5CFF">
      <w:pPr>
        <w:pStyle w:val="11"/>
        <w:shd w:val="clear" w:color="auto" w:fill="FFFFFF"/>
        <w:spacing w:before="0" w:beforeAutospacing="0" w:after="360" w:afterAutospacing="0" w:line="276" w:lineRule="auto"/>
        <w:ind w:firstLine="709"/>
        <w:jc w:val="both"/>
        <w:rPr>
          <w:sz w:val="28"/>
          <w:szCs w:val="28"/>
        </w:rPr>
      </w:pPr>
      <w:r w:rsidRPr="00C84224">
        <w:rPr>
          <w:sz w:val="28"/>
          <w:szCs w:val="28"/>
        </w:rPr>
        <w:t>10. Положение пункта 7 статьи 29 Федерального закона, предусматривающее приостановление полномочий члена избирательной комиссии с правом решающего голоса в случае появления основания, предусмотренного подпунктом «л» пункта 1 статьи 29 Федерального закона, не применяется.</w:t>
      </w:r>
    </w:p>
    <w:p w14:paraId="594A8E19" w14:textId="77777777" w:rsidR="0073127D" w:rsidRPr="00C84224" w:rsidRDefault="0073127D" w:rsidP="004B5CFF">
      <w:pPr>
        <w:pStyle w:val="ConsPlusTitle"/>
        <w:spacing w:after="360" w:line="276" w:lineRule="auto"/>
        <w:ind w:firstLine="709"/>
        <w:contextualSpacing/>
        <w:jc w:val="both"/>
        <w:rPr>
          <w:rFonts w:ascii="Times New Roman" w:hAnsi="Times New Roman" w:cs="Times New Roman"/>
          <w:b w:val="0"/>
          <w:sz w:val="28"/>
          <w:szCs w:val="28"/>
        </w:rPr>
      </w:pPr>
      <w:r w:rsidRPr="00C84224">
        <w:rPr>
          <w:rFonts w:ascii="Times New Roman" w:hAnsi="Times New Roman" w:cs="Times New Roman"/>
          <w:b w:val="0"/>
          <w:sz w:val="28"/>
          <w:szCs w:val="28"/>
        </w:rPr>
        <w:t xml:space="preserve">11. Сведения о членах избирательных комиссий, содержащиеся в решениях о формировании избирательных комиссий, могут не опубликовываться и не доводиться до сведения. </w:t>
      </w:r>
    </w:p>
    <w:p w14:paraId="1C3A2C27" w14:textId="7A7F7A59" w:rsidR="0073127D" w:rsidRPr="00C84224" w:rsidRDefault="0073127D" w:rsidP="004B5CFF">
      <w:pPr>
        <w:shd w:val="clear" w:color="auto" w:fill="FFFFFF"/>
        <w:spacing w:after="360" w:line="276" w:lineRule="auto"/>
        <w:ind w:firstLine="709"/>
        <w:jc w:val="both"/>
        <w:rPr>
          <w:sz w:val="28"/>
          <w:szCs w:val="28"/>
        </w:rPr>
      </w:pPr>
      <w:r w:rsidRPr="00C84224">
        <w:rPr>
          <w:sz w:val="28"/>
          <w:szCs w:val="28"/>
        </w:rPr>
        <w:t>12.</w:t>
      </w:r>
      <w:r w:rsidR="00B960AC">
        <w:rPr>
          <w:sz w:val="28"/>
          <w:szCs w:val="28"/>
        </w:rPr>
        <w:t> </w:t>
      </w:r>
      <w:r w:rsidRPr="00C84224">
        <w:rPr>
          <w:bCs/>
          <w:iCs/>
          <w:sz w:val="28"/>
          <w:szCs w:val="28"/>
        </w:rPr>
        <w:t xml:space="preserve">Избирательная комиссия Донецкой Народной Республики устанавливает порядок ознакомления наблюдателей со списками избирателей, в том числе составленными в электронном виде, </w:t>
      </w:r>
      <w:r>
        <w:rPr>
          <w:bCs/>
          <w:iCs/>
          <w:sz w:val="28"/>
          <w:szCs w:val="28"/>
        </w:rPr>
        <w:t xml:space="preserve">с </w:t>
      </w:r>
      <w:r w:rsidRPr="00C84224">
        <w:rPr>
          <w:bCs/>
          <w:iCs/>
          <w:sz w:val="28"/>
          <w:szCs w:val="28"/>
        </w:rPr>
        <w:t>реестром заявлений (обращений) о голосовании вне помещения для голосования.</w:t>
      </w:r>
    </w:p>
    <w:p w14:paraId="7EBC8A30" w14:textId="77777777" w:rsidR="0073127D" w:rsidRPr="00C84224" w:rsidRDefault="0073127D" w:rsidP="004B5CFF">
      <w:pPr>
        <w:widowControl w:val="0"/>
        <w:autoSpaceDE w:val="0"/>
        <w:autoSpaceDN w:val="0"/>
        <w:spacing w:after="360" w:line="276" w:lineRule="auto"/>
        <w:ind w:firstLine="709"/>
        <w:jc w:val="both"/>
        <w:rPr>
          <w:bCs/>
          <w:iCs/>
          <w:sz w:val="28"/>
          <w:szCs w:val="28"/>
        </w:rPr>
      </w:pPr>
      <w:r w:rsidRPr="00C84224">
        <w:rPr>
          <w:sz w:val="28"/>
          <w:szCs w:val="28"/>
        </w:rPr>
        <w:t xml:space="preserve">13. </w:t>
      </w:r>
      <w:r w:rsidRPr="00C84224">
        <w:rPr>
          <w:bCs/>
          <w:iCs/>
          <w:sz w:val="28"/>
          <w:szCs w:val="28"/>
        </w:rPr>
        <w:t xml:space="preserve">При проведении голосования, в том числе вне помещения для </w:t>
      </w:r>
      <w:r w:rsidRPr="00C84224">
        <w:rPr>
          <w:sz w:val="28"/>
          <w:szCs w:val="28"/>
        </w:rPr>
        <w:t>голосования, в здании</w:t>
      </w:r>
      <w:r w:rsidRPr="00C84224">
        <w:rPr>
          <w:bCs/>
          <w:iCs/>
          <w:sz w:val="28"/>
          <w:szCs w:val="28"/>
        </w:rPr>
        <w:t xml:space="preserve"> и перед зданием, в котором располагается помещение для голосования, а также при установлении итогов голосования, определении результатов выборов фото- и (или) видеосъемка осуществляется только аккредитованными в соответствии </w:t>
      </w:r>
      <w:r w:rsidRPr="00C84224">
        <w:rPr>
          <w:sz w:val="28"/>
          <w:szCs w:val="28"/>
        </w:rPr>
        <w:t xml:space="preserve">с настоящей частью </w:t>
      </w:r>
      <w:r w:rsidRPr="00C84224">
        <w:rPr>
          <w:bCs/>
          <w:iCs/>
          <w:sz w:val="28"/>
          <w:szCs w:val="28"/>
        </w:rPr>
        <w:t>представителями средств массовой информации.</w:t>
      </w:r>
    </w:p>
    <w:p w14:paraId="220E5238" w14:textId="5FE8D2DA" w:rsidR="0073127D" w:rsidRPr="00C84224" w:rsidRDefault="0073127D" w:rsidP="004B5CFF">
      <w:pPr>
        <w:shd w:val="clear" w:color="auto" w:fill="FFFFFF"/>
        <w:spacing w:after="360" w:line="276" w:lineRule="auto"/>
        <w:ind w:firstLine="709"/>
        <w:jc w:val="both"/>
        <w:rPr>
          <w:sz w:val="28"/>
          <w:szCs w:val="28"/>
        </w:rPr>
      </w:pPr>
      <w:r w:rsidRPr="00C84224">
        <w:rPr>
          <w:sz w:val="28"/>
          <w:szCs w:val="28"/>
        </w:rPr>
        <w:t>Для осуществления полномочий, указанных в настоящей части, а также в частях 3, 5, 15 статьи 17 настоящего Закона</w:t>
      </w:r>
      <w:r>
        <w:rPr>
          <w:sz w:val="28"/>
          <w:szCs w:val="28"/>
        </w:rPr>
        <w:t>,</w:t>
      </w:r>
      <w:r w:rsidRPr="00C84224">
        <w:rPr>
          <w:sz w:val="28"/>
          <w:szCs w:val="28"/>
        </w:rPr>
        <w:t xml:space="preserve"> представители средств массовой информации аккредитуются в порядке, установленном Избирательной </w:t>
      </w:r>
      <w:r w:rsidRPr="00C84224">
        <w:rPr>
          <w:sz w:val="28"/>
          <w:szCs w:val="28"/>
        </w:rPr>
        <w:lastRenderedPageBreak/>
        <w:t>комиссией Донецкой Народной Республики. Указанным порядком в том числе должны быть предусмотрены основания, при которых аккредитация представителя средства массовой информации не осуществляется, случаи, при которых аккредитация представителя средства массовой информации может быть приостановлена, а также процедура проверки сведений, содержащихся в представленных заявках на аккредитацию.</w:t>
      </w:r>
    </w:p>
    <w:p w14:paraId="1A74EEB6" w14:textId="77777777" w:rsidR="0073127D" w:rsidRPr="00C84224" w:rsidRDefault="0073127D" w:rsidP="004B5CFF">
      <w:pPr>
        <w:pStyle w:val="ConsPlusNormal"/>
        <w:widowContro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 xml:space="preserve">14. </w:t>
      </w:r>
      <w:r w:rsidRPr="00C84224">
        <w:rPr>
          <w:rFonts w:ascii="Times New Roman" w:hAnsi="Times New Roman" w:cs="Times New Roman"/>
          <w:sz w:val="28"/>
          <w:szCs w:val="28"/>
          <w:shd w:val="clear" w:color="auto" w:fill="FFFFFF"/>
        </w:rPr>
        <w:t>Проставление подписи избирателем осуществляется таким образом, чтобы сохранялась конфиденциальность персональных данных избирателей, содержащихся в подписных листах.</w:t>
      </w:r>
    </w:p>
    <w:p w14:paraId="12F670B8" w14:textId="77777777" w:rsidR="0073127D" w:rsidRPr="00C84224" w:rsidRDefault="0073127D" w:rsidP="004B5CFF">
      <w:pPr>
        <w:pStyle w:val="11"/>
        <w:shd w:val="clear" w:color="auto" w:fill="FFFFFF"/>
        <w:spacing w:before="0" w:beforeAutospacing="0" w:after="360" w:afterAutospacing="0" w:line="276" w:lineRule="auto"/>
        <w:ind w:firstLine="709"/>
        <w:jc w:val="both"/>
        <w:rPr>
          <w:sz w:val="28"/>
          <w:szCs w:val="28"/>
        </w:rPr>
      </w:pPr>
      <w:r w:rsidRPr="00C84224">
        <w:rPr>
          <w:sz w:val="28"/>
          <w:szCs w:val="28"/>
        </w:rPr>
        <w:t xml:space="preserve">15. Количество подписей избирателей, которое необходимо для регистрации списков кандидатов, составляет 9000. При этом установленное пунктом 1 статьи 37 Федерального закона требование, касающееся указанного количества подписей избирателей, не применяется. </w:t>
      </w:r>
    </w:p>
    <w:p w14:paraId="134F09F4" w14:textId="77777777" w:rsidR="0073127D" w:rsidRPr="00C84224" w:rsidRDefault="0073127D" w:rsidP="004B5CFF">
      <w:pPr>
        <w:pStyle w:val="11"/>
        <w:shd w:val="clear" w:color="auto" w:fill="FFFFFF"/>
        <w:spacing w:before="0" w:beforeAutospacing="0" w:after="360" w:afterAutospacing="0" w:line="276" w:lineRule="auto"/>
        <w:ind w:firstLine="709"/>
        <w:jc w:val="both"/>
        <w:rPr>
          <w:sz w:val="28"/>
          <w:szCs w:val="28"/>
        </w:rPr>
      </w:pPr>
      <w:r w:rsidRPr="00C84224">
        <w:rPr>
          <w:sz w:val="28"/>
          <w:szCs w:val="28"/>
        </w:rPr>
        <w:t>16. Если соблюдение кандидатом требований, установленных пунктом 3</w:t>
      </w:r>
      <w:r w:rsidRPr="00C84224">
        <w:rPr>
          <w:sz w:val="28"/>
          <w:szCs w:val="28"/>
          <w:vertAlign w:val="superscript"/>
        </w:rPr>
        <w:t xml:space="preserve">3 </w:t>
      </w:r>
      <w:r w:rsidRPr="00C84224">
        <w:rPr>
          <w:sz w:val="28"/>
          <w:szCs w:val="28"/>
        </w:rPr>
        <w:t>статьи 33 Федерального закона, частью 4 статьи 24 настоящего Закона, невозможно в связи с арестом, запретом распоряжения, наложенными органами иностранного государства в соответствии с законодательством данного иностранного государства, на территории которого находятся указанные счета (вклады) и (или) осуществляется хранение наличных денежных средств и ценностей в иностранном банке, владение и (или) пользование иностранными финансовыми инструментами, или в связи с иными обстоятельствами, не зависящими от воли кандидата, уполномоченный представитель избирательного объединения вместо документа, указанного в пункте 3 части 1 статьи 26 настоящего Закона, представляет в Избирательную комиссию Донецкой Народной Республики информацию о наличии счетов (вкладов), хранении наличных денежных средств и ценностей в иностранных банках, расположенных за пределами территории Российской Федерации, и (или) пользовании кандидатом иностранными финансовыми инструментами, закрытие (отчуждение) которых по не</w:t>
      </w:r>
      <w:r>
        <w:rPr>
          <w:sz w:val="28"/>
          <w:szCs w:val="28"/>
        </w:rPr>
        <w:t xml:space="preserve"> </w:t>
      </w:r>
      <w:r w:rsidRPr="00C84224">
        <w:rPr>
          <w:sz w:val="28"/>
          <w:szCs w:val="28"/>
        </w:rPr>
        <w:t>зависящим от воли кандидата обстоятельствам не осуществлено, с изложением обстоятельств, препятствующих соблюдению данных требований.</w:t>
      </w:r>
    </w:p>
    <w:p w14:paraId="5A3D9794" w14:textId="77777777" w:rsidR="0073127D" w:rsidRPr="00C84224" w:rsidRDefault="0073127D" w:rsidP="004B5CFF">
      <w:pPr>
        <w:shd w:val="clear" w:color="auto" w:fill="FFFFFF"/>
        <w:spacing w:after="360" w:line="276" w:lineRule="auto"/>
        <w:ind w:firstLine="709"/>
        <w:jc w:val="both"/>
        <w:rPr>
          <w:sz w:val="28"/>
          <w:szCs w:val="28"/>
        </w:rPr>
      </w:pPr>
      <w:r w:rsidRPr="00C84224">
        <w:rPr>
          <w:sz w:val="28"/>
          <w:szCs w:val="28"/>
        </w:rPr>
        <w:t xml:space="preserve">При этом несоблюдение кандидатом требований, установленных </w:t>
      </w:r>
      <w:r>
        <w:rPr>
          <w:sz w:val="28"/>
          <w:szCs w:val="28"/>
        </w:rPr>
        <w:br/>
      </w:r>
      <w:r w:rsidRPr="00C84224">
        <w:rPr>
          <w:sz w:val="28"/>
          <w:szCs w:val="28"/>
        </w:rPr>
        <w:t>частью</w:t>
      </w:r>
      <w:r>
        <w:rPr>
          <w:sz w:val="28"/>
          <w:szCs w:val="28"/>
        </w:rPr>
        <w:t xml:space="preserve"> </w:t>
      </w:r>
      <w:r w:rsidRPr="00C84224">
        <w:rPr>
          <w:sz w:val="28"/>
          <w:szCs w:val="28"/>
        </w:rPr>
        <w:t>4</w:t>
      </w:r>
      <w:r w:rsidRPr="00C84224">
        <w:rPr>
          <w:sz w:val="28"/>
          <w:szCs w:val="28"/>
          <w:vertAlign w:val="superscript"/>
        </w:rPr>
        <w:t xml:space="preserve"> </w:t>
      </w:r>
      <w:r w:rsidRPr="00C84224">
        <w:rPr>
          <w:sz w:val="28"/>
          <w:szCs w:val="28"/>
        </w:rPr>
        <w:t xml:space="preserve">статьи 24 настоящего Закона, в случае, если несоблюдение указанных требований невозможно по независящим от воли кандидата обстоятельствам, не </w:t>
      </w:r>
      <w:r w:rsidRPr="00C84224">
        <w:rPr>
          <w:sz w:val="28"/>
          <w:szCs w:val="28"/>
        </w:rPr>
        <w:lastRenderedPageBreak/>
        <w:t>может являться основанием исключения кандидата из заверенного списка кандидатов.</w:t>
      </w:r>
    </w:p>
    <w:p w14:paraId="07ECDC9D" w14:textId="77777777" w:rsidR="0073127D" w:rsidRPr="00C84224" w:rsidRDefault="0073127D" w:rsidP="004B5CFF">
      <w:pPr>
        <w:shd w:val="clear" w:color="auto" w:fill="FFFFFF"/>
        <w:spacing w:after="360" w:line="276" w:lineRule="auto"/>
        <w:ind w:firstLine="709"/>
        <w:jc w:val="both"/>
        <w:rPr>
          <w:sz w:val="28"/>
          <w:szCs w:val="28"/>
        </w:rPr>
      </w:pPr>
      <w:r w:rsidRPr="00C84224">
        <w:rPr>
          <w:sz w:val="28"/>
          <w:szCs w:val="28"/>
        </w:rPr>
        <w:t xml:space="preserve">17. Информация, содержащаяся в сведениях о доходах и об имуществе кандидатов, включенных в список кандидатов, не публикуется (не обнародуется), в том числе не размещается на информационном стенде (информационных стендах), оборудованном (оборудованных) участковой избирательной комиссией в помещении для голосования либо непосредственно перед указанным помещением. </w:t>
      </w:r>
    </w:p>
    <w:p w14:paraId="24D83054" w14:textId="19290CE8" w:rsidR="0073127D" w:rsidRPr="00A401D7" w:rsidRDefault="0073127D" w:rsidP="00A401D7">
      <w:pPr>
        <w:pStyle w:val="ConsPlusTitle"/>
        <w:spacing w:after="360" w:line="276" w:lineRule="auto"/>
        <w:ind w:firstLine="709"/>
        <w:contextualSpacing/>
        <w:jc w:val="both"/>
        <w:rPr>
          <w:rFonts w:ascii="Times New Roman" w:hAnsi="Times New Roman" w:cs="Times New Roman"/>
          <w:b w:val="0"/>
          <w:sz w:val="28"/>
          <w:szCs w:val="28"/>
        </w:rPr>
      </w:pPr>
      <w:r w:rsidRPr="00C84224">
        <w:rPr>
          <w:rFonts w:ascii="Times New Roman" w:hAnsi="Times New Roman" w:cs="Times New Roman"/>
          <w:b w:val="0"/>
          <w:sz w:val="28"/>
          <w:szCs w:val="28"/>
        </w:rPr>
        <w:t xml:space="preserve">18.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в соответствии с законодательством Донецкой Народной Республики, вправе предоставлять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их регистрации в соответствии с требованиями </w:t>
      </w:r>
      <w:hyperlink r:id="rId30" w:history="1">
        <w:r w:rsidRPr="007B4313">
          <w:rPr>
            <w:rStyle w:val="af"/>
            <w:rFonts w:ascii="Times New Roman" w:hAnsi="Times New Roman" w:cs="Times New Roman"/>
            <w:b w:val="0"/>
            <w:bCs/>
            <w:sz w:val="28"/>
            <w:szCs w:val="28"/>
          </w:rPr>
          <w:t>Закона Российской Федерации от 27 декабря 1991 года № 2124-1 «О средствах массовой информации»</w:t>
        </w:r>
      </w:hyperlink>
      <w:r w:rsidRPr="00C84224">
        <w:rPr>
          <w:rFonts w:ascii="Times New Roman" w:hAnsi="Times New Roman" w:cs="Times New Roman"/>
          <w:b w:val="0"/>
          <w:bCs/>
          <w:sz w:val="28"/>
          <w:szCs w:val="28"/>
        </w:rPr>
        <w:t xml:space="preserve"> не позднее чем за два месяца до дня голосования и</w:t>
      </w:r>
      <w:r w:rsidRPr="00C84224">
        <w:rPr>
          <w:rFonts w:ascii="Times New Roman" w:hAnsi="Times New Roman" w:cs="Times New Roman"/>
          <w:b w:val="0"/>
          <w:sz w:val="28"/>
          <w:szCs w:val="28"/>
        </w:rPr>
        <w:t xml:space="preserve"> выполнения указанными организациями и редакциями требований, предусмотренных частями 5 и 6 статьи 40 настоящего Закона. </w:t>
      </w:r>
    </w:p>
    <w:p w14:paraId="14C2D053" w14:textId="77777777" w:rsidR="0073127D" w:rsidRPr="00C84224" w:rsidRDefault="0073127D" w:rsidP="00A401D7">
      <w:pPr>
        <w:shd w:val="clear" w:color="auto" w:fill="FFFFFF"/>
        <w:spacing w:after="360" w:line="276" w:lineRule="auto"/>
        <w:ind w:firstLine="709"/>
        <w:jc w:val="both"/>
        <w:rPr>
          <w:b/>
          <w:sz w:val="28"/>
          <w:szCs w:val="28"/>
        </w:rPr>
      </w:pPr>
      <w:r w:rsidRPr="00A401D7">
        <w:rPr>
          <w:sz w:val="28"/>
          <w:szCs w:val="28"/>
        </w:rPr>
        <w:t>19. Положения статьи 43 настоящего Закона применяются с учетом ограничений</w:t>
      </w:r>
      <w:r w:rsidRPr="00A401D7">
        <w:rPr>
          <w:bCs/>
          <w:sz w:val="28"/>
          <w:szCs w:val="28"/>
        </w:rPr>
        <w:t>, установленных законодательством о военном положении.</w:t>
      </w:r>
    </w:p>
    <w:p w14:paraId="10BEB069" w14:textId="77777777" w:rsidR="0073127D" w:rsidRDefault="0073127D" w:rsidP="00EC4328">
      <w:pPr>
        <w:pStyle w:val="ConsPlusTitle"/>
        <w:widowControl/>
        <w:spacing w:after="360" w:line="276" w:lineRule="auto"/>
        <w:ind w:firstLine="709"/>
        <w:jc w:val="both"/>
        <w:rPr>
          <w:rFonts w:ascii="Times New Roman" w:hAnsi="Times New Roman" w:cs="Times New Roman"/>
          <w:b w:val="0"/>
          <w:sz w:val="28"/>
          <w:szCs w:val="28"/>
        </w:rPr>
      </w:pPr>
      <w:r w:rsidRPr="00C84224">
        <w:rPr>
          <w:rFonts w:ascii="Times New Roman" w:hAnsi="Times New Roman" w:cs="Times New Roman"/>
          <w:b w:val="0"/>
          <w:sz w:val="28"/>
          <w:szCs w:val="28"/>
        </w:rPr>
        <w:t>20. По решению Избирательной комиссии Донецкой Народной Республики в случае невозможности передачи участковым избирательным комиссиям избирательной документации, включая избирательные бюллетени, допускается изготовление такой документации, включая избирательные бюллетени, непосредственно участковой избирательной комиссией, при этом положения части 2 статьи 51 настоящего Закона могут не применяться.</w:t>
      </w:r>
    </w:p>
    <w:p w14:paraId="7E825EB8" w14:textId="77777777" w:rsidR="0073127D" w:rsidRDefault="0073127D" w:rsidP="00EC4328">
      <w:pPr>
        <w:pStyle w:val="ConsPlusTitle"/>
        <w:widowControl/>
        <w:spacing w:after="360" w:line="276" w:lineRule="auto"/>
        <w:ind w:firstLine="709"/>
        <w:jc w:val="both"/>
        <w:rPr>
          <w:rFonts w:ascii="Times New Roman" w:hAnsi="Times New Roman" w:cs="Times New Roman"/>
          <w:b w:val="0"/>
          <w:sz w:val="28"/>
          <w:szCs w:val="28"/>
        </w:rPr>
      </w:pPr>
      <w:r w:rsidRPr="00C84224">
        <w:rPr>
          <w:rFonts w:ascii="Times New Roman" w:hAnsi="Times New Roman" w:cs="Times New Roman"/>
          <w:b w:val="0"/>
          <w:sz w:val="28"/>
          <w:szCs w:val="28"/>
        </w:rPr>
        <w:t>21. Количество кандидатов из списка кандидатов, фамилия, имя и отчество которых помещаются в избирательном бюллетене, определяется Избирательной комиссией Донецкой Народной Республики.</w:t>
      </w:r>
    </w:p>
    <w:p w14:paraId="08C54D41" w14:textId="77777777" w:rsidR="00B960AC" w:rsidRDefault="00B960AC">
      <w:pPr>
        <w:rPr>
          <w:sz w:val="28"/>
          <w:szCs w:val="28"/>
        </w:rPr>
      </w:pPr>
      <w:r>
        <w:rPr>
          <w:b/>
          <w:sz w:val="28"/>
          <w:szCs w:val="28"/>
        </w:rPr>
        <w:br w:type="page"/>
      </w:r>
    </w:p>
    <w:p w14:paraId="6A78A9FC" w14:textId="641806AF" w:rsidR="0073127D" w:rsidRDefault="0073127D" w:rsidP="00EC4328">
      <w:pPr>
        <w:pStyle w:val="ConsPlusTitle"/>
        <w:spacing w:after="360" w:line="276" w:lineRule="auto"/>
        <w:ind w:firstLine="709"/>
        <w:jc w:val="both"/>
        <w:rPr>
          <w:rFonts w:ascii="Times New Roman" w:hAnsi="Times New Roman" w:cs="Times New Roman"/>
          <w:b w:val="0"/>
          <w:sz w:val="28"/>
          <w:szCs w:val="28"/>
        </w:rPr>
      </w:pPr>
      <w:r w:rsidRPr="00C84224">
        <w:rPr>
          <w:rFonts w:ascii="Times New Roman" w:hAnsi="Times New Roman" w:cs="Times New Roman"/>
          <w:b w:val="0"/>
          <w:sz w:val="28"/>
          <w:szCs w:val="28"/>
        </w:rPr>
        <w:lastRenderedPageBreak/>
        <w:t>22. Решением Избирательной комиссии Донецкой Народной Республики или на основании ее поручения – решением соответствующей территориальной избирательной комиссии продолжительность голосования, установленная частью 1 статьи 53 настоящего Закона, может быть сокращена. О факте принятия территориальной избирательной комиссией указанного решения должна быть незамедлительно проинформирована Избирательная комиссия Донецкой Народной Республики.</w:t>
      </w:r>
    </w:p>
    <w:p w14:paraId="321E0D2D" w14:textId="2B189EB1" w:rsidR="0073127D" w:rsidRDefault="0073127D" w:rsidP="00EC4328">
      <w:pPr>
        <w:pStyle w:val="ConsPlusTitle"/>
        <w:spacing w:after="360" w:line="276" w:lineRule="auto"/>
        <w:ind w:firstLine="709"/>
        <w:jc w:val="both"/>
        <w:rPr>
          <w:rFonts w:ascii="Times New Roman" w:hAnsi="Times New Roman" w:cs="Times New Roman"/>
          <w:b w:val="0"/>
          <w:sz w:val="28"/>
          <w:szCs w:val="28"/>
        </w:rPr>
      </w:pPr>
      <w:r w:rsidRPr="00C84224">
        <w:rPr>
          <w:rFonts w:ascii="Times New Roman" w:hAnsi="Times New Roman" w:cs="Times New Roman"/>
          <w:b w:val="0"/>
          <w:sz w:val="28"/>
          <w:szCs w:val="28"/>
        </w:rPr>
        <w:t xml:space="preserve">При этом в указанном решении с учетом сокращения продолжительности времени голосования также определяется время окончания подачи заявлений (устных обращений), указанных в части 4 статьи 55 настоящего Закона. </w:t>
      </w:r>
    </w:p>
    <w:p w14:paraId="45EC4F04" w14:textId="77777777" w:rsidR="0073127D" w:rsidRPr="00C84224" w:rsidRDefault="0073127D" w:rsidP="004B5CFF">
      <w:pPr>
        <w:pStyle w:val="ConsPlusTitle"/>
        <w:spacing w:after="360" w:line="276" w:lineRule="auto"/>
        <w:ind w:firstLine="709"/>
        <w:contextualSpacing/>
        <w:jc w:val="both"/>
        <w:rPr>
          <w:rFonts w:ascii="Times New Roman" w:hAnsi="Times New Roman" w:cs="Times New Roman"/>
          <w:b w:val="0"/>
          <w:sz w:val="28"/>
          <w:szCs w:val="28"/>
        </w:rPr>
      </w:pPr>
      <w:r w:rsidRPr="00C84224">
        <w:rPr>
          <w:rFonts w:ascii="Times New Roman" w:hAnsi="Times New Roman" w:cs="Times New Roman"/>
          <w:b w:val="0"/>
          <w:sz w:val="28"/>
          <w:szCs w:val="28"/>
        </w:rPr>
        <w:t>23. По решению Избирательной комиссии Донецкой Народной Республики данные протоколов участковых избирательных комиссий об итогах голосования сразу после подписания протоколов членами участковых избирательных комиссий могут передаваться по техническим каналам связи в территориальную избирательную комиссию с обязательным последующим представлением первых экземпляров протоколов и приложенных к ним документов, а также иной избирательной документации, включая избирательные бюллетени, в вышестоящую избирательную комиссию при первой возможности.</w:t>
      </w:r>
    </w:p>
    <w:p w14:paraId="15A013DD" w14:textId="77777777" w:rsidR="0073127D" w:rsidRPr="00C84224" w:rsidRDefault="0073127D" w:rsidP="004B5CFF">
      <w:pPr>
        <w:pStyle w:val="11"/>
        <w:shd w:val="clear" w:color="auto" w:fill="FFFFFF"/>
        <w:spacing w:before="0" w:beforeAutospacing="0" w:after="360" w:afterAutospacing="0" w:line="276" w:lineRule="auto"/>
        <w:ind w:firstLine="709"/>
        <w:jc w:val="both"/>
        <w:rPr>
          <w:sz w:val="28"/>
          <w:szCs w:val="28"/>
        </w:rPr>
      </w:pPr>
      <w:r w:rsidRPr="00C84224">
        <w:rPr>
          <w:sz w:val="28"/>
          <w:szCs w:val="28"/>
        </w:rPr>
        <w:t>24. В случае возникновения угрозы для безопасности членов участковой избирательной комиссии в ходе проведения подсчета голосов, установления итогов голосования и составления протокола об итогах голосования указанные действия приостанавливаются, избирательные бюллетени и вся имеющаяся избирательная документация участковой избирательной комиссии незамедлительно доставляются в помещение территориальной избирательной комиссии (иное помещение), в котором заново осуществляется подсчет голосов, установление итогов голосования и составление протокола об итогах голосования.</w:t>
      </w:r>
    </w:p>
    <w:p w14:paraId="3926BCBC" w14:textId="77777777" w:rsidR="0073127D" w:rsidRPr="00C84224" w:rsidRDefault="0073127D" w:rsidP="004B5CFF">
      <w:pPr>
        <w:pStyle w:val="11"/>
        <w:shd w:val="clear" w:color="auto" w:fill="FFFFFF"/>
        <w:spacing w:before="0" w:beforeAutospacing="0" w:after="360" w:afterAutospacing="0" w:line="276" w:lineRule="auto"/>
        <w:ind w:firstLine="709"/>
        <w:jc w:val="both"/>
        <w:rPr>
          <w:sz w:val="28"/>
          <w:szCs w:val="28"/>
        </w:rPr>
      </w:pPr>
      <w:r w:rsidRPr="00C84224">
        <w:rPr>
          <w:sz w:val="28"/>
          <w:szCs w:val="28"/>
        </w:rPr>
        <w:t>25. Порядок, объем и сроки официального опубликования (обнародования) полных данных о результатах выборов, в том числе данных, которые содержатся в протоколах участковых избирательных комиссий, а также их размещени</w:t>
      </w:r>
      <w:r>
        <w:rPr>
          <w:sz w:val="28"/>
          <w:szCs w:val="28"/>
        </w:rPr>
        <w:t>е</w:t>
      </w:r>
      <w:r w:rsidRPr="00C84224">
        <w:rPr>
          <w:sz w:val="28"/>
          <w:szCs w:val="28"/>
        </w:rPr>
        <w:t xml:space="preserve"> в информационно-телекоммуникационной сети «Интернет» устанавливается Избирательной комиссией </w:t>
      </w:r>
      <w:r>
        <w:rPr>
          <w:sz w:val="28"/>
          <w:szCs w:val="28"/>
        </w:rPr>
        <w:t>Донецкой</w:t>
      </w:r>
      <w:r w:rsidRPr="00C84224">
        <w:rPr>
          <w:sz w:val="28"/>
          <w:szCs w:val="28"/>
        </w:rPr>
        <w:t xml:space="preserve"> Народной Республики.</w:t>
      </w:r>
    </w:p>
    <w:p w14:paraId="1E233BA9" w14:textId="77777777" w:rsidR="0073127D" w:rsidRPr="00C84224" w:rsidRDefault="0073127D" w:rsidP="004B5CFF">
      <w:pPr>
        <w:pStyle w:val="11"/>
        <w:shd w:val="clear" w:color="auto" w:fill="FFFFFF"/>
        <w:spacing w:before="0" w:beforeAutospacing="0" w:after="360" w:afterAutospacing="0" w:line="276" w:lineRule="auto"/>
        <w:ind w:firstLine="709"/>
        <w:jc w:val="both"/>
        <w:rPr>
          <w:bCs/>
          <w:sz w:val="28"/>
          <w:szCs w:val="28"/>
          <w:lang w:eastAsia="en-US"/>
        </w:rPr>
      </w:pPr>
      <w:r w:rsidRPr="00C84224">
        <w:rPr>
          <w:sz w:val="28"/>
          <w:szCs w:val="28"/>
        </w:rPr>
        <w:t xml:space="preserve">26. В случае отсутствия на территории, на которую распространяются полномочия избирательной комиссии, учреждений Центрального банка </w:t>
      </w:r>
      <w:r w:rsidRPr="00C84224">
        <w:rPr>
          <w:sz w:val="28"/>
          <w:szCs w:val="28"/>
        </w:rPr>
        <w:lastRenderedPageBreak/>
        <w:t xml:space="preserve">Российской Федерации, а также отсутствия на территории </w:t>
      </w:r>
      <w:r>
        <w:rPr>
          <w:sz w:val="28"/>
          <w:szCs w:val="28"/>
        </w:rPr>
        <w:t xml:space="preserve">Донецкой Народной Республики </w:t>
      </w:r>
      <w:r w:rsidRPr="00C84224">
        <w:rPr>
          <w:sz w:val="28"/>
          <w:szCs w:val="28"/>
        </w:rPr>
        <w:t>филиалов публичного акционерного общества «Сбербанк России» денежные средства, выделенные на расходы, предусмотренные пунктом 1 статьи 57 Федерального закона, перечисляются на счета, открываемые избирательным комиссиям в филиалах публичного акционерного общества «Промсвязьбанк».</w:t>
      </w:r>
    </w:p>
    <w:p w14:paraId="48B4812F" w14:textId="010D7EDA" w:rsidR="0073127D" w:rsidRPr="00C84224" w:rsidRDefault="0073127D" w:rsidP="004B5CFF">
      <w:pPr>
        <w:pStyle w:val="ConsPlusTitle"/>
        <w:keepNext/>
        <w:spacing w:after="360" w:line="276" w:lineRule="auto"/>
        <w:ind w:firstLine="709"/>
        <w:jc w:val="both"/>
        <w:outlineLvl w:val="2"/>
        <w:rPr>
          <w:rFonts w:ascii="Times New Roman" w:hAnsi="Times New Roman" w:cs="Times New Roman"/>
          <w:sz w:val="28"/>
          <w:szCs w:val="28"/>
        </w:rPr>
      </w:pPr>
      <w:r w:rsidRPr="00E6380F">
        <w:rPr>
          <w:rFonts w:ascii="Times New Roman" w:hAnsi="Times New Roman" w:cs="Times New Roman"/>
          <w:b w:val="0"/>
          <w:sz w:val="28"/>
          <w:szCs w:val="28"/>
        </w:rPr>
        <w:t>Статья 69.</w:t>
      </w:r>
      <w:r w:rsidRPr="00C84224">
        <w:rPr>
          <w:rFonts w:ascii="Times New Roman" w:hAnsi="Times New Roman" w:cs="Times New Roman"/>
          <w:sz w:val="28"/>
          <w:szCs w:val="28"/>
        </w:rPr>
        <w:t xml:space="preserve"> Вступление в силу настоящего Закона</w:t>
      </w:r>
    </w:p>
    <w:p w14:paraId="095E7F8E" w14:textId="77777777" w:rsidR="004D2637" w:rsidRPr="004D2637" w:rsidRDefault="0073127D" w:rsidP="00B960AC">
      <w:pPr>
        <w:spacing w:line="276" w:lineRule="auto"/>
        <w:ind w:firstLine="708"/>
        <w:jc w:val="both"/>
        <w:rPr>
          <w:rFonts w:eastAsia="Arial Unicode MS"/>
          <w:sz w:val="28"/>
          <w:szCs w:val="28"/>
          <w:bdr w:val="nil"/>
          <w:lang w:eastAsia="en-US"/>
        </w:rPr>
      </w:pPr>
      <w:r w:rsidRPr="00C84224">
        <w:rPr>
          <w:sz w:val="28"/>
          <w:szCs w:val="28"/>
        </w:rPr>
        <w:t>Настоящий Закон вступает в силу со дня его официального опубликования.</w:t>
      </w:r>
    </w:p>
    <w:p w14:paraId="09500F4E" w14:textId="77777777" w:rsidR="004D2637" w:rsidRPr="004D2637" w:rsidRDefault="004D2637" w:rsidP="004D2637">
      <w:pPr>
        <w:pBdr>
          <w:top w:val="nil"/>
          <w:left w:val="nil"/>
          <w:bottom w:val="nil"/>
          <w:right w:val="nil"/>
          <w:between w:val="nil"/>
          <w:bar w:val="nil"/>
        </w:pBdr>
        <w:spacing w:line="276" w:lineRule="auto"/>
        <w:ind w:firstLine="708"/>
        <w:jc w:val="both"/>
        <w:rPr>
          <w:rFonts w:eastAsia="Arial Unicode MS"/>
          <w:sz w:val="28"/>
          <w:szCs w:val="28"/>
          <w:bdr w:val="nil"/>
          <w:lang w:eastAsia="en-US"/>
        </w:rPr>
      </w:pPr>
    </w:p>
    <w:p w14:paraId="5F67D6F6" w14:textId="77777777" w:rsidR="004D2637" w:rsidRPr="004D2637" w:rsidRDefault="004D2637" w:rsidP="004D2637">
      <w:pPr>
        <w:pBdr>
          <w:top w:val="nil"/>
          <w:left w:val="nil"/>
          <w:bottom w:val="nil"/>
          <w:right w:val="nil"/>
          <w:between w:val="nil"/>
          <w:bar w:val="nil"/>
        </w:pBdr>
        <w:spacing w:line="276" w:lineRule="auto"/>
        <w:ind w:firstLine="708"/>
        <w:jc w:val="both"/>
        <w:rPr>
          <w:rFonts w:eastAsia="Arial Unicode MS"/>
          <w:sz w:val="28"/>
          <w:szCs w:val="28"/>
          <w:bdr w:val="nil"/>
          <w:lang w:eastAsia="en-US"/>
        </w:rPr>
      </w:pPr>
    </w:p>
    <w:p w14:paraId="2DAE7AFA" w14:textId="77777777" w:rsidR="004D2637" w:rsidRPr="004D2637" w:rsidRDefault="004D2637" w:rsidP="004D2637">
      <w:pPr>
        <w:pBdr>
          <w:top w:val="nil"/>
          <w:left w:val="nil"/>
          <w:bottom w:val="nil"/>
          <w:right w:val="nil"/>
          <w:between w:val="nil"/>
          <w:bar w:val="nil"/>
        </w:pBdr>
        <w:spacing w:line="276" w:lineRule="auto"/>
        <w:ind w:firstLine="708"/>
        <w:jc w:val="both"/>
        <w:rPr>
          <w:rFonts w:eastAsia="Arial Unicode MS"/>
          <w:color w:val="000000"/>
          <w:sz w:val="28"/>
          <w:szCs w:val="28"/>
          <w:bdr w:val="nil"/>
          <w:lang w:eastAsia="en-US"/>
        </w:rPr>
      </w:pPr>
    </w:p>
    <w:p w14:paraId="19B099F8" w14:textId="77777777" w:rsidR="004D2637" w:rsidRPr="004D2637" w:rsidRDefault="004D2637" w:rsidP="004D2637">
      <w:pPr>
        <w:pBdr>
          <w:top w:val="nil"/>
          <w:left w:val="nil"/>
          <w:bottom w:val="nil"/>
          <w:right w:val="nil"/>
          <w:between w:val="nil"/>
          <w:bar w:val="nil"/>
        </w:pBdr>
        <w:spacing w:line="276" w:lineRule="auto"/>
        <w:ind w:firstLine="708"/>
        <w:jc w:val="both"/>
        <w:rPr>
          <w:rFonts w:eastAsia="Arial Unicode MS"/>
          <w:sz w:val="28"/>
          <w:szCs w:val="28"/>
          <w:bdr w:val="nil"/>
          <w:lang w:eastAsia="en-US"/>
        </w:rPr>
      </w:pPr>
    </w:p>
    <w:p w14:paraId="270F8E12" w14:textId="77777777" w:rsidR="004D2637" w:rsidRPr="004D2637" w:rsidRDefault="004D2637" w:rsidP="004D2637">
      <w:pPr>
        <w:pBdr>
          <w:top w:val="nil"/>
          <w:left w:val="nil"/>
          <w:bottom w:val="nil"/>
          <w:right w:val="nil"/>
          <w:between w:val="nil"/>
          <w:bar w:val="nil"/>
        </w:pBdr>
        <w:jc w:val="both"/>
        <w:rPr>
          <w:color w:val="000000"/>
          <w:sz w:val="28"/>
          <w:szCs w:val="20"/>
          <w:bdr w:val="nil"/>
        </w:rPr>
      </w:pPr>
      <w:r w:rsidRPr="004D2637">
        <w:rPr>
          <w:color w:val="000000"/>
          <w:sz w:val="28"/>
          <w:szCs w:val="20"/>
          <w:bdr w:val="nil"/>
        </w:rPr>
        <w:t>Временно исполняющий обязанности</w:t>
      </w:r>
    </w:p>
    <w:p w14:paraId="1ACA0D40" w14:textId="77777777" w:rsidR="004D2637" w:rsidRPr="004D2637" w:rsidRDefault="004D2637" w:rsidP="004D2637">
      <w:pPr>
        <w:pBdr>
          <w:top w:val="nil"/>
          <w:left w:val="nil"/>
          <w:bottom w:val="nil"/>
          <w:right w:val="nil"/>
          <w:between w:val="nil"/>
          <w:bar w:val="nil"/>
        </w:pBdr>
        <w:spacing w:after="120"/>
        <w:jc w:val="both"/>
        <w:rPr>
          <w:color w:val="000000"/>
          <w:sz w:val="28"/>
          <w:szCs w:val="20"/>
          <w:bdr w:val="nil"/>
        </w:rPr>
      </w:pPr>
      <w:r w:rsidRPr="004D2637">
        <w:rPr>
          <w:color w:val="000000"/>
          <w:sz w:val="28"/>
          <w:szCs w:val="20"/>
          <w:bdr w:val="nil"/>
        </w:rPr>
        <w:t xml:space="preserve">Главы Донецкой Народной Республики </w:t>
      </w:r>
      <w:r w:rsidRPr="004D2637">
        <w:rPr>
          <w:color w:val="000000"/>
          <w:sz w:val="28"/>
          <w:szCs w:val="20"/>
          <w:bdr w:val="nil"/>
        </w:rPr>
        <w:tab/>
        <w:t xml:space="preserve">                                  Д.В. Пушилин</w:t>
      </w:r>
    </w:p>
    <w:p w14:paraId="546B1961" w14:textId="77777777" w:rsidR="004D2637" w:rsidRPr="004D2637" w:rsidRDefault="004D2637" w:rsidP="004D2637">
      <w:pPr>
        <w:pBdr>
          <w:top w:val="nil"/>
          <w:left w:val="nil"/>
          <w:bottom w:val="nil"/>
          <w:right w:val="nil"/>
          <w:between w:val="nil"/>
          <w:bar w:val="nil"/>
        </w:pBdr>
        <w:spacing w:after="120"/>
        <w:ind w:right="-1"/>
        <w:jc w:val="both"/>
        <w:rPr>
          <w:color w:val="000000"/>
          <w:sz w:val="28"/>
          <w:szCs w:val="20"/>
          <w:bdr w:val="nil"/>
        </w:rPr>
      </w:pPr>
      <w:r w:rsidRPr="004D2637">
        <w:rPr>
          <w:color w:val="000000"/>
          <w:sz w:val="28"/>
          <w:szCs w:val="20"/>
          <w:bdr w:val="nil"/>
        </w:rPr>
        <w:t>г. Донецк</w:t>
      </w:r>
    </w:p>
    <w:p w14:paraId="2BB982DE" w14:textId="7C513A58" w:rsidR="004D2637" w:rsidRPr="004D2637" w:rsidRDefault="00C21302" w:rsidP="004D2637">
      <w:pPr>
        <w:pBdr>
          <w:top w:val="nil"/>
          <w:left w:val="nil"/>
          <w:bottom w:val="nil"/>
          <w:right w:val="nil"/>
          <w:between w:val="nil"/>
          <w:bar w:val="nil"/>
        </w:pBdr>
        <w:spacing w:after="120"/>
        <w:ind w:right="-1"/>
        <w:jc w:val="both"/>
        <w:rPr>
          <w:color w:val="000000"/>
          <w:sz w:val="28"/>
          <w:szCs w:val="20"/>
          <w:bdr w:val="nil"/>
        </w:rPr>
      </w:pPr>
      <w:r>
        <w:rPr>
          <w:color w:val="000000"/>
          <w:sz w:val="28"/>
          <w:szCs w:val="20"/>
          <w:bdr w:val="nil"/>
        </w:rPr>
        <w:t>29 мая</w:t>
      </w:r>
      <w:r w:rsidR="004D2637" w:rsidRPr="004D2637">
        <w:rPr>
          <w:color w:val="000000"/>
          <w:sz w:val="28"/>
          <w:szCs w:val="20"/>
          <w:bdr w:val="nil"/>
        </w:rPr>
        <w:t xml:space="preserve"> 2023 года</w:t>
      </w:r>
    </w:p>
    <w:p w14:paraId="06DE5651" w14:textId="0474B040" w:rsidR="004D2637" w:rsidRPr="004D2637" w:rsidRDefault="004D2637" w:rsidP="004D2637">
      <w:pPr>
        <w:pBdr>
          <w:top w:val="nil"/>
          <w:left w:val="nil"/>
          <w:bottom w:val="nil"/>
          <w:right w:val="nil"/>
          <w:between w:val="nil"/>
          <w:bar w:val="nil"/>
        </w:pBdr>
        <w:spacing w:after="120"/>
        <w:ind w:right="-1"/>
        <w:jc w:val="both"/>
        <w:rPr>
          <w:rFonts w:eastAsia="Arial Unicode MS"/>
          <w:sz w:val="28"/>
          <w:szCs w:val="28"/>
          <w:bdr w:val="nil"/>
          <w:lang w:eastAsia="en-US"/>
        </w:rPr>
      </w:pPr>
      <w:r w:rsidRPr="004D2637">
        <w:rPr>
          <w:color w:val="000000"/>
          <w:sz w:val="28"/>
          <w:szCs w:val="20"/>
          <w:bdr w:val="nil"/>
        </w:rPr>
        <w:t>№</w:t>
      </w:r>
      <w:r w:rsidR="00C21302">
        <w:rPr>
          <w:color w:val="000000"/>
          <w:sz w:val="28"/>
          <w:szCs w:val="20"/>
          <w:bdr w:val="nil"/>
        </w:rPr>
        <w:t xml:space="preserve"> 451-IIНС</w:t>
      </w:r>
    </w:p>
    <w:p w14:paraId="21111930" w14:textId="77777777" w:rsidR="007B4313" w:rsidRDefault="007B4313" w:rsidP="004D2637">
      <w:pPr>
        <w:pStyle w:val="ConsPlusNormal"/>
        <w:widowControl/>
        <w:spacing w:line="276" w:lineRule="auto"/>
        <w:ind w:firstLine="709"/>
        <w:jc w:val="both"/>
        <w:rPr>
          <w:rFonts w:ascii="Times New Roman" w:hAnsi="Times New Roman" w:cs="Times New Roman"/>
          <w:sz w:val="28"/>
          <w:szCs w:val="28"/>
        </w:rPr>
      </w:pPr>
    </w:p>
    <w:p w14:paraId="5F5F8878" w14:textId="77777777" w:rsidR="007B4313" w:rsidRDefault="007B4313" w:rsidP="004D2637">
      <w:pPr>
        <w:pStyle w:val="ConsPlusNormal"/>
        <w:widowControl/>
        <w:spacing w:line="276" w:lineRule="auto"/>
        <w:ind w:firstLine="709"/>
        <w:jc w:val="both"/>
        <w:rPr>
          <w:rFonts w:ascii="Times New Roman" w:hAnsi="Times New Roman" w:cs="Times New Roman"/>
          <w:sz w:val="28"/>
          <w:szCs w:val="28"/>
        </w:rPr>
      </w:pPr>
    </w:p>
    <w:p w14:paraId="7CF9E52F" w14:textId="77777777" w:rsidR="007B4313" w:rsidRDefault="007B4313" w:rsidP="004D2637">
      <w:pPr>
        <w:pStyle w:val="ConsPlusNormal"/>
        <w:widowControl/>
        <w:spacing w:line="276" w:lineRule="auto"/>
        <w:ind w:firstLine="709"/>
        <w:jc w:val="both"/>
        <w:rPr>
          <w:rFonts w:ascii="Times New Roman" w:hAnsi="Times New Roman" w:cs="Times New Roman"/>
          <w:sz w:val="28"/>
          <w:szCs w:val="28"/>
        </w:rPr>
      </w:pPr>
    </w:p>
    <w:p w14:paraId="791304FF" w14:textId="39FEBF33" w:rsidR="004D2637" w:rsidRDefault="004D2637" w:rsidP="004D2637">
      <w:pPr>
        <w:pStyle w:val="ConsPlusNormal"/>
        <w:widowControl/>
        <w:spacing w:line="276" w:lineRule="auto"/>
        <w:ind w:firstLine="709"/>
        <w:jc w:val="both"/>
        <w:rPr>
          <w:sz w:val="28"/>
          <w:szCs w:val="28"/>
        </w:rPr>
      </w:pPr>
      <w:bookmarkStart w:id="136" w:name="_GoBack"/>
      <w:bookmarkEnd w:id="136"/>
      <w:r>
        <w:rPr>
          <w:rFonts w:ascii="Times New Roman" w:hAnsi="Times New Roman" w:cs="Times New Roman"/>
          <w:sz w:val="28"/>
          <w:szCs w:val="28"/>
        </w:rPr>
        <w:br w:type="page"/>
      </w:r>
    </w:p>
    <w:p w14:paraId="7128F94A" w14:textId="6A01E899" w:rsidR="0073127D" w:rsidRPr="00B960AC" w:rsidRDefault="0073127D" w:rsidP="00B960AC">
      <w:pPr>
        <w:spacing w:line="276" w:lineRule="auto"/>
        <w:ind w:left="4536"/>
        <w:jc w:val="both"/>
        <w:rPr>
          <w:sz w:val="28"/>
          <w:szCs w:val="28"/>
        </w:rPr>
      </w:pPr>
      <w:r w:rsidRPr="00B960AC">
        <w:rPr>
          <w:sz w:val="28"/>
          <w:szCs w:val="28"/>
        </w:rPr>
        <w:lastRenderedPageBreak/>
        <w:t xml:space="preserve">Приложение </w:t>
      </w:r>
      <w:r w:rsidR="004D2637" w:rsidRPr="00B960AC">
        <w:rPr>
          <w:sz w:val="28"/>
          <w:szCs w:val="28"/>
        </w:rPr>
        <w:br/>
      </w:r>
      <w:r w:rsidRPr="00B960AC">
        <w:rPr>
          <w:sz w:val="28"/>
          <w:szCs w:val="28"/>
        </w:rPr>
        <w:t>к Закону</w:t>
      </w:r>
      <w:r w:rsidR="004D2637" w:rsidRPr="00B960AC">
        <w:rPr>
          <w:sz w:val="28"/>
          <w:szCs w:val="28"/>
        </w:rPr>
        <w:t xml:space="preserve"> </w:t>
      </w:r>
      <w:r w:rsidRPr="00B960AC">
        <w:rPr>
          <w:sz w:val="28"/>
          <w:szCs w:val="28"/>
        </w:rPr>
        <w:t>Донецкой Народной Республики</w:t>
      </w:r>
      <w:r w:rsidR="004D2637" w:rsidRPr="00B960AC">
        <w:rPr>
          <w:sz w:val="28"/>
          <w:szCs w:val="28"/>
        </w:rPr>
        <w:t xml:space="preserve"> </w:t>
      </w:r>
      <w:r w:rsidR="004D2637" w:rsidRPr="00B960AC">
        <w:rPr>
          <w:sz w:val="28"/>
          <w:szCs w:val="28"/>
        </w:rPr>
        <w:br/>
      </w:r>
      <w:r w:rsidRPr="00B960AC">
        <w:rPr>
          <w:sz w:val="28"/>
          <w:szCs w:val="28"/>
        </w:rPr>
        <w:t>«О выборах депутатов Народного</w:t>
      </w:r>
      <w:r w:rsidR="004D2637" w:rsidRPr="00B960AC">
        <w:rPr>
          <w:sz w:val="28"/>
          <w:szCs w:val="28"/>
        </w:rPr>
        <w:t xml:space="preserve"> </w:t>
      </w:r>
      <w:r w:rsidRPr="00B960AC">
        <w:rPr>
          <w:sz w:val="28"/>
          <w:szCs w:val="28"/>
        </w:rPr>
        <w:t>Совета Донецкой Народной Республики»</w:t>
      </w:r>
    </w:p>
    <w:p w14:paraId="4BF07083" w14:textId="77777777" w:rsidR="0073127D" w:rsidRPr="00C84224" w:rsidRDefault="0073127D" w:rsidP="004D2637">
      <w:pPr>
        <w:pStyle w:val="ConsPlusNormal"/>
        <w:spacing w:line="276" w:lineRule="auto"/>
        <w:ind w:firstLine="709"/>
        <w:jc w:val="right"/>
        <w:rPr>
          <w:rFonts w:ascii="Times New Roman" w:hAnsi="Times New Roman" w:cs="Times New Roman"/>
          <w:sz w:val="28"/>
          <w:szCs w:val="28"/>
        </w:rPr>
      </w:pPr>
    </w:p>
    <w:p w14:paraId="7A537040" w14:textId="096D8066" w:rsidR="0073127D" w:rsidRPr="00C84224" w:rsidRDefault="0073127D" w:rsidP="004B5CFF">
      <w:pPr>
        <w:pStyle w:val="ConsPlusNormal"/>
        <w:spacing w:after="360" w:line="276" w:lineRule="auto"/>
        <w:ind w:firstLine="709"/>
        <w:jc w:val="center"/>
        <w:rPr>
          <w:rFonts w:ascii="Times New Roman" w:hAnsi="Times New Roman" w:cs="Times New Roman"/>
          <w:sz w:val="28"/>
          <w:szCs w:val="28"/>
        </w:rPr>
      </w:pPr>
      <w:r w:rsidRPr="00C84224">
        <w:rPr>
          <w:rFonts w:ascii="Times New Roman" w:hAnsi="Times New Roman" w:cs="Times New Roman"/>
          <w:sz w:val="28"/>
          <w:szCs w:val="28"/>
        </w:rPr>
        <w:t>Контрольные соотношения данных, внесенных в протокол об итогах голосования (числами обозначены строки протокола, пронумерованные в соответствии со статьей 56 настоящего Закона):</w:t>
      </w:r>
    </w:p>
    <w:p w14:paraId="01EA3F26"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proofErr w:type="gramStart"/>
      <w:r w:rsidRPr="00C84224">
        <w:rPr>
          <w:rFonts w:ascii="Times New Roman" w:hAnsi="Times New Roman" w:cs="Times New Roman"/>
          <w:sz w:val="28"/>
          <w:szCs w:val="28"/>
        </w:rPr>
        <w:t>1 &gt;</w:t>
      </w:r>
      <w:proofErr w:type="gramEnd"/>
      <w:r w:rsidRPr="00C84224">
        <w:rPr>
          <w:rFonts w:ascii="Times New Roman" w:hAnsi="Times New Roman" w:cs="Times New Roman"/>
          <w:sz w:val="28"/>
          <w:szCs w:val="28"/>
        </w:rPr>
        <w:t xml:space="preserve"> = 3 + 4 + 5</w:t>
      </w:r>
    </w:p>
    <w:p w14:paraId="1285571F"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2 = 3 + 4 + 5 + 6 + 11 - 12</w:t>
      </w:r>
    </w:p>
    <w:p w14:paraId="206BEA3A"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7 + 8 = 9 + 10</w:t>
      </w:r>
    </w:p>
    <w:p w14:paraId="670572C2" w14:textId="77777777" w:rsidR="0073127D" w:rsidRPr="00C84224" w:rsidRDefault="0073127D" w:rsidP="004B5CFF">
      <w:pPr>
        <w:pStyle w:val="ConsPlusNormal"/>
        <w:spacing w:after="360" w:line="276" w:lineRule="auto"/>
        <w:ind w:firstLine="709"/>
        <w:jc w:val="both"/>
        <w:rPr>
          <w:rFonts w:ascii="Times New Roman" w:hAnsi="Times New Roman" w:cs="Times New Roman"/>
          <w:sz w:val="28"/>
          <w:szCs w:val="28"/>
        </w:rPr>
      </w:pPr>
      <w:r w:rsidRPr="00C84224">
        <w:rPr>
          <w:rFonts w:ascii="Times New Roman" w:hAnsi="Times New Roman" w:cs="Times New Roman"/>
          <w:sz w:val="28"/>
          <w:szCs w:val="28"/>
        </w:rPr>
        <w:t>10 = 13 + все последующие строки протокола.</w:t>
      </w:r>
    </w:p>
    <w:sectPr w:rsidR="0073127D" w:rsidRPr="00C84224" w:rsidSect="004B5CFF">
      <w:headerReference w:type="default" r:id="rId31"/>
      <w:headerReference w:type="first" r:id="rId3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7F043" w14:textId="77777777" w:rsidR="00B16646" w:rsidRDefault="00B16646" w:rsidP="00996126">
      <w:r>
        <w:separator/>
      </w:r>
    </w:p>
  </w:endnote>
  <w:endnote w:type="continuationSeparator" w:id="0">
    <w:p w14:paraId="34698A7A" w14:textId="77777777" w:rsidR="00B16646" w:rsidRDefault="00B16646" w:rsidP="0099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039A2" w14:textId="77777777" w:rsidR="00B16646" w:rsidRDefault="00B16646" w:rsidP="00996126">
      <w:r>
        <w:separator/>
      </w:r>
    </w:p>
  </w:footnote>
  <w:footnote w:type="continuationSeparator" w:id="0">
    <w:p w14:paraId="6F1EFA52" w14:textId="77777777" w:rsidR="00B16646" w:rsidRDefault="00B16646" w:rsidP="009961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EA416" w14:textId="5D97493C" w:rsidR="00C37E4D" w:rsidRPr="000A6C81" w:rsidRDefault="00C37E4D">
    <w:pPr>
      <w:pStyle w:val="a4"/>
      <w:jc w:val="center"/>
    </w:pPr>
    <w:r w:rsidRPr="000A6C81">
      <w:fldChar w:fldCharType="begin"/>
    </w:r>
    <w:r w:rsidRPr="000A6C81">
      <w:instrText xml:space="preserve"> PAGE   \* MERGEFORMAT </w:instrText>
    </w:r>
    <w:r w:rsidRPr="000A6C81">
      <w:fldChar w:fldCharType="separate"/>
    </w:r>
    <w:r w:rsidR="007B4313">
      <w:rPr>
        <w:noProof/>
      </w:rPr>
      <w:t>174</w:t>
    </w:r>
    <w:r w:rsidRPr="000A6C81">
      <w:fldChar w:fldCharType="end"/>
    </w:r>
  </w:p>
  <w:p w14:paraId="5D99A18E" w14:textId="77777777" w:rsidR="00C37E4D" w:rsidRDefault="00C37E4D">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6B18A" w14:textId="77777777" w:rsidR="00C37E4D" w:rsidRPr="00F74870" w:rsidRDefault="00C37E4D" w:rsidP="00912782">
    <w:pPr>
      <w:pStyle w:val="a4"/>
      <w:jc w:val="right"/>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B47904"/>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26"/>
    <w:rsid w:val="00010448"/>
    <w:rsid w:val="00040ABE"/>
    <w:rsid w:val="00071C45"/>
    <w:rsid w:val="00076381"/>
    <w:rsid w:val="00081AB1"/>
    <w:rsid w:val="00090B96"/>
    <w:rsid w:val="000C32FD"/>
    <w:rsid w:val="000C5395"/>
    <w:rsid w:val="000D717B"/>
    <w:rsid w:val="000E4949"/>
    <w:rsid w:val="000E57C9"/>
    <w:rsid w:val="000E6E92"/>
    <w:rsid w:val="000F32B0"/>
    <w:rsid w:val="00101C99"/>
    <w:rsid w:val="001116AB"/>
    <w:rsid w:val="001144CE"/>
    <w:rsid w:val="0011600B"/>
    <w:rsid w:val="00117C8B"/>
    <w:rsid w:val="00124573"/>
    <w:rsid w:val="00131D96"/>
    <w:rsid w:val="00131EFC"/>
    <w:rsid w:val="00142CEB"/>
    <w:rsid w:val="00143E38"/>
    <w:rsid w:val="001456B4"/>
    <w:rsid w:val="00160EAE"/>
    <w:rsid w:val="001636DF"/>
    <w:rsid w:val="00167D6E"/>
    <w:rsid w:val="00170363"/>
    <w:rsid w:val="001869BB"/>
    <w:rsid w:val="00186E7C"/>
    <w:rsid w:val="00196A61"/>
    <w:rsid w:val="001A2AB3"/>
    <w:rsid w:val="001B1EFC"/>
    <w:rsid w:val="001B5EA0"/>
    <w:rsid w:val="001E159A"/>
    <w:rsid w:val="001E170E"/>
    <w:rsid w:val="001E2688"/>
    <w:rsid w:val="001E3A87"/>
    <w:rsid w:val="001E3B77"/>
    <w:rsid w:val="001E4F89"/>
    <w:rsid w:val="001F4D2C"/>
    <w:rsid w:val="0021347C"/>
    <w:rsid w:val="00214587"/>
    <w:rsid w:val="00232AE3"/>
    <w:rsid w:val="002354E7"/>
    <w:rsid w:val="00255039"/>
    <w:rsid w:val="002646E4"/>
    <w:rsid w:val="00276213"/>
    <w:rsid w:val="00282BEB"/>
    <w:rsid w:val="00291892"/>
    <w:rsid w:val="002967A8"/>
    <w:rsid w:val="002975D1"/>
    <w:rsid w:val="002A0C38"/>
    <w:rsid w:val="002A4D9D"/>
    <w:rsid w:val="002B40F3"/>
    <w:rsid w:val="002B5AF0"/>
    <w:rsid w:val="002B6ABF"/>
    <w:rsid w:val="002B6AC2"/>
    <w:rsid w:val="002D1490"/>
    <w:rsid w:val="002D6DE6"/>
    <w:rsid w:val="002E3A5B"/>
    <w:rsid w:val="002F0D48"/>
    <w:rsid w:val="00306ABD"/>
    <w:rsid w:val="00320457"/>
    <w:rsid w:val="0032212E"/>
    <w:rsid w:val="0032391C"/>
    <w:rsid w:val="00341420"/>
    <w:rsid w:val="00341CDE"/>
    <w:rsid w:val="00347D1A"/>
    <w:rsid w:val="00351FF5"/>
    <w:rsid w:val="0036677B"/>
    <w:rsid w:val="00375185"/>
    <w:rsid w:val="00375883"/>
    <w:rsid w:val="00393596"/>
    <w:rsid w:val="003970CD"/>
    <w:rsid w:val="003B13E4"/>
    <w:rsid w:val="003B4214"/>
    <w:rsid w:val="003B708A"/>
    <w:rsid w:val="003C5B64"/>
    <w:rsid w:val="003D42D0"/>
    <w:rsid w:val="003E4BBD"/>
    <w:rsid w:val="003E79B1"/>
    <w:rsid w:val="003F6DB3"/>
    <w:rsid w:val="004064F9"/>
    <w:rsid w:val="004155E2"/>
    <w:rsid w:val="00424B41"/>
    <w:rsid w:val="00432127"/>
    <w:rsid w:val="00445A12"/>
    <w:rsid w:val="004511B2"/>
    <w:rsid w:val="00460387"/>
    <w:rsid w:val="00460B1D"/>
    <w:rsid w:val="004941D3"/>
    <w:rsid w:val="00496E13"/>
    <w:rsid w:val="00497C44"/>
    <w:rsid w:val="004A22A8"/>
    <w:rsid w:val="004A74BC"/>
    <w:rsid w:val="004B477F"/>
    <w:rsid w:val="004B5CFF"/>
    <w:rsid w:val="004D2637"/>
    <w:rsid w:val="004D287D"/>
    <w:rsid w:val="004D2F29"/>
    <w:rsid w:val="004E546C"/>
    <w:rsid w:val="004E54B6"/>
    <w:rsid w:val="004E7ED6"/>
    <w:rsid w:val="004F0A0F"/>
    <w:rsid w:val="004F1B02"/>
    <w:rsid w:val="004F5580"/>
    <w:rsid w:val="005033E8"/>
    <w:rsid w:val="005056CE"/>
    <w:rsid w:val="00505C5F"/>
    <w:rsid w:val="0050751B"/>
    <w:rsid w:val="005201DC"/>
    <w:rsid w:val="005320F2"/>
    <w:rsid w:val="00532339"/>
    <w:rsid w:val="005327B3"/>
    <w:rsid w:val="0053292A"/>
    <w:rsid w:val="005376CE"/>
    <w:rsid w:val="005456EA"/>
    <w:rsid w:val="005468F4"/>
    <w:rsid w:val="00577191"/>
    <w:rsid w:val="00590786"/>
    <w:rsid w:val="005977C3"/>
    <w:rsid w:val="00597894"/>
    <w:rsid w:val="005A75F4"/>
    <w:rsid w:val="005B67F8"/>
    <w:rsid w:val="005B6862"/>
    <w:rsid w:val="005D0682"/>
    <w:rsid w:val="005D1AC5"/>
    <w:rsid w:val="005D2BAD"/>
    <w:rsid w:val="005D3EE4"/>
    <w:rsid w:val="005D5627"/>
    <w:rsid w:val="005E2C40"/>
    <w:rsid w:val="005E7223"/>
    <w:rsid w:val="005F3CC9"/>
    <w:rsid w:val="006079C1"/>
    <w:rsid w:val="006149E7"/>
    <w:rsid w:val="0062668D"/>
    <w:rsid w:val="00634A2A"/>
    <w:rsid w:val="0064073F"/>
    <w:rsid w:val="00646738"/>
    <w:rsid w:val="006632A0"/>
    <w:rsid w:val="006702A2"/>
    <w:rsid w:val="00672FFE"/>
    <w:rsid w:val="006A29E3"/>
    <w:rsid w:val="006D1982"/>
    <w:rsid w:val="006D5CE5"/>
    <w:rsid w:val="006E15E2"/>
    <w:rsid w:val="006F21F7"/>
    <w:rsid w:val="006F260E"/>
    <w:rsid w:val="00704DE3"/>
    <w:rsid w:val="00705946"/>
    <w:rsid w:val="0070616A"/>
    <w:rsid w:val="00707630"/>
    <w:rsid w:val="00711E58"/>
    <w:rsid w:val="00726BCC"/>
    <w:rsid w:val="0073127D"/>
    <w:rsid w:val="00734BB6"/>
    <w:rsid w:val="00743E2A"/>
    <w:rsid w:val="0075690B"/>
    <w:rsid w:val="0076260F"/>
    <w:rsid w:val="00786257"/>
    <w:rsid w:val="007B4313"/>
    <w:rsid w:val="007D12E0"/>
    <w:rsid w:val="007D54EF"/>
    <w:rsid w:val="007E39DA"/>
    <w:rsid w:val="007E4270"/>
    <w:rsid w:val="007E52E6"/>
    <w:rsid w:val="00800AEB"/>
    <w:rsid w:val="00800D29"/>
    <w:rsid w:val="008065E6"/>
    <w:rsid w:val="008250DB"/>
    <w:rsid w:val="00841C5E"/>
    <w:rsid w:val="00862FAE"/>
    <w:rsid w:val="008660CF"/>
    <w:rsid w:val="008677A7"/>
    <w:rsid w:val="00870B4A"/>
    <w:rsid w:val="00871CAA"/>
    <w:rsid w:val="00880891"/>
    <w:rsid w:val="00882981"/>
    <w:rsid w:val="008875BD"/>
    <w:rsid w:val="00887DF5"/>
    <w:rsid w:val="00894A32"/>
    <w:rsid w:val="00895646"/>
    <w:rsid w:val="008962FB"/>
    <w:rsid w:val="008A1FD3"/>
    <w:rsid w:val="008A6C27"/>
    <w:rsid w:val="008B1830"/>
    <w:rsid w:val="008B5F5B"/>
    <w:rsid w:val="008C6F1D"/>
    <w:rsid w:val="008D3DF4"/>
    <w:rsid w:val="008E5682"/>
    <w:rsid w:val="009045CD"/>
    <w:rsid w:val="009045F1"/>
    <w:rsid w:val="00912782"/>
    <w:rsid w:val="00920F2B"/>
    <w:rsid w:val="00924244"/>
    <w:rsid w:val="009333F9"/>
    <w:rsid w:val="00937899"/>
    <w:rsid w:val="00944E6B"/>
    <w:rsid w:val="0095095A"/>
    <w:rsid w:val="00966939"/>
    <w:rsid w:val="00970A87"/>
    <w:rsid w:val="00973D2C"/>
    <w:rsid w:val="00976A8E"/>
    <w:rsid w:val="00996126"/>
    <w:rsid w:val="00996889"/>
    <w:rsid w:val="009A33D2"/>
    <w:rsid w:val="009A586F"/>
    <w:rsid w:val="009A6523"/>
    <w:rsid w:val="009B2CA9"/>
    <w:rsid w:val="009C5C92"/>
    <w:rsid w:val="009D2176"/>
    <w:rsid w:val="009D3D7D"/>
    <w:rsid w:val="009D7EAD"/>
    <w:rsid w:val="009E55CB"/>
    <w:rsid w:val="009F194F"/>
    <w:rsid w:val="00A0748B"/>
    <w:rsid w:val="00A1181F"/>
    <w:rsid w:val="00A1463E"/>
    <w:rsid w:val="00A14A28"/>
    <w:rsid w:val="00A1660B"/>
    <w:rsid w:val="00A21E00"/>
    <w:rsid w:val="00A3283A"/>
    <w:rsid w:val="00A33FEB"/>
    <w:rsid w:val="00A40193"/>
    <w:rsid w:val="00A401D7"/>
    <w:rsid w:val="00A45E59"/>
    <w:rsid w:val="00A4654A"/>
    <w:rsid w:val="00A46701"/>
    <w:rsid w:val="00A52055"/>
    <w:rsid w:val="00A61289"/>
    <w:rsid w:val="00A77729"/>
    <w:rsid w:val="00A80418"/>
    <w:rsid w:val="00A81A8F"/>
    <w:rsid w:val="00A8452C"/>
    <w:rsid w:val="00A9017E"/>
    <w:rsid w:val="00A91E2C"/>
    <w:rsid w:val="00A93705"/>
    <w:rsid w:val="00A963F4"/>
    <w:rsid w:val="00A96861"/>
    <w:rsid w:val="00AA778F"/>
    <w:rsid w:val="00AB230B"/>
    <w:rsid w:val="00AB4111"/>
    <w:rsid w:val="00AD3DBB"/>
    <w:rsid w:val="00AF0379"/>
    <w:rsid w:val="00AF06D4"/>
    <w:rsid w:val="00AF29CD"/>
    <w:rsid w:val="00AF55B2"/>
    <w:rsid w:val="00AF6ECE"/>
    <w:rsid w:val="00B061F1"/>
    <w:rsid w:val="00B113F5"/>
    <w:rsid w:val="00B119EC"/>
    <w:rsid w:val="00B16646"/>
    <w:rsid w:val="00B224CF"/>
    <w:rsid w:val="00B325B0"/>
    <w:rsid w:val="00B45833"/>
    <w:rsid w:val="00B501F0"/>
    <w:rsid w:val="00B505A7"/>
    <w:rsid w:val="00B61C50"/>
    <w:rsid w:val="00B622AD"/>
    <w:rsid w:val="00B83757"/>
    <w:rsid w:val="00B85340"/>
    <w:rsid w:val="00B85F3C"/>
    <w:rsid w:val="00B960AC"/>
    <w:rsid w:val="00BB50E2"/>
    <w:rsid w:val="00BC4FF1"/>
    <w:rsid w:val="00BC6FA5"/>
    <w:rsid w:val="00BC7531"/>
    <w:rsid w:val="00BE46E3"/>
    <w:rsid w:val="00BF0427"/>
    <w:rsid w:val="00C02A1E"/>
    <w:rsid w:val="00C21302"/>
    <w:rsid w:val="00C21659"/>
    <w:rsid w:val="00C2690B"/>
    <w:rsid w:val="00C342BF"/>
    <w:rsid w:val="00C353F6"/>
    <w:rsid w:val="00C36D36"/>
    <w:rsid w:val="00C37E4D"/>
    <w:rsid w:val="00C6693D"/>
    <w:rsid w:val="00C6774D"/>
    <w:rsid w:val="00C71C43"/>
    <w:rsid w:val="00C84224"/>
    <w:rsid w:val="00C93A5F"/>
    <w:rsid w:val="00C95193"/>
    <w:rsid w:val="00CB7C91"/>
    <w:rsid w:val="00CD3EBA"/>
    <w:rsid w:val="00D10DBD"/>
    <w:rsid w:val="00D11E96"/>
    <w:rsid w:val="00D15576"/>
    <w:rsid w:val="00D255F6"/>
    <w:rsid w:val="00D30736"/>
    <w:rsid w:val="00D31DEC"/>
    <w:rsid w:val="00D33E2D"/>
    <w:rsid w:val="00D37C3C"/>
    <w:rsid w:val="00D40FA3"/>
    <w:rsid w:val="00D56B8B"/>
    <w:rsid w:val="00D57EDE"/>
    <w:rsid w:val="00D64670"/>
    <w:rsid w:val="00D77045"/>
    <w:rsid w:val="00D84D77"/>
    <w:rsid w:val="00D85F16"/>
    <w:rsid w:val="00D975E5"/>
    <w:rsid w:val="00D97996"/>
    <w:rsid w:val="00D97B95"/>
    <w:rsid w:val="00DB5650"/>
    <w:rsid w:val="00DC1FA3"/>
    <w:rsid w:val="00DC23C3"/>
    <w:rsid w:val="00DC26AC"/>
    <w:rsid w:val="00DC3295"/>
    <w:rsid w:val="00DC4324"/>
    <w:rsid w:val="00DD2EB2"/>
    <w:rsid w:val="00DE79F6"/>
    <w:rsid w:val="00DF0B2F"/>
    <w:rsid w:val="00E051C5"/>
    <w:rsid w:val="00E07738"/>
    <w:rsid w:val="00E11225"/>
    <w:rsid w:val="00E11C9F"/>
    <w:rsid w:val="00E21E45"/>
    <w:rsid w:val="00E31312"/>
    <w:rsid w:val="00E32EA6"/>
    <w:rsid w:val="00E33755"/>
    <w:rsid w:val="00E361EB"/>
    <w:rsid w:val="00E42DA9"/>
    <w:rsid w:val="00E55937"/>
    <w:rsid w:val="00E55EDB"/>
    <w:rsid w:val="00E67EBD"/>
    <w:rsid w:val="00E72D2A"/>
    <w:rsid w:val="00E87619"/>
    <w:rsid w:val="00E91A23"/>
    <w:rsid w:val="00E95CC8"/>
    <w:rsid w:val="00E95FBF"/>
    <w:rsid w:val="00EA2A25"/>
    <w:rsid w:val="00EA7A72"/>
    <w:rsid w:val="00EB13A4"/>
    <w:rsid w:val="00EB2896"/>
    <w:rsid w:val="00EC23D9"/>
    <w:rsid w:val="00EC4328"/>
    <w:rsid w:val="00EC6397"/>
    <w:rsid w:val="00ED2B3D"/>
    <w:rsid w:val="00ED32EB"/>
    <w:rsid w:val="00ED4E40"/>
    <w:rsid w:val="00EE2A74"/>
    <w:rsid w:val="00EE2BCD"/>
    <w:rsid w:val="00EF71DF"/>
    <w:rsid w:val="00F05EA4"/>
    <w:rsid w:val="00F114CA"/>
    <w:rsid w:val="00F12CDB"/>
    <w:rsid w:val="00F24A9B"/>
    <w:rsid w:val="00F24AA5"/>
    <w:rsid w:val="00F30260"/>
    <w:rsid w:val="00F31643"/>
    <w:rsid w:val="00F46D6B"/>
    <w:rsid w:val="00F46E61"/>
    <w:rsid w:val="00F630E7"/>
    <w:rsid w:val="00F7456D"/>
    <w:rsid w:val="00F81BC6"/>
    <w:rsid w:val="00F83E39"/>
    <w:rsid w:val="00F84818"/>
    <w:rsid w:val="00F96CC5"/>
    <w:rsid w:val="00FA5EEE"/>
    <w:rsid w:val="00FA6E85"/>
    <w:rsid w:val="00FA770C"/>
    <w:rsid w:val="00FB2577"/>
    <w:rsid w:val="00FB5B1A"/>
    <w:rsid w:val="00FB760D"/>
    <w:rsid w:val="00FC41CD"/>
    <w:rsid w:val="00FE11FC"/>
    <w:rsid w:val="00FF145A"/>
    <w:rsid w:val="00FF4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0C01"/>
  <w15:chartTrackingRefBased/>
  <w15:docId w15:val="{7E9E2AB2-3AE6-4061-87E4-2E1CF356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96126"/>
    <w:rPr>
      <w:rFonts w:ascii="Times New Roman" w:eastAsia="Times New Roman" w:hAnsi="Times New Roman"/>
      <w:sz w:val="24"/>
      <w:szCs w:val="24"/>
    </w:rPr>
  </w:style>
  <w:style w:type="paragraph" w:styleId="1">
    <w:name w:val="heading 1"/>
    <w:basedOn w:val="a0"/>
    <w:next w:val="a0"/>
    <w:link w:val="10"/>
    <w:uiPriority w:val="99"/>
    <w:qFormat/>
    <w:rsid w:val="00996126"/>
    <w:pPr>
      <w:keepNext/>
      <w:autoSpaceDE w:val="0"/>
      <w:autoSpaceDN w:val="0"/>
      <w:ind w:left="2268" w:right="2238"/>
      <w:outlineLvl w:val="0"/>
    </w:pPr>
    <w:rPr>
      <w:b/>
      <w:bCs/>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996126"/>
    <w:rPr>
      <w:rFonts w:ascii="Times New Roman" w:eastAsia="Times New Roman" w:hAnsi="Times New Roman" w:cs="Times New Roman"/>
      <w:b/>
      <w:bCs/>
      <w:sz w:val="20"/>
      <w:szCs w:val="20"/>
      <w:lang w:val="x-none" w:eastAsia="ru-RU"/>
    </w:rPr>
  </w:style>
  <w:style w:type="paragraph" w:styleId="a4">
    <w:name w:val="header"/>
    <w:basedOn w:val="a0"/>
    <w:link w:val="a5"/>
    <w:uiPriority w:val="99"/>
    <w:unhideWhenUsed/>
    <w:rsid w:val="00996126"/>
    <w:pPr>
      <w:tabs>
        <w:tab w:val="center" w:pos="4677"/>
        <w:tab w:val="right" w:pos="9355"/>
      </w:tabs>
    </w:pPr>
    <w:rPr>
      <w:lang w:val="x-none"/>
    </w:rPr>
  </w:style>
  <w:style w:type="character" w:customStyle="1" w:styleId="a5">
    <w:name w:val="Верхний колонтитул Знак"/>
    <w:link w:val="a4"/>
    <w:uiPriority w:val="99"/>
    <w:rsid w:val="00996126"/>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996126"/>
    <w:rPr>
      <w:rFonts w:ascii="Times New Roman" w:eastAsia="Times New Roman" w:hAnsi="Times New Roman" w:cs="Times New Roman"/>
      <w:sz w:val="24"/>
      <w:szCs w:val="24"/>
      <w:lang w:eastAsia="ru-RU"/>
    </w:rPr>
  </w:style>
  <w:style w:type="paragraph" w:styleId="a7">
    <w:name w:val="footer"/>
    <w:basedOn w:val="a0"/>
    <w:link w:val="a6"/>
    <w:uiPriority w:val="99"/>
    <w:unhideWhenUsed/>
    <w:rsid w:val="00996126"/>
    <w:pPr>
      <w:tabs>
        <w:tab w:val="center" w:pos="4677"/>
        <w:tab w:val="right" w:pos="9355"/>
      </w:tabs>
    </w:pPr>
    <w:rPr>
      <w:lang w:val="x-none"/>
    </w:rPr>
  </w:style>
  <w:style w:type="paragraph" w:customStyle="1" w:styleId="ConsPlusTitle">
    <w:name w:val="ConsPlusTitle"/>
    <w:rsid w:val="00996126"/>
    <w:pPr>
      <w:widowControl w:val="0"/>
      <w:autoSpaceDE w:val="0"/>
      <w:autoSpaceDN w:val="0"/>
    </w:pPr>
    <w:rPr>
      <w:rFonts w:ascii="Arial" w:eastAsia="Times New Roman" w:hAnsi="Arial" w:cs="Arial"/>
      <w:b/>
      <w:szCs w:val="22"/>
    </w:rPr>
  </w:style>
  <w:style w:type="paragraph" w:customStyle="1" w:styleId="ConsPlusNormal">
    <w:name w:val="ConsPlusNormal"/>
    <w:rsid w:val="00996126"/>
    <w:pPr>
      <w:widowControl w:val="0"/>
      <w:autoSpaceDE w:val="0"/>
      <w:autoSpaceDN w:val="0"/>
    </w:pPr>
    <w:rPr>
      <w:rFonts w:ascii="Arial" w:eastAsia="Times New Roman" w:hAnsi="Arial" w:cs="Arial"/>
      <w:szCs w:val="22"/>
    </w:rPr>
  </w:style>
  <w:style w:type="paragraph" w:styleId="a8">
    <w:name w:val="footnote text"/>
    <w:basedOn w:val="a0"/>
    <w:link w:val="a9"/>
    <w:uiPriority w:val="99"/>
    <w:semiHidden/>
    <w:unhideWhenUsed/>
    <w:rsid w:val="00996126"/>
    <w:rPr>
      <w:rFonts w:ascii="Calibri" w:eastAsia="Calibri" w:hAnsi="Calibri"/>
      <w:sz w:val="20"/>
      <w:szCs w:val="20"/>
      <w:lang w:val="x-none" w:eastAsia="x-none"/>
    </w:rPr>
  </w:style>
  <w:style w:type="character" w:customStyle="1" w:styleId="a9">
    <w:name w:val="Текст сноски Знак"/>
    <w:link w:val="a8"/>
    <w:uiPriority w:val="99"/>
    <w:semiHidden/>
    <w:rsid w:val="00996126"/>
    <w:rPr>
      <w:rFonts w:ascii="Calibri" w:eastAsia="Calibri" w:hAnsi="Calibri" w:cs="Times New Roman"/>
      <w:sz w:val="20"/>
      <w:szCs w:val="20"/>
      <w:lang w:val="x-none" w:eastAsia="x-none"/>
    </w:rPr>
  </w:style>
  <w:style w:type="character" w:styleId="aa">
    <w:name w:val="footnote reference"/>
    <w:uiPriority w:val="99"/>
    <w:semiHidden/>
    <w:unhideWhenUsed/>
    <w:rsid w:val="00996126"/>
    <w:rPr>
      <w:vertAlign w:val="superscript"/>
    </w:rPr>
  </w:style>
  <w:style w:type="paragraph" w:styleId="2">
    <w:name w:val="Body Text 2"/>
    <w:basedOn w:val="a0"/>
    <w:link w:val="20"/>
    <w:uiPriority w:val="99"/>
    <w:rsid w:val="00996126"/>
    <w:pPr>
      <w:autoSpaceDE w:val="0"/>
      <w:autoSpaceDN w:val="0"/>
      <w:spacing w:after="120"/>
      <w:ind w:left="9781"/>
    </w:pPr>
    <w:rPr>
      <w:sz w:val="16"/>
      <w:szCs w:val="16"/>
      <w:lang w:val="x-none"/>
    </w:rPr>
  </w:style>
  <w:style w:type="character" w:customStyle="1" w:styleId="20">
    <w:name w:val="Основной текст 2 Знак"/>
    <w:link w:val="2"/>
    <w:uiPriority w:val="99"/>
    <w:rsid w:val="00996126"/>
    <w:rPr>
      <w:rFonts w:ascii="Times New Roman" w:eastAsia="Times New Roman" w:hAnsi="Times New Roman" w:cs="Times New Roman"/>
      <w:sz w:val="16"/>
      <w:szCs w:val="16"/>
      <w:lang w:val="x-none" w:eastAsia="ru-RU"/>
    </w:rPr>
  </w:style>
  <w:style w:type="character" w:customStyle="1" w:styleId="ab">
    <w:name w:val="Текст концевой сноски Знак"/>
    <w:link w:val="ac"/>
    <w:uiPriority w:val="99"/>
    <w:semiHidden/>
    <w:rsid w:val="00996126"/>
    <w:rPr>
      <w:rFonts w:ascii="Times New Roman" w:eastAsia="Times New Roman" w:hAnsi="Times New Roman" w:cs="Times New Roman"/>
      <w:sz w:val="20"/>
      <w:szCs w:val="20"/>
      <w:lang w:val="x-none" w:eastAsia="ru-RU"/>
    </w:rPr>
  </w:style>
  <w:style w:type="paragraph" w:styleId="ac">
    <w:name w:val="endnote text"/>
    <w:basedOn w:val="a0"/>
    <w:link w:val="ab"/>
    <w:uiPriority w:val="99"/>
    <w:semiHidden/>
    <w:rsid w:val="00996126"/>
    <w:pPr>
      <w:autoSpaceDE w:val="0"/>
      <w:autoSpaceDN w:val="0"/>
    </w:pPr>
    <w:rPr>
      <w:sz w:val="20"/>
      <w:szCs w:val="20"/>
      <w:lang w:val="x-none"/>
    </w:rPr>
  </w:style>
  <w:style w:type="character" w:styleId="ad">
    <w:name w:val="endnote reference"/>
    <w:uiPriority w:val="99"/>
    <w:semiHidden/>
    <w:rsid w:val="00996126"/>
    <w:rPr>
      <w:rFonts w:cs="Times New Roman"/>
      <w:vertAlign w:val="superscript"/>
    </w:rPr>
  </w:style>
  <w:style w:type="paragraph" w:styleId="ae">
    <w:name w:val="Revision"/>
    <w:hidden/>
    <w:uiPriority w:val="99"/>
    <w:semiHidden/>
    <w:rsid w:val="00996126"/>
    <w:rPr>
      <w:sz w:val="22"/>
      <w:szCs w:val="22"/>
      <w:lang w:eastAsia="en-US"/>
    </w:rPr>
  </w:style>
  <w:style w:type="character" w:styleId="af">
    <w:name w:val="Hyperlink"/>
    <w:uiPriority w:val="99"/>
    <w:unhideWhenUsed/>
    <w:rsid w:val="00996126"/>
    <w:rPr>
      <w:color w:val="0000FF"/>
      <w:u w:val="single"/>
    </w:rPr>
  </w:style>
  <w:style w:type="character" w:customStyle="1" w:styleId="af0">
    <w:name w:val="Текст выноски Знак"/>
    <w:link w:val="af1"/>
    <w:uiPriority w:val="99"/>
    <w:semiHidden/>
    <w:rsid w:val="00996126"/>
    <w:rPr>
      <w:rFonts w:ascii="Tahoma" w:eastAsia="Calibri" w:hAnsi="Tahoma" w:cs="Times New Roman"/>
      <w:sz w:val="16"/>
      <w:szCs w:val="16"/>
      <w:lang w:val="x-none"/>
    </w:rPr>
  </w:style>
  <w:style w:type="paragraph" w:styleId="af1">
    <w:name w:val="Balloon Text"/>
    <w:basedOn w:val="a0"/>
    <w:link w:val="af0"/>
    <w:uiPriority w:val="99"/>
    <w:semiHidden/>
    <w:unhideWhenUsed/>
    <w:rsid w:val="00996126"/>
    <w:rPr>
      <w:rFonts w:ascii="Tahoma" w:eastAsia="Calibri" w:hAnsi="Tahoma"/>
      <w:sz w:val="16"/>
      <w:szCs w:val="16"/>
      <w:lang w:val="x-none" w:eastAsia="x-none"/>
    </w:rPr>
  </w:style>
  <w:style w:type="character" w:customStyle="1" w:styleId="searchresult">
    <w:name w:val="search_result"/>
    <w:basedOn w:val="a1"/>
    <w:rsid w:val="00C02A1E"/>
  </w:style>
  <w:style w:type="paragraph" w:customStyle="1" w:styleId="11">
    <w:name w:val="Обычный (веб)1"/>
    <w:basedOn w:val="a0"/>
    <w:uiPriority w:val="99"/>
    <w:unhideWhenUsed/>
    <w:rsid w:val="005D1AC5"/>
    <w:pPr>
      <w:spacing w:before="100" w:beforeAutospacing="1" w:after="100" w:afterAutospacing="1"/>
    </w:pPr>
  </w:style>
  <w:style w:type="paragraph" w:styleId="a">
    <w:name w:val="List Bullet"/>
    <w:basedOn w:val="a0"/>
    <w:uiPriority w:val="99"/>
    <w:unhideWhenUsed/>
    <w:rsid w:val="00F46E61"/>
    <w:pPr>
      <w:numPr>
        <w:numId w:val="1"/>
      </w:numPr>
      <w:contextualSpacing/>
    </w:pPr>
  </w:style>
  <w:style w:type="character" w:styleId="af2">
    <w:name w:val="annotation reference"/>
    <w:uiPriority w:val="99"/>
    <w:semiHidden/>
    <w:unhideWhenUsed/>
    <w:rsid w:val="00D37C3C"/>
    <w:rPr>
      <w:sz w:val="16"/>
      <w:szCs w:val="16"/>
    </w:rPr>
  </w:style>
  <w:style w:type="paragraph" w:styleId="af3">
    <w:name w:val="annotation text"/>
    <w:basedOn w:val="a0"/>
    <w:link w:val="af4"/>
    <w:uiPriority w:val="99"/>
    <w:semiHidden/>
    <w:unhideWhenUsed/>
    <w:rsid w:val="00D37C3C"/>
    <w:rPr>
      <w:sz w:val="20"/>
      <w:szCs w:val="20"/>
    </w:rPr>
  </w:style>
  <w:style w:type="character" w:customStyle="1" w:styleId="af4">
    <w:name w:val="Текст примечания Знак"/>
    <w:link w:val="af3"/>
    <w:uiPriority w:val="99"/>
    <w:semiHidden/>
    <w:rsid w:val="00D37C3C"/>
    <w:rPr>
      <w:rFonts w:ascii="Times New Roman" w:eastAsia="Times New Roman" w:hAnsi="Times New Roman"/>
    </w:rPr>
  </w:style>
  <w:style w:type="paragraph" w:styleId="af5">
    <w:name w:val="annotation subject"/>
    <w:basedOn w:val="af3"/>
    <w:next w:val="af3"/>
    <w:link w:val="af6"/>
    <w:uiPriority w:val="99"/>
    <w:semiHidden/>
    <w:unhideWhenUsed/>
    <w:rsid w:val="00D37C3C"/>
    <w:rPr>
      <w:b/>
      <w:bCs/>
    </w:rPr>
  </w:style>
  <w:style w:type="character" w:customStyle="1" w:styleId="af6">
    <w:name w:val="Тема примечания Знак"/>
    <w:link w:val="af5"/>
    <w:uiPriority w:val="99"/>
    <w:semiHidden/>
    <w:rsid w:val="00D37C3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zakonrf.info/uk/" TargetMode="External"/><Relationship Id="rId18" Type="http://schemas.openxmlformats.org/officeDocument/2006/relationships/hyperlink" Target="http://www.kremlin.ru/acts/bank/23522" TargetMode="External"/><Relationship Id="rId26" Type="http://schemas.openxmlformats.org/officeDocument/2006/relationships/hyperlink" Target="https://www.zakonrf.info/upk/" TargetMode="External"/><Relationship Id="rId3" Type="http://schemas.openxmlformats.org/officeDocument/2006/relationships/styles" Target="styles.xml"/><Relationship Id="rId21" Type="http://schemas.openxmlformats.org/officeDocument/2006/relationships/hyperlink" Target="http://www.kremlin.ru/acts/bank/1716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pa.dnronline.su/2022-12-30/konstitutsiya-donetskoj-narodnoj-respubliki.html" TargetMode="External"/><Relationship Id="rId17" Type="http://schemas.openxmlformats.org/officeDocument/2006/relationships/hyperlink" Target="http://www.kremlin.ru/acts/bank/18939" TargetMode="External"/><Relationship Id="rId25" Type="http://schemas.openxmlformats.org/officeDocument/2006/relationships/hyperlink" Target="http://www.kremlin.ru/acts/bank/1716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pa.dnronline.su/2022-12-30/konstitutsiya-donetskoj-narodnoj-respubliki.html" TargetMode="External"/><Relationship Id="rId20" Type="http://schemas.openxmlformats.org/officeDocument/2006/relationships/hyperlink" Target="http://www.kremlin.ru/acts/bank/38702" TargetMode="External"/><Relationship Id="rId29" Type="http://schemas.openxmlformats.org/officeDocument/2006/relationships/hyperlink" Target="http://npa.dnronline.su/2023-01-18/430-iins-o-sisteme-izbiratelnyh-komissij-komissij-referenduma-v-donetskoj-narodnoj-respublik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mlin.ru/acts/bank/18173" TargetMode="External"/><Relationship Id="rId24" Type="http://schemas.openxmlformats.org/officeDocument/2006/relationships/hyperlink" Target="http://www.kremlin.ru/acts/bank/17169"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kremlin.ru/acts/bank/17704" TargetMode="External"/><Relationship Id="rId23" Type="http://schemas.openxmlformats.org/officeDocument/2006/relationships/hyperlink" Target="http://www.kremlin.ru/acts/bank/17169" TargetMode="External"/><Relationship Id="rId28" Type="http://schemas.openxmlformats.org/officeDocument/2006/relationships/hyperlink" Target="http://publication.pravo.gov.ru/Document/View/0001202210050005" TargetMode="External"/><Relationship Id="rId10" Type="http://schemas.openxmlformats.org/officeDocument/2006/relationships/hyperlink" Target="http://publication.pravo.gov.ru/Document/View/0001202210050005" TargetMode="External"/><Relationship Id="rId19" Type="http://schemas.openxmlformats.org/officeDocument/2006/relationships/hyperlink" Target="http://npa.dnronline.su/2023-01-18/430-iins-o-sisteme-izbiratelnyh-komissij-komissij-referenduma-v-donetskoj-narodnoj-respublike.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emlin.ru/acts/constitution" TargetMode="External"/><Relationship Id="rId14" Type="http://schemas.openxmlformats.org/officeDocument/2006/relationships/hyperlink" Target="https://www.zakonrf.info/uk/" TargetMode="External"/><Relationship Id="rId22" Type="http://schemas.openxmlformats.org/officeDocument/2006/relationships/hyperlink" Target="http://www.kremlin.ru/acts/bank/17169" TargetMode="External"/><Relationship Id="rId27" Type="http://schemas.openxmlformats.org/officeDocument/2006/relationships/hyperlink" Target="http://publication.pravo.gov.ru/Document/View/0001202210050005" TargetMode="External"/><Relationship Id="rId30" Type="http://schemas.openxmlformats.org/officeDocument/2006/relationships/hyperlink" Target="https://legalacts.ru/doc/zakon-rf-ot-27121991-n-2124-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1297D-4EA5-42D4-9498-0C796772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176</Pages>
  <Words>55788</Words>
  <Characters>317995</Characters>
  <Application>Microsoft Office Word</Application>
  <DocSecurity>0</DocSecurity>
  <Lines>2649</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373037</CharactersWithSpaces>
  <SharedDoc>false</SharedDoc>
  <HLinks>
    <vt:vector size="2496" baseType="variant">
      <vt:variant>
        <vt:i4>65602</vt:i4>
      </vt:variant>
      <vt:variant>
        <vt:i4>1245</vt:i4>
      </vt:variant>
      <vt:variant>
        <vt:i4>0</vt:i4>
      </vt:variant>
      <vt:variant>
        <vt:i4>5</vt:i4>
      </vt:variant>
      <vt:variant>
        <vt:lpwstr/>
      </vt:variant>
      <vt:variant>
        <vt:lpwstr>P1206</vt:lpwstr>
      </vt:variant>
      <vt:variant>
        <vt:i4>458817</vt:i4>
      </vt:variant>
      <vt:variant>
        <vt:i4>1242</vt:i4>
      </vt:variant>
      <vt:variant>
        <vt:i4>0</vt:i4>
      </vt:variant>
      <vt:variant>
        <vt:i4>5</vt:i4>
      </vt:variant>
      <vt:variant>
        <vt:lpwstr/>
      </vt:variant>
      <vt:variant>
        <vt:lpwstr>P1168</vt:lpwstr>
      </vt:variant>
      <vt:variant>
        <vt:i4>852034</vt:i4>
      </vt:variant>
      <vt:variant>
        <vt:i4>1239</vt:i4>
      </vt:variant>
      <vt:variant>
        <vt:i4>0</vt:i4>
      </vt:variant>
      <vt:variant>
        <vt:i4>5</vt:i4>
      </vt:variant>
      <vt:variant>
        <vt:lpwstr/>
      </vt:variant>
      <vt:variant>
        <vt:lpwstr>P825</vt:lpwstr>
      </vt:variant>
      <vt:variant>
        <vt:i4>720962</vt:i4>
      </vt:variant>
      <vt:variant>
        <vt:i4>1236</vt:i4>
      </vt:variant>
      <vt:variant>
        <vt:i4>0</vt:i4>
      </vt:variant>
      <vt:variant>
        <vt:i4>5</vt:i4>
      </vt:variant>
      <vt:variant>
        <vt:lpwstr/>
      </vt:variant>
      <vt:variant>
        <vt:lpwstr>P823</vt:lpwstr>
      </vt:variant>
      <vt:variant>
        <vt:i4>65600</vt:i4>
      </vt:variant>
      <vt:variant>
        <vt:i4>1233</vt:i4>
      </vt:variant>
      <vt:variant>
        <vt:i4>0</vt:i4>
      </vt:variant>
      <vt:variant>
        <vt:i4>5</vt:i4>
      </vt:variant>
      <vt:variant>
        <vt:lpwstr/>
      </vt:variant>
      <vt:variant>
        <vt:lpwstr>P302</vt:lpwstr>
      </vt:variant>
      <vt:variant>
        <vt:i4>655433</vt:i4>
      </vt:variant>
      <vt:variant>
        <vt:i4>1230</vt:i4>
      </vt:variant>
      <vt:variant>
        <vt:i4>0</vt:i4>
      </vt:variant>
      <vt:variant>
        <vt:i4>5</vt:i4>
      </vt:variant>
      <vt:variant>
        <vt:lpwstr/>
      </vt:variant>
      <vt:variant>
        <vt:lpwstr>P298</vt:lpwstr>
      </vt:variant>
      <vt:variant>
        <vt:i4>6029397</vt:i4>
      </vt:variant>
      <vt:variant>
        <vt:i4>1227</vt:i4>
      </vt:variant>
      <vt:variant>
        <vt:i4>0</vt:i4>
      </vt:variant>
      <vt:variant>
        <vt:i4>5</vt:i4>
      </vt:variant>
      <vt:variant>
        <vt:lpwstr>consultantplus://offline/ref=5D8BC0EE90A3B2491C3D60B1F72B4D7B55F17A797C295F64B78EB0581DDD907E17155DC842A91B3E4C822BDE32t5JBI</vt:lpwstr>
      </vt:variant>
      <vt:variant>
        <vt:lpwstr/>
      </vt:variant>
      <vt:variant>
        <vt:i4>2228320</vt:i4>
      </vt:variant>
      <vt:variant>
        <vt:i4>1224</vt:i4>
      </vt:variant>
      <vt:variant>
        <vt:i4>0</vt:i4>
      </vt:variant>
      <vt:variant>
        <vt:i4>5</vt:i4>
      </vt:variant>
      <vt:variant>
        <vt:lpwstr>consultantplus://offline/ref=99276E99CC86266496DA0D0FEBF360C1DA69921559096B529B75B6D9C5EAEC64010BDA95EEBCFD055D809BEB9D13C1010963706AC35BB07972m7O</vt:lpwstr>
      </vt:variant>
      <vt:variant>
        <vt:lpwstr/>
      </vt:variant>
      <vt:variant>
        <vt:i4>2228320</vt:i4>
      </vt:variant>
      <vt:variant>
        <vt:i4>1221</vt:i4>
      </vt:variant>
      <vt:variant>
        <vt:i4>0</vt:i4>
      </vt:variant>
      <vt:variant>
        <vt:i4>5</vt:i4>
      </vt:variant>
      <vt:variant>
        <vt:lpwstr>consultantplus://offline/ref=99276E99CC86266496DA0D0FEBF360C1DA69921559096B529B75B6D9C5EAEC64010BDA95EEBCFD055D809BEB9D13C1010963706AC35BB07972m7O</vt:lpwstr>
      </vt:variant>
      <vt:variant>
        <vt:lpwstr/>
      </vt:variant>
      <vt:variant>
        <vt:i4>4325456</vt:i4>
      </vt:variant>
      <vt:variant>
        <vt:i4>1218</vt:i4>
      </vt:variant>
      <vt:variant>
        <vt:i4>0</vt:i4>
      </vt:variant>
      <vt:variant>
        <vt:i4>5</vt:i4>
      </vt:variant>
      <vt:variant>
        <vt:lpwstr>consultantplus://offline/ref=9AC6F3486BD4BE4CC4C7AA04AFA07C96F6724DF26E79A9C1026DDF491B253BA63738A98FEDF364771971848CA9NCnEN</vt:lpwstr>
      </vt:variant>
      <vt:variant>
        <vt:lpwstr/>
      </vt:variant>
      <vt:variant>
        <vt:i4>5111888</vt:i4>
      </vt:variant>
      <vt:variant>
        <vt:i4>1215</vt:i4>
      </vt:variant>
      <vt:variant>
        <vt:i4>0</vt:i4>
      </vt:variant>
      <vt:variant>
        <vt:i4>5</vt:i4>
      </vt:variant>
      <vt:variant>
        <vt:lpwstr>consultantplus://offline/ref=9AC6F3486BD4BE4CC4C7AA04AFA07C96F6724DF26E79A9C1026DDF491B253BA62538F180EBFC7122482BD381AAC510D0B0EE0553F4NBnCN</vt:lpwstr>
      </vt:variant>
      <vt:variant>
        <vt:lpwstr/>
      </vt:variant>
      <vt:variant>
        <vt:i4>68</vt:i4>
      </vt:variant>
      <vt:variant>
        <vt:i4>1212</vt:i4>
      </vt:variant>
      <vt:variant>
        <vt:i4>0</vt:i4>
      </vt:variant>
      <vt:variant>
        <vt:i4>5</vt:i4>
      </vt:variant>
      <vt:variant>
        <vt:lpwstr/>
      </vt:variant>
      <vt:variant>
        <vt:lpwstr>P1417</vt:lpwstr>
      </vt:variant>
      <vt:variant>
        <vt:i4>68</vt:i4>
      </vt:variant>
      <vt:variant>
        <vt:i4>1209</vt:i4>
      </vt:variant>
      <vt:variant>
        <vt:i4>0</vt:i4>
      </vt:variant>
      <vt:variant>
        <vt:i4>5</vt:i4>
      </vt:variant>
      <vt:variant>
        <vt:lpwstr/>
      </vt:variant>
      <vt:variant>
        <vt:lpwstr>P1412</vt:lpwstr>
      </vt:variant>
      <vt:variant>
        <vt:i4>65604</vt:i4>
      </vt:variant>
      <vt:variant>
        <vt:i4>1206</vt:i4>
      </vt:variant>
      <vt:variant>
        <vt:i4>0</vt:i4>
      </vt:variant>
      <vt:variant>
        <vt:i4>5</vt:i4>
      </vt:variant>
      <vt:variant>
        <vt:lpwstr/>
      </vt:variant>
      <vt:variant>
        <vt:lpwstr>P1406</vt:lpwstr>
      </vt:variant>
      <vt:variant>
        <vt:i4>458819</vt:i4>
      </vt:variant>
      <vt:variant>
        <vt:i4>1203</vt:i4>
      </vt:variant>
      <vt:variant>
        <vt:i4>0</vt:i4>
      </vt:variant>
      <vt:variant>
        <vt:i4>5</vt:i4>
      </vt:variant>
      <vt:variant>
        <vt:lpwstr/>
      </vt:variant>
      <vt:variant>
        <vt:lpwstr>P1360</vt:lpwstr>
      </vt:variant>
      <vt:variant>
        <vt:i4>65604</vt:i4>
      </vt:variant>
      <vt:variant>
        <vt:i4>1200</vt:i4>
      </vt:variant>
      <vt:variant>
        <vt:i4>0</vt:i4>
      </vt:variant>
      <vt:variant>
        <vt:i4>5</vt:i4>
      </vt:variant>
      <vt:variant>
        <vt:lpwstr/>
      </vt:variant>
      <vt:variant>
        <vt:lpwstr>P1406</vt:lpwstr>
      </vt:variant>
      <vt:variant>
        <vt:i4>7929914</vt:i4>
      </vt:variant>
      <vt:variant>
        <vt:i4>1197</vt:i4>
      </vt:variant>
      <vt:variant>
        <vt:i4>0</vt:i4>
      </vt:variant>
      <vt:variant>
        <vt:i4>5</vt:i4>
      </vt:variant>
      <vt:variant>
        <vt:lpwstr>consultantplus://offline/ref=DD943E3762A4B223D503B7C292409B2C03308C1FCB7E14E66C18A34E06B4FCACCEE7439A6032EE98646368497729007E8EDFB7A16FD386DDD169226EV5v8L</vt:lpwstr>
      </vt:variant>
      <vt:variant>
        <vt:lpwstr/>
      </vt:variant>
      <vt:variant>
        <vt:i4>65600</vt:i4>
      </vt:variant>
      <vt:variant>
        <vt:i4>1194</vt:i4>
      </vt:variant>
      <vt:variant>
        <vt:i4>0</vt:i4>
      </vt:variant>
      <vt:variant>
        <vt:i4>5</vt:i4>
      </vt:variant>
      <vt:variant>
        <vt:lpwstr/>
      </vt:variant>
      <vt:variant>
        <vt:lpwstr>P302</vt:lpwstr>
      </vt:variant>
      <vt:variant>
        <vt:i4>589891</vt:i4>
      </vt:variant>
      <vt:variant>
        <vt:i4>1191</vt:i4>
      </vt:variant>
      <vt:variant>
        <vt:i4>0</vt:i4>
      </vt:variant>
      <vt:variant>
        <vt:i4>5</vt:i4>
      </vt:variant>
      <vt:variant>
        <vt:lpwstr/>
      </vt:variant>
      <vt:variant>
        <vt:lpwstr>P1388</vt:lpwstr>
      </vt:variant>
      <vt:variant>
        <vt:i4>393289</vt:i4>
      </vt:variant>
      <vt:variant>
        <vt:i4>1188</vt:i4>
      </vt:variant>
      <vt:variant>
        <vt:i4>0</vt:i4>
      </vt:variant>
      <vt:variant>
        <vt:i4>5</vt:i4>
      </vt:variant>
      <vt:variant>
        <vt:lpwstr/>
      </vt:variant>
      <vt:variant>
        <vt:lpwstr>P294</vt:lpwstr>
      </vt:variant>
      <vt:variant>
        <vt:i4>65600</vt:i4>
      </vt:variant>
      <vt:variant>
        <vt:i4>1185</vt:i4>
      </vt:variant>
      <vt:variant>
        <vt:i4>0</vt:i4>
      </vt:variant>
      <vt:variant>
        <vt:i4>5</vt:i4>
      </vt:variant>
      <vt:variant>
        <vt:lpwstr/>
      </vt:variant>
      <vt:variant>
        <vt:lpwstr>P302</vt:lpwstr>
      </vt:variant>
      <vt:variant>
        <vt:i4>458819</vt:i4>
      </vt:variant>
      <vt:variant>
        <vt:i4>1182</vt:i4>
      </vt:variant>
      <vt:variant>
        <vt:i4>0</vt:i4>
      </vt:variant>
      <vt:variant>
        <vt:i4>5</vt:i4>
      </vt:variant>
      <vt:variant>
        <vt:lpwstr/>
      </vt:variant>
      <vt:variant>
        <vt:lpwstr>P1362</vt:lpwstr>
      </vt:variant>
      <vt:variant>
        <vt:i4>524355</vt:i4>
      </vt:variant>
      <vt:variant>
        <vt:i4>1179</vt:i4>
      </vt:variant>
      <vt:variant>
        <vt:i4>0</vt:i4>
      </vt:variant>
      <vt:variant>
        <vt:i4>5</vt:i4>
      </vt:variant>
      <vt:variant>
        <vt:lpwstr/>
      </vt:variant>
      <vt:variant>
        <vt:lpwstr>P1393</vt:lpwstr>
      </vt:variant>
      <vt:variant>
        <vt:i4>65600</vt:i4>
      </vt:variant>
      <vt:variant>
        <vt:i4>1176</vt:i4>
      </vt:variant>
      <vt:variant>
        <vt:i4>0</vt:i4>
      </vt:variant>
      <vt:variant>
        <vt:i4>5</vt:i4>
      </vt:variant>
      <vt:variant>
        <vt:lpwstr/>
      </vt:variant>
      <vt:variant>
        <vt:lpwstr>P302</vt:lpwstr>
      </vt:variant>
      <vt:variant>
        <vt:i4>65600</vt:i4>
      </vt:variant>
      <vt:variant>
        <vt:i4>1173</vt:i4>
      </vt:variant>
      <vt:variant>
        <vt:i4>0</vt:i4>
      </vt:variant>
      <vt:variant>
        <vt:i4>5</vt:i4>
      </vt:variant>
      <vt:variant>
        <vt:lpwstr/>
      </vt:variant>
      <vt:variant>
        <vt:lpwstr>P302</vt:lpwstr>
      </vt:variant>
      <vt:variant>
        <vt:i4>327747</vt:i4>
      </vt:variant>
      <vt:variant>
        <vt:i4>1170</vt:i4>
      </vt:variant>
      <vt:variant>
        <vt:i4>0</vt:i4>
      </vt:variant>
      <vt:variant>
        <vt:i4>5</vt:i4>
      </vt:variant>
      <vt:variant>
        <vt:lpwstr/>
      </vt:variant>
      <vt:variant>
        <vt:lpwstr>P1344</vt:lpwstr>
      </vt:variant>
      <vt:variant>
        <vt:i4>393289</vt:i4>
      </vt:variant>
      <vt:variant>
        <vt:i4>1167</vt:i4>
      </vt:variant>
      <vt:variant>
        <vt:i4>0</vt:i4>
      </vt:variant>
      <vt:variant>
        <vt:i4>5</vt:i4>
      </vt:variant>
      <vt:variant>
        <vt:lpwstr/>
      </vt:variant>
      <vt:variant>
        <vt:lpwstr>P294</vt:lpwstr>
      </vt:variant>
      <vt:variant>
        <vt:i4>65600</vt:i4>
      </vt:variant>
      <vt:variant>
        <vt:i4>1164</vt:i4>
      </vt:variant>
      <vt:variant>
        <vt:i4>0</vt:i4>
      </vt:variant>
      <vt:variant>
        <vt:i4>5</vt:i4>
      </vt:variant>
      <vt:variant>
        <vt:lpwstr/>
      </vt:variant>
      <vt:variant>
        <vt:lpwstr>P302</vt:lpwstr>
      </vt:variant>
      <vt:variant>
        <vt:i4>65600</vt:i4>
      </vt:variant>
      <vt:variant>
        <vt:i4>1161</vt:i4>
      </vt:variant>
      <vt:variant>
        <vt:i4>0</vt:i4>
      </vt:variant>
      <vt:variant>
        <vt:i4>5</vt:i4>
      </vt:variant>
      <vt:variant>
        <vt:lpwstr/>
      </vt:variant>
      <vt:variant>
        <vt:lpwstr>P302</vt:lpwstr>
      </vt:variant>
      <vt:variant>
        <vt:i4>131139</vt:i4>
      </vt:variant>
      <vt:variant>
        <vt:i4>1158</vt:i4>
      </vt:variant>
      <vt:variant>
        <vt:i4>0</vt:i4>
      </vt:variant>
      <vt:variant>
        <vt:i4>5</vt:i4>
      </vt:variant>
      <vt:variant>
        <vt:lpwstr/>
      </vt:variant>
      <vt:variant>
        <vt:lpwstr>P1332</vt:lpwstr>
      </vt:variant>
      <vt:variant>
        <vt:i4>65600</vt:i4>
      </vt:variant>
      <vt:variant>
        <vt:i4>1155</vt:i4>
      </vt:variant>
      <vt:variant>
        <vt:i4>0</vt:i4>
      </vt:variant>
      <vt:variant>
        <vt:i4>5</vt:i4>
      </vt:variant>
      <vt:variant>
        <vt:lpwstr/>
      </vt:variant>
      <vt:variant>
        <vt:lpwstr>P302</vt:lpwstr>
      </vt:variant>
      <vt:variant>
        <vt:i4>524354</vt:i4>
      </vt:variant>
      <vt:variant>
        <vt:i4>1152</vt:i4>
      </vt:variant>
      <vt:variant>
        <vt:i4>0</vt:i4>
      </vt:variant>
      <vt:variant>
        <vt:i4>5</vt:i4>
      </vt:variant>
      <vt:variant>
        <vt:lpwstr/>
      </vt:variant>
      <vt:variant>
        <vt:lpwstr>P1295</vt:lpwstr>
      </vt:variant>
      <vt:variant>
        <vt:i4>65600</vt:i4>
      </vt:variant>
      <vt:variant>
        <vt:i4>1149</vt:i4>
      </vt:variant>
      <vt:variant>
        <vt:i4>0</vt:i4>
      </vt:variant>
      <vt:variant>
        <vt:i4>5</vt:i4>
      </vt:variant>
      <vt:variant>
        <vt:lpwstr/>
      </vt:variant>
      <vt:variant>
        <vt:lpwstr>P302</vt:lpwstr>
      </vt:variant>
      <vt:variant>
        <vt:i4>589890</vt:i4>
      </vt:variant>
      <vt:variant>
        <vt:i4>1146</vt:i4>
      </vt:variant>
      <vt:variant>
        <vt:i4>0</vt:i4>
      </vt:variant>
      <vt:variant>
        <vt:i4>5</vt:i4>
      </vt:variant>
      <vt:variant>
        <vt:lpwstr/>
      </vt:variant>
      <vt:variant>
        <vt:lpwstr>P1285</vt:lpwstr>
      </vt:variant>
      <vt:variant>
        <vt:i4>589890</vt:i4>
      </vt:variant>
      <vt:variant>
        <vt:i4>1143</vt:i4>
      </vt:variant>
      <vt:variant>
        <vt:i4>0</vt:i4>
      </vt:variant>
      <vt:variant>
        <vt:i4>5</vt:i4>
      </vt:variant>
      <vt:variant>
        <vt:lpwstr/>
      </vt:variant>
      <vt:variant>
        <vt:lpwstr>P1285</vt:lpwstr>
      </vt:variant>
      <vt:variant>
        <vt:i4>393282</vt:i4>
      </vt:variant>
      <vt:variant>
        <vt:i4>1140</vt:i4>
      </vt:variant>
      <vt:variant>
        <vt:i4>0</vt:i4>
      </vt:variant>
      <vt:variant>
        <vt:i4>5</vt:i4>
      </vt:variant>
      <vt:variant>
        <vt:lpwstr/>
      </vt:variant>
      <vt:variant>
        <vt:lpwstr>P1270</vt:lpwstr>
      </vt:variant>
      <vt:variant>
        <vt:i4>65600</vt:i4>
      </vt:variant>
      <vt:variant>
        <vt:i4>1137</vt:i4>
      </vt:variant>
      <vt:variant>
        <vt:i4>0</vt:i4>
      </vt:variant>
      <vt:variant>
        <vt:i4>5</vt:i4>
      </vt:variant>
      <vt:variant>
        <vt:lpwstr/>
      </vt:variant>
      <vt:variant>
        <vt:lpwstr>P302</vt:lpwstr>
      </vt:variant>
      <vt:variant>
        <vt:i4>393289</vt:i4>
      </vt:variant>
      <vt:variant>
        <vt:i4>1134</vt:i4>
      </vt:variant>
      <vt:variant>
        <vt:i4>0</vt:i4>
      </vt:variant>
      <vt:variant>
        <vt:i4>5</vt:i4>
      </vt:variant>
      <vt:variant>
        <vt:lpwstr/>
      </vt:variant>
      <vt:variant>
        <vt:lpwstr>P294</vt:lpwstr>
      </vt:variant>
      <vt:variant>
        <vt:i4>262210</vt:i4>
      </vt:variant>
      <vt:variant>
        <vt:i4>1131</vt:i4>
      </vt:variant>
      <vt:variant>
        <vt:i4>0</vt:i4>
      </vt:variant>
      <vt:variant>
        <vt:i4>5</vt:i4>
      </vt:variant>
      <vt:variant>
        <vt:lpwstr/>
      </vt:variant>
      <vt:variant>
        <vt:lpwstr>P1254</vt:lpwstr>
      </vt:variant>
      <vt:variant>
        <vt:i4>327746</vt:i4>
      </vt:variant>
      <vt:variant>
        <vt:i4>1128</vt:i4>
      </vt:variant>
      <vt:variant>
        <vt:i4>0</vt:i4>
      </vt:variant>
      <vt:variant>
        <vt:i4>5</vt:i4>
      </vt:variant>
      <vt:variant>
        <vt:lpwstr/>
      </vt:variant>
      <vt:variant>
        <vt:lpwstr>P1245</vt:lpwstr>
      </vt:variant>
      <vt:variant>
        <vt:i4>327746</vt:i4>
      </vt:variant>
      <vt:variant>
        <vt:i4>1125</vt:i4>
      </vt:variant>
      <vt:variant>
        <vt:i4>0</vt:i4>
      </vt:variant>
      <vt:variant>
        <vt:i4>5</vt:i4>
      </vt:variant>
      <vt:variant>
        <vt:lpwstr/>
      </vt:variant>
      <vt:variant>
        <vt:lpwstr>P1241</vt:lpwstr>
      </vt:variant>
      <vt:variant>
        <vt:i4>4325456</vt:i4>
      </vt:variant>
      <vt:variant>
        <vt:i4>1122</vt:i4>
      </vt:variant>
      <vt:variant>
        <vt:i4>0</vt:i4>
      </vt:variant>
      <vt:variant>
        <vt:i4>5</vt:i4>
      </vt:variant>
      <vt:variant>
        <vt:lpwstr>consultantplus://offline/ref=9AC6F3486BD4BE4CC4C7AA04AFA07C96F6724DF26E79A9C1026DDF491B253BA63738A98FEDF364771971848CA9NCnEN</vt:lpwstr>
      </vt:variant>
      <vt:variant>
        <vt:lpwstr/>
      </vt:variant>
      <vt:variant>
        <vt:i4>393289</vt:i4>
      </vt:variant>
      <vt:variant>
        <vt:i4>1119</vt:i4>
      </vt:variant>
      <vt:variant>
        <vt:i4>0</vt:i4>
      </vt:variant>
      <vt:variant>
        <vt:i4>5</vt:i4>
      </vt:variant>
      <vt:variant>
        <vt:lpwstr/>
      </vt:variant>
      <vt:variant>
        <vt:lpwstr>P294</vt:lpwstr>
      </vt:variant>
      <vt:variant>
        <vt:i4>65600</vt:i4>
      </vt:variant>
      <vt:variant>
        <vt:i4>1116</vt:i4>
      </vt:variant>
      <vt:variant>
        <vt:i4>0</vt:i4>
      </vt:variant>
      <vt:variant>
        <vt:i4>5</vt:i4>
      </vt:variant>
      <vt:variant>
        <vt:lpwstr/>
      </vt:variant>
      <vt:variant>
        <vt:lpwstr>P302</vt:lpwstr>
      </vt:variant>
      <vt:variant>
        <vt:i4>65600</vt:i4>
      </vt:variant>
      <vt:variant>
        <vt:i4>1113</vt:i4>
      </vt:variant>
      <vt:variant>
        <vt:i4>0</vt:i4>
      </vt:variant>
      <vt:variant>
        <vt:i4>5</vt:i4>
      </vt:variant>
      <vt:variant>
        <vt:lpwstr/>
      </vt:variant>
      <vt:variant>
        <vt:lpwstr>P302</vt:lpwstr>
      </vt:variant>
      <vt:variant>
        <vt:i4>4325456</vt:i4>
      </vt:variant>
      <vt:variant>
        <vt:i4>1110</vt:i4>
      </vt:variant>
      <vt:variant>
        <vt:i4>0</vt:i4>
      </vt:variant>
      <vt:variant>
        <vt:i4>5</vt:i4>
      </vt:variant>
      <vt:variant>
        <vt:lpwstr>consultantplus://offline/ref=9AC6F3486BD4BE4CC4C7AA04AFA07C96F6724DF26E79A9C1026DDF491B253BA63738A98FEDF364771971848CA9NCnEN</vt:lpwstr>
      </vt:variant>
      <vt:variant>
        <vt:lpwstr/>
      </vt:variant>
      <vt:variant>
        <vt:i4>65600</vt:i4>
      </vt:variant>
      <vt:variant>
        <vt:i4>1107</vt:i4>
      </vt:variant>
      <vt:variant>
        <vt:i4>0</vt:i4>
      </vt:variant>
      <vt:variant>
        <vt:i4>5</vt:i4>
      </vt:variant>
      <vt:variant>
        <vt:lpwstr/>
      </vt:variant>
      <vt:variant>
        <vt:lpwstr>P302</vt:lpwstr>
      </vt:variant>
      <vt:variant>
        <vt:i4>589890</vt:i4>
      </vt:variant>
      <vt:variant>
        <vt:i4>1104</vt:i4>
      </vt:variant>
      <vt:variant>
        <vt:i4>0</vt:i4>
      </vt:variant>
      <vt:variant>
        <vt:i4>5</vt:i4>
      </vt:variant>
      <vt:variant>
        <vt:lpwstr/>
      </vt:variant>
      <vt:variant>
        <vt:lpwstr>P1288</vt:lpwstr>
      </vt:variant>
      <vt:variant>
        <vt:i4>65600</vt:i4>
      </vt:variant>
      <vt:variant>
        <vt:i4>1101</vt:i4>
      </vt:variant>
      <vt:variant>
        <vt:i4>0</vt:i4>
      </vt:variant>
      <vt:variant>
        <vt:i4>5</vt:i4>
      </vt:variant>
      <vt:variant>
        <vt:lpwstr/>
      </vt:variant>
      <vt:variant>
        <vt:lpwstr>P302</vt:lpwstr>
      </vt:variant>
      <vt:variant>
        <vt:i4>393282</vt:i4>
      </vt:variant>
      <vt:variant>
        <vt:i4>1098</vt:i4>
      </vt:variant>
      <vt:variant>
        <vt:i4>0</vt:i4>
      </vt:variant>
      <vt:variant>
        <vt:i4>5</vt:i4>
      </vt:variant>
      <vt:variant>
        <vt:lpwstr/>
      </vt:variant>
      <vt:variant>
        <vt:lpwstr>P1270</vt:lpwstr>
      </vt:variant>
      <vt:variant>
        <vt:i4>458818</vt:i4>
      </vt:variant>
      <vt:variant>
        <vt:i4>1095</vt:i4>
      </vt:variant>
      <vt:variant>
        <vt:i4>0</vt:i4>
      </vt:variant>
      <vt:variant>
        <vt:i4>5</vt:i4>
      </vt:variant>
      <vt:variant>
        <vt:lpwstr/>
      </vt:variant>
      <vt:variant>
        <vt:lpwstr>P1268</vt:lpwstr>
      </vt:variant>
      <vt:variant>
        <vt:i4>524356</vt:i4>
      </vt:variant>
      <vt:variant>
        <vt:i4>1092</vt:i4>
      </vt:variant>
      <vt:variant>
        <vt:i4>0</vt:i4>
      </vt:variant>
      <vt:variant>
        <vt:i4>5</vt:i4>
      </vt:variant>
      <vt:variant>
        <vt:lpwstr/>
      </vt:variant>
      <vt:variant>
        <vt:lpwstr>P1498</vt:lpwstr>
      </vt:variant>
      <vt:variant>
        <vt:i4>393282</vt:i4>
      </vt:variant>
      <vt:variant>
        <vt:i4>1089</vt:i4>
      </vt:variant>
      <vt:variant>
        <vt:i4>0</vt:i4>
      </vt:variant>
      <vt:variant>
        <vt:i4>5</vt:i4>
      </vt:variant>
      <vt:variant>
        <vt:lpwstr/>
      </vt:variant>
      <vt:variant>
        <vt:lpwstr>P1270</vt:lpwstr>
      </vt:variant>
      <vt:variant>
        <vt:i4>393282</vt:i4>
      </vt:variant>
      <vt:variant>
        <vt:i4>1086</vt:i4>
      </vt:variant>
      <vt:variant>
        <vt:i4>0</vt:i4>
      </vt:variant>
      <vt:variant>
        <vt:i4>5</vt:i4>
      </vt:variant>
      <vt:variant>
        <vt:lpwstr/>
      </vt:variant>
      <vt:variant>
        <vt:lpwstr>P1273</vt:lpwstr>
      </vt:variant>
      <vt:variant>
        <vt:i4>393282</vt:i4>
      </vt:variant>
      <vt:variant>
        <vt:i4>1083</vt:i4>
      </vt:variant>
      <vt:variant>
        <vt:i4>0</vt:i4>
      </vt:variant>
      <vt:variant>
        <vt:i4>5</vt:i4>
      </vt:variant>
      <vt:variant>
        <vt:lpwstr/>
      </vt:variant>
      <vt:variant>
        <vt:lpwstr>P1270</vt:lpwstr>
      </vt:variant>
      <vt:variant>
        <vt:i4>65600</vt:i4>
      </vt:variant>
      <vt:variant>
        <vt:i4>1080</vt:i4>
      </vt:variant>
      <vt:variant>
        <vt:i4>0</vt:i4>
      </vt:variant>
      <vt:variant>
        <vt:i4>5</vt:i4>
      </vt:variant>
      <vt:variant>
        <vt:lpwstr/>
      </vt:variant>
      <vt:variant>
        <vt:lpwstr>P302</vt:lpwstr>
      </vt:variant>
      <vt:variant>
        <vt:i4>589890</vt:i4>
      </vt:variant>
      <vt:variant>
        <vt:i4>1077</vt:i4>
      </vt:variant>
      <vt:variant>
        <vt:i4>0</vt:i4>
      </vt:variant>
      <vt:variant>
        <vt:i4>5</vt:i4>
      </vt:variant>
      <vt:variant>
        <vt:lpwstr/>
      </vt:variant>
      <vt:variant>
        <vt:lpwstr>P1281</vt:lpwstr>
      </vt:variant>
      <vt:variant>
        <vt:i4>262210</vt:i4>
      </vt:variant>
      <vt:variant>
        <vt:i4>1074</vt:i4>
      </vt:variant>
      <vt:variant>
        <vt:i4>0</vt:i4>
      </vt:variant>
      <vt:variant>
        <vt:i4>5</vt:i4>
      </vt:variant>
      <vt:variant>
        <vt:lpwstr/>
      </vt:variant>
      <vt:variant>
        <vt:lpwstr>P1254</vt:lpwstr>
      </vt:variant>
      <vt:variant>
        <vt:i4>327746</vt:i4>
      </vt:variant>
      <vt:variant>
        <vt:i4>1071</vt:i4>
      </vt:variant>
      <vt:variant>
        <vt:i4>0</vt:i4>
      </vt:variant>
      <vt:variant>
        <vt:i4>5</vt:i4>
      </vt:variant>
      <vt:variant>
        <vt:lpwstr/>
      </vt:variant>
      <vt:variant>
        <vt:lpwstr>P1248</vt:lpwstr>
      </vt:variant>
      <vt:variant>
        <vt:i4>65600</vt:i4>
      </vt:variant>
      <vt:variant>
        <vt:i4>1068</vt:i4>
      </vt:variant>
      <vt:variant>
        <vt:i4>0</vt:i4>
      </vt:variant>
      <vt:variant>
        <vt:i4>5</vt:i4>
      </vt:variant>
      <vt:variant>
        <vt:lpwstr/>
      </vt:variant>
      <vt:variant>
        <vt:lpwstr>P302</vt:lpwstr>
      </vt:variant>
      <vt:variant>
        <vt:i4>7602226</vt:i4>
      </vt:variant>
      <vt:variant>
        <vt:i4>1065</vt:i4>
      </vt:variant>
      <vt:variant>
        <vt:i4>0</vt:i4>
      </vt:variant>
      <vt:variant>
        <vt:i4>5</vt:i4>
      </vt:variant>
      <vt:variant>
        <vt:lpwstr>consultantplus://offline/ref=C87C4825C344467E51C83E152B697D2FE1D41D2A1A010B270819FF267BB39B86EE9CCB770DFA3EBFDDB01A7330C01CC4D0C4DADF4A045CF367A5I</vt:lpwstr>
      </vt:variant>
      <vt:variant>
        <vt:lpwstr/>
      </vt:variant>
      <vt:variant>
        <vt:i4>327746</vt:i4>
      </vt:variant>
      <vt:variant>
        <vt:i4>1062</vt:i4>
      </vt:variant>
      <vt:variant>
        <vt:i4>0</vt:i4>
      </vt:variant>
      <vt:variant>
        <vt:i4>5</vt:i4>
      </vt:variant>
      <vt:variant>
        <vt:lpwstr/>
      </vt:variant>
      <vt:variant>
        <vt:lpwstr>P1248</vt:lpwstr>
      </vt:variant>
      <vt:variant>
        <vt:i4>327746</vt:i4>
      </vt:variant>
      <vt:variant>
        <vt:i4>1059</vt:i4>
      </vt:variant>
      <vt:variant>
        <vt:i4>0</vt:i4>
      </vt:variant>
      <vt:variant>
        <vt:i4>5</vt:i4>
      </vt:variant>
      <vt:variant>
        <vt:lpwstr/>
      </vt:variant>
      <vt:variant>
        <vt:lpwstr>P1248</vt:lpwstr>
      </vt:variant>
      <vt:variant>
        <vt:i4>65600</vt:i4>
      </vt:variant>
      <vt:variant>
        <vt:i4>1056</vt:i4>
      </vt:variant>
      <vt:variant>
        <vt:i4>0</vt:i4>
      </vt:variant>
      <vt:variant>
        <vt:i4>5</vt:i4>
      </vt:variant>
      <vt:variant>
        <vt:lpwstr/>
      </vt:variant>
      <vt:variant>
        <vt:lpwstr>P302</vt:lpwstr>
      </vt:variant>
      <vt:variant>
        <vt:i4>65600</vt:i4>
      </vt:variant>
      <vt:variant>
        <vt:i4>1053</vt:i4>
      </vt:variant>
      <vt:variant>
        <vt:i4>0</vt:i4>
      </vt:variant>
      <vt:variant>
        <vt:i4>5</vt:i4>
      </vt:variant>
      <vt:variant>
        <vt:lpwstr/>
      </vt:variant>
      <vt:variant>
        <vt:lpwstr>P302</vt:lpwstr>
      </vt:variant>
      <vt:variant>
        <vt:i4>131138</vt:i4>
      </vt:variant>
      <vt:variant>
        <vt:i4>1050</vt:i4>
      </vt:variant>
      <vt:variant>
        <vt:i4>0</vt:i4>
      </vt:variant>
      <vt:variant>
        <vt:i4>5</vt:i4>
      </vt:variant>
      <vt:variant>
        <vt:lpwstr/>
      </vt:variant>
      <vt:variant>
        <vt:lpwstr>P1231</vt:lpwstr>
      </vt:variant>
      <vt:variant>
        <vt:i4>66</vt:i4>
      </vt:variant>
      <vt:variant>
        <vt:i4>1047</vt:i4>
      </vt:variant>
      <vt:variant>
        <vt:i4>0</vt:i4>
      </vt:variant>
      <vt:variant>
        <vt:i4>5</vt:i4>
      </vt:variant>
      <vt:variant>
        <vt:lpwstr/>
      </vt:variant>
      <vt:variant>
        <vt:lpwstr>P1211</vt:lpwstr>
      </vt:variant>
      <vt:variant>
        <vt:i4>589890</vt:i4>
      </vt:variant>
      <vt:variant>
        <vt:i4>1044</vt:i4>
      </vt:variant>
      <vt:variant>
        <vt:i4>0</vt:i4>
      </vt:variant>
      <vt:variant>
        <vt:i4>5</vt:i4>
      </vt:variant>
      <vt:variant>
        <vt:lpwstr/>
      </vt:variant>
      <vt:variant>
        <vt:lpwstr>P1281</vt:lpwstr>
      </vt:variant>
      <vt:variant>
        <vt:i4>458817</vt:i4>
      </vt:variant>
      <vt:variant>
        <vt:i4>1041</vt:i4>
      </vt:variant>
      <vt:variant>
        <vt:i4>0</vt:i4>
      </vt:variant>
      <vt:variant>
        <vt:i4>5</vt:i4>
      </vt:variant>
      <vt:variant>
        <vt:lpwstr/>
      </vt:variant>
      <vt:variant>
        <vt:lpwstr>P1165</vt:lpwstr>
      </vt:variant>
      <vt:variant>
        <vt:i4>327745</vt:i4>
      </vt:variant>
      <vt:variant>
        <vt:i4>1038</vt:i4>
      </vt:variant>
      <vt:variant>
        <vt:i4>0</vt:i4>
      </vt:variant>
      <vt:variant>
        <vt:i4>5</vt:i4>
      </vt:variant>
      <vt:variant>
        <vt:lpwstr/>
      </vt:variant>
      <vt:variant>
        <vt:lpwstr>P1147</vt:lpwstr>
      </vt:variant>
      <vt:variant>
        <vt:i4>196673</vt:i4>
      </vt:variant>
      <vt:variant>
        <vt:i4>1035</vt:i4>
      </vt:variant>
      <vt:variant>
        <vt:i4>0</vt:i4>
      </vt:variant>
      <vt:variant>
        <vt:i4>5</vt:i4>
      </vt:variant>
      <vt:variant>
        <vt:lpwstr/>
      </vt:variant>
      <vt:variant>
        <vt:lpwstr>P1125</vt:lpwstr>
      </vt:variant>
      <vt:variant>
        <vt:i4>524353</vt:i4>
      </vt:variant>
      <vt:variant>
        <vt:i4>1032</vt:i4>
      </vt:variant>
      <vt:variant>
        <vt:i4>0</vt:i4>
      </vt:variant>
      <vt:variant>
        <vt:i4>5</vt:i4>
      </vt:variant>
      <vt:variant>
        <vt:lpwstr/>
      </vt:variant>
      <vt:variant>
        <vt:lpwstr>P1197</vt:lpwstr>
      </vt:variant>
      <vt:variant>
        <vt:i4>458817</vt:i4>
      </vt:variant>
      <vt:variant>
        <vt:i4>1029</vt:i4>
      </vt:variant>
      <vt:variant>
        <vt:i4>0</vt:i4>
      </vt:variant>
      <vt:variant>
        <vt:i4>5</vt:i4>
      </vt:variant>
      <vt:variant>
        <vt:lpwstr/>
      </vt:variant>
      <vt:variant>
        <vt:lpwstr>P1165</vt:lpwstr>
      </vt:variant>
      <vt:variant>
        <vt:i4>5111902</vt:i4>
      </vt:variant>
      <vt:variant>
        <vt:i4>1026</vt:i4>
      </vt:variant>
      <vt:variant>
        <vt:i4>0</vt:i4>
      </vt:variant>
      <vt:variant>
        <vt:i4>5</vt:i4>
      </vt:variant>
      <vt:variant>
        <vt:lpwstr>consultantplus://offline/ref=9AC6F3486BD4BE4CC4C7AA04AFA07C96F6724DF26E79A9C1026DDF491B253BA62538F183E4F87122482BD381AAC510D0B0EE0553F4NBnCN</vt:lpwstr>
      </vt:variant>
      <vt:variant>
        <vt:lpwstr/>
      </vt:variant>
      <vt:variant>
        <vt:i4>7405666</vt:i4>
      </vt:variant>
      <vt:variant>
        <vt:i4>1023</vt:i4>
      </vt:variant>
      <vt:variant>
        <vt:i4>0</vt:i4>
      </vt:variant>
      <vt:variant>
        <vt:i4>5</vt:i4>
      </vt:variant>
      <vt:variant>
        <vt:lpwstr>consultantplus://offline/ref=9AC6F3486BD4BE4CC4C7AA04AFA07C96F6724DF26E79A9C1026DDF491B253BA62538F183ECFB7F741B64D2DDEF9903D0B9EE0653E8BC81AEN0n0N</vt:lpwstr>
      </vt:variant>
      <vt:variant>
        <vt:lpwstr/>
      </vt:variant>
      <vt:variant>
        <vt:i4>393281</vt:i4>
      </vt:variant>
      <vt:variant>
        <vt:i4>1020</vt:i4>
      </vt:variant>
      <vt:variant>
        <vt:i4>0</vt:i4>
      </vt:variant>
      <vt:variant>
        <vt:i4>5</vt:i4>
      </vt:variant>
      <vt:variant>
        <vt:lpwstr/>
      </vt:variant>
      <vt:variant>
        <vt:lpwstr>P1176</vt:lpwstr>
      </vt:variant>
      <vt:variant>
        <vt:i4>393281</vt:i4>
      </vt:variant>
      <vt:variant>
        <vt:i4>1017</vt:i4>
      </vt:variant>
      <vt:variant>
        <vt:i4>0</vt:i4>
      </vt:variant>
      <vt:variant>
        <vt:i4>5</vt:i4>
      </vt:variant>
      <vt:variant>
        <vt:lpwstr/>
      </vt:variant>
      <vt:variant>
        <vt:lpwstr>P1176</vt:lpwstr>
      </vt:variant>
      <vt:variant>
        <vt:i4>4325456</vt:i4>
      </vt:variant>
      <vt:variant>
        <vt:i4>1014</vt:i4>
      </vt:variant>
      <vt:variant>
        <vt:i4>0</vt:i4>
      </vt:variant>
      <vt:variant>
        <vt:i4>5</vt:i4>
      </vt:variant>
      <vt:variant>
        <vt:lpwstr>consultantplus://offline/ref=9AC6F3486BD4BE4CC4C7AA04AFA07C96F6724DF26E79A9C1026DDF491B253BA63738A98FEDF364771971848CA9NCnEN</vt:lpwstr>
      </vt:variant>
      <vt:variant>
        <vt:lpwstr/>
      </vt:variant>
      <vt:variant>
        <vt:i4>458817</vt:i4>
      </vt:variant>
      <vt:variant>
        <vt:i4>1011</vt:i4>
      </vt:variant>
      <vt:variant>
        <vt:i4>0</vt:i4>
      </vt:variant>
      <vt:variant>
        <vt:i4>5</vt:i4>
      </vt:variant>
      <vt:variant>
        <vt:lpwstr/>
      </vt:variant>
      <vt:variant>
        <vt:lpwstr>P1168</vt:lpwstr>
      </vt:variant>
      <vt:variant>
        <vt:i4>458817</vt:i4>
      </vt:variant>
      <vt:variant>
        <vt:i4>1008</vt:i4>
      </vt:variant>
      <vt:variant>
        <vt:i4>0</vt:i4>
      </vt:variant>
      <vt:variant>
        <vt:i4>5</vt:i4>
      </vt:variant>
      <vt:variant>
        <vt:lpwstr/>
      </vt:variant>
      <vt:variant>
        <vt:lpwstr>P1165</vt:lpwstr>
      </vt:variant>
      <vt:variant>
        <vt:i4>4325456</vt:i4>
      </vt:variant>
      <vt:variant>
        <vt:i4>1005</vt:i4>
      </vt:variant>
      <vt:variant>
        <vt:i4>0</vt:i4>
      </vt:variant>
      <vt:variant>
        <vt:i4>5</vt:i4>
      </vt:variant>
      <vt:variant>
        <vt:lpwstr>consultantplus://offline/ref=9AC6F3486BD4BE4CC4C7AA04AFA07C96F6724DF26E79A9C1026DDF491B253BA63738A98FEDF364771971848CA9NCnEN</vt:lpwstr>
      </vt:variant>
      <vt:variant>
        <vt:lpwstr/>
      </vt:variant>
      <vt:variant>
        <vt:i4>4325466</vt:i4>
      </vt:variant>
      <vt:variant>
        <vt:i4>1002</vt:i4>
      </vt:variant>
      <vt:variant>
        <vt:i4>0</vt:i4>
      </vt:variant>
      <vt:variant>
        <vt:i4>5</vt:i4>
      </vt:variant>
      <vt:variant>
        <vt:lpwstr>consultantplus://offline/ref=9AC6F3486BD4BE4CC4C7AA04AFA07C96F6724AF36F74A9C1026DDF491B253BA63738A98FEDF364771971848CA9NCnEN</vt:lpwstr>
      </vt:variant>
      <vt:variant>
        <vt:lpwstr/>
      </vt:variant>
      <vt:variant>
        <vt:i4>3473504</vt:i4>
      </vt:variant>
      <vt:variant>
        <vt:i4>999</vt:i4>
      </vt:variant>
      <vt:variant>
        <vt:i4>0</vt:i4>
      </vt:variant>
      <vt:variant>
        <vt:i4>5</vt:i4>
      </vt:variant>
      <vt:variant>
        <vt:lpwstr>consultantplus://offline/ref=367DE33BEE16F0172598E8AD2C53076C003AD220873373AC6016D39CE698A0CC4C10533AC444840BBDAC47051F180D6360AD8407412C56FE100182F245s6M</vt:lpwstr>
      </vt:variant>
      <vt:variant>
        <vt:lpwstr/>
      </vt:variant>
      <vt:variant>
        <vt:i4>3473504</vt:i4>
      </vt:variant>
      <vt:variant>
        <vt:i4>996</vt:i4>
      </vt:variant>
      <vt:variant>
        <vt:i4>0</vt:i4>
      </vt:variant>
      <vt:variant>
        <vt:i4>5</vt:i4>
      </vt:variant>
      <vt:variant>
        <vt:lpwstr>consultantplus://offline/ref=367DE33BEE16F0172598E8AD2C53076C003AD220873373AC6016D39CE698A0CC4C10533AC444840BBDAC47051F180D6360AD8407412C56FE100182F245s6M</vt:lpwstr>
      </vt:variant>
      <vt:variant>
        <vt:lpwstr/>
      </vt:variant>
      <vt:variant>
        <vt:i4>3473505</vt:i4>
      </vt:variant>
      <vt:variant>
        <vt:i4>993</vt:i4>
      </vt:variant>
      <vt:variant>
        <vt:i4>0</vt:i4>
      </vt:variant>
      <vt:variant>
        <vt:i4>5</vt:i4>
      </vt:variant>
      <vt:variant>
        <vt:lpwstr>consultantplus://offline/ref=367DE33BEE16F0172598E8AD2C53076C003AD220873373AC6016D39CE698A0CC4C10533AC444840BBDAC41021F180D6360AD8407412C56FE100182F245s6M</vt:lpwstr>
      </vt:variant>
      <vt:variant>
        <vt:lpwstr/>
      </vt:variant>
      <vt:variant>
        <vt:i4>3473504</vt:i4>
      </vt:variant>
      <vt:variant>
        <vt:i4>990</vt:i4>
      </vt:variant>
      <vt:variant>
        <vt:i4>0</vt:i4>
      </vt:variant>
      <vt:variant>
        <vt:i4>5</vt:i4>
      </vt:variant>
      <vt:variant>
        <vt:lpwstr>consultantplus://offline/ref=367DE33BEE16F0172598E8AD2C53076C003AD220873373AC6016D39CE698A0CC4C10533AC444840BBDAC47051F180D6360AD8407412C56FE100182F245s6M</vt:lpwstr>
      </vt:variant>
      <vt:variant>
        <vt:lpwstr/>
      </vt:variant>
      <vt:variant>
        <vt:i4>5701634</vt:i4>
      </vt:variant>
      <vt:variant>
        <vt:i4>987</vt:i4>
      </vt:variant>
      <vt:variant>
        <vt:i4>0</vt:i4>
      </vt:variant>
      <vt:variant>
        <vt:i4>5</vt:i4>
      </vt:variant>
      <vt:variant>
        <vt:lpwstr/>
      </vt:variant>
      <vt:variant>
        <vt:lpwstr>Par6</vt:lpwstr>
      </vt:variant>
      <vt:variant>
        <vt:i4>5439490</vt:i4>
      </vt:variant>
      <vt:variant>
        <vt:i4>984</vt:i4>
      </vt:variant>
      <vt:variant>
        <vt:i4>0</vt:i4>
      </vt:variant>
      <vt:variant>
        <vt:i4>5</vt:i4>
      </vt:variant>
      <vt:variant>
        <vt:lpwstr/>
      </vt:variant>
      <vt:variant>
        <vt:lpwstr>Par2</vt:lpwstr>
      </vt:variant>
      <vt:variant>
        <vt:i4>3473519</vt:i4>
      </vt:variant>
      <vt:variant>
        <vt:i4>981</vt:i4>
      </vt:variant>
      <vt:variant>
        <vt:i4>0</vt:i4>
      </vt:variant>
      <vt:variant>
        <vt:i4>5</vt:i4>
      </vt:variant>
      <vt:variant>
        <vt:lpwstr>consultantplus://offline/ref=367DE33BEE16F0172598E8AD2C53076C003AD220873373AC6016D39CE698A0CC4C10533AC444840BBDAC4E0719180D6360AD8407412C56FE100182F245s6M</vt:lpwstr>
      </vt:variant>
      <vt:variant>
        <vt:lpwstr/>
      </vt:variant>
      <vt:variant>
        <vt:i4>3473457</vt:i4>
      </vt:variant>
      <vt:variant>
        <vt:i4>978</vt:i4>
      </vt:variant>
      <vt:variant>
        <vt:i4>0</vt:i4>
      </vt:variant>
      <vt:variant>
        <vt:i4>5</vt:i4>
      </vt:variant>
      <vt:variant>
        <vt:lpwstr>consultantplus://offline/ref=367DE33BEE16F0172598E8AD2C53076C003AD220873373AC6016D39CE698A0CC4C10533AC444840BBDAC410E1A180D6360AD8407412C56FE100182F245s6M</vt:lpwstr>
      </vt:variant>
      <vt:variant>
        <vt:lpwstr/>
      </vt:variant>
      <vt:variant>
        <vt:i4>3473457</vt:i4>
      </vt:variant>
      <vt:variant>
        <vt:i4>975</vt:i4>
      </vt:variant>
      <vt:variant>
        <vt:i4>0</vt:i4>
      </vt:variant>
      <vt:variant>
        <vt:i4>5</vt:i4>
      </vt:variant>
      <vt:variant>
        <vt:lpwstr>consultantplus://offline/ref=367DE33BEE16F0172598E8AD2C53076C003AD220873373AC6016D39CE698A0CC4C10533AC444840BBDAC410410180D6360AD8407412C56FE100182F245s6M</vt:lpwstr>
      </vt:variant>
      <vt:variant>
        <vt:lpwstr/>
      </vt:variant>
      <vt:variant>
        <vt:i4>4325456</vt:i4>
      </vt:variant>
      <vt:variant>
        <vt:i4>972</vt:i4>
      </vt:variant>
      <vt:variant>
        <vt:i4>0</vt:i4>
      </vt:variant>
      <vt:variant>
        <vt:i4>5</vt:i4>
      </vt:variant>
      <vt:variant>
        <vt:lpwstr>consultantplus://offline/ref=9AC6F3486BD4BE4CC4C7AA04AFA07C96F6724DF26E79A9C1026DDF491B253BA63738A98FEDF364771971848CA9NCnEN</vt:lpwstr>
      </vt:variant>
      <vt:variant>
        <vt:lpwstr/>
      </vt:variant>
      <vt:variant>
        <vt:i4>65600</vt:i4>
      </vt:variant>
      <vt:variant>
        <vt:i4>969</vt:i4>
      </vt:variant>
      <vt:variant>
        <vt:i4>0</vt:i4>
      </vt:variant>
      <vt:variant>
        <vt:i4>5</vt:i4>
      </vt:variant>
      <vt:variant>
        <vt:lpwstr/>
      </vt:variant>
      <vt:variant>
        <vt:lpwstr>P302</vt:lpwstr>
      </vt:variant>
      <vt:variant>
        <vt:i4>327745</vt:i4>
      </vt:variant>
      <vt:variant>
        <vt:i4>966</vt:i4>
      </vt:variant>
      <vt:variant>
        <vt:i4>0</vt:i4>
      </vt:variant>
      <vt:variant>
        <vt:i4>5</vt:i4>
      </vt:variant>
      <vt:variant>
        <vt:lpwstr/>
      </vt:variant>
      <vt:variant>
        <vt:lpwstr>P1147</vt:lpwstr>
      </vt:variant>
      <vt:variant>
        <vt:i4>2359406</vt:i4>
      </vt:variant>
      <vt:variant>
        <vt:i4>963</vt:i4>
      </vt:variant>
      <vt:variant>
        <vt:i4>0</vt:i4>
      </vt:variant>
      <vt:variant>
        <vt:i4>5</vt:i4>
      </vt:variant>
      <vt:variant>
        <vt:lpwstr>consultantplus://offline/ref=F54129A75063FA487CAF600FF824130CF6D594621307C7FA37EF19D7A59DBF62C1546F881CD1E73B1C25A203CA2D699F2ABAEEE0E42C07498CDF871DJE03H</vt:lpwstr>
      </vt:variant>
      <vt:variant>
        <vt:lpwstr/>
      </vt:variant>
      <vt:variant>
        <vt:i4>2556008</vt:i4>
      </vt:variant>
      <vt:variant>
        <vt:i4>960</vt:i4>
      </vt:variant>
      <vt:variant>
        <vt:i4>0</vt:i4>
      </vt:variant>
      <vt:variant>
        <vt:i4>5</vt:i4>
      </vt:variant>
      <vt:variant>
        <vt:lpwstr>consultantplus://offline/ref=595FA5BB2380BBC415916D220827A015140B8002E743054CBBB0DB3E96DABB199F8C54504D635C99BED844B96536E23DDB347F9CA73C8AE4093A3E1FzAy2H</vt:lpwstr>
      </vt:variant>
      <vt:variant>
        <vt:lpwstr/>
      </vt:variant>
      <vt:variant>
        <vt:i4>2556005</vt:i4>
      </vt:variant>
      <vt:variant>
        <vt:i4>957</vt:i4>
      </vt:variant>
      <vt:variant>
        <vt:i4>0</vt:i4>
      </vt:variant>
      <vt:variant>
        <vt:i4>5</vt:i4>
      </vt:variant>
      <vt:variant>
        <vt:lpwstr>consultantplus://offline/ref=595FA5BB2380BBC415916D220827A015140B8002E743054CBBB0DB3E96DABB199F8C54504D635C99BED844B86936E23DDB347F9CA73C8AE4093A3E1FzAy2H</vt:lpwstr>
      </vt:variant>
      <vt:variant>
        <vt:lpwstr/>
      </vt:variant>
      <vt:variant>
        <vt:i4>65600</vt:i4>
      </vt:variant>
      <vt:variant>
        <vt:i4>954</vt:i4>
      </vt:variant>
      <vt:variant>
        <vt:i4>0</vt:i4>
      </vt:variant>
      <vt:variant>
        <vt:i4>5</vt:i4>
      </vt:variant>
      <vt:variant>
        <vt:lpwstr/>
      </vt:variant>
      <vt:variant>
        <vt:lpwstr>P302</vt:lpwstr>
      </vt:variant>
      <vt:variant>
        <vt:i4>4128866</vt:i4>
      </vt:variant>
      <vt:variant>
        <vt:i4>951</vt:i4>
      </vt:variant>
      <vt:variant>
        <vt:i4>0</vt:i4>
      </vt:variant>
      <vt:variant>
        <vt:i4>5</vt:i4>
      </vt:variant>
      <vt:variant>
        <vt:lpwstr>consultantplus://offline/ref=06B763429FC7C444B3F5EDAA24BDF30DDE3829B4EAA99AF06FFC31AC373CF3AA4C7B80DA8F43087BCAC1EF02F8DFB4FF9C953220DE467E8AC970A2F7LEwCH</vt:lpwstr>
      </vt:variant>
      <vt:variant>
        <vt:lpwstr/>
      </vt:variant>
      <vt:variant>
        <vt:i4>196673</vt:i4>
      </vt:variant>
      <vt:variant>
        <vt:i4>948</vt:i4>
      </vt:variant>
      <vt:variant>
        <vt:i4>0</vt:i4>
      </vt:variant>
      <vt:variant>
        <vt:i4>5</vt:i4>
      </vt:variant>
      <vt:variant>
        <vt:lpwstr/>
      </vt:variant>
      <vt:variant>
        <vt:lpwstr>P1127</vt:lpwstr>
      </vt:variant>
      <vt:variant>
        <vt:i4>65600</vt:i4>
      </vt:variant>
      <vt:variant>
        <vt:i4>945</vt:i4>
      </vt:variant>
      <vt:variant>
        <vt:i4>0</vt:i4>
      </vt:variant>
      <vt:variant>
        <vt:i4>5</vt:i4>
      </vt:variant>
      <vt:variant>
        <vt:lpwstr/>
      </vt:variant>
      <vt:variant>
        <vt:lpwstr>P302</vt:lpwstr>
      </vt:variant>
      <vt:variant>
        <vt:i4>65602</vt:i4>
      </vt:variant>
      <vt:variant>
        <vt:i4>942</vt:i4>
      </vt:variant>
      <vt:variant>
        <vt:i4>0</vt:i4>
      </vt:variant>
      <vt:variant>
        <vt:i4>5</vt:i4>
      </vt:variant>
      <vt:variant>
        <vt:lpwstr/>
      </vt:variant>
      <vt:variant>
        <vt:lpwstr>P1203</vt:lpwstr>
      </vt:variant>
      <vt:variant>
        <vt:i4>131137</vt:i4>
      </vt:variant>
      <vt:variant>
        <vt:i4>939</vt:i4>
      </vt:variant>
      <vt:variant>
        <vt:i4>0</vt:i4>
      </vt:variant>
      <vt:variant>
        <vt:i4>5</vt:i4>
      </vt:variant>
      <vt:variant>
        <vt:lpwstr/>
      </vt:variant>
      <vt:variant>
        <vt:lpwstr>P1131</vt:lpwstr>
      </vt:variant>
      <vt:variant>
        <vt:i4>65</vt:i4>
      </vt:variant>
      <vt:variant>
        <vt:i4>936</vt:i4>
      </vt:variant>
      <vt:variant>
        <vt:i4>0</vt:i4>
      </vt:variant>
      <vt:variant>
        <vt:i4>5</vt:i4>
      </vt:variant>
      <vt:variant>
        <vt:lpwstr/>
      </vt:variant>
      <vt:variant>
        <vt:lpwstr>P1113</vt:lpwstr>
      </vt:variant>
      <vt:variant>
        <vt:i4>4325456</vt:i4>
      </vt:variant>
      <vt:variant>
        <vt:i4>933</vt:i4>
      </vt:variant>
      <vt:variant>
        <vt:i4>0</vt:i4>
      </vt:variant>
      <vt:variant>
        <vt:i4>5</vt:i4>
      </vt:variant>
      <vt:variant>
        <vt:lpwstr>consultantplus://offline/ref=9AC6F3486BD4BE4CC4C7AA04AFA07C96F6724DF26E79A9C1026DDF491B253BA63738A98FEDF364771971848CA9NCnEN</vt:lpwstr>
      </vt:variant>
      <vt:variant>
        <vt:lpwstr/>
      </vt:variant>
      <vt:variant>
        <vt:i4>4325456</vt:i4>
      </vt:variant>
      <vt:variant>
        <vt:i4>930</vt:i4>
      </vt:variant>
      <vt:variant>
        <vt:i4>0</vt:i4>
      </vt:variant>
      <vt:variant>
        <vt:i4>5</vt:i4>
      </vt:variant>
      <vt:variant>
        <vt:lpwstr>consultantplus://offline/ref=9AC6F3486BD4BE4CC4C7AA04AFA07C96F6724DF26E79A9C1026DDF491B253BA63738A98FEDF364771971848CA9NCnEN</vt:lpwstr>
      </vt:variant>
      <vt:variant>
        <vt:lpwstr/>
      </vt:variant>
      <vt:variant>
        <vt:i4>524352</vt:i4>
      </vt:variant>
      <vt:variant>
        <vt:i4>927</vt:i4>
      </vt:variant>
      <vt:variant>
        <vt:i4>0</vt:i4>
      </vt:variant>
      <vt:variant>
        <vt:i4>5</vt:i4>
      </vt:variant>
      <vt:variant>
        <vt:lpwstr/>
      </vt:variant>
      <vt:variant>
        <vt:lpwstr>P1094</vt:lpwstr>
      </vt:variant>
      <vt:variant>
        <vt:i4>524352</vt:i4>
      </vt:variant>
      <vt:variant>
        <vt:i4>924</vt:i4>
      </vt:variant>
      <vt:variant>
        <vt:i4>0</vt:i4>
      </vt:variant>
      <vt:variant>
        <vt:i4>5</vt:i4>
      </vt:variant>
      <vt:variant>
        <vt:lpwstr/>
      </vt:variant>
      <vt:variant>
        <vt:lpwstr>P1094</vt:lpwstr>
      </vt:variant>
      <vt:variant>
        <vt:i4>458835</vt:i4>
      </vt:variant>
      <vt:variant>
        <vt:i4>921</vt:i4>
      </vt:variant>
      <vt:variant>
        <vt:i4>0</vt:i4>
      </vt:variant>
      <vt:variant>
        <vt:i4>5</vt:i4>
      </vt:variant>
      <vt:variant>
        <vt:lpwstr>consultantplus://offline/ref=C41E08280BDC98ED61AC3593E4BD3C7E50ACD05527F9CE2BD22A8ABDCE46B73840EABF3B65D2867787ECDDEB164149433A1B71F7FDU0l4G</vt:lpwstr>
      </vt:variant>
      <vt:variant>
        <vt:lpwstr/>
      </vt:variant>
      <vt:variant>
        <vt:i4>458820</vt:i4>
      </vt:variant>
      <vt:variant>
        <vt:i4>918</vt:i4>
      </vt:variant>
      <vt:variant>
        <vt:i4>0</vt:i4>
      </vt:variant>
      <vt:variant>
        <vt:i4>5</vt:i4>
      </vt:variant>
      <vt:variant>
        <vt:lpwstr/>
      </vt:variant>
      <vt:variant>
        <vt:lpwstr>P146</vt:lpwstr>
      </vt:variant>
      <vt:variant>
        <vt:i4>589888</vt:i4>
      </vt:variant>
      <vt:variant>
        <vt:i4>915</vt:i4>
      </vt:variant>
      <vt:variant>
        <vt:i4>0</vt:i4>
      </vt:variant>
      <vt:variant>
        <vt:i4>5</vt:i4>
      </vt:variant>
      <vt:variant>
        <vt:lpwstr/>
      </vt:variant>
      <vt:variant>
        <vt:lpwstr>P1080</vt:lpwstr>
      </vt:variant>
      <vt:variant>
        <vt:i4>327744</vt:i4>
      </vt:variant>
      <vt:variant>
        <vt:i4>912</vt:i4>
      </vt:variant>
      <vt:variant>
        <vt:i4>0</vt:i4>
      </vt:variant>
      <vt:variant>
        <vt:i4>5</vt:i4>
      </vt:variant>
      <vt:variant>
        <vt:lpwstr/>
      </vt:variant>
      <vt:variant>
        <vt:lpwstr>P1047</vt:lpwstr>
      </vt:variant>
      <vt:variant>
        <vt:i4>589888</vt:i4>
      </vt:variant>
      <vt:variant>
        <vt:i4>909</vt:i4>
      </vt:variant>
      <vt:variant>
        <vt:i4>0</vt:i4>
      </vt:variant>
      <vt:variant>
        <vt:i4>5</vt:i4>
      </vt:variant>
      <vt:variant>
        <vt:lpwstr/>
      </vt:variant>
      <vt:variant>
        <vt:lpwstr>P1080</vt:lpwstr>
      </vt:variant>
      <vt:variant>
        <vt:i4>262208</vt:i4>
      </vt:variant>
      <vt:variant>
        <vt:i4>906</vt:i4>
      </vt:variant>
      <vt:variant>
        <vt:i4>0</vt:i4>
      </vt:variant>
      <vt:variant>
        <vt:i4>5</vt:i4>
      </vt:variant>
      <vt:variant>
        <vt:lpwstr/>
      </vt:variant>
      <vt:variant>
        <vt:lpwstr>P1054</vt:lpwstr>
      </vt:variant>
      <vt:variant>
        <vt:i4>327744</vt:i4>
      </vt:variant>
      <vt:variant>
        <vt:i4>903</vt:i4>
      </vt:variant>
      <vt:variant>
        <vt:i4>0</vt:i4>
      </vt:variant>
      <vt:variant>
        <vt:i4>5</vt:i4>
      </vt:variant>
      <vt:variant>
        <vt:lpwstr/>
      </vt:variant>
      <vt:variant>
        <vt:lpwstr>P1047</vt:lpwstr>
      </vt:variant>
      <vt:variant>
        <vt:i4>786500</vt:i4>
      </vt:variant>
      <vt:variant>
        <vt:i4>900</vt:i4>
      </vt:variant>
      <vt:variant>
        <vt:i4>0</vt:i4>
      </vt:variant>
      <vt:variant>
        <vt:i4>5</vt:i4>
      </vt:variant>
      <vt:variant>
        <vt:lpwstr/>
      </vt:variant>
      <vt:variant>
        <vt:lpwstr>P448</vt:lpwstr>
      </vt:variant>
      <vt:variant>
        <vt:i4>4325456</vt:i4>
      </vt:variant>
      <vt:variant>
        <vt:i4>897</vt:i4>
      </vt:variant>
      <vt:variant>
        <vt:i4>0</vt:i4>
      </vt:variant>
      <vt:variant>
        <vt:i4>5</vt:i4>
      </vt:variant>
      <vt:variant>
        <vt:lpwstr>consultantplus://offline/ref=9AC6F3486BD4BE4CC4C7AA04AFA07C96F6724DF26E79A9C1026DDF491B253BA63738A98FEDF364771971848CA9NCnEN</vt:lpwstr>
      </vt:variant>
      <vt:variant>
        <vt:lpwstr/>
      </vt:variant>
      <vt:variant>
        <vt:i4>5111900</vt:i4>
      </vt:variant>
      <vt:variant>
        <vt:i4>894</vt:i4>
      </vt:variant>
      <vt:variant>
        <vt:i4>0</vt:i4>
      </vt:variant>
      <vt:variant>
        <vt:i4>5</vt:i4>
      </vt:variant>
      <vt:variant>
        <vt:lpwstr>consultantplus://offline/ref=9AC6F3486BD4BE4CC4C7AA04AFA07C96F6724DF26E79A9C1026DDF491B253BA62538F181E5F97122482BD381AAC510D0B0EE0553F4NBnCN</vt:lpwstr>
      </vt:variant>
      <vt:variant>
        <vt:lpwstr/>
      </vt:variant>
      <vt:variant>
        <vt:i4>4325456</vt:i4>
      </vt:variant>
      <vt:variant>
        <vt:i4>891</vt:i4>
      </vt:variant>
      <vt:variant>
        <vt:i4>0</vt:i4>
      </vt:variant>
      <vt:variant>
        <vt:i4>5</vt:i4>
      </vt:variant>
      <vt:variant>
        <vt:lpwstr>consultantplus://offline/ref=9AC6F3486BD4BE4CC4C7AA04AFA07C96F6724DF26E79A9C1026DDF491B253BA63738A98FEDF364771971848CA9NCnEN</vt:lpwstr>
      </vt:variant>
      <vt:variant>
        <vt:lpwstr/>
      </vt:variant>
      <vt:variant>
        <vt:i4>589896</vt:i4>
      </vt:variant>
      <vt:variant>
        <vt:i4>888</vt:i4>
      </vt:variant>
      <vt:variant>
        <vt:i4>0</vt:i4>
      </vt:variant>
      <vt:variant>
        <vt:i4>5</vt:i4>
      </vt:variant>
      <vt:variant>
        <vt:lpwstr/>
      </vt:variant>
      <vt:variant>
        <vt:lpwstr>P980</vt:lpwstr>
      </vt:variant>
      <vt:variant>
        <vt:i4>65608</vt:i4>
      </vt:variant>
      <vt:variant>
        <vt:i4>885</vt:i4>
      </vt:variant>
      <vt:variant>
        <vt:i4>0</vt:i4>
      </vt:variant>
      <vt:variant>
        <vt:i4>5</vt:i4>
      </vt:variant>
      <vt:variant>
        <vt:lpwstr/>
      </vt:variant>
      <vt:variant>
        <vt:lpwstr>P687</vt:lpwstr>
      </vt:variant>
      <vt:variant>
        <vt:i4>852039</vt:i4>
      </vt:variant>
      <vt:variant>
        <vt:i4>882</vt:i4>
      </vt:variant>
      <vt:variant>
        <vt:i4>0</vt:i4>
      </vt:variant>
      <vt:variant>
        <vt:i4>5</vt:i4>
      </vt:variant>
      <vt:variant>
        <vt:lpwstr/>
      </vt:variant>
      <vt:variant>
        <vt:lpwstr>P974</vt:lpwstr>
      </vt:variant>
      <vt:variant>
        <vt:i4>589895</vt:i4>
      </vt:variant>
      <vt:variant>
        <vt:i4>879</vt:i4>
      </vt:variant>
      <vt:variant>
        <vt:i4>0</vt:i4>
      </vt:variant>
      <vt:variant>
        <vt:i4>5</vt:i4>
      </vt:variant>
      <vt:variant>
        <vt:lpwstr/>
      </vt:variant>
      <vt:variant>
        <vt:lpwstr>P970</vt:lpwstr>
      </vt:variant>
      <vt:variant>
        <vt:i4>852039</vt:i4>
      </vt:variant>
      <vt:variant>
        <vt:i4>876</vt:i4>
      </vt:variant>
      <vt:variant>
        <vt:i4>0</vt:i4>
      </vt:variant>
      <vt:variant>
        <vt:i4>5</vt:i4>
      </vt:variant>
      <vt:variant>
        <vt:lpwstr/>
      </vt:variant>
      <vt:variant>
        <vt:lpwstr>P974</vt:lpwstr>
      </vt:variant>
      <vt:variant>
        <vt:i4>589895</vt:i4>
      </vt:variant>
      <vt:variant>
        <vt:i4>873</vt:i4>
      </vt:variant>
      <vt:variant>
        <vt:i4>0</vt:i4>
      </vt:variant>
      <vt:variant>
        <vt:i4>5</vt:i4>
      </vt:variant>
      <vt:variant>
        <vt:lpwstr/>
      </vt:variant>
      <vt:variant>
        <vt:lpwstr>P970</vt:lpwstr>
      </vt:variant>
      <vt:variant>
        <vt:i4>7405678</vt:i4>
      </vt:variant>
      <vt:variant>
        <vt:i4>870</vt:i4>
      </vt:variant>
      <vt:variant>
        <vt:i4>0</vt:i4>
      </vt:variant>
      <vt:variant>
        <vt:i4>5</vt:i4>
      </vt:variant>
      <vt:variant>
        <vt:lpwstr>consultantplus://offline/ref=9AC6F3486BD4BE4CC4C7AA04AFA07C96F6724DF26E79A9C1026DDF491B253BA62538F183ECFB73771864D2DDEF9903D0B9EE0653E8BC81AEN0n0N</vt:lpwstr>
      </vt:variant>
      <vt:variant>
        <vt:lpwstr/>
      </vt:variant>
      <vt:variant>
        <vt:i4>5242960</vt:i4>
      </vt:variant>
      <vt:variant>
        <vt:i4>867</vt:i4>
      </vt:variant>
      <vt:variant>
        <vt:i4>0</vt:i4>
      </vt:variant>
      <vt:variant>
        <vt:i4>5</vt:i4>
      </vt:variant>
      <vt:variant>
        <vt:lpwstr>https://login.consultant.ru/link/?req=doc&amp;base=LAW&amp;n=420819&amp;dst=102237&amp;field=134&amp;date=26.03.2023</vt:lpwstr>
      </vt:variant>
      <vt:variant>
        <vt:lpwstr/>
      </vt:variant>
      <vt:variant>
        <vt:i4>5570640</vt:i4>
      </vt:variant>
      <vt:variant>
        <vt:i4>864</vt:i4>
      </vt:variant>
      <vt:variant>
        <vt:i4>0</vt:i4>
      </vt:variant>
      <vt:variant>
        <vt:i4>5</vt:i4>
      </vt:variant>
      <vt:variant>
        <vt:lpwstr>https://login.consultant.ru/link/?req=doc&amp;base=LAW&amp;n=420819&amp;dst=102232&amp;field=134&amp;date=26.03.2023</vt:lpwstr>
      </vt:variant>
      <vt:variant>
        <vt:lpwstr/>
      </vt:variant>
      <vt:variant>
        <vt:i4>5636176</vt:i4>
      </vt:variant>
      <vt:variant>
        <vt:i4>861</vt:i4>
      </vt:variant>
      <vt:variant>
        <vt:i4>0</vt:i4>
      </vt:variant>
      <vt:variant>
        <vt:i4>5</vt:i4>
      </vt:variant>
      <vt:variant>
        <vt:lpwstr>https://login.consultant.ru/link/?req=doc&amp;base=LAW&amp;n=420819&amp;dst=102231&amp;field=134&amp;date=26.03.2023</vt:lpwstr>
      </vt:variant>
      <vt:variant>
        <vt:lpwstr/>
      </vt:variant>
      <vt:variant>
        <vt:i4>7405678</vt:i4>
      </vt:variant>
      <vt:variant>
        <vt:i4>858</vt:i4>
      </vt:variant>
      <vt:variant>
        <vt:i4>0</vt:i4>
      </vt:variant>
      <vt:variant>
        <vt:i4>5</vt:i4>
      </vt:variant>
      <vt:variant>
        <vt:lpwstr>consultantplus://offline/ref=9AC6F3486BD4BE4CC4C7AA04AFA07C96F6724DF26E79A9C1026DDF491B253BA62538F183ECFB73771864D2DDEF9903D0B9EE0653E8BC81AEN0n0N</vt:lpwstr>
      </vt:variant>
      <vt:variant>
        <vt:lpwstr/>
      </vt:variant>
      <vt:variant>
        <vt:i4>4325456</vt:i4>
      </vt:variant>
      <vt:variant>
        <vt:i4>855</vt:i4>
      </vt:variant>
      <vt:variant>
        <vt:i4>0</vt:i4>
      </vt:variant>
      <vt:variant>
        <vt:i4>5</vt:i4>
      </vt:variant>
      <vt:variant>
        <vt:lpwstr>consultantplus://offline/ref=9AC6F3486BD4BE4CC4C7AA04AFA07C96F6724DF26E79A9C1026DDF491B253BA63738A98FEDF364771971848CA9NCnEN</vt:lpwstr>
      </vt:variant>
      <vt:variant>
        <vt:lpwstr/>
      </vt:variant>
      <vt:variant>
        <vt:i4>524359</vt:i4>
      </vt:variant>
      <vt:variant>
        <vt:i4>852</vt:i4>
      </vt:variant>
      <vt:variant>
        <vt:i4>0</vt:i4>
      </vt:variant>
      <vt:variant>
        <vt:i4>5</vt:i4>
      </vt:variant>
      <vt:variant>
        <vt:lpwstr/>
      </vt:variant>
      <vt:variant>
        <vt:lpwstr>P870</vt:lpwstr>
      </vt:variant>
      <vt:variant>
        <vt:i4>917572</vt:i4>
      </vt:variant>
      <vt:variant>
        <vt:i4>849</vt:i4>
      </vt:variant>
      <vt:variant>
        <vt:i4>0</vt:i4>
      </vt:variant>
      <vt:variant>
        <vt:i4>5</vt:i4>
      </vt:variant>
      <vt:variant>
        <vt:lpwstr/>
      </vt:variant>
      <vt:variant>
        <vt:lpwstr>P846</vt:lpwstr>
      </vt:variant>
      <vt:variant>
        <vt:i4>655426</vt:i4>
      </vt:variant>
      <vt:variant>
        <vt:i4>846</vt:i4>
      </vt:variant>
      <vt:variant>
        <vt:i4>0</vt:i4>
      </vt:variant>
      <vt:variant>
        <vt:i4>5</vt:i4>
      </vt:variant>
      <vt:variant>
        <vt:lpwstr/>
      </vt:variant>
      <vt:variant>
        <vt:lpwstr>P923</vt:lpwstr>
      </vt:variant>
      <vt:variant>
        <vt:i4>917577</vt:i4>
      </vt:variant>
      <vt:variant>
        <vt:i4>843</vt:i4>
      </vt:variant>
      <vt:variant>
        <vt:i4>0</vt:i4>
      </vt:variant>
      <vt:variant>
        <vt:i4>5</vt:i4>
      </vt:variant>
      <vt:variant>
        <vt:lpwstr/>
      </vt:variant>
      <vt:variant>
        <vt:lpwstr>P799</vt:lpwstr>
      </vt:variant>
      <vt:variant>
        <vt:i4>73</vt:i4>
      </vt:variant>
      <vt:variant>
        <vt:i4>840</vt:i4>
      </vt:variant>
      <vt:variant>
        <vt:i4>0</vt:i4>
      </vt:variant>
      <vt:variant>
        <vt:i4>5</vt:i4>
      </vt:variant>
      <vt:variant>
        <vt:lpwstr/>
      </vt:variant>
      <vt:variant>
        <vt:lpwstr>P797</vt:lpwstr>
      </vt:variant>
      <vt:variant>
        <vt:i4>65608</vt:i4>
      </vt:variant>
      <vt:variant>
        <vt:i4>837</vt:i4>
      </vt:variant>
      <vt:variant>
        <vt:i4>0</vt:i4>
      </vt:variant>
      <vt:variant>
        <vt:i4>5</vt:i4>
      </vt:variant>
      <vt:variant>
        <vt:lpwstr/>
      </vt:variant>
      <vt:variant>
        <vt:lpwstr>P786</vt:lpwstr>
      </vt:variant>
      <vt:variant>
        <vt:i4>983105</vt:i4>
      </vt:variant>
      <vt:variant>
        <vt:i4>834</vt:i4>
      </vt:variant>
      <vt:variant>
        <vt:i4>0</vt:i4>
      </vt:variant>
      <vt:variant>
        <vt:i4>5</vt:i4>
      </vt:variant>
      <vt:variant>
        <vt:lpwstr/>
      </vt:variant>
      <vt:variant>
        <vt:lpwstr>P916</vt:lpwstr>
      </vt:variant>
      <vt:variant>
        <vt:i4>65</vt:i4>
      </vt:variant>
      <vt:variant>
        <vt:i4>831</vt:i4>
      </vt:variant>
      <vt:variant>
        <vt:i4>0</vt:i4>
      </vt:variant>
      <vt:variant>
        <vt:i4>5</vt:i4>
      </vt:variant>
      <vt:variant>
        <vt:lpwstr/>
      </vt:variant>
      <vt:variant>
        <vt:lpwstr>P919</vt:lpwstr>
      </vt:variant>
      <vt:variant>
        <vt:i4>852033</vt:i4>
      </vt:variant>
      <vt:variant>
        <vt:i4>828</vt:i4>
      </vt:variant>
      <vt:variant>
        <vt:i4>0</vt:i4>
      </vt:variant>
      <vt:variant>
        <vt:i4>5</vt:i4>
      </vt:variant>
      <vt:variant>
        <vt:lpwstr/>
      </vt:variant>
      <vt:variant>
        <vt:lpwstr>P914</vt:lpwstr>
      </vt:variant>
      <vt:variant>
        <vt:i4>393289</vt:i4>
      </vt:variant>
      <vt:variant>
        <vt:i4>825</vt:i4>
      </vt:variant>
      <vt:variant>
        <vt:i4>0</vt:i4>
      </vt:variant>
      <vt:variant>
        <vt:i4>5</vt:i4>
      </vt:variant>
      <vt:variant>
        <vt:lpwstr/>
      </vt:variant>
      <vt:variant>
        <vt:lpwstr>P791</vt:lpwstr>
      </vt:variant>
      <vt:variant>
        <vt:i4>196680</vt:i4>
      </vt:variant>
      <vt:variant>
        <vt:i4>822</vt:i4>
      </vt:variant>
      <vt:variant>
        <vt:i4>0</vt:i4>
      </vt:variant>
      <vt:variant>
        <vt:i4>5</vt:i4>
      </vt:variant>
      <vt:variant>
        <vt:lpwstr/>
      </vt:variant>
      <vt:variant>
        <vt:lpwstr>P784</vt:lpwstr>
      </vt:variant>
      <vt:variant>
        <vt:i4>393287</vt:i4>
      </vt:variant>
      <vt:variant>
        <vt:i4>819</vt:i4>
      </vt:variant>
      <vt:variant>
        <vt:i4>0</vt:i4>
      </vt:variant>
      <vt:variant>
        <vt:i4>5</vt:i4>
      </vt:variant>
      <vt:variant>
        <vt:lpwstr/>
      </vt:variant>
      <vt:variant>
        <vt:lpwstr>P771</vt:lpwstr>
      </vt:variant>
      <vt:variant>
        <vt:i4>917574</vt:i4>
      </vt:variant>
      <vt:variant>
        <vt:i4>816</vt:i4>
      </vt:variant>
      <vt:variant>
        <vt:i4>0</vt:i4>
      </vt:variant>
      <vt:variant>
        <vt:i4>5</vt:i4>
      </vt:variant>
      <vt:variant>
        <vt:lpwstr/>
      </vt:variant>
      <vt:variant>
        <vt:lpwstr>P769</vt:lpwstr>
      </vt:variant>
      <vt:variant>
        <vt:i4>720961</vt:i4>
      </vt:variant>
      <vt:variant>
        <vt:i4>813</vt:i4>
      </vt:variant>
      <vt:variant>
        <vt:i4>0</vt:i4>
      </vt:variant>
      <vt:variant>
        <vt:i4>5</vt:i4>
      </vt:variant>
      <vt:variant>
        <vt:lpwstr/>
      </vt:variant>
      <vt:variant>
        <vt:lpwstr>P912</vt:lpwstr>
      </vt:variant>
      <vt:variant>
        <vt:i4>917577</vt:i4>
      </vt:variant>
      <vt:variant>
        <vt:i4>810</vt:i4>
      </vt:variant>
      <vt:variant>
        <vt:i4>0</vt:i4>
      </vt:variant>
      <vt:variant>
        <vt:i4>5</vt:i4>
      </vt:variant>
      <vt:variant>
        <vt:lpwstr/>
      </vt:variant>
      <vt:variant>
        <vt:lpwstr>P799</vt:lpwstr>
      </vt:variant>
      <vt:variant>
        <vt:i4>73</vt:i4>
      </vt:variant>
      <vt:variant>
        <vt:i4>807</vt:i4>
      </vt:variant>
      <vt:variant>
        <vt:i4>0</vt:i4>
      </vt:variant>
      <vt:variant>
        <vt:i4>5</vt:i4>
      </vt:variant>
      <vt:variant>
        <vt:lpwstr/>
      </vt:variant>
      <vt:variant>
        <vt:lpwstr>P797</vt:lpwstr>
      </vt:variant>
      <vt:variant>
        <vt:i4>917577</vt:i4>
      </vt:variant>
      <vt:variant>
        <vt:i4>804</vt:i4>
      </vt:variant>
      <vt:variant>
        <vt:i4>0</vt:i4>
      </vt:variant>
      <vt:variant>
        <vt:i4>5</vt:i4>
      </vt:variant>
      <vt:variant>
        <vt:lpwstr/>
      </vt:variant>
      <vt:variant>
        <vt:lpwstr>P799</vt:lpwstr>
      </vt:variant>
      <vt:variant>
        <vt:i4>983113</vt:i4>
      </vt:variant>
      <vt:variant>
        <vt:i4>801</vt:i4>
      </vt:variant>
      <vt:variant>
        <vt:i4>0</vt:i4>
      </vt:variant>
      <vt:variant>
        <vt:i4>5</vt:i4>
      </vt:variant>
      <vt:variant>
        <vt:lpwstr/>
      </vt:variant>
      <vt:variant>
        <vt:lpwstr>P897</vt:lpwstr>
      </vt:variant>
      <vt:variant>
        <vt:i4>917577</vt:i4>
      </vt:variant>
      <vt:variant>
        <vt:i4>798</vt:i4>
      </vt:variant>
      <vt:variant>
        <vt:i4>0</vt:i4>
      </vt:variant>
      <vt:variant>
        <vt:i4>5</vt:i4>
      </vt:variant>
      <vt:variant>
        <vt:lpwstr/>
      </vt:variant>
      <vt:variant>
        <vt:lpwstr>P896</vt:lpwstr>
      </vt:variant>
      <vt:variant>
        <vt:i4>917577</vt:i4>
      </vt:variant>
      <vt:variant>
        <vt:i4>795</vt:i4>
      </vt:variant>
      <vt:variant>
        <vt:i4>0</vt:i4>
      </vt:variant>
      <vt:variant>
        <vt:i4>5</vt:i4>
      </vt:variant>
      <vt:variant>
        <vt:lpwstr/>
      </vt:variant>
      <vt:variant>
        <vt:lpwstr>P896</vt:lpwstr>
      </vt:variant>
      <vt:variant>
        <vt:i4>917577</vt:i4>
      </vt:variant>
      <vt:variant>
        <vt:i4>792</vt:i4>
      </vt:variant>
      <vt:variant>
        <vt:i4>0</vt:i4>
      </vt:variant>
      <vt:variant>
        <vt:i4>5</vt:i4>
      </vt:variant>
      <vt:variant>
        <vt:lpwstr/>
      </vt:variant>
      <vt:variant>
        <vt:lpwstr>P799</vt:lpwstr>
      </vt:variant>
      <vt:variant>
        <vt:i4>917577</vt:i4>
      </vt:variant>
      <vt:variant>
        <vt:i4>789</vt:i4>
      </vt:variant>
      <vt:variant>
        <vt:i4>0</vt:i4>
      </vt:variant>
      <vt:variant>
        <vt:i4>5</vt:i4>
      </vt:variant>
      <vt:variant>
        <vt:lpwstr/>
      </vt:variant>
      <vt:variant>
        <vt:lpwstr>P799</vt:lpwstr>
      </vt:variant>
      <vt:variant>
        <vt:i4>73</vt:i4>
      </vt:variant>
      <vt:variant>
        <vt:i4>786</vt:i4>
      </vt:variant>
      <vt:variant>
        <vt:i4>0</vt:i4>
      </vt:variant>
      <vt:variant>
        <vt:i4>5</vt:i4>
      </vt:variant>
      <vt:variant>
        <vt:lpwstr/>
      </vt:variant>
      <vt:variant>
        <vt:lpwstr>P797</vt:lpwstr>
      </vt:variant>
      <vt:variant>
        <vt:i4>852034</vt:i4>
      </vt:variant>
      <vt:variant>
        <vt:i4>783</vt:i4>
      </vt:variant>
      <vt:variant>
        <vt:i4>0</vt:i4>
      </vt:variant>
      <vt:variant>
        <vt:i4>5</vt:i4>
      </vt:variant>
      <vt:variant>
        <vt:lpwstr/>
      </vt:variant>
      <vt:variant>
        <vt:lpwstr>P825</vt:lpwstr>
      </vt:variant>
      <vt:variant>
        <vt:i4>393289</vt:i4>
      </vt:variant>
      <vt:variant>
        <vt:i4>780</vt:i4>
      </vt:variant>
      <vt:variant>
        <vt:i4>0</vt:i4>
      </vt:variant>
      <vt:variant>
        <vt:i4>5</vt:i4>
      </vt:variant>
      <vt:variant>
        <vt:lpwstr/>
      </vt:variant>
      <vt:variant>
        <vt:lpwstr>P294</vt:lpwstr>
      </vt:variant>
      <vt:variant>
        <vt:i4>917575</vt:i4>
      </vt:variant>
      <vt:variant>
        <vt:i4>777</vt:i4>
      </vt:variant>
      <vt:variant>
        <vt:i4>0</vt:i4>
      </vt:variant>
      <vt:variant>
        <vt:i4>5</vt:i4>
      </vt:variant>
      <vt:variant>
        <vt:lpwstr/>
      </vt:variant>
      <vt:variant>
        <vt:lpwstr>P876</vt:lpwstr>
      </vt:variant>
      <vt:variant>
        <vt:i4>852034</vt:i4>
      </vt:variant>
      <vt:variant>
        <vt:i4>774</vt:i4>
      </vt:variant>
      <vt:variant>
        <vt:i4>0</vt:i4>
      </vt:variant>
      <vt:variant>
        <vt:i4>5</vt:i4>
      </vt:variant>
      <vt:variant>
        <vt:lpwstr/>
      </vt:variant>
      <vt:variant>
        <vt:lpwstr>P825</vt:lpwstr>
      </vt:variant>
      <vt:variant>
        <vt:i4>393289</vt:i4>
      </vt:variant>
      <vt:variant>
        <vt:i4>771</vt:i4>
      </vt:variant>
      <vt:variant>
        <vt:i4>0</vt:i4>
      </vt:variant>
      <vt:variant>
        <vt:i4>5</vt:i4>
      </vt:variant>
      <vt:variant>
        <vt:lpwstr/>
      </vt:variant>
      <vt:variant>
        <vt:lpwstr>P294</vt:lpwstr>
      </vt:variant>
      <vt:variant>
        <vt:i4>917575</vt:i4>
      </vt:variant>
      <vt:variant>
        <vt:i4>768</vt:i4>
      </vt:variant>
      <vt:variant>
        <vt:i4>0</vt:i4>
      </vt:variant>
      <vt:variant>
        <vt:i4>5</vt:i4>
      </vt:variant>
      <vt:variant>
        <vt:lpwstr/>
      </vt:variant>
      <vt:variant>
        <vt:lpwstr>P876</vt:lpwstr>
      </vt:variant>
      <vt:variant>
        <vt:i4>64</vt:i4>
      </vt:variant>
      <vt:variant>
        <vt:i4>765</vt:i4>
      </vt:variant>
      <vt:variant>
        <vt:i4>0</vt:i4>
      </vt:variant>
      <vt:variant>
        <vt:i4>5</vt:i4>
      </vt:variant>
      <vt:variant>
        <vt:lpwstr/>
      </vt:variant>
      <vt:variant>
        <vt:lpwstr>P808</vt:lpwstr>
      </vt:variant>
      <vt:variant>
        <vt:i4>983111</vt:i4>
      </vt:variant>
      <vt:variant>
        <vt:i4>762</vt:i4>
      </vt:variant>
      <vt:variant>
        <vt:i4>0</vt:i4>
      </vt:variant>
      <vt:variant>
        <vt:i4>5</vt:i4>
      </vt:variant>
      <vt:variant>
        <vt:lpwstr/>
      </vt:variant>
      <vt:variant>
        <vt:lpwstr>P877</vt:lpwstr>
      </vt:variant>
      <vt:variant>
        <vt:i4>720967</vt:i4>
      </vt:variant>
      <vt:variant>
        <vt:i4>759</vt:i4>
      </vt:variant>
      <vt:variant>
        <vt:i4>0</vt:i4>
      </vt:variant>
      <vt:variant>
        <vt:i4>5</vt:i4>
      </vt:variant>
      <vt:variant>
        <vt:lpwstr/>
      </vt:variant>
      <vt:variant>
        <vt:lpwstr>P873</vt:lpwstr>
      </vt:variant>
      <vt:variant>
        <vt:i4>393289</vt:i4>
      </vt:variant>
      <vt:variant>
        <vt:i4>756</vt:i4>
      </vt:variant>
      <vt:variant>
        <vt:i4>0</vt:i4>
      </vt:variant>
      <vt:variant>
        <vt:i4>5</vt:i4>
      </vt:variant>
      <vt:variant>
        <vt:lpwstr/>
      </vt:variant>
      <vt:variant>
        <vt:lpwstr>P294</vt:lpwstr>
      </vt:variant>
      <vt:variant>
        <vt:i4>4980751</vt:i4>
      </vt:variant>
      <vt:variant>
        <vt:i4>753</vt:i4>
      </vt:variant>
      <vt:variant>
        <vt:i4>0</vt:i4>
      </vt:variant>
      <vt:variant>
        <vt:i4>5</vt:i4>
      </vt:variant>
      <vt:variant>
        <vt:lpwstr>consultantplus://offline/ref=50A540D52F8C333B29FA75732BFBDB35E9533CD01AA170705EF5F1C41053F350E60FB73423B41A5D785FDBCD4E745B6D869D993EBC8E6A64D2CD55k926H</vt:lpwstr>
      </vt:variant>
      <vt:variant>
        <vt:lpwstr/>
      </vt:variant>
      <vt:variant>
        <vt:i4>852034</vt:i4>
      </vt:variant>
      <vt:variant>
        <vt:i4>750</vt:i4>
      </vt:variant>
      <vt:variant>
        <vt:i4>0</vt:i4>
      </vt:variant>
      <vt:variant>
        <vt:i4>5</vt:i4>
      </vt:variant>
      <vt:variant>
        <vt:lpwstr/>
      </vt:variant>
      <vt:variant>
        <vt:lpwstr>P825</vt:lpwstr>
      </vt:variant>
      <vt:variant>
        <vt:i4>852038</vt:i4>
      </vt:variant>
      <vt:variant>
        <vt:i4>747</vt:i4>
      </vt:variant>
      <vt:variant>
        <vt:i4>0</vt:i4>
      </vt:variant>
      <vt:variant>
        <vt:i4>5</vt:i4>
      </vt:variant>
      <vt:variant>
        <vt:lpwstr/>
      </vt:variant>
      <vt:variant>
        <vt:lpwstr>P865</vt:lpwstr>
      </vt:variant>
      <vt:variant>
        <vt:i4>786502</vt:i4>
      </vt:variant>
      <vt:variant>
        <vt:i4>744</vt:i4>
      </vt:variant>
      <vt:variant>
        <vt:i4>0</vt:i4>
      </vt:variant>
      <vt:variant>
        <vt:i4>5</vt:i4>
      </vt:variant>
      <vt:variant>
        <vt:lpwstr/>
      </vt:variant>
      <vt:variant>
        <vt:lpwstr>P864</vt:lpwstr>
      </vt:variant>
      <vt:variant>
        <vt:i4>720966</vt:i4>
      </vt:variant>
      <vt:variant>
        <vt:i4>741</vt:i4>
      </vt:variant>
      <vt:variant>
        <vt:i4>0</vt:i4>
      </vt:variant>
      <vt:variant>
        <vt:i4>5</vt:i4>
      </vt:variant>
      <vt:variant>
        <vt:lpwstr/>
      </vt:variant>
      <vt:variant>
        <vt:lpwstr>P863</vt:lpwstr>
      </vt:variant>
      <vt:variant>
        <vt:i4>65605</vt:i4>
      </vt:variant>
      <vt:variant>
        <vt:i4>738</vt:i4>
      </vt:variant>
      <vt:variant>
        <vt:i4>0</vt:i4>
      </vt:variant>
      <vt:variant>
        <vt:i4>5</vt:i4>
      </vt:variant>
      <vt:variant>
        <vt:lpwstr/>
      </vt:variant>
      <vt:variant>
        <vt:lpwstr>P859</vt:lpwstr>
      </vt:variant>
      <vt:variant>
        <vt:i4>852034</vt:i4>
      </vt:variant>
      <vt:variant>
        <vt:i4>735</vt:i4>
      </vt:variant>
      <vt:variant>
        <vt:i4>0</vt:i4>
      </vt:variant>
      <vt:variant>
        <vt:i4>5</vt:i4>
      </vt:variant>
      <vt:variant>
        <vt:lpwstr/>
      </vt:variant>
      <vt:variant>
        <vt:lpwstr>P825</vt:lpwstr>
      </vt:variant>
      <vt:variant>
        <vt:i4>64</vt:i4>
      </vt:variant>
      <vt:variant>
        <vt:i4>732</vt:i4>
      </vt:variant>
      <vt:variant>
        <vt:i4>0</vt:i4>
      </vt:variant>
      <vt:variant>
        <vt:i4>5</vt:i4>
      </vt:variant>
      <vt:variant>
        <vt:lpwstr/>
      </vt:variant>
      <vt:variant>
        <vt:lpwstr>P808</vt:lpwstr>
      </vt:variant>
      <vt:variant>
        <vt:i4>393289</vt:i4>
      </vt:variant>
      <vt:variant>
        <vt:i4>729</vt:i4>
      </vt:variant>
      <vt:variant>
        <vt:i4>0</vt:i4>
      </vt:variant>
      <vt:variant>
        <vt:i4>5</vt:i4>
      </vt:variant>
      <vt:variant>
        <vt:lpwstr/>
      </vt:variant>
      <vt:variant>
        <vt:lpwstr>P294</vt:lpwstr>
      </vt:variant>
      <vt:variant>
        <vt:i4>655429</vt:i4>
      </vt:variant>
      <vt:variant>
        <vt:i4>726</vt:i4>
      </vt:variant>
      <vt:variant>
        <vt:i4>0</vt:i4>
      </vt:variant>
      <vt:variant>
        <vt:i4>5</vt:i4>
      </vt:variant>
      <vt:variant>
        <vt:lpwstr/>
      </vt:variant>
      <vt:variant>
        <vt:lpwstr>P852</vt:lpwstr>
      </vt:variant>
      <vt:variant>
        <vt:i4>68</vt:i4>
      </vt:variant>
      <vt:variant>
        <vt:i4>723</vt:i4>
      </vt:variant>
      <vt:variant>
        <vt:i4>0</vt:i4>
      </vt:variant>
      <vt:variant>
        <vt:i4>5</vt:i4>
      </vt:variant>
      <vt:variant>
        <vt:lpwstr/>
      </vt:variant>
      <vt:variant>
        <vt:lpwstr>P848</vt:lpwstr>
      </vt:variant>
      <vt:variant>
        <vt:i4>68</vt:i4>
      </vt:variant>
      <vt:variant>
        <vt:i4>720</vt:i4>
      </vt:variant>
      <vt:variant>
        <vt:i4>0</vt:i4>
      </vt:variant>
      <vt:variant>
        <vt:i4>5</vt:i4>
      </vt:variant>
      <vt:variant>
        <vt:lpwstr/>
      </vt:variant>
      <vt:variant>
        <vt:lpwstr>P848</vt:lpwstr>
      </vt:variant>
      <vt:variant>
        <vt:i4>524356</vt:i4>
      </vt:variant>
      <vt:variant>
        <vt:i4>717</vt:i4>
      </vt:variant>
      <vt:variant>
        <vt:i4>0</vt:i4>
      </vt:variant>
      <vt:variant>
        <vt:i4>5</vt:i4>
      </vt:variant>
      <vt:variant>
        <vt:lpwstr/>
      </vt:variant>
      <vt:variant>
        <vt:lpwstr>P840</vt:lpwstr>
      </vt:variant>
      <vt:variant>
        <vt:i4>786499</vt:i4>
      </vt:variant>
      <vt:variant>
        <vt:i4>714</vt:i4>
      </vt:variant>
      <vt:variant>
        <vt:i4>0</vt:i4>
      </vt:variant>
      <vt:variant>
        <vt:i4>5</vt:i4>
      </vt:variant>
      <vt:variant>
        <vt:lpwstr/>
      </vt:variant>
      <vt:variant>
        <vt:lpwstr>P834</vt:lpwstr>
      </vt:variant>
      <vt:variant>
        <vt:i4>852034</vt:i4>
      </vt:variant>
      <vt:variant>
        <vt:i4>711</vt:i4>
      </vt:variant>
      <vt:variant>
        <vt:i4>0</vt:i4>
      </vt:variant>
      <vt:variant>
        <vt:i4>5</vt:i4>
      </vt:variant>
      <vt:variant>
        <vt:lpwstr/>
      </vt:variant>
      <vt:variant>
        <vt:lpwstr>P825</vt:lpwstr>
      </vt:variant>
      <vt:variant>
        <vt:i4>852034</vt:i4>
      </vt:variant>
      <vt:variant>
        <vt:i4>708</vt:i4>
      </vt:variant>
      <vt:variant>
        <vt:i4>0</vt:i4>
      </vt:variant>
      <vt:variant>
        <vt:i4>5</vt:i4>
      </vt:variant>
      <vt:variant>
        <vt:lpwstr/>
      </vt:variant>
      <vt:variant>
        <vt:lpwstr>P825</vt:lpwstr>
      </vt:variant>
      <vt:variant>
        <vt:i4>720962</vt:i4>
      </vt:variant>
      <vt:variant>
        <vt:i4>705</vt:i4>
      </vt:variant>
      <vt:variant>
        <vt:i4>0</vt:i4>
      </vt:variant>
      <vt:variant>
        <vt:i4>5</vt:i4>
      </vt:variant>
      <vt:variant>
        <vt:lpwstr/>
      </vt:variant>
      <vt:variant>
        <vt:lpwstr>P823</vt:lpwstr>
      </vt:variant>
      <vt:variant>
        <vt:i4>983106</vt:i4>
      </vt:variant>
      <vt:variant>
        <vt:i4>702</vt:i4>
      </vt:variant>
      <vt:variant>
        <vt:i4>0</vt:i4>
      </vt:variant>
      <vt:variant>
        <vt:i4>5</vt:i4>
      </vt:variant>
      <vt:variant>
        <vt:lpwstr/>
      </vt:variant>
      <vt:variant>
        <vt:lpwstr>P926</vt:lpwstr>
      </vt:variant>
      <vt:variant>
        <vt:i4>852034</vt:i4>
      </vt:variant>
      <vt:variant>
        <vt:i4>699</vt:i4>
      </vt:variant>
      <vt:variant>
        <vt:i4>0</vt:i4>
      </vt:variant>
      <vt:variant>
        <vt:i4>5</vt:i4>
      </vt:variant>
      <vt:variant>
        <vt:lpwstr/>
      </vt:variant>
      <vt:variant>
        <vt:lpwstr>P924</vt:lpwstr>
      </vt:variant>
      <vt:variant>
        <vt:i4>655426</vt:i4>
      </vt:variant>
      <vt:variant>
        <vt:i4>696</vt:i4>
      </vt:variant>
      <vt:variant>
        <vt:i4>0</vt:i4>
      </vt:variant>
      <vt:variant>
        <vt:i4>5</vt:i4>
      </vt:variant>
      <vt:variant>
        <vt:lpwstr/>
      </vt:variant>
      <vt:variant>
        <vt:lpwstr>P923</vt:lpwstr>
      </vt:variant>
      <vt:variant>
        <vt:i4>4325456</vt:i4>
      </vt:variant>
      <vt:variant>
        <vt:i4>693</vt:i4>
      </vt:variant>
      <vt:variant>
        <vt:i4>0</vt:i4>
      </vt:variant>
      <vt:variant>
        <vt:i4>5</vt:i4>
      </vt:variant>
      <vt:variant>
        <vt:lpwstr>consultantplus://offline/ref=9AC6F3486BD4BE4CC4C7AA04AFA07C96F6724DF26E79A9C1026DDF491B253BA63738A98FEDF364771971848CA9NCnEN</vt:lpwstr>
      </vt:variant>
      <vt:variant>
        <vt:lpwstr/>
      </vt:variant>
      <vt:variant>
        <vt:i4>65</vt:i4>
      </vt:variant>
      <vt:variant>
        <vt:i4>690</vt:i4>
      </vt:variant>
      <vt:variant>
        <vt:i4>0</vt:i4>
      </vt:variant>
      <vt:variant>
        <vt:i4>5</vt:i4>
      </vt:variant>
      <vt:variant>
        <vt:lpwstr/>
      </vt:variant>
      <vt:variant>
        <vt:lpwstr>P1113</vt:lpwstr>
      </vt:variant>
      <vt:variant>
        <vt:i4>65</vt:i4>
      </vt:variant>
      <vt:variant>
        <vt:i4>687</vt:i4>
      </vt:variant>
      <vt:variant>
        <vt:i4>0</vt:i4>
      </vt:variant>
      <vt:variant>
        <vt:i4>5</vt:i4>
      </vt:variant>
      <vt:variant>
        <vt:lpwstr/>
      </vt:variant>
      <vt:variant>
        <vt:lpwstr>P1114</vt:lpwstr>
      </vt:variant>
      <vt:variant>
        <vt:i4>65</vt:i4>
      </vt:variant>
      <vt:variant>
        <vt:i4>684</vt:i4>
      </vt:variant>
      <vt:variant>
        <vt:i4>0</vt:i4>
      </vt:variant>
      <vt:variant>
        <vt:i4>5</vt:i4>
      </vt:variant>
      <vt:variant>
        <vt:lpwstr/>
      </vt:variant>
      <vt:variant>
        <vt:lpwstr>P1113</vt:lpwstr>
      </vt:variant>
      <vt:variant>
        <vt:i4>65</vt:i4>
      </vt:variant>
      <vt:variant>
        <vt:i4>681</vt:i4>
      </vt:variant>
      <vt:variant>
        <vt:i4>0</vt:i4>
      </vt:variant>
      <vt:variant>
        <vt:i4>5</vt:i4>
      </vt:variant>
      <vt:variant>
        <vt:lpwstr/>
      </vt:variant>
      <vt:variant>
        <vt:lpwstr>P1114</vt:lpwstr>
      </vt:variant>
      <vt:variant>
        <vt:i4>65</vt:i4>
      </vt:variant>
      <vt:variant>
        <vt:i4>678</vt:i4>
      </vt:variant>
      <vt:variant>
        <vt:i4>0</vt:i4>
      </vt:variant>
      <vt:variant>
        <vt:i4>5</vt:i4>
      </vt:variant>
      <vt:variant>
        <vt:lpwstr/>
      </vt:variant>
      <vt:variant>
        <vt:lpwstr>P1113</vt:lpwstr>
      </vt:variant>
      <vt:variant>
        <vt:i4>4325456</vt:i4>
      </vt:variant>
      <vt:variant>
        <vt:i4>675</vt:i4>
      </vt:variant>
      <vt:variant>
        <vt:i4>0</vt:i4>
      </vt:variant>
      <vt:variant>
        <vt:i4>5</vt:i4>
      </vt:variant>
      <vt:variant>
        <vt:lpwstr>consultantplus://offline/ref=9AC6F3486BD4BE4CC4C7AA04AFA07C96F6724DF26E79A9C1026DDF491B253BA63738A98FEDF364771971848CA9NCnEN</vt:lpwstr>
      </vt:variant>
      <vt:variant>
        <vt:lpwstr/>
      </vt:variant>
      <vt:variant>
        <vt:i4>393289</vt:i4>
      </vt:variant>
      <vt:variant>
        <vt:i4>672</vt:i4>
      </vt:variant>
      <vt:variant>
        <vt:i4>0</vt:i4>
      </vt:variant>
      <vt:variant>
        <vt:i4>5</vt:i4>
      </vt:variant>
      <vt:variant>
        <vt:lpwstr/>
      </vt:variant>
      <vt:variant>
        <vt:lpwstr>P791</vt:lpwstr>
      </vt:variant>
      <vt:variant>
        <vt:i4>983105</vt:i4>
      </vt:variant>
      <vt:variant>
        <vt:i4>669</vt:i4>
      </vt:variant>
      <vt:variant>
        <vt:i4>0</vt:i4>
      </vt:variant>
      <vt:variant>
        <vt:i4>5</vt:i4>
      </vt:variant>
      <vt:variant>
        <vt:lpwstr/>
      </vt:variant>
      <vt:variant>
        <vt:lpwstr>P916</vt:lpwstr>
      </vt:variant>
      <vt:variant>
        <vt:i4>196680</vt:i4>
      </vt:variant>
      <vt:variant>
        <vt:i4>666</vt:i4>
      </vt:variant>
      <vt:variant>
        <vt:i4>0</vt:i4>
      </vt:variant>
      <vt:variant>
        <vt:i4>5</vt:i4>
      </vt:variant>
      <vt:variant>
        <vt:lpwstr/>
      </vt:variant>
      <vt:variant>
        <vt:lpwstr>P784</vt:lpwstr>
      </vt:variant>
      <vt:variant>
        <vt:i4>4325456</vt:i4>
      </vt:variant>
      <vt:variant>
        <vt:i4>663</vt:i4>
      </vt:variant>
      <vt:variant>
        <vt:i4>0</vt:i4>
      </vt:variant>
      <vt:variant>
        <vt:i4>5</vt:i4>
      </vt:variant>
      <vt:variant>
        <vt:lpwstr>consultantplus://offline/ref=9AC6F3486BD4BE4CC4C7AA04AFA07C96F6724DF26E79A9C1026DDF491B253BA63738A98FEDF364771971848CA9NCnEN</vt:lpwstr>
      </vt:variant>
      <vt:variant>
        <vt:lpwstr/>
      </vt:variant>
      <vt:variant>
        <vt:i4>7405622</vt:i4>
      </vt:variant>
      <vt:variant>
        <vt:i4>660</vt:i4>
      </vt:variant>
      <vt:variant>
        <vt:i4>0</vt:i4>
      </vt:variant>
      <vt:variant>
        <vt:i4>5</vt:i4>
      </vt:variant>
      <vt:variant>
        <vt:lpwstr>consultantplus://offline/ref=9AC6F3486BD4BE4CC4C7AA04AFA07C96F6724DF26E79A9C1026DDF491B253BA62538F183ECF87B7E1964D2DDEF9903D0B9EE0653E8BC81AEN0n0N</vt:lpwstr>
      </vt:variant>
      <vt:variant>
        <vt:lpwstr/>
      </vt:variant>
      <vt:variant>
        <vt:i4>69</vt:i4>
      </vt:variant>
      <vt:variant>
        <vt:i4>657</vt:i4>
      </vt:variant>
      <vt:variant>
        <vt:i4>0</vt:i4>
      </vt:variant>
      <vt:variant>
        <vt:i4>5</vt:i4>
      </vt:variant>
      <vt:variant>
        <vt:lpwstr/>
      </vt:variant>
      <vt:variant>
        <vt:lpwstr>P757</vt:lpwstr>
      </vt:variant>
      <vt:variant>
        <vt:i4>262213</vt:i4>
      </vt:variant>
      <vt:variant>
        <vt:i4>654</vt:i4>
      </vt:variant>
      <vt:variant>
        <vt:i4>0</vt:i4>
      </vt:variant>
      <vt:variant>
        <vt:i4>5</vt:i4>
      </vt:variant>
      <vt:variant>
        <vt:lpwstr/>
      </vt:variant>
      <vt:variant>
        <vt:lpwstr>P753</vt:lpwstr>
      </vt:variant>
      <vt:variant>
        <vt:i4>327749</vt:i4>
      </vt:variant>
      <vt:variant>
        <vt:i4>651</vt:i4>
      </vt:variant>
      <vt:variant>
        <vt:i4>0</vt:i4>
      </vt:variant>
      <vt:variant>
        <vt:i4>5</vt:i4>
      </vt:variant>
      <vt:variant>
        <vt:lpwstr/>
      </vt:variant>
      <vt:variant>
        <vt:lpwstr>P752</vt:lpwstr>
      </vt:variant>
      <vt:variant>
        <vt:i4>393282</vt:i4>
      </vt:variant>
      <vt:variant>
        <vt:i4>648</vt:i4>
      </vt:variant>
      <vt:variant>
        <vt:i4>0</vt:i4>
      </vt:variant>
      <vt:variant>
        <vt:i4>5</vt:i4>
      </vt:variant>
      <vt:variant>
        <vt:lpwstr/>
      </vt:variant>
      <vt:variant>
        <vt:lpwstr>P721</vt:lpwstr>
      </vt:variant>
      <vt:variant>
        <vt:i4>7405678</vt:i4>
      </vt:variant>
      <vt:variant>
        <vt:i4>645</vt:i4>
      </vt:variant>
      <vt:variant>
        <vt:i4>0</vt:i4>
      </vt:variant>
      <vt:variant>
        <vt:i4>5</vt:i4>
      </vt:variant>
      <vt:variant>
        <vt:lpwstr>consultantplus://offline/ref=9AC6F3486BD4BE4CC4C7AA04AFA07C96F6724DF26E79A9C1026DDF491B253BA62538F183ECFB72761864D2DDEF9903D0B9EE0653E8BC81AEN0n0N</vt:lpwstr>
      </vt:variant>
      <vt:variant>
        <vt:lpwstr/>
      </vt:variant>
      <vt:variant>
        <vt:i4>458819</vt:i4>
      </vt:variant>
      <vt:variant>
        <vt:i4>642</vt:i4>
      </vt:variant>
      <vt:variant>
        <vt:i4>0</vt:i4>
      </vt:variant>
      <vt:variant>
        <vt:i4>5</vt:i4>
      </vt:variant>
      <vt:variant>
        <vt:lpwstr/>
      </vt:variant>
      <vt:variant>
        <vt:lpwstr>P730</vt:lpwstr>
      </vt:variant>
      <vt:variant>
        <vt:i4>4325456</vt:i4>
      </vt:variant>
      <vt:variant>
        <vt:i4>639</vt:i4>
      </vt:variant>
      <vt:variant>
        <vt:i4>0</vt:i4>
      </vt:variant>
      <vt:variant>
        <vt:i4>5</vt:i4>
      </vt:variant>
      <vt:variant>
        <vt:lpwstr>consultantplus://offline/ref=9AC6F3486BD4BE4CC4C7AA04AFA07C96F6724DF26E79A9C1026DDF491B253BA63738A98FEDF364771971848CA9NCnEN</vt:lpwstr>
      </vt:variant>
      <vt:variant>
        <vt:lpwstr/>
      </vt:variant>
      <vt:variant>
        <vt:i4>4325456</vt:i4>
      </vt:variant>
      <vt:variant>
        <vt:i4>636</vt:i4>
      </vt:variant>
      <vt:variant>
        <vt:i4>0</vt:i4>
      </vt:variant>
      <vt:variant>
        <vt:i4>5</vt:i4>
      </vt:variant>
      <vt:variant>
        <vt:lpwstr>consultantplus://offline/ref=9AC6F3486BD4BE4CC4C7AA04AFA07C96F6724DF26E79A9C1026DDF491B253BA63738A98FEDF364771971848CA9NCnEN</vt:lpwstr>
      </vt:variant>
      <vt:variant>
        <vt:lpwstr/>
      </vt:variant>
      <vt:variant>
        <vt:i4>458819</vt:i4>
      </vt:variant>
      <vt:variant>
        <vt:i4>633</vt:i4>
      </vt:variant>
      <vt:variant>
        <vt:i4>0</vt:i4>
      </vt:variant>
      <vt:variant>
        <vt:i4>5</vt:i4>
      </vt:variant>
      <vt:variant>
        <vt:lpwstr/>
      </vt:variant>
      <vt:variant>
        <vt:lpwstr>P730</vt:lpwstr>
      </vt:variant>
      <vt:variant>
        <vt:i4>983106</vt:i4>
      </vt:variant>
      <vt:variant>
        <vt:i4>630</vt:i4>
      </vt:variant>
      <vt:variant>
        <vt:i4>0</vt:i4>
      </vt:variant>
      <vt:variant>
        <vt:i4>5</vt:i4>
      </vt:variant>
      <vt:variant>
        <vt:lpwstr/>
      </vt:variant>
      <vt:variant>
        <vt:lpwstr>P728</vt:lpwstr>
      </vt:variant>
      <vt:variant>
        <vt:i4>196672</vt:i4>
      </vt:variant>
      <vt:variant>
        <vt:i4>627</vt:i4>
      </vt:variant>
      <vt:variant>
        <vt:i4>0</vt:i4>
      </vt:variant>
      <vt:variant>
        <vt:i4>5</vt:i4>
      </vt:variant>
      <vt:variant>
        <vt:lpwstr/>
      </vt:variant>
      <vt:variant>
        <vt:lpwstr>P704</vt:lpwstr>
      </vt:variant>
      <vt:variant>
        <vt:i4>196672</vt:i4>
      </vt:variant>
      <vt:variant>
        <vt:i4>624</vt:i4>
      </vt:variant>
      <vt:variant>
        <vt:i4>0</vt:i4>
      </vt:variant>
      <vt:variant>
        <vt:i4>5</vt:i4>
      </vt:variant>
      <vt:variant>
        <vt:lpwstr/>
      </vt:variant>
      <vt:variant>
        <vt:lpwstr>P704</vt:lpwstr>
      </vt:variant>
      <vt:variant>
        <vt:i4>4325456</vt:i4>
      </vt:variant>
      <vt:variant>
        <vt:i4>621</vt:i4>
      </vt:variant>
      <vt:variant>
        <vt:i4>0</vt:i4>
      </vt:variant>
      <vt:variant>
        <vt:i4>5</vt:i4>
      </vt:variant>
      <vt:variant>
        <vt:lpwstr>consultantplus://offline/ref=9AC6F3486BD4BE4CC4C7AA04AFA07C96F6724DF26E79A9C1026DDF491B253BA63738A98FEDF364771971848CA9NCnEN</vt:lpwstr>
      </vt:variant>
      <vt:variant>
        <vt:lpwstr/>
      </vt:variant>
      <vt:variant>
        <vt:i4>4128864</vt:i4>
      </vt:variant>
      <vt:variant>
        <vt:i4>618</vt:i4>
      </vt:variant>
      <vt:variant>
        <vt:i4>0</vt:i4>
      </vt:variant>
      <vt:variant>
        <vt:i4>5</vt:i4>
      </vt:variant>
      <vt:variant>
        <vt:lpwstr>consultantplus://offline/ref=04B3DAD614F57A32E68FEDDC2FC027E651D867DF1C2DBED7471209E393758AC2A62C020381827A95822F9397CE2DBAB5AB904DA1FF5A8B07DByEN</vt:lpwstr>
      </vt:variant>
      <vt:variant>
        <vt:lpwstr/>
      </vt:variant>
      <vt:variant>
        <vt:i4>4128823</vt:i4>
      </vt:variant>
      <vt:variant>
        <vt:i4>615</vt:i4>
      </vt:variant>
      <vt:variant>
        <vt:i4>0</vt:i4>
      </vt:variant>
      <vt:variant>
        <vt:i4>5</vt:i4>
      </vt:variant>
      <vt:variant>
        <vt:lpwstr>consultantplus://offline/ref=04B3DAD614F57A32E68FEDDC2FC027E651D867DF1C2DBED7471209E393758AC2A62C020381817B958E2F9397CE2DBAB5AB904DA1FF5A8B07DByEN</vt:lpwstr>
      </vt:variant>
      <vt:variant>
        <vt:lpwstr/>
      </vt:variant>
      <vt:variant>
        <vt:i4>65608</vt:i4>
      </vt:variant>
      <vt:variant>
        <vt:i4>612</vt:i4>
      </vt:variant>
      <vt:variant>
        <vt:i4>0</vt:i4>
      </vt:variant>
      <vt:variant>
        <vt:i4>5</vt:i4>
      </vt:variant>
      <vt:variant>
        <vt:lpwstr/>
      </vt:variant>
      <vt:variant>
        <vt:lpwstr>P687</vt:lpwstr>
      </vt:variant>
      <vt:variant>
        <vt:i4>4325456</vt:i4>
      </vt:variant>
      <vt:variant>
        <vt:i4>609</vt:i4>
      </vt:variant>
      <vt:variant>
        <vt:i4>0</vt:i4>
      </vt:variant>
      <vt:variant>
        <vt:i4>5</vt:i4>
      </vt:variant>
      <vt:variant>
        <vt:lpwstr>consultantplus://offline/ref=9AC6F3486BD4BE4CC4C7AA04AFA07C96F6724DF26E79A9C1026DDF491B253BA63738A98FEDF364771971848CA9NCnEN</vt:lpwstr>
      </vt:variant>
      <vt:variant>
        <vt:lpwstr/>
      </vt:variant>
      <vt:variant>
        <vt:i4>7405666</vt:i4>
      </vt:variant>
      <vt:variant>
        <vt:i4>606</vt:i4>
      </vt:variant>
      <vt:variant>
        <vt:i4>0</vt:i4>
      </vt:variant>
      <vt:variant>
        <vt:i4>5</vt:i4>
      </vt:variant>
      <vt:variant>
        <vt:lpwstr>consultantplus://offline/ref=9AC6F3486BD4BE4CC4C7AA04AFA07C96F6724DF26E79A9C1026DDF491B253BA62538F183ECF878741F64D2DDEF9903D0B9EE0653E8BC81AEN0n0N</vt:lpwstr>
      </vt:variant>
      <vt:variant>
        <vt:lpwstr/>
      </vt:variant>
      <vt:variant>
        <vt:i4>4325456</vt:i4>
      </vt:variant>
      <vt:variant>
        <vt:i4>603</vt:i4>
      </vt:variant>
      <vt:variant>
        <vt:i4>0</vt:i4>
      </vt:variant>
      <vt:variant>
        <vt:i4>5</vt:i4>
      </vt:variant>
      <vt:variant>
        <vt:lpwstr>consultantplus://offline/ref=9AC6F3486BD4BE4CC4C7AA04AFA07C96F6724DF26E79A9C1026DDF491B253BA63738A98FEDF364771971848CA9NCnEN</vt:lpwstr>
      </vt:variant>
      <vt:variant>
        <vt:lpwstr/>
      </vt:variant>
      <vt:variant>
        <vt:i4>4325456</vt:i4>
      </vt:variant>
      <vt:variant>
        <vt:i4>600</vt:i4>
      </vt:variant>
      <vt:variant>
        <vt:i4>0</vt:i4>
      </vt:variant>
      <vt:variant>
        <vt:i4>5</vt:i4>
      </vt:variant>
      <vt:variant>
        <vt:lpwstr>consultantplus://offline/ref=9AC6F3486BD4BE4CC4C7AA04AFA07C96F6724DF26E79A9C1026DDF491B253BA63738A98FEDF364771971848CA9NCnEN</vt:lpwstr>
      </vt:variant>
      <vt:variant>
        <vt:lpwstr/>
      </vt:variant>
      <vt:variant>
        <vt:i4>131140</vt:i4>
      </vt:variant>
      <vt:variant>
        <vt:i4>597</vt:i4>
      </vt:variant>
      <vt:variant>
        <vt:i4>0</vt:i4>
      </vt:variant>
      <vt:variant>
        <vt:i4>5</vt:i4>
      </vt:variant>
      <vt:variant>
        <vt:lpwstr/>
      </vt:variant>
      <vt:variant>
        <vt:lpwstr>P644</vt:lpwstr>
      </vt:variant>
      <vt:variant>
        <vt:i4>4325456</vt:i4>
      </vt:variant>
      <vt:variant>
        <vt:i4>594</vt:i4>
      </vt:variant>
      <vt:variant>
        <vt:i4>0</vt:i4>
      </vt:variant>
      <vt:variant>
        <vt:i4>5</vt:i4>
      </vt:variant>
      <vt:variant>
        <vt:lpwstr>consultantplus://offline/ref=9AC6F3486BD4BE4CC4C7AA04AFA07C96F6724DF26E79A9C1026DDF491B253BA63738A98FEDF364771971848CA9NCnEN</vt:lpwstr>
      </vt:variant>
      <vt:variant>
        <vt:lpwstr/>
      </vt:variant>
      <vt:variant>
        <vt:i4>262208</vt:i4>
      </vt:variant>
      <vt:variant>
        <vt:i4>591</vt:i4>
      </vt:variant>
      <vt:variant>
        <vt:i4>0</vt:i4>
      </vt:variant>
      <vt:variant>
        <vt:i4>5</vt:i4>
      </vt:variant>
      <vt:variant>
        <vt:lpwstr/>
      </vt:variant>
      <vt:variant>
        <vt:lpwstr>P1054</vt:lpwstr>
      </vt:variant>
      <vt:variant>
        <vt:i4>327744</vt:i4>
      </vt:variant>
      <vt:variant>
        <vt:i4>588</vt:i4>
      </vt:variant>
      <vt:variant>
        <vt:i4>0</vt:i4>
      </vt:variant>
      <vt:variant>
        <vt:i4>5</vt:i4>
      </vt:variant>
      <vt:variant>
        <vt:lpwstr/>
      </vt:variant>
      <vt:variant>
        <vt:lpwstr>P1047</vt:lpwstr>
      </vt:variant>
      <vt:variant>
        <vt:i4>917568</vt:i4>
      </vt:variant>
      <vt:variant>
        <vt:i4>585</vt:i4>
      </vt:variant>
      <vt:variant>
        <vt:i4>0</vt:i4>
      </vt:variant>
      <vt:variant>
        <vt:i4>5</vt:i4>
      </vt:variant>
      <vt:variant>
        <vt:lpwstr/>
      </vt:variant>
      <vt:variant>
        <vt:lpwstr>P608</vt:lpwstr>
      </vt:variant>
      <vt:variant>
        <vt:i4>786504</vt:i4>
      </vt:variant>
      <vt:variant>
        <vt:i4>582</vt:i4>
      </vt:variant>
      <vt:variant>
        <vt:i4>0</vt:i4>
      </vt:variant>
      <vt:variant>
        <vt:i4>5</vt:i4>
      </vt:variant>
      <vt:variant>
        <vt:lpwstr/>
      </vt:variant>
      <vt:variant>
        <vt:lpwstr>P589</vt:lpwstr>
      </vt:variant>
      <vt:variant>
        <vt:i4>7405629</vt:i4>
      </vt:variant>
      <vt:variant>
        <vt:i4>579</vt:i4>
      </vt:variant>
      <vt:variant>
        <vt:i4>0</vt:i4>
      </vt:variant>
      <vt:variant>
        <vt:i4>5</vt:i4>
      </vt:variant>
      <vt:variant>
        <vt:lpwstr>consultantplus://offline/ref=9AC6F3486BD4BE4CC4C7AA04AFA07C96F6724DF26E79A9C1026DDF491B253BA62538F183ECF87C721D64D2DDEF9903D0B9EE0653E8BC81AEN0n0N</vt:lpwstr>
      </vt:variant>
      <vt:variant>
        <vt:lpwstr/>
      </vt:variant>
      <vt:variant>
        <vt:i4>5111889</vt:i4>
      </vt:variant>
      <vt:variant>
        <vt:i4>576</vt:i4>
      </vt:variant>
      <vt:variant>
        <vt:i4>0</vt:i4>
      </vt:variant>
      <vt:variant>
        <vt:i4>5</vt:i4>
      </vt:variant>
      <vt:variant>
        <vt:lpwstr>consultantplus://offline/ref=9AC6F3486BD4BE4CC4C7AA04AFA07C96F6724DF26E79A9C1026DDF491B253BA62538F180EDFD7122482BD381AAC510D0B0EE0553F4NBnCN</vt:lpwstr>
      </vt:variant>
      <vt:variant>
        <vt:lpwstr/>
      </vt:variant>
      <vt:variant>
        <vt:i4>7405664</vt:i4>
      </vt:variant>
      <vt:variant>
        <vt:i4>573</vt:i4>
      </vt:variant>
      <vt:variant>
        <vt:i4>0</vt:i4>
      </vt:variant>
      <vt:variant>
        <vt:i4>5</vt:i4>
      </vt:variant>
      <vt:variant>
        <vt:lpwstr>consultantplus://offline/ref=9AC6F3486BD4BE4CC4C7AA04AFA07C96F6724DF26E79A9C1026DDF491B253BA62538F183ECF87C721964D2DDEF9903D0B9EE0653E8BC81AEN0n0N</vt:lpwstr>
      </vt:variant>
      <vt:variant>
        <vt:lpwstr/>
      </vt:variant>
      <vt:variant>
        <vt:i4>4325456</vt:i4>
      </vt:variant>
      <vt:variant>
        <vt:i4>570</vt:i4>
      </vt:variant>
      <vt:variant>
        <vt:i4>0</vt:i4>
      </vt:variant>
      <vt:variant>
        <vt:i4>5</vt:i4>
      </vt:variant>
      <vt:variant>
        <vt:lpwstr>consultantplus://offline/ref=9AC6F3486BD4BE4CC4C7AA04AFA07C96F6724DF26E79A9C1026DDF491B253BA63738A98FEDF364771971848CA9NCnEN</vt:lpwstr>
      </vt:variant>
      <vt:variant>
        <vt:lpwstr/>
      </vt:variant>
      <vt:variant>
        <vt:i4>4325456</vt:i4>
      </vt:variant>
      <vt:variant>
        <vt:i4>567</vt:i4>
      </vt:variant>
      <vt:variant>
        <vt:i4>0</vt:i4>
      </vt:variant>
      <vt:variant>
        <vt:i4>5</vt:i4>
      </vt:variant>
      <vt:variant>
        <vt:lpwstr>consultantplus://offline/ref=9AC6F3486BD4BE4CC4C7AA04AFA07C96F6724DF26E79A9C1026DDF491B253BA63738A98FEDF364771971848CA9NCnEN</vt:lpwstr>
      </vt:variant>
      <vt:variant>
        <vt:lpwstr/>
      </vt:variant>
      <vt:variant>
        <vt:i4>5111888</vt:i4>
      </vt:variant>
      <vt:variant>
        <vt:i4>564</vt:i4>
      </vt:variant>
      <vt:variant>
        <vt:i4>0</vt:i4>
      </vt:variant>
      <vt:variant>
        <vt:i4>5</vt:i4>
      </vt:variant>
      <vt:variant>
        <vt:lpwstr>consultantplus://offline/ref=9AC6F3486BD4BE4CC4C7AA04AFA07C96F6724DF26E79A9C1026DDF491B253BA62538F181E8F87122482BD381AAC510D0B0EE0553F4NBnCN</vt:lpwstr>
      </vt:variant>
      <vt:variant>
        <vt:lpwstr/>
      </vt:variant>
      <vt:variant>
        <vt:i4>7405623</vt:i4>
      </vt:variant>
      <vt:variant>
        <vt:i4>561</vt:i4>
      </vt:variant>
      <vt:variant>
        <vt:i4>0</vt:i4>
      </vt:variant>
      <vt:variant>
        <vt:i4>5</vt:i4>
      </vt:variant>
      <vt:variant>
        <vt:lpwstr>consultantplus://offline/ref=9AC6F3486BD4BE4CC4C7AA04AFA07C96F6724DF26E79A9C1026DDF491B253BA62538F183ECF87B7E1864D2DDEF9903D0B9EE0653E8BC81AEN0n0N</vt:lpwstr>
      </vt:variant>
      <vt:variant>
        <vt:lpwstr/>
      </vt:variant>
      <vt:variant>
        <vt:i4>5111888</vt:i4>
      </vt:variant>
      <vt:variant>
        <vt:i4>558</vt:i4>
      </vt:variant>
      <vt:variant>
        <vt:i4>0</vt:i4>
      </vt:variant>
      <vt:variant>
        <vt:i4>5</vt:i4>
      </vt:variant>
      <vt:variant>
        <vt:lpwstr>consultantplus://offline/ref=9AC6F3486BD4BE4CC4C7AA04AFA07C96F6724DF26E79A9C1026DDF491B253BA62538F180ECFB7122482BD381AAC510D0B0EE0553F4NBnCN</vt:lpwstr>
      </vt:variant>
      <vt:variant>
        <vt:lpwstr/>
      </vt:variant>
      <vt:variant>
        <vt:i4>7405623</vt:i4>
      </vt:variant>
      <vt:variant>
        <vt:i4>555</vt:i4>
      </vt:variant>
      <vt:variant>
        <vt:i4>0</vt:i4>
      </vt:variant>
      <vt:variant>
        <vt:i4>5</vt:i4>
      </vt:variant>
      <vt:variant>
        <vt:lpwstr>consultantplus://offline/ref=9AC6F3486BD4BE4CC4C7AA04AFA07C96F6724DF26E79A9C1026DDF491B253BA62538F183ECF87B7E1864D2DDEF9903D0B9EE0653E8BC81AEN0n0N</vt:lpwstr>
      </vt:variant>
      <vt:variant>
        <vt:lpwstr/>
      </vt:variant>
      <vt:variant>
        <vt:i4>5111888</vt:i4>
      </vt:variant>
      <vt:variant>
        <vt:i4>552</vt:i4>
      </vt:variant>
      <vt:variant>
        <vt:i4>0</vt:i4>
      </vt:variant>
      <vt:variant>
        <vt:i4>5</vt:i4>
      </vt:variant>
      <vt:variant>
        <vt:lpwstr>consultantplus://offline/ref=9AC6F3486BD4BE4CC4C7AA04AFA07C96F6724DF26E79A9C1026DDF491B253BA62538F180ECFB7122482BD381AAC510D0B0EE0553F4NBnCN</vt:lpwstr>
      </vt:variant>
      <vt:variant>
        <vt:lpwstr/>
      </vt:variant>
      <vt:variant>
        <vt:i4>4325456</vt:i4>
      </vt:variant>
      <vt:variant>
        <vt:i4>549</vt:i4>
      </vt:variant>
      <vt:variant>
        <vt:i4>0</vt:i4>
      </vt:variant>
      <vt:variant>
        <vt:i4>5</vt:i4>
      </vt:variant>
      <vt:variant>
        <vt:lpwstr>consultantplus://offline/ref=9AC6F3486BD4BE4CC4C7AA04AFA07C96F6724DF26E79A9C1026DDF491B253BA63738A98FEDF364771971848CA9NCnEN</vt:lpwstr>
      </vt:variant>
      <vt:variant>
        <vt:lpwstr/>
      </vt:variant>
      <vt:variant>
        <vt:i4>4325456</vt:i4>
      </vt:variant>
      <vt:variant>
        <vt:i4>546</vt:i4>
      </vt:variant>
      <vt:variant>
        <vt:i4>0</vt:i4>
      </vt:variant>
      <vt:variant>
        <vt:i4>5</vt:i4>
      </vt:variant>
      <vt:variant>
        <vt:lpwstr>consultantplus://offline/ref=9AC6F3486BD4BE4CC4C7AA04AFA07C96F6724DF26E79A9C1026DDF491B253BA63738A98FEDF364771971848CA9NCnEN</vt:lpwstr>
      </vt:variant>
      <vt:variant>
        <vt:lpwstr/>
      </vt:variant>
      <vt:variant>
        <vt:i4>4325456</vt:i4>
      </vt:variant>
      <vt:variant>
        <vt:i4>543</vt:i4>
      </vt:variant>
      <vt:variant>
        <vt:i4>0</vt:i4>
      </vt:variant>
      <vt:variant>
        <vt:i4>5</vt:i4>
      </vt:variant>
      <vt:variant>
        <vt:lpwstr>consultantplus://offline/ref=9AC6F3486BD4BE4CC4C7AA04AFA07C96F6724DF26E79A9C1026DDF491B253BA63738A98FEDF364771971848CA9NCnEN</vt:lpwstr>
      </vt:variant>
      <vt:variant>
        <vt:lpwstr/>
      </vt:variant>
      <vt:variant>
        <vt:i4>7405676</vt:i4>
      </vt:variant>
      <vt:variant>
        <vt:i4>540</vt:i4>
      </vt:variant>
      <vt:variant>
        <vt:i4>0</vt:i4>
      </vt:variant>
      <vt:variant>
        <vt:i4>5</vt:i4>
      </vt:variant>
      <vt:variant>
        <vt:lpwstr>consultantplus://offline/ref=9AC6F3486BD4BE4CC4C7AA04AFA07C96F6714EF26C74A9C1026DDF491B253BA62538F183ECFA7F761D64D2DDEF9903D0B9EE0653E8BC81AEN0n0N</vt:lpwstr>
      </vt:variant>
      <vt:variant>
        <vt:lpwstr/>
      </vt:variant>
      <vt:variant>
        <vt:i4>4325465</vt:i4>
      </vt:variant>
      <vt:variant>
        <vt:i4>537</vt:i4>
      </vt:variant>
      <vt:variant>
        <vt:i4>0</vt:i4>
      </vt:variant>
      <vt:variant>
        <vt:i4>5</vt:i4>
      </vt:variant>
      <vt:variant>
        <vt:lpwstr>consultantplus://offline/ref=9AC6F3486BD4BE4CC4C7AA04AFA07C96F6714EF26C74A9C1026DDF491B253BA63738A98FEDF364771971848CA9NCnEN</vt:lpwstr>
      </vt:variant>
      <vt:variant>
        <vt:lpwstr/>
      </vt:variant>
      <vt:variant>
        <vt:i4>917568</vt:i4>
      </vt:variant>
      <vt:variant>
        <vt:i4>534</vt:i4>
      </vt:variant>
      <vt:variant>
        <vt:i4>0</vt:i4>
      </vt:variant>
      <vt:variant>
        <vt:i4>5</vt:i4>
      </vt:variant>
      <vt:variant>
        <vt:lpwstr/>
      </vt:variant>
      <vt:variant>
        <vt:lpwstr>P608</vt:lpwstr>
      </vt:variant>
      <vt:variant>
        <vt:i4>786504</vt:i4>
      </vt:variant>
      <vt:variant>
        <vt:i4>531</vt:i4>
      </vt:variant>
      <vt:variant>
        <vt:i4>0</vt:i4>
      </vt:variant>
      <vt:variant>
        <vt:i4>5</vt:i4>
      </vt:variant>
      <vt:variant>
        <vt:lpwstr/>
      </vt:variant>
      <vt:variant>
        <vt:lpwstr>P589</vt:lpwstr>
      </vt:variant>
      <vt:variant>
        <vt:i4>4325456</vt:i4>
      </vt:variant>
      <vt:variant>
        <vt:i4>528</vt:i4>
      </vt:variant>
      <vt:variant>
        <vt:i4>0</vt:i4>
      </vt:variant>
      <vt:variant>
        <vt:i4>5</vt:i4>
      </vt:variant>
      <vt:variant>
        <vt:lpwstr>consultantplus://offline/ref=9AC6F3486BD4BE4CC4C7AA04AFA07C96F6724DF26E79A9C1026DDF491B253BA63738A98FEDF364771971848CA9NCnEN</vt:lpwstr>
      </vt:variant>
      <vt:variant>
        <vt:lpwstr/>
      </vt:variant>
      <vt:variant>
        <vt:i4>262214</vt:i4>
      </vt:variant>
      <vt:variant>
        <vt:i4>525</vt:i4>
      </vt:variant>
      <vt:variant>
        <vt:i4>0</vt:i4>
      </vt:variant>
      <vt:variant>
        <vt:i4>5</vt:i4>
      </vt:variant>
      <vt:variant>
        <vt:lpwstr/>
      </vt:variant>
      <vt:variant>
        <vt:lpwstr>P460</vt:lpwstr>
      </vt:variant>
      <vt:variant>
        <vt:i4>327749</vt:i4>
      </vt:variant>
      <vt:variant>
        <vt:i4>522</vt:i4>
      </vt:variant>
      <vt:variant>
        <vt:i4>0</vt:i4>
      </vt:variant>
      <vt:variant>
        <vt:i4>5</vt:i4>
      </vt:variant>
      <vt:variant>
        <vt:lpwstr/>
      </vt:variant>
      <vt:variant>
        <vt:lpwstr>P451</vt:lpwstr>
      </vt:variant>
      <vt:variant>
        <vt:i4>852036</vt:i4>
      </vt:variant>
      <vt:variant>
        <vt:i4>519</vt:i4>
      </vt:variant>
      <vt:variant>
        <vt:i4>0</vt:i4>
      </vt:variant>
      <vt:variant>
        <vt:i4>5</vt:i4>
      </vt:variant>
      <vt:variant>
        <vt:lpwstr/>
      </vt:variant>
      <vt:variant>
        <vt:lpwstr>P449</vt:lpwstr>
      </vt:variant>
      <vt:variant>
        <vt:i4>4325456</vt:i4>
      </vt:variant>
      <vt:variant>
        <vt:i4>516</vt:i4>
      </vt:variant>
      <vt:variant>
        <vt:i4>0</vt:i4>
      </vt:variant>
      <vt:variant>
        <vt:i4>5</vt:i4>
      </vt:variant>
      <vt:variant>
        <vt:lpwstr>consultantplus://offline/ref=9AC6F3486BD4BE4CC4C7AA04AFA07C96F6724DF26E79A9C1026DDF491B253BA63738A98FEDF364771971848CA9NCnEN</vt:lpwstr>
      </vt:variant>
      <vt:variant>
        <vt:lpwstr/>
      </vt:variant>
      <vt:variant>
        <vt:i4>262214</vt:i4>
      </vt:variant>
      <vt:variant>
        <vt:i4>513</vt:i4>
      </vt:variant>
      <vt:variant>
        <vt:i4>0</vt:i4>
      </vt:variant>
      <vt:variant>
        <vt:i4>5</vt:i4>
      </vt:variant>
      <vt:variant>
        <vt:lpwstr/>
      </vt:variant>
      <vt:variant>
        <vt:lpwstr>P460</vt:lpwstr>
      </vt:variant>
      <vt:variant>
        <vt:i4>327749</vt:i4>
      </vt:variant>
      <vt:variant>
        <vt:i4>510</vt:i4>
      </vt:variant>
      <vt:variant>
        <vt:i4>0</vt:i4>
      </vt:variant>
      <vt:variant>
        <vt:i4>5</vt:i4>
      </vt:variant>
      <vt:variant>
        <vt:lpwstr/>
      </vt:variant>
      <vt:variant>
        <vt:lpwstr>P451</vt:lpwstr>
      </vt:variant>
      <vt:variant>
        <vt:i4>852036</vt:i4>
      </vt:variant>
      <vt:variant>
        <vt:i4>507</vt:i4>
      </vt:variant>
      <vt:variant>
        <vt:i4>0</vt:i4>
      </vt:variant>
      <vt:variant>
        <vt:i4>5</vt:i4>
      </vt:variant>
      <vt:variant>
        <vt:lpwstr/>
      </vt:variant>
      <vt:variant>
        <vt:lpwstr>P449</vt:lpwstr>
      </vt:variant>
      <vt:variant>
        <vt:i4>7405630</vt:i4>
      </vt:variant>
      <vt:variant>
        <vt:i4>504</vt:i4>
      </vt:variant>
      <vt:variant>
        <vt:i4>0</vt:i4>
      </vt:variant>
      <vt:variant>
        <vt:i4>5</vt:i4>
      </vt:variant>
      <vt:variant>
        <vt:lpwstr>consultantplus://offline/ref=9AC6F3486BD4BE4CC4C7AA04AFA07C96F6724DF26E79A9C1026DDF491B253BA62538F183ECF878761864D2DDEF9903D0B9EE0653E8BC81AEN0n0N</vt:lpwstr>
      </vt:variant>
      <vt:variant>
        <vt:lpwstr/>
      </vt:variant>
      <vt:variant>
        <vt:i4>7405620</vt:i4>
      </vt:variant>
      <vt:variant>
        <vt:i4>501</vt:i4>
      </vt:variant>
      <vt:variant>
        <vt:i4>0</vt:i4>
      </vt:variant>
      <vt:variant>
        <vt:i4>5</vt:i4>
      </vt:variant>
      <vt:variant>
        <vt:lpwstr>consultantplus://offline/ref=9AC6F3486BD4BE4CC4C7AA04AFA07C96F6724DF26E79A9C1026DDF491B253BA62538F183ECF87C7F1964D2DDEF9903D0B9EE0653E8BC81AEN0n0N</vt:lpwstr>
      </vt:variant>
      <vt:variant>
        <vt:lpwstr/>
      </vt:variant>
      <vt:variant>
        <vt:i4>4325456</vt:i4>
      </vt:variant>
      <vt:variant>
        <vt:i4>498</vt:i4>
      </vt:variant>
      <vt:variant>
        <vt:i4>0</vt:i4>
      </vt:variant>
      <vt:variant>
        <vt:i4>5</vt:i4>
      </vt:variant>
      <vt:variant>
        <vt:lpwstr>consultantplus://offline/ref=9AC6F3486BD4BE4CC4C7AA04AFA07C96F6724DF26E79A9C1026DDF491B253BA63738A98FEDF364771971848CA9NCnEN</vt:lpwstr>
      </vt:variant>
      <vt:variant>
        <vt:lpwstr/>
      </vt:variant>
      <vt:variant>
        <vt:i4>852041</vt:i4>
      </vt:variant>
      <vt:variant>
        <vt:i4>495</vt:i4>
      </vt:variant>
      <vt:variant>
        <vt:i4>0</vt:i4>
      </vt:variant>
      <vt:variant>
        <vt:i4>5</vt:i4>
      </vt:variant>
      <vt:variant>
        <vt:lpwstr/>
      </vt:variant>
      <vt:variant>
        <vt:lpwstr>P499</vt:lpwstr>
      </vt:variant>
      <vt:variant>
        <vt:i4>4325456</vt:i4>
      </vt:variant>
      <vt:variant>
        <vt:i4>492</vt:i4>
      </vt:variant>
      <vt:variant>
        <vt:i4>0</vt:i4>
      </vt:variant>
      <vt:variant>
        <vt:i4>5</vt:i4>
      </vt:variant>
      <vt:variant>
        <vt:lpwstr>consultantplus://offline/ref=9AC6F3486BD4BE4CC4C7AA04AFA07C96F6724DF26E79A9C1026DDF491B253BA63738A98FEDF364771971848CA9NCnEN</vt:lpwstr>
      </vt:variant>
      <vt:variant>
        <vt:lpwstr/>
      </vt:variant>
      <vt:variant>
        <vt:i4>4325456</vt:i4>
      </vt:variant>
      <vt:variant>
        <vt:i4>489</vt:i4>
      </vt:variant>
      <vt:variant>
        <vt:i4>0</vt:i4>
      </vt:variant>
      <vt:variant>
        <vt:i4>5</vt:i4>
      </vt:variant>
      <vt:variant>
        <vt:lpwstr>consultantplus://offline/ref=9AC6F3486BD4BE4CC4C7AA04AFA07C96F6724DF26E79A9C1026DDF491B253BA63738A98FEDF364771971848CA9NCnEN</vt:lpwstr>
      </vt:variant>
      <vt:variant>
        <vt:lpwstr/>
      </vt:variant>
      <vt:variant>
        <vt:i4>7405665</vt:i4>
      </vt:variant>
      <vt:variant>
        <vt:i4>486</vt:i4>
      </vt:variant>
      <vt:variant>
        <vt:i4>0</vt:i4>
      </vt:variant>
      <vt:variant>
        <vt:i4>5</vt:i4>
      </vt:variant>
      <vt:variant>
        <vt:lpwstr>consultantplus://offline/ref=9AC6F3486BD4BE4CC4C7AA04AFA07C96F6724DF26E79A9C1026DDF491B253BA62538F183ECF87C721864D2DDEF9903D0B9EE0653E8BC81AEN0n0N</vt:lpwstr>
      </vt:variant>
      <vt:variant>
        <vt:lpwstr/>
      </vt:variant>
      <vt:variant>
        <vt:i4>7405629</vt:i4>
      </vt:variant>
      <vt:variant>
        <vt:i4>483</vt:i4>
      </vt:variant>
      <vt:variant>
        <vt:i4>0</vt:i4>
      </vt:variant>
      <vt:variant>
        <vt:i4>5</vt:i4>
      </vt:variant>
      <vt:variant>
        <vt:lpwstr>consultantplus://offline/ref=9AC6F3486BD4BE4CC4C7AA04AFA07C96F6724DF26E79A9C1026DDF491B253BA62538F183ECF87C721D64D2DDEF9903D0B9EE0653E8BC81AEN0n0N</vt:lpwstr>
      </vt:variant>
      <vt:variant>
        <vt:lpwstr/>
      </vt:variant>
      <vt:variant>
        <vt:i4>5111889</vt:i4>
      </vt:variant>
      <vt:variant>
        <vt:i4>480</vt:i4>
      </vt:variant>
      <vt:variant>
        <vt:i4>0</vt:i4>
      </vt:variant>
      <vt:variant>
        <vt:i4>5</vt:i4>
      </vt:variant>
      <vt:variant>
        <vt:lpwstr>consultantplus://offline/ref=9AC6F3486BD4BE4CC4C7AA04AFA07C96F6724DF26E79A9C1026DDF491B253BA62538F180EDFD7122482BD381AAC510D0B0EE0553F4NBnCN</vt:lpwstr>
      </vt:variant>
      <vt:variant>
        <vt:lpwstr/>
      </vt:variant>
      <vt:variant>
        <vt:i4>7405665</vt:i4>
      </vt:variant>
      <vt:variant>
        <vt:i4>477</vt:i4>
      </vt:variant>
      <vt:variant>
        <vt:i4>0</vt:i4>
      </vt:variant>
      <vt:variant>
        <vt:i4>5</vt:i4>
      </vt:variant>
      <vt:variant>
        <vt:lpwstr>consultantplus://offline/ref=9AC6F3486BD4BE4CC4C7AA04AFA07C96F6724DF26E79A9C1026DDF491B253BA62538F183ECF87C721864D2DDEF9903D0B9EE0653E8BC81AEN0n0N</vt:lpwstr>
      </vt:variant>
      <vt:variant>
        <vt:lpwstr/>
      </vt:variant>
      <vt:variant>
        <vt:i4>7405664</vt:i4>
      </vt:variant>
      <vt:variant>
        <vt:i4>474</vt:i4>
      </vt:variant>
      <vt:variant>
        <vt:i4>0</vt:i4>
      </vt:variant>
      <vt:variant>
        <vt:i4>5</vt:i4>
      </vt:variant>
      <vt:variant>
        <vt:lpwstr>consultantplus://offline/ref=9AC6F3486BD4BE4CC4C7AA04AFA07C96F6724DF26E79A9C1026DDF491B253BA62538F183ECF87C721964D2DDEF9903D0B9EE0653E8BC81AEN0n0N</vt:lpwstr>
      </vt:variant>
      <vt:variant>
        <vt:lpwstr/>
      </vt:variant>
      <vt:variant>
        <vt:i4>4325456</vt:i4>
      </vt:variant>
      <vt:variant>
        <vt:i4>471</vt:i4>
      </vt:variant>
      <vt:variant>
        <vt:i4>0</vt:i4>
      </vt:variant>
      <vt:variant>
        <vt:i4>5</vt:i4>
      </vt:variant>
      <vt:variant>
        <vt:lpwstr>consultantplus://offline/ref=9AC6F3486BD4BE4CC4C7AA04AFA07C96F6724DF26E79A9C1026DDF491B253BA63738A98FEDF364771971848CA9NCnEN</vt:lpwstr>
      </vt:variant>
      <vt:variant>
        <vt:lpwstr/>
      </vt:variant>
      <vt:variant>
        <vt:i4>7405629</vt:i4>
      </vt:variant>
      <vt:variant>
        <vt:i4>468</vt:i4>
      </vt:variant>
      <vt:variant>
        <vt:i4>0</vt:i4>
      </vt:variant>
      <vt:variant>
        <vt:i4>5</vt:i4>
      </vt:variant>
      <vt:variant>
        <vt:lpwstr>consultantplus://offline/ref=9AC6F3486BD4BE4CC4C7AA04AFA07C96F6724DF26E79A9C1026DDF491B253BA62538F183ECF87C721D64D2DDEF9903D0B9EE0653E8BC81AEN0n0N</vt:lpwstr>
      </vt:variant>
      <vt:variant>
        <vt:lpwstr/>
      </vt:variant>
      <vt:variant>
        <vt:i4>5111889</vt:i4>
      </vt:variant>
      <vt:variant>
        <vt:i4>465</vt:i4>
      </vt:variant>
      <vt:variant>
        <vt:i4>0</vt:i4>
      </vt:variant>
      <vt:variant>
        <vt:i4>5</vt:i4>
      </vt:variant>
      <vt:variant>
        <vt:lpwstr>consultantplus://offline/ref=9AC6F3486BD4BE4CC4C7AA04AFA07C96F6724DF26E79A9C1026DDF491B253BA62538F180EDFD7122482BD381AAC510D0B0EE0553F4NBnCN</vt:lpwstr>
      </vt:variant>
      <vt:variant>
        <vt:lpwstr/>
      </vt:variant>
      <vt:variant>
        <vt:i4>7405665</vt:i4>
      </vt:variant>
      <vt:variant>
        <vt:i4>462</vt:i4>
      </vt:variant>
      <vt:variant>
        <vt:i4>0</vt:i4>
      </vt:variant>
      <vt:variant>
        <vt:i4>5</vt:i4>
      </vt:variant>
      <vt:variant>
        <vt:lpwstr>consultantplus://offline/ref=9AC6F3486BD4BE4CC4C7AA04AFA07C96F6724DF26E79A9C1026DDF491B253BA62538F183ECF87C721864D2DDEF9903D0B9EE0653E8BC81AEN0n0N</vt:lpwstr>
      </vt:variant>
      <vt:variant>
        <vt:lpwstr/>
      </vt:variant>
      <vt:variant>
        <vt:i4>7405664</vt:i4>
      </vt:variant>
      <vt:variant>
        <vt:i4>459</vt:i4>
      </vt:variant>
      <vt:variant>
        <vt:i4>0</vt:i4>
      </vt:variant>
      <vt:variant>
        <vt:i4>5</vt:i4>
      </vt:variant>
      <vt:variant>
        <vt:lpwstr>consultantplus://offline/ref=9AC6F3486BD4BE4CC4C7AA04AFA07C96F6724DF26E79A9C1026DDF491B253BA62538F183ECF87C721964D2DDEF9903D0B9EE0653E8BC81AEN0n0N</vt:lpwstr>
      </vt:variant>
      <vt:variant>
        <vt:lpwstr/>
      </vt:variant>
      <vt:variant>
        <vt:i4>262209</vt:i4>
      </vt:variant>
      <vt:variant>
        <vt:i4>456</vt:i4>
      </vt:variant>
      <vt:variant>
        <vt:i4>0</vt:i4>
      </vt:variant>
      <vt:variant>
        <vt:i4>5</vt:i4>
      </vt:variant>
      <vt:variant>
        <vt:lpwstr/>
      </vt:variant>
      <vt:variant>
        <vt:lpwstr>P511</vt:lpwstr>
      </vt:variant>
      <vt:variant>
        <vt:i4>196681</vt:i4>
      </vt:variant>
      <vt:variant>
        <vt:i4>453</vt:i4>
      </vt:variant>
      <vt:variant>
        <vt:i4>0</vt:i4>
      </vt:variant>
      <vt:variant>
        <vt:i4>5</vt:i4>
      </vt:variant>
      <vt:variant>
        <vt:lpwstr/>
      </vt:variant>
      <vt:variant>
        <vt:lpwstr>P497</vt:lpwstr>
      </vt:variant>
      <vt:variant>
        <vt:i4>196681</vt:i4>
      </vt:variant>
      <vt:variant>
        <vt:i4>450</vt:i4>
      </vt:variant>
      <vt:variant>
        <vt:i4>0</vt:i4>
      </vt:variant>
      <vt:variant>
        <vt:i4>5</vt:i4>
      </vt:variant>
      <vt:variant>
        <vt:lpwstr/>
      </vt:variant>
      <vt:variant>
        <vt:lpwstr>P497</vt:lpwstr>
      </vt:variant>
      <vt:variant>
        <vt:i4>4325456</vt:i4>
      </vt:variant>
      <vt:variant>
        <vt:i4>447</vt:i4>
      </vt:variant>
      <vt:variant>
        <vt:i4>0</vt:i4>
      </vt:variant>
      <vt:variant>
        <vt:i4>5</vt:i4>
      </vt:variant>
      <vt:variant>
        <vt:lpwstr>consultantplus://offline/ref=9AC6F3486BD4BE4CC4C7AA04AFA07C96F6724DF26E79A9C1026DDF491B253BA63738A98FEDF364771971848CA9NCnEN</vt:lpwstr>
      </vt:variant>
      <vt:variant>
        <vt:lpwstr/>
      </vt:variant>
      <vt:variant>
        <vt:i4>2490417</vt:i4>
      </vt:variant>
      <vt:variant>
        <vt:i4>444</vt:i4>
      </vt:variant>
      <vt:variant>
        <vt:i4>0</vt:i4>
      </vt:variant>
      <vt:variant>
        <vt:i4>5</vt:i4>
      </vt:variant>
      <vt:variant>
        <vt:lpwstr>consultantplus://offline/ref=041827CE4C4F351C2C66BC96E8E2E37556C7C3388BC695FA0AF8B62428CE400E07A40AAB4C8D56D8B1AC184EF30976D1430ACA2ADDB76C84lEk0H</vt:lpwstr>
      </vt:variant>
      <vt:variant>
        <vt:lpwstr/>
      </vt:variant>
      <vt:variant>
        <vt:i4>2490423</vt:i4>
      </vt:variant>
      <vt:variant>
        <vt:i4>441</vt:i4>
      </vt:variant>
      <vt:variant>
        <vt:i4>0</vt:i4>
      </vt:variant>
      <vt:variant>
        <vt:i4>5</vt:i4>
      </vt:variant>
      <vt:variant>
        <vt:lpwstr>consultantplus://offline/ref=041827CE4C4F351C2C66BC96E8E2E37556C7C3388BC695FA0AF8B62428CE400E07A40AAB4C8D56D8B7AC184EF30976D1430ACA2ADDB76C84lEk0H</vt:lpwstr>
      </vt:variant>
      <vt:variant>
        <vt:lpwstr/>
      </vt:variant>
      <vt:variant>
        <vt:i4>7405669</vt:i4>
      </vt:variant>
      <vt:variant>
        <vt:i4>438</vt:i4>
      </vt:variant>
      <vt:variant>
        <vt:i4>0</vt:i4>
      </vt:variant>
      <vt:variant>
        <vt:i4>5</vt:i4>
      </vt:variant>
      <vt:variant>
        <vt:lpwstr>consultantplus://offline/ref=9AC6F3486BD4BE4CC4C7AA04AFA07C96F6724DF26E79A9C1026DDF491B253BA62538F183ECFA7A741A64D2DDEF9903D0B9EE0653E8BC81AEN0n0N</vt:lpwstr>
      </vt:variant>
      <vt:variant>
        <vt:lpwstr/>
      </vt:variant>
      <vt:variant>
        <vt:i4>7405669</vt:i4>
      </vt:variant>
      <vt:variant>
        <vt:i4>435</vt:i4>
      </vt:variant>
      <vt:variant>
        <vt:i4>0</vt:i4>
      </vt:variant>
      <vt:variant>
        <vt:i4>5</vt:i4>
      </vt:variant>
      <vt:variant>
        <vt:lpwstr>consultantplus://offline/ref=9AC6F3486BD4BE4CC4C7AA04AFA07C96F6724DF26E79A9C1026DDF491B253BA62538F183ECFA7A741A64D2DDEF9903D0B9EE0653E8BC81AEN0n0N</vt:lpwstr>
      </vt:variant>
      <vt:variant>
        <vt:lpwstr/>
      </vt:variant>
      <vt:variant>
        <vt:i4>7405628</vt:i4>
      </vt:variant>
      <vt:variant>
        <vt:i4>432</vt:i4>
      </vt:variant>
      <vt:variant>
        <vt:i4>0</vt:i4>
      </vt:variant>
      <vt:variant>
        <vt:i4>5</vt:i4>
      </vt:variant>
      <vt:variant>
        <vt:lpwstr>consultantplus://offline/ref=9AC6F3486BD4BE4CC4C7AA04AFA07C96F6724DF26E79A9C1026DDF491B253BA62538F183ECFA7F721964D2DDEF9903D0B9EE0653E8BC81AEN0n0N</vt:lpwstr>
      </vt:variant>
      <vt:variant>
        <vt:lpwstr/>
      </vt:variant>
      <vt:variant>
        <vt:i4>7209065</vt:i4>
      </vt:variant>
      <vt:variant>
        <vt:i4>429</vt:i4>
      </vt:variant>
      <vt:variant>
        <vt:i4>0</vt:i4>
      </vt:variant>
      <vt:variant>
        <vt:i4>5</vt:i4>
      </vt:variant>
      <vt:variant>
        <vt:lpwstr>consultantplus://offline/ref=499953F76DFD985919D484658716534EDFE8094F3249D3FFCB4C50622F67EA0702696204070A41D4F17CFA0474B18287B0D7EAE73051FCD5E7sEH</vt:lpwstr>
      </vt:variant>
      <vt:variant>
        <vt:lpwstr/>
      </vt:variant>
      <vt:variant>
        <vt:i4>5373954</vt:i4>
      </vt:variant>
      <vt:variant>
        <vt:i4>426</vt:i4>
      </vt:variant>
      <vt:variant>
        <vt:i4>0</vt:i4>
      </vt:variant>
      <vt:variant>
        <vt:i4>5</vt:i4>
      </vt:variant>
      <vt:variant>
        <vt:lpwstr/>
      </vt:variant>
      <vt:variant>
        <vt:lpwstr>Par3</vt:lpwstr>
      </vt:variant>
      <vt:variant>
        <vt:i4>5242882</vt:i4>
      </vt:variant>
      <vt:variant>
        <vt:i4>423</vt:i4>
      </vt:variant>
      <vt:variant>
        <vt:i4>0</vt:i4>
      </vt:variant>
      <vt:variant>
        <vt:i4>5</vt:i4>
      </vt:variant>
      <vt:variant>
        <vt:lpwstr/>
      </vt:variant>
      <vt:variant>
        <vt:lpwstr>Par1</vt:lpwstr>
      </vt:variant>
      <vt:variant>
        <vt:i4>5373954</vt:i4>
      </vt:variant>
      <vt:variant>
        <vt:i4>420</vt:i4>
      </vt:variant>
      <vt:variant>
        <vt:i4>0</vt:i4>
      </vt:variant>
      <vt:variant>
        <vt:i4>5</vt:i4>
      </vt:variant>
      <vt:variant>
        <vt:lpwstr/>
      </vt:variant>
      <vt:variant>
        <vt:lpwstr>Par3</vt:lpwstr>
      </vt:variant>
      <vt:variant>
        <vt:i4>5439490</vt:i4>
      </vt:variant>
      <vt:variant>
        <vt:i4>417</vt:i4>
      </vt:variant>
      <vt:variant>
        <vt:i4>0</vt:i4>
      </vt:variant>
      <vt:variant>
        <vt:i4>5</vt:i4>
      </vt:variant>
      <vt:variant>
        <vt:lpwstr/>
      </vt:variant>
      <vt:variant>
        <vt:lpwstr>Par2</vt:lpwstr>
      </vt:variant>
      <vt:variant>
        <vt:i4>262239</vt:i4>
      </vt:variant>
      <vt:variant>
        <vt:i4>414</vt:i4>
      </vt:variant>
      <vt:variant>
        <vt:i4>0</vt:i4>
      </vt:variant>
      <vt:variant>
        <vt:i4>5</vt:i4>
      </vt:variant>
      <vt:variant>
        <vt:lpwstr>consultantplus://offline/ref=64B879768051563098363308E4BF10F9796F3D630DC4AE22F9DF30DC8EDC803B65E837A0ED57CFE77C2E76D50BNEX9G</vt:lpwstr>
      </vt:variant>
      <vt:variant>
        <vt:lpwstr/>
      </vt:variant>
      <vt:variant>
        <vt:i4>5439490</vt:i4>
      </vt:variant>
      <vt:variant>
        <vt:i4>411</vt:i4>
      </vt:variant>
      <vt:variant>
        <vt:i4>0</vt:i4>
      </vt:variant>
      <vt:variant>
        <vt:i4>5</vt:i4>
      </vt:variant>
      <vt:variant>
        <vt:lpwstr/>
      </vt:variant>
      <vt:variant>
        <vt:lpwstr>Par2</vt:lpwstr>
      </vt:variant>
      <vt:variant>
        <vt:i4>5242882</vt:i4>
      </vt:variant>
      <vt:variant>
        <vt:i4>408</vt:i4>
      </vt:variant>
      <vt:variant>
        <vt:i4>0</vt:i4>
      </vt:variant>
      <vt:variant>
        <vt:i4>5</vt:i4>
      </vt:variant>
      <vt:variant>
        <vt:lpwstr/>
      </vt:variant>
      <vt:variant>
        <vt:lpwstr>Par1</vt:lpwstr>
      </vt:variant>
      <vt:variant>
        <vt:i4>5242882</vt:i4>
      </vt:variant>
      <vt:variant>
        <vt:i4>405</vt:i4>
      </vt:variant>
      <vt:variant>
        <vt:i4>0</vt:i4>
      </vt:variant>
      <vt:variant>
        <vt:i4>5</vt:i4>
      </vt:variant>
      <vt:variant>
        <vt:lpwstr/>
      </vt:variant>
      <vt:variant>
        <vt:lpwstr>Par1</vt:lpwstr>
      </vt:variant>
      <vt:variant>
        <vt:i4>3604538</vt:i4>
      </vt:variant>
      <vt:variant>
        <vt:i4>402</vt:i4>
      </vt:variant>
      <vt:variant>
        <vt:i4>0</vt:i4>
      </vt:variant>
      <vt:variant>
        <vt:i4>5</vt:i4>
      </vt:variant>
      <vt:variant>
        <vt:lpwstr>consultantplus://offline/ref=64B879768051563098363308E4BF10F9796F3D630DC4AE22F9DF30DC8EDC803B77E86FACED52D7E27A3B20844DBF3E404BD75F2321B7866CN9X5G</vt:lpwstr>
      </vt:variant>
      <vt:variant>
        <vt:lpwstr/>
      </vt:variant>
      <vt:variant>
        <vt:i4>65603</vt:i4>
      </vt:variant>
      <vt:variant>
        <vt:i4>399</vt:i4>
      </vt:variant>
      <vt:variant>
        <vt:i4>0</vt:i4>
      </vt:variant>
      <vt:variant>
        <vt:i4>5</vt:i4>
      </vt:variant>
      <vt:variant>
        <vt:lpwstr/>
      </vt:variant>
      <vt:variant>
        <vt:lpwstr>P435</vt:lpwstr>
      </vt:variant>
      <vt:variant>
        <vt:i4>7405629</vt:i4>
      </vt:variant>
      <vt:variant>
        <vt:i4>396</vt:i4>
      </vt:variant>
      <vt:variant>
        <vt:i4>0</vt:i4>
      </vt:variant>
      <vt:variant>
        <vt:i4>5</vt:i4>
      </vt:variant>
      <vt:variant>
        <vt:lpwstr>consultantplus://offline/ref=9AC6F3486BD4BE4CC4C7AA04AFA07C96F6724DF26E79A9C1026DDF491B253BA62538F183ECF87C721D64D2DDEF9903D0B9EE0653E8BC81AEN0n0N</vt:lpwstr>
      </vt:variant>
      <vt:variant>
        <vt:lpwstr/>
      </vt:variant>
      <vt:variant>
        <vt:i4>5111889</vt:i4>
      </vt:variant>
      <vt:variant>
        <vt:i4>393</vt:i4>
      </vt:variant>
      <vt:variant>
        <vt:i4>0</vt:i4>
      </vt:variant>
      <vt:variant>
        <vt:i4>5</vt:i4>
      </vt:variant>
      <vt:variant>
        <vt:lpwstr>consultantplus://offline/ref=9AC6F3486BD4BE4CC4C7AA04AFA07C96F6724DF26E79A9C1026DDF491B253BA62538F180EDFD7122482BD381AAC510D0B0EE0553F4NBnCN</vt:lpwstr>
      </vt:variant>
      <vt:variant>
        <vt:lpwstr/>
      </vt:variant>
      <vt:variant>
        <vt:i4>7405664</vt:i4>
      </vt:variant>
      <vt:variant>
        <vt:i4>390</vt:i4>
      </vt:variant>
      <vt:variant>
        <vt:i4>0</vt:i4>
      </vt:variant>
      <vt:variant>
        <vt:i4>5</vt:i4>
      </vt:variant>
      <vt:variant>
        <vt:lpwstr>consultantplus://offline/ref=9AC6F3486BD4BE4CC4C7AA04AFA07C96F6724DF26E79A9C1026DDF491B253BA62538F183ECF87C721964D2DDEF9903D0B9EE0653E8BC81AEN0n0N</vt:lpwstr>
      </vt:variant>
      <vt:variant>
        <vt:lpwstr/>
      </vt:variant>
      <vt:variant>
        <vt:i4>4325456</vt:i4>
      </vt:variant>
      <vt:variant>
        <vt:i4>387</vt:i4>
      </vt:variant>
      <vt:variant>
        <vt:i4>0</vt:i4>
      </vt:variant>
      <vt:variant>
        <vt:i4>5</vt:i4>
      </vt:variant>
      <vt:variant>
        <vt:lpwstr>consultantplus://offline/ref=9AC6F3486BD4BE4CC4C7AA04AFA07C96F6724DF26E79A9C1026DDF491B253BA63738A98FEDF364771971848CA9NCnEN</vt:lpwstr>
      </vt:variant>
      <vt:variant>
        <vt:lpwstr/>
      </vt:variant>
      <vt:variant>
        <vt:i4>4325465</vt:i4>
      </vt:variant>
      <vt:variant>
        <vt:i4>384</vt:i4>
      </vt:variant>
      <vt:variant>
        <vt:i4>0</vt:i4>
      </vt:variant>
      <vt:variant>
        <vt:i4>5</vt:i4>
      </vt:variant>
      <vt:variant>
        <vt:lpwstr>consultantplus://offline/ref=9AC6F3486BD4BE4CC4C7AA04AFA07C96F6714EF26C74A9C1026DDF491B253BA63738A98FEDF364771971848CA9NCnEN</vt:lpwstr>
      </vt:variant>
      <vt:variant>
        <vt:lpwstr/>
      </vt:variant>
      <vt:variant>
        <vt:i4>196675</vt:i4>
      </vt:variant>
      <vt:variant>
        <vt:i4>381</vt:i4>
      </vt:variant>
      <vt:variant>
        <vt:i4>0</vt:i4>
      </vt:variant>
      <vt:variant>
        <vt:i4>5</vt:i4>
      </vt:variant>
      <vt:variant>
        <vt:lpwstr/>
      </vt:variant>
      <vt:variant>
        <vt:lpwstr>P437</vt:lpwstr>
      </vt:variant>
      <vt:variant>
        <vt:i4>65603</vt:i4>
      </vt:variant>
      <vt:variant>
        <vt:i4>378</vt:i4>
      </vt:variant>
      <vt:variant>
        <vt:i4>0</vt:i4>
      </vt:variant>
      <vt:variant>
        <vt:i4>5</vt:i4>
      </vt:variant>
      <vt:variant>
        <vt:lpwstr/>
      </vt:variant>
      <vt:variant>
        <vt:lpwstr>P435</vt:lpwstr>
      </vt:variant>
      <vt:variant>
        <vt:i4>196677</vt:i4>
      </vt:variant>
      <vt:variant>
        <vt:i4>375</vt:i4>
      </vt:variant>
      <vt:variant>
        <vt:i4>0</vt:i4>
      </vt:variant>
      <vt:variant>
        <vt:i4>5</vt:i4>
      </vt:variant>
      <vt:variant>
        <vt:lpwstr/>
      </vt:variant>
      <vt:variant>
        <vt:lpwstr>P457</vt:lpwstr>
      </vt:variant>
      <vt:variant>
        <vt:i4>7405629</vt:i4>
      </vt:variant>
      <vt:variant>
        <vt:i4>372</vt:i4>
      </vt:variant>
      <vt:variant>
        <vt:i4>0</vt:i4>
      </vt:variant>
      <vt:variant>
        <vt:i4>5</vt:i4>
      </vt:variant>
      <vt:variant>
        <vt:lpwstr>consultantplus://offline/ref=9AC6F3486BD4BE4CC4C7AA04AFA07C96F6724DF26E79A9C1026DDF491B253BA62538F183ECF87C721D64D2DDEF9903D0B9EE0653E8BC81AEN0n0N</vt:lpwstr>
      </vt:variant>
      <vt:variant>
        <vt:lpwstr/>
      </vt:variant>
      <vt:variant>
        <vt:i4>5111889</vt:i4>
      </vt:variant>
      <vt:variant>
        <vt:i4>369</vt:i4>
      </vt:variant>
      <vt:variant>
        <vt:i4>0</vt:i4>
      </vt:variant>
      <vt:variant>
        <vt:i4>5</vt:i4>
      </vt:variant>
      <vt:variant>
        <vt:lpwstr>consultantplus://offline/ref=9AC6F3486BD4BE4CC4C7AA04AFA07C96F6724DF26E79A9C1026DDF491B253BA62538F180EDFD7122482BD381AAC510D0B0EE0553F4NBnCN</vt:lpwstr>
      </vt:variant>
      <vt:variant>
        <vt:lpwstr/>
      </vt:variant>
      <vt:variant>
        <vt:i4>7405665</vt:i4>
      </vt:variant>
      <vt:variant>
        <vt:i4>366</vt:i4>
      </vt:variant>
      <vt:variant>
        <vt:i4>0</vt:i4>
      </vt:variant>
      <vt:variant>
        <vt:i4>5</vt:i4>
      </vt:variant>
      <vt:variant>
        <vt:lpwstr>consultantplus://offline/ref=9AC6F3486BD4BE4CC4C7AA04AFA07C96F6724DF26E79A9C1026DDF491B253BA62538F183ECF87C721864D2DDEF9903D0B9EE0653E8BC81AEN0n0N</vt:lpwstr>
      </vt:variant>
      <vt:variant>
        <vt:lpwstr/>
      </vt:variant>
      <vt:variant>
        <vt:i4>7405664</vt:i4>
      </vt:variant>
      <vt:variant>
        <vt:i4>363</vt:i4>
      </vt:variant>
      <vt:variant>
        <vt:i4>0</vt:i4>
      </vt:variant>
      <vt:variant>
        <vt:i4>5</vt:i4>
      </vt:variant>
      <vt:variant>
        <vt:lpwstr>consultantplus://offline/ref=9AC6F3486BD4BE4CC4C7AA04AFA07C96F6724DF26E79A9C1026DDF491B253BA62538F183ECF87C721964D2DDEF9903D0B9EE0653E8BC81AEN0n0N</vt:lpwstr>
      </vt:variant>
      <vt:variant>
        <vt:lpwstr/>
      </vt:variant>
      <vt:variant>
        <vt:i4>4325456</vt:i4>
      </vt:variant>
      <vt:variant>
        <vt:i4>360</vt:i4>
      </vt:variant>
      <vt:variant>
        <vt:i4>0</vt:i4>
      </vt:variant>
      <vt:variant>
        <vt:i4>5</vt:i4>
      </vt:variant>
      <vt:variant>
        <vt:lpwstr>consultantplus://offline/ref=9AC6F3486BD4BE4CC4C7AA04AFA07C96F6724DF26E79A9C1026DDF491B253BA63738A98FEDF364771971848CA9NCnEN</vt:lpwstr>
      </vt:variant>
      <vt:variant>
        <vt:lpwstr/>
      </vt:variant>
      <vt:variant>
        <vt:i4>5111822</vt:i4>
      </vt:variant>
      <vt:variant>
        <vt:i4>357</vt:i4>
      </vt:variant>
      <vt:variant>
        <vt:i4>0</vt:i4>
      </vt:variant>
      <vt:variant>
        <vt:i4>5</vt:i4>
      </vt:variant>
      <vt:variant>
        <vt:lpwstr>consultantplus://offline/ref=9AC6F3486BD4BE4CC4C7AA04AFA07C96F6724DF26E79A9C1026DDF491B253BA62538F180EFF97122482BD381AAC510D0B0EE0553F4NBnCN</vt:lpwstr>
      </vt:variant>
      <vt:variant>
        <vt:lpwstr/>
      </vt:variant>
      <vt:variant>
        <vt:i4>196675</vt:i4>
      </vt:variant>
      <vt:variant>
        <vt:i4>354</vt:i4>
      </vt:variant>
      <vt:variant>
        <vt:i4>0</vt:i4>
      </vt:variant>
      <vt:variant>
        <vt:i4>5</vt:i4>
      </vt:variant>
      <vt:variant>
        <vt:lpwstr/>
      </vt:variant>
      <vt:variant>
        <vt:lpwstr>P437</vt:lpwstr>
      </vt:variant>
      <vt:variant>
        <vt:i4>65603</vt:i4>
      </vt:variant>
      <vt:variant>
        <vt:i4>351</vt:i4>
      </vt:variant>
      <vt:variant>
        <vt:i4>0</vt:i4>
      </vt:variant>
      <vt:variant>
        <vt:i4>5</vt:i4>
      </vt:variant>
      <vt:variant>
        <vt:lpwstr/>
      </vt:variant>
      <vt:variant>
        <vt:lpwstr>P435</vt:lpwstr>
      </vt:variant>
      <vt:variant>
        <vt:i4>458824</vt:i4>
      </vt:variant>
      <vt:variant>
        <vt:i4>348</vt:i4>
      </vt:variant>
      <vt:variant>
        <vt:i4>0</vt:i4>
      </vt:variant>
      <vt:variant>
        <vt:i4>5</vt:i4>
      </vt:variant>
      <vt:variant>
        <vt:lpwstr/>
      </vt:variant>
      <vt:variant>
        <vt:lpwstr>P384</vt:lpwstr>
      </vt:variant>
      <vt:variant>
        <vt:i4>65603</vt:i4>
      </vt:variant>
      <vt:variant>
        <vt:i4>345</vt:i4>
      </vt:variant>
      <vt:variant>
        <vt:i4>0</vt:i4>
      </vt:variant>
      <vt:variant>
        <vt:i4>5</vt:i4>
      </vt:variant>
      <vt:variant>
        <vt:lpwstr/>
      </vt:variant>
      <vt:variant>
        <vt:lpwstr>P435</vt:lpwstr>
      </vt:variant>
      <vt:variant>
        <vt:i4>7536741</vt:i4>
      </vt:variant>
      <vt:variant>
        <vt:i4>342</vt:i4>
      </vt:variant>
      <vt:variant>
        <vt:i4>0</vt:i4>
      </vt:variant>
      <vt:variant>
        <vt:i4>5</vt:i4>
      </vt:variant>
      <vt:variant>
        <vt:lpwstr>consultantplus://offline/ref=2159458475B865BE7A175FBE3E2D09766CEB45344D141E23BC781BC500BC5ABB5BB7C01BB514309A8FCA5A66EEA6716DC30C36B7AA9A9047J5V3P</vt:lpwstr>
      </vt:variant>
      <vt:variant>
        <vt:lpwstr/>
      </vt:variant>
      <vt:variant>
        <vt:i4>4325465</vt:i4>
      </vt:variant>
      <vt:variant>
        <vt:i4>339</vt:i4>
      </vt:variant>
      <vt:variant>
        <vt:i4>0</vt:i4>
      </vt:variant>
      <vt:variant>
        <vt:i4>5</vt:i4>
      </vt:variant>
      <vt:variant>
        <vt:lpwstr>consultantplus://offline/ref=9AC6F3486BD4BE4CC4C7AA04AFA07C96F6714EF26C74A9C1026DDF491B253BA63738A98FEDF364771971848CA9NCnEN</vt:lpwstr>
      </vt:variant>
      <vt:variant>
        <vt:lpwstr/>
      </vt:variant>
      <vt:variant>
        <vt:i4>4325456</vt:i4>
      </vt:variant>
      <vt:variant>
        <vt:i4>336</vt:i4>
      </vt:variant>
      <vt:variant>
        <vt:i4>0</vt:i4>
      </vt:variant>
      <vt:variant>
        <vt:i4>5</vt:i4>
      </vt:variant>
      <vt:variant>
        <vt:lpwstr>consultantplus://offline/ref=9AC6F3486BD4BE4CC4C7AA04AFA07C96F6724DF26E79A9C1026DDF491B253BA63738A98FEDF364771971848CA9NCnEN</vt:lpwstr>
      </vt:variant>
      <vt:variant>
        <vt:lpwstr/>
      </vt:variant>
      <vt:variant>
        <vt:i4>3473513</vt:i4>
      </vt:variant>
      <vt:variant>
        <vt:i4>333</vt:i4>
      </vt:variant>
      <vt:variant>
        <vt:i4>0</vt:i4>
      </vt:variant>
      <vt:variant>
        <vt:i4>5</vt:i4>
      </vt:variant>
      <vt:variant>
        <vt:lpwstr>consultantplus://offline/ref=82651577989229F7CC6D89939FE1F2508A9D4515C878EC5DDC96064BB29FD0AE2315D0C972415D31E8FC2300CCEC5AFB8D70FDA583D59441B4PCO</vt:lpwstr>
      </vt:variant>
      <vt:variant>
        <vt:lpwstr/>
      </vt:variant>
      <vt:variant>
        <vt:i4>4325456</vt:i4>
      </vt:variant>
      <vt:variant>
        <vt:i4>330</vt:i4>
      </vt:variant>
      <vt:variant>
        <vt:i4>0</vt:i4>
      </vt:variant>
      <vt:variant>
        <vt:i4>5</vt:i4>
      </vt:variant>
      <vt:variant>
        <vt:lpwstr>consultantplus://offline/ref=9AC6F3486BD4BE4CC4C7AA04AFA07C96F6724DF26E79A9C1026DDF491B253BA63738A98FEDF364771971848CA9NCnEN</vt:lpwstr>
      </vt:variant>
      <vt:variant>
        <vt:lpwstr/>
      </vt:variant>
      <vt:variant>
        <vt:i4>4325456</vt:i4>
      </vt:variant>
      <vt:variant>
        <vt:i4>327</vt:i4>
      </vt:variant>
      <vt:variant>
        <vt:i4>0</vt:i4>
      </vt:variant>
      <vt:variant>
        <vt:i4>5</vt:i4>
      </vt:variant>
      <vt:variant>
        <vt:lpwstr>consultantplus://offline/ref=9AC6F3486BD4BE4CC4C7AA04AFA07C96F6724DF26E79A9C1026DDF491B253BA63738A98FEDF364771971848CA9NCnEN</vt:lpwstr>
      </vt:variant>
      <vt:variant>
        <vt:lpwstr/>
      </vt:variant>
      <vt:variant>
        <vt:i4>65600</vt:i4>
      </vt:variant>
      <vt:variant>
        <vt:i4>324</vt:i4>
      </vt:variant>
      <vt:variant>
        <vt:i4>0</vt:i4>
      </vt:variant>
      <vt:variant>
        <vt:i4>5</vt:i4>
      </vt:variant>
      <vt:variant>
        <vt:lpwstr/>
      </vt:variant>
      <vt:variant>
        <vt:lpwstr>P302</vt:lpwstr>
      </vt:variant>
      <vt:variant>
        <vt:i4>655433</vt:i4>
      </vt:variant>
      <vt:variant>
        <vt:i4>321</vt:i4>
      </vt:variant>
      <vt:variant>
        <vt:i4>0</vt:i4>
      </vt:variant>
      <vt:variant>
        <vt:i4>5</vt:i4>
      </vt:variant>
      <vt:variant>
        <vt:lpwstr/>
      </vt:variant>
      <vt:variant>
        <vt:lpwstr>P298</vt:lpwstr>
      </vt:variant>
      <vt:variant>
        <vt:i4>655433</vt:i4>
      </vt:variant>
      <vt:variant>
        <vt:i4>318</vt:i4>
      </vt:variant>
      <vt:variant>
        <vt:i4>0</vt:i4>
      </vt:variant>
      <vt:variant>
        <vt:i4>5</vt:i4>
      </vt:variant>
      <vt:variant>
        <vt:lpwstr/>
      </vt:variant>
      <vt:variant>
        <vt:lpwstr>P298</vt:lpwstr>
      </vt:variant>
      <vt:variant>
        <vt:i4>7405618</vt:i4>
      </vt:variant>
      <vt:variant>
        <vt:i4>315</vt:i4>
      </vt:variant>
      <vt:variant>
        <vt:i4>0</vt:i4>
      </vt:variant>
      <vt:variant>
        <vt:i4>5</vt:i4>
      </vt:variant>
      <vt:variant>
        <vt:lpwstr>consultantplus://offline/ref=9AC6F3486BD4BE4CC4C7AA04AFA07C96F6724DF26E79A9C1026DDF491B253BA62538F183ECFB7B721064D2DDEF9903D0B9EE0653E8BC81AEN0n0N</vt:lpwstr>
      </vt:variant>
      <vt:variant>
        <vt:lpwstr/>
      </vt:variant>
      <vt:variant>
        <vt:i4>3407931</vt:i4>
      </vt:variant>
      <vt:variant>
        <vt:i4>312</vt:i4>
      </vt:variant>
      <vt:variant>
        <vt:i4>0</vt:i4>
      </vt:variant>
      <vt:variant>
        <vt:i4>5</vt:i4>
      </vt:variant>
      <vt:variant>
        <vt:lpwstr>consultantplus://offline/ref=B1A7E294463A4694DEB4536C71FC9456874CADB1D3EEC2F938DF92057A74C18508AD10DADA23753023A1B9C828FE53CEE1B1D5B655096CD27BXDL</vt:lpwstr>
      </vt:variant>
      <vt:variant>
        <vt:lpwstr/>
      </vt:variant>
      <vt:variant>
        <vt:i4>65600</vt:i4>
      </vt:variant>
      <vt:variant>
        <vt:i4>309</vt:i4>
      </vt:variant>
      <vt:variant>
        <vt:i4>0</vt:i4>
      </vt:variant>
      <vt:variant>
        <vt:i4>5</vt:i4>
      </vt:variant>
      <vt:variant>
        <vt:lpwstr/>
      </vt:variant>
      <vt:variant>
        <vt:lpwstr>P302</vt:lpwstr>
      </vt:variant>
      <vt:variant>
        <vt:i4>65601</vt:i4>
      </vt:variant>
      <vt:variant>
        <vt:i4>306</vt:i4>
      </vt:variant>
      <vt:variant>
        <vt:i4>0</vt:i4>
      </vt:variant>
      <vt:variant>
        <vt:i4>5</vt:i4>
      </vt:variant>
      <vt:variant>
        <vt:lpwstr/>
      </vt:variant>
      <vt:variant>
        <vt:lpwstr>P312</vt:lpwstr>
      </vt:variant>
      <vt:variant>
        <vt:i4>196673</vt:i4>
      </vt:variant>
      <vt:variant>
        <vt:i4>303</vt:i4>
      </vt:variant>
      <vt:variant>
        <vt:i4>0</vt:i4>
      </vt:variant>
      <vt:variant>
        <vt:i4>5</vt:i4>
      </vt:variant>
      <vt:variant>
        <vt:lpwstr/>
      </vt:variant>
      <vt:variant>
        <vt:lpwstr>P310</vt:lpwstr>
      </vt:variant>
      <vt:variant>
        <vt:i4>458816</vt:i4>
      </vt:variant>
      <vt:variant>
        <vt:i4>300</vt:i4>
      </vt:variant>
      <vt:variant>
        <vt:i4>0</vt:i4>
      </vt:variant>
      <vt:variant>
        <vt:i4>5</vt:i4>
      </vt:variant>
      <vt:variant>
        <vt:lpwstr/>
      </vt:variant>
      <vt:variant>
        <vt:lpwstr>P304</vt:lpwstr>
      </vt:variant>
      <vt:variant>
        <vt:i4>393289</vt:i4>
      </vt:variant>
      <vt:variant>
        <vt:i4>297</vt:i4>
      </vt:variant>
      <vt:variant>
        <vt:i4>0</vt:i4>
      </vt:variant>
      <vt:variant>
        <vt:i4>5</vt:i4>
      </vt:variant>
      <vt:variant>
        <vt:lpwstr/>
      </vt:variant>
      <vt:variant>
        <vt:lpwstr>P294</vt:lpwstr>
      </vt:variant>
      <vt:variant>
        <vt:i4>7405675</vt:i4>
      </vt:variant>
      <vt:variant>
        <vt:i4>294</vt:i4>
      </vt:variant>
      <vt:variant>
        <vt:i4>0</vt:i4>
      </vt:variant>
      <vt:variant>
        <vt:i4>5</vt:i4>
      </vt:variant>
      <vt:variant>
        <vt:lpwstr>consultantplus://offline/ref=9AC6F3486BD4BE4CC4C7AA04AFA07C96F6724DF26E79A9C1026DDF491B253BA62538F183ECF872741E64D2DDEF9903D0B9EE0653E8BC81AEN0n0N</vt:lpwstr>
      </vt:variant>
      <vt:variant>
        <vt:lpwstr/>
      </vt:variant>
      <vt:variant>
        <vt:i4>5242971</vt:i4>
      </vt:variant>
      <vt:variant>
        <vt:i4>291</vt:i4>
      </vt:variant>
      <vt:variant>
        <vt:i4>0</vt:i4>
      </vt:variant>
      <vt:variant>
        <vt:i4>5</vt:i4>
      </vt:variant>
      <vt:variant>
        <vt:lpwstr>https://login.consultant.ru/link/?req=doc&amp;base=LAW&amp;n=314836&amp;dst=100066&amp;field=134&amp;date=24.03.2023</vt:lpwstr>
      </vt:variant>
      <vt:variant>
        <vt:lpwstr/>
      </vt:variant>
      <vt:variant>
        <vt:i4>5439579</vt:i4>
      </vt:variant>
      <vt:variant>
        <vt:i4>288</vt:i4>
      </vt:variant>
      <vt:variant>
        <vt:i4>0</vt:i4>
      </vt:variant>
      <vt:variant>
        <vt:i4>5</vt:i4>
      </vt:variant>
      <vt:variant>
        <vt:lpwstr>https://login.consultant.ru/link/?req=doc&amp;base=LAW&amp;n=314836&amp;dst=100065&amp;field=134&amp;date=24.03.2023</vt:lpwstr>
      </vt:variant>
      <vt:variant>
        <vt:lpwstr/>
      </vt:variant>
      <vt:variant>
        <vt:i4>655433</vt:i4>
      </vt:variant>
      <vt:variant>
        <vt:i4>285</vt:i4>
      </vt:variant>
      <vt:variant>
        <vt:i4>0</vt:i4>
      </vt:variant>
      <vt:variant>
        <vt:i4>5</vt:i4>
      </vt:variant>
      <vt:variant>
        <vt:lpwstr/>
      </vt:variant>
      <vt:variant>
        <vt:lpwstr>P298</vt:lpwstr>
      </vt:variant>
      <vt:variant>
        <vt:i4>393289</vt:i4>
      </vt:variant>
      <vt:variant>
        <vt:i4>282</vt:i4>
      </vt:variant>
      <vt:variant>
        <vt:i4>0</vt:i4>
      </vt:variant>
      <vt:variant>
        <vt:i4>5</vt:i4>
      </vt:variant>
      <vt:variant>
        <vt:lpwstr/>
      </vt:variant>
      <vt:variant>
        <vt:lpwstr>P294</vt:lpwstr>
      </vt:variant>
      <vt:variant>
        <vt:i4>4325456</vt:i4>
      </vt:variant>
      <vt:variant>
        <vt:i4>279</vt:i4>
      </vt:variant>
      <vt:variant>
        <vt:i4>0</vt:i4>
      </vt:variant>
      <vt:variant>
        <vt:i4>5</vt:i4>
      </vt:variant>
      <vt:variant>
        <vt:lpwstr>consultantplus://offline/ref=9AC6F3486BD4BE4CC4C7AA04AFA07C96F6724DF26E79A9C1026DDF491B253BA63738A98FEDF364771971848CA9NCnEN</vt:lpwstr>
      </vt:variant>
      <vt:variant>
        <vt:lpwstr/>
      </vt:variant>
      <vt:variant>
        <vt:i4>655433</vt:i4>
      </vt:variant>
      <vt:variant>
        <vt:i4>276</vt:i4>
      </vt:variant>
      <vt:variant>
        <vt:i4>0</vt:i4>
      </vt:variant>
      <vt:variant>
        <vt:i4>5</vt:i4>
      </vt:variant>
      <vt:variant>
        <vt:lpwstr/>
      </vt:variant>
      <vt:variant>
        <vt:lpwstr>P298</vt:lpwstr>
      </vt:variant>
      <vt:variant>
        <vt:i4>393289</vt:i4>
      </vt:variant>
      <vt:variant>
        <vt:i4>273</vt:i4>
      </vt:variant>
      <vt:variant>
        <vt:i4>0</vt:i4>
      </vt:variant>
      <vt:variant>
        <vt:i4>5</vt:i4>
      </vt:variant>
      <vt:variant>
        <vt:lpwstr/>
      </vt:variant>
      <vt:variant>
        <vt:lpwstr>P294</vt:lpwstr>
      </vt:variant>
      <vt:variant>
        <vt:i4>4325456</vt:i4>
      </vt:variant>
      <vt:variant>
        <vt:i4>270</vt:i4>
      </vt:variant>
      <vt:variant>
        <vt:i4>0</vt:i4>
      </vt:variant>
      <vt:variant>
        <vt:i4>5</vt:i4>
      </vt:variant>
      <vt:variant>
        <vt:lpwstr>consultantplus://offline/ref=9AC6F3486BD4BE4CC4C7AA04AFA07C96F6724DF26E79A9C1026DDF491B253BA63738A98FEDF364771971848CA9NCnEN</vt:lpwstr>
      </vt:variant>
      <vt:variant>
        <vt:lpwstr/>
      </vt:variant>
      <vt:variant>
        <vt:i4>4325456</vt:i4>
      </vt:variant>
      <vt:variant>
        <vt:i4>267</vt:i4>
      </vt:variant>
      <vt:variant>
        <vt:i4>0</vt:i4>
      </vt:variant>
      <vt:variant>
        <vt:i4>5</vt:i4>
      </vt:variant>
      <vt:variant>
        <vt:lpwstr>consultantplus://offline/ref=9AC6F3486BD4BE4CC4C7AA04AFA07C96F6724DF26E79A9C1026DDF491B253BA63738A98FEDF364771971848CA9NCnEN</vt:lpwstr>
      </vt:variant>
      <vt:variant>
        <vt:lpwstr/>
      </vt:variant>
      <vt:variant>
        <vt:i4>524353</vt:i4>
      </vt:variant>
      <vt:variant>
        <vt:i4>264</vt:i4>
      </vt:variant>
      <vt:variant>
        <vt:i4>0</vt:i4>
      </vt:variant>
      <vt:variant>
        <vt:i4>5</vt:i4>
      </vt:variant>
      <vt:variant>
        <vt:lpwstr/>
      </vt:variant>
      <vt:variant>
        <vt:lpwstr>P119</vt:lpwstr>
      </vt:variant>
      <vt:variant>
        <vt:i4>458821</vt:i4>
      </vt:variant>
      <vt:variant>
        <vt:i4>261</vt:i4>
      </vt:variant>
      <vt:variant>
        <vt:i4>0</vt:i4>
      </vt:variant>
      <vt:variant>
        <vt:i4>5</vt:i4>
      </vt:variant>
      <vt:variant>
        <vt:lpwstr/>
      </vt:variant>
      <vt:variant>
        <vt:lpwstr>P255</vt:lpwstr>
      </vt:variant>
      <vt:variant>
        <vt:i4>458821</vt:i4>
      </vt:variant>
      <vt:variant>
        <vt:i4>258</vt:i4>
      </vt:variant>
      <vt:variant>
        <vt:i4>0</vt:i4>
      </vt:variant>
      <vt:variant>
        <vt:i4>5</vt:i4>
      </vt:variant>
      <vt:variant>
        <vt:lpwstr/>
      </vt:variant>
      <vt:variant>
        <vt:lpwstr>P255</vt:lpwstr>
      </vt:variant>
      <vt:variant>
        <vt:i4>196677</vt:i4>
      </vt:variant>
      <vt:variant>
        <vt:i4>255</vt:i4>
      </vt:variant>
      <vt:variant>
        <vt:i4>0</vt:i4>
      </vt:variant>
      <vt:variant>
        <vt:i4>5</vt:i4>
      </vt:variant>
      <vt:variant>
        <vt:lpwstr/>
      </vt:variant>
      <vt:variant>
        <vt:lpwstr>P251</vt:lpwstr>
      </vt:variant>
      <vt:variant>
        <vt:i4>4325456</vt:i4>
      </vt:variant>
      <vt:variant>
        <vt:i4>252</vt:i4>
      </vt:variant>
      <vt:variant>
        <vt:i4>0</vt:i4>
      </vt:variant>
      <vt:variant>
        <vt:i4>5</vt:i4>
      </vt:variant>
      <vt:variant>
        <vt:lpwstr>consultantplus://offline/ref=9AC6F3486BD4BE4CC4C7AA04AFA07C96F6724DF26E79A9C1026DDF491B253BA63738A98FEDF364771971848CA9NCnEN</vt:lpwstr>
      </vt:variant>
      <vt:variant>
        <vt:lpwstr/>
      </vt:variant>
      <vt:variant>
        <vt:i4>4325456</vt:i4>
      </vt:variant>
      <vt:variant>
        <vt:i4>249</vt:i4>
      </vt:variant>
      <vt:variant>
        <vt:i4>0</vt:i4>
      </vt:variant>
      <vt:variant>
        <vt:i4>5</vt:i4>
      </vt:variant>
      <vt:variant>
        <vt:lpwstr>consultantplus://offline/ref=9AC6F3486BD4BE4CC4C7AA04AFA07C96F6724DF26E79A9C1026DDF491B253BA63738A98FEDF364771971848CA9NCnEN</vt:lpwstr>
      </vt:variant>
      <vt:variant>
        <vt:lpwstr/>
      </vt:variant>
      <vt:variant>
        <vt:i4>73</vt:i4>
      </vt:variant>
      <vt:variant>
        <vt:i4>246</vt:i4>
      </vt:variant>
      <vt:variant>
        <vt:i4>0</vt:i4>
      </vt:variant>
      <vt:variant>
        <vt:i4>5</vt:i4>
      </vt:variant>
      <vt:variant>
        <vt:lpwstr/>
      </vt:variant>
      <vt:variant>
        <vt:lpwstr>P191</vt:lpwstr>
      </vt:variant>
      <vt:variant>
        <vt:i4>4325456</vt:i4>
      </vt:variant>
      <vt:variant>
        <vt:i4>243</vt:i4>
      </vt:variant>
      <vt:variant>
        <vt:i4>0</vt:i4>
      </vt:variant>
      <vt:variant>
        <vt:i4>5</vt:i4>
      </vt:variant>
      <vt:variant>
        <vt:lpwstr>consultantplus://offline/ref=9AC6F3486BD4BE4CC4C7AA04AFA07C96F6724DF26E79A9C1026DDF491B253BA63738A98FEDF364771971848CA9NCnEN</vt:lpwstr>
      </vt:variant>
      <vt:variant>
        <vt:lpwstr/>
      </vt:variant>
      <vt:variant>
        <vt:i4>4325456</vt:i4>
      </vt:variant>
      <vt:variant>
        <vt:i4>240</vt:i4>
      </vt:variant>
      <vt:variant>
        <vt:i4>0</vt:i4>
      </vt:variant>
      <vt:variant>
        <vt:i4>5</vt:i4>
      </vt:variant>
      <vt:variant>
        <vt:lpwstr>consultantplus://offline/ref=9AC6F3486BD4BE4CC4C7AA04AFA07C96F6724DF26E79A9C1026DDF491B253BA63738A98FEDF364771971848CA9NCnEN</vt:lpwstr>
      </vt:variant>
      <vt:variant>
        <vt:lpwstr/>
      </vt:variant>
      <vt:variant>
        <vt:i4>458818</vt:i4>
      </vt:variant>
      <vt:variant>
        <vt:i4>237</vt:i4>
      </vt:variant>
      <vt:variant>
        <vt:i4>0</vt:i4>
      </vt:variant>
      <vt:variant>
        <vt:i4>5</vt:i4>
      </vt:variant>
      <vt:variant>
        <vt:lpwstr/>
      </vt:variant>
      <vt:variant>
        <vt:lpwstr>P126</vt:lpwstr>
      </vt:variant>
      <vt:variant>
        <vt:i4>196675</vt:i4>
      </vt:variant>
      <vt:variant>
        <vt:i4>234</vt:i4>
      </vt:variant>
      <vt:variant>
        <vt:i4>0</vt:i4>
      </vt:variant>
      <vt:variant>
        <vt:i4>5</vt:i4>
      </vt:variant>
      <vt:variant>
        <vt:lpwstr/>
      </vt:variant>
      <vt:variant>
        <vt:lpwstr>P132</vt:lpwstr>
      </vt:variant>
      <vt:variant>
        <vt:i4>65603</vt:i4>
      </vt:variant>
      <vt:variant>
        <vt:i4>231</vt:i4>
      </vt:variant>
      <vt:variant>
        <vt:i4>0</vt:i4>
      </vt:variant>
      <vt:variant>
        <vt:i4>5</vt:i4>
      </vt:variant>
      <vt:variant>
        <vt:lpwstr/>
      </vt:variant>
      <vt:variant>
        <vt:lpwstr>P130</vt:lpwstr>
      </vt:variant>
      <vt:variant>
        <vt:i4>589890</vt:i4>
      </vt:variant>
      <vt:variant>
        <vt:i4>228</vt:i4>
      </vt:variant>
      <vt:variant>
        <vt:i4>0</vt:i4>
      </vt:variant>
      <vt:variant>
        <vt:i4>5</vt:i4>
      </vt:variant>
      <vt:variant>
        <vt:lpwstr/>
      </vt:variant>
      <vt:variant>
        <vt:lpwstr>P128</vt:lpwstr>
      </vt:variant>
      <vt:variant>
        <vt:i4>458820</vt:i4>
      </vt:variant>
      <vt:variant>
        <vt:i4>225</vt:i4>
      </vt:variant>
      <vt:variant>
        <vt:i4>0</vt:i4>
      </vt:variant>
      <vt:variant>
        <vt:i4>5</vt:i4>
      </vt:variant>
      <vt:variant>
        <vt:lpwstr/>
      </vt:variant>
      <vt:variant>
        <vt:lpwstr>P146</vt:lpwstr>
      </vt:variant>
      <vt:variant>
        <vt:i4>4325456</vt:i4>
      </vt:variant>
      <vt:variant>
        <vt:i4>222</vt:i4>
      </vt:variant>
      <vt:variant>
        <vt:i4>0</vt:i4>
      </vt:variant>
      <vt:variant>
        <vt:i4>5</vt:i4>
      </vt:variant>
      <vt:variant>
        <vt:lpwstr>consultantplus://offline/ref=9AC6F3486BD4BE4CC4C7AA04AFA07C96F6724DF26E79A9C1026DDF491B253BA63738A98FEDF364771971848CA9NCnEN</vt:lpwstr>
      </vt:variant>
      <vt:variant>
        <vt:lpwstr/>
      </vt:variant>
      <vt:variant>
        <vt:i4>4325456</vt:i4>
      </vt:variant>
      <vt:variant>
        <vt:i4>219</vt:i4>
      </vt:variant>
      <vt:variant>
        <vt:i4>0</vt:i4>
      </vt:variant>
      <vt:variant>
        <vt:i4>5</vt:i4>
      </vt:variant>
      <vt:variant>
        <vt:lpwstr>consultantplus://offline/ref=9AC6F3486BD4BE4CC4C7AA04AFA07C96F6724DF26E79A9C1026DDF491B253BA63738A98FEDF364771971848CA9NCnEN</vt:lpwstr>
      </vt:variant>
      <vt:variant>
        <vt:lpwstr/>
      </vt:variant>
      <vt:variant>
        <vt:i4>4325456</vt:i4>
      </vt:variant>
      <vt:variant>
        <vt:i4>216</vt:i4>
      </vt:variant>
      <vt:variant>
        <vt:i4>0</vt:i4>
      </vt:variant>
      <vt:variant>
        <vt:i4>5</vt:i4>
      </vt:variant>
      <vt:variant>
        <vt:lpwstr>consultantplus://offline/ref=9AC6F3486BD4BE4CC4C7AA04AFA07C96F6724DF26E79A9C1026DDF491B253BA63738A98FEDF364771971848CA9NCnEN</vt:lpwstr>
      </vt:variant>
      <vt:variant>
        <vt:lpwstr/>
      </vt:variant>
      <vt:variant>
        <vt:i4>4325456</vt:i4>
      </vt:variant>
      <vt:variant>
        <vt:i4>213</vt:i4>
      </vt:variant>
      <vt:variant>
        <vt:i4>0</vt:i4>
      </vt:variant>
      <vt:variant>
        <vt:i4>5</vt:i4>
      </vt:variant>
      <vt:variant>
        <vt:lpwstr>consultantplus://offline/ref=9AC6F3486BD4BE4CC4C7AA04AFA07C96F6724DF26E79A9C1026DDF491B253BA63738A98FEDF364771971848CA9NCnEN</vt:lpwstr>
      </vt:variant>
      <vt:variant>
        <vt:lpwstr/>
      </vt:variant>
      <vt:variant>
        <vt:i4>589894</vt:i4>
      </vt:variant>
      <vt:variant>
        <vt:i4>210</vt:i4>
      </vt:variant>
      <vt:variant>
        <vt:i4>0</vt:i4>
      </vt:variant>
      <vt:variant>
        <vt:i4>5</vt:i4>
      </vt:variant>
      <vt:variant>
        <vt:lpwstr/>
      </vt:variant>
      <vt:variant>
        <vt:lpwstr>P168</vt:lpwstr>
      </vt:variant>
      <vt:variant>
        <vt:i4>131145</vt:i4>
      </vt:variant>
      <vt:variant>
        <vt:i4>207</vt:i4>
      </vt:variant>
      <vt:variant>
        <vt:i4>0</vt:i4>
      </vt:variant>
      <vt:variant>
        <vt:i4>5</vt:i4>
      </vt:variant>
      <vt:variant>
        <vt:lpwstr/>
      </vt:variant>
      <vt:variant>
        <vt:lpwstr>P193</vt:lpwstr>
      </vt:variant>
      <vt:variant>
        <vt:i4>73</vt:i4>
      </vt:variant>
      <vt:variant>
        <vt:i4>204</vt:i4>
      </vt:variant>
      <vt:variant>
        <vt:i4>0</vt:i4>
      </vt:variant>
      <vt:variant>
        <vt:i4>5</vt:i4>
      </vt:variant>
      <vt:variant>
        <vt:lpwstr/>
      </vt:variant>
      <vt:variant>
        <vt:lpwstr>P191</vt:lpwstr>
      </vt:variant>
      <vt:variant>
        <vt:i4>6488118</vt:i4>
      </vt:variant>
      <vt:variant>
        <vt:i4>201</vt:i4>
      </vt:variant>
      <vt:variant>
        <vt:i4>0</vt:i4>
      </vt:variant>
      <vt:variant>
        <vt:i4>5</vt:i4>
      </vt:variant>
      <vt:variant>
        <vt:lpwstr>consultantplus://offline/ref=4E418E5A0DF9F21136C32D0F8C323C89B4866AA8E26E4BCB0227AEB61BB192E2EE2623D72CEC16F62B0072EEEE30271C8F039FF4EC9995876B3C2B2FlEi0P</vt:lpwstr>
      </vt:variant>
      <vt:variant>
        <vt:lpwstr/>
      </vt:variant>
      <vt:variant>
        <vt:i4>393281</vt:i4>
      </vt:variant>
      <vt:variant>
        <vt:i4>198</vt:i4>
      </vt:variant>
      <vt:variant>
        <vt:i4>0</vt:i4>
      </vt:variant>
      <vt:variant>
        <vt:i4>5</vt:i4>
      </vt:variant>
      <vt:variant>
        <vt:lpwstr/>
      </vt:variant>
      <vt:variant>
        <vt:lpwstr>P117</vt:lpwstr>
      </vt:variant>
      <vt:variant>
        <vt:i4>66</vt:i4>
      </vt:variant>
      <vt:variant>
        <vt:i4>195</vt:i4>
      </vt:variant>
      <vt:variant>
        <vt:i4>0</vt:i4>
      </vt:variant>
      <vt:variant>
        <vt:i4>5</vt:i4>
      </vt:variant>
      <vt:variant>
        <vt:lpwstr/>
      </vt:variant>
      <vt:variant>
        <vt:lpwstr>P121</vt:lpwstr>
      </vt:variant>
      <vt:variant>
        <vt:i4>393281</vt:i4>
      </vt:variant>
      <vt:variant>
        <vt:i4>192</vt:i4>
      </vt:variant>
      <vt:variant>
        <vt:i4>0</vt:i4>
      </vt:variant>
      <vt:variant>
        <vt:i4>5</vt:i4>
      </vt:variant>
      <vt:variant>
        <vt:lpwstr/>
      </vt:variant>
      <vt:variant>
        <vt:lpwstr>P117</vt:lpwstr>
      </vt:variant>
      <vt:variant>
        <vt:i4>458821</vt:i4>
      </vt:variant>
      <vt:variant>
        <vt:i4>189</vt:i4>
      </vt:variant>
      <vt:variant>
        <vt:i4>0</vt:i4>
      </vt:variant>
      <vt:variant>
        <vt:i4>5</vt:i4>
      </vt:variant>
      <vt:variant>
        <vt:lpwstr/>
      </vt:variant>
      <vt:variant>
        <vt:lpwstr>P156</vt:lpwstr>
      </vt:variant>
      <vt:variant>
        <vt:i4>458820</vt:i4>
      </vt:variant>
      <vt:variant>
        <vt:i4>186</vt:i4>
      </vt:variant>
      <vt:variant>
        <vt:i4>0</vt:i4>
      </vt:variant>
      <vt:variant>
        <vt:i4>5</vt:i4>
      </vt:variant>
      <vt:variant>
        <vt:lpwstr/>
      </vt:variant>
      <vt:variant>
        <vt:lpwstr>P146</vt:lpwstr>
      </vt:variant>
      <vt:variant>
        <vt:i4>7798834</vt:i4>
      </vt:variant>
      <vt:variant>
        <vt:i4>183</vt:i4>
      </vt:variant>
      <vt:variant>
        <vt:i4>0</vt:i4>
      </vt:variant>
      <vt:variant>
        <vt:i4>5</vt:i4>
      </vt:variant>
      <vt:variant>
        <vt:lpwstr>consultantplus://offline/ref=5B68B93C152B0DE66BFBCCE7F58E9D146FCC61AC746B488F8AD966085139230B88844BDDDD5DBADB718B6267DB157D12CDC5661C08996812D4F543DES6eBP</vt:lpwstr>
      </vt:variant>
      <vt:variant>
        <vt:lpwstr/>
      </vt:variant>
      <vt:variant>
        <vt:i4>7798834</vt:i4>
      </vt:variant>
      <vt:variant>
        <vt:i4>180</vt:i4>
      </vt:variant>
      <vt:variant>
        <vt:i4>0</vt:i4>
      </vt:variant>
      <vt:variant>
        <vt:i4>5</vt:i4>
      </vt:variant>
      <vt:variant>
        <vt:lpwstr>consultantplus://offline/ref=5B68B93C152B0DE66BFBCCE7F58E9D146FCC61AC746B488F8AD966085139230B88844BDDDD5DBADB718B6267DB157D12CDC5661C08996812D4F543DES6eBP</vt:lpwstr>
      </vt:variant>
      <vt:variant>
        <vt:lpwstr/>
      </vt:variant>
      <vt:variant>
        <vt:i4>4325456</vt:i4>
      </vt:variant>
      <vt:variant>
        <vt:i4>177</vt:i4>
      </vt:variant>
      <vt:variant>
        <vt:i4>0</vt:i4>
      </vt:variant>
      <vt:variant>
        <vt:i4>5</vt:i4>
      </vt:variant>
      <vt:variant>
        <vt:lpwstr>consultantplus://offline/ref=9AC6F3486BD4BE4CC4C7AA04AFA07C96F6724DF26E79A9C1026DDF491B253BA63738A98FEDF364771971848CA9NCnEN</vt:lpwstr>
      </vt:variant>
      <vt:variant>
        <vt:lpwstr/>
      </vt:variant>
      <vt:variant>
        <vt:i4>4325456</vt:i4>
      </vt:variant>
      <vt:variant>
        <vt:i4>174</vt:i4>
      </vt:variant>
      <vt:variant>
        <vt:i4>0</vt:i4>
      </vt:variant>
      <vt:variant>
        <vt:i4>5</vt:i4>
      </vt:variant>
      <vt:variant>
        <vt:lpwstr>consultantplus://offline/ref=9AC6F3486BD4BE4CC4C7AA04AFA07C96F6724DF26E79A9C1026DDF491B253BA63738A98FEDF364771971848CA9NCnEN</vt:lpwstr>
      </vt:variant>
      <vt:variant>
        <vt:lpwstr/>
      </vt:variant>
      <vt:variant>
        <vt:i4>4325456</vt:i4>
      </vt:variant>
      <vt:variant>
        <vt:i4>171</vt:i4>
      </vt:variant>
      <vt:variant>
        <vt:i4>0</vt:i4>
      </vt:variant>
      <vt:variant>
        <vt:i4>5</vt:i4>
      </vt:variant>
      <vt:variant>
        <vt:lpwstr>consultantplus://offline/ref=9AC6F3486BD4BE4CC4C7AA04AFA07C96F6724DF26E79A9C1026DDF491B253BA63738A98FEDF364771971848CA9NCnEN</vt:lpwstr>
      </vt:variant>
      <vt:variant>
        <vt:lpwstr/>
      </vt:variant>
      <vt:variant>
        <vt:i4>131136</vt:i4>
      </vt:variant>
      <vt:variant>
        <vt:i4>168</vt:i4>
      </vt:variant>
      <vt:variant>
        <vt:i4>0</vt:i4>
      </vt:variant>
      <vt:variant>
        <vt:i4>5</vt:i4>
      </vt:variant>
      <vt:variant>
        <vt:lpwstr/>
      </vt:variant>
      <vt:variant>
        <vt:lpwstr>P103</vt:lpwstr>
      </vt:variant>
      <vt:variant>
        <vt:i4>196672</vt:i4>
      </vt:variant>
      <vt:variant>
        <vt:i4>165</vt:i4>
      </vt:variant>
      <vt:variant>
        <vt:i4>0</vt:i4>
      </vt:variant>
      <vt:variant>
        <vt:i4>5</vt:i4>
      </vt:variant>
      <vt:variant>
        <vt:lpwstr/>
      </vt:variant>
      <vt:variant>
        <vt:lpwstr>P102</vt:lpwstr>
      </vt:variant>
      <vt:variant>
        <vt:i4>196672</vt:i4>
      </vt:variant>
      <vt:variant>
        <vt:i4>162</vt:i4>
      </vt:variant>
      <vt:variant>
        <vt:i4>0</vt:i4>
      </vt:variant>
      <vt:variant>
        <vt:i4>5</vt:i4>
      </vt:variant>
      <vt:variant>
        <vt:lpwstr/>
      </vt:variant>
      <vt:variant>
        <vt:lpwstr>P102</vt:lpwstr>
      </vt:variant>
      <vt:variant>
        <vt:i4>4325456</vt:i4>
      </vt:variant>
      <vt:variant>
        <vt:i4>159</vt:i4>
      </vt:variant>
      <vt:variant>
        <vt:i4>0</vt:i4>
      </vt:variant>
      <vt:variant>
        <vt:i4>5</vt:i4>
      </vt:variant>
      <vt:variant>
        <vt:lpwstr>consultantplus://offline/ref=9AC6F3486BD4BE4CC4C7AA04AFA07C96F6724DF26E79A9C1026DDF491B253BA63738A98FEDF364771971848CA9NCnEN</vt:lpwstr>
      </vt:variant>
      <vt:variant>
        <vt:lpwstr/>
      </vt:variant>
      <vt:variant>
        <vt:i4>4325456</vt:i4>
      </vt:variant>
      <vt:variant>
        <vt:i4>156</vt:i4>
      </vt:variant>
      <vt:variant>
        <vt:i4>0</vt:i4>
      </vt:variant>
      <vt:variant>
        <vt:i4>5</vt:i4>
      </vt:variant>
      <vt:variant>
        <vt:lpwstr>consultantplus://offline/ref=9AC6F3486BD4BE4CC4C7AA04AFA07C96F6724DF26E79A9C1026DDF491B253BA63738A98FEDF364771971848CA9NCnEN</vt:lpwstr>
      </vt:variant>
      <vt:variant>
        <vt:lpwstr/>
      </vt:variant>
      <vt:variant>
        <vt:i4>2490473</vt:i4>
      </vt:variant>
      <vt:variant>
        <vt:i4>153</vt:i4>
      </vt:variant>
      <vt:variant>
        <vt:i4>0</vt:i4>
      </vt:variant>
      <vt:variant>
        <vt:i4>5</vt:i4>
      </vt:variant>
      <vt:variant>
        <vt:lpwstr>consultantplus://offline/ref=921A380D456B68CC74F753743D635351E367B6D4ECCA0A1CB30151EBD35CEB854E9C31CCB6BD76E94C1B0BCB8F161563A1jEH</vt:lpwstr>
      </vt:variant>
      <vt:variant>
        <vt:lpwstr/>
      </vt:variant>
      <vt:variant>
        <vt:i4>5111823</vt:i4>
      </vt:variant>
      <vt:variant>
        <vt:i4>150</vt:i4>
      </vt:variant>
      <vt:variant>
        <vt:i4>0</vt:i4>
      </vt:variant>
      <vt:variant>
        <vt:i4>5</vt:i4>
      </vt:variant>
      <vt:variant>
        <vt:lpwstr>consultantplus://offline/ref=9AC6F3486BD4BE4CC4C7AA04AFA07C96F6724DF26E79A9C1026DDF491B253BA62538F184EBF87122482BD381AAC510D0B0EE0553F4NBnCN</vt:lpwstr>
      </vt:variant>
      <vt:variant>
        <vt:lpwstr/>
      </vt:variant>
      <vt:variant>
        <vt:i4>2752567</vt:i4>
      </vt:variant>
      <vt:variant>
        <vt:i4>147</vt:i4>
      </vt:variant>
      <vt:variant>
        <vt:i4>0</vt:i4>
      </vt:variant>
      <vt:variant>
        <vt:i4>5</vt:i4>
      </vt:variant>
      <vt:variant>
        <vt:lpwstr>consultantplus://offline/ref=E564371B54E0F52FB307F7D2F6CEE64A233D25B6D1FA67A9EC9ECF4EE474FF1638902F549C6D6AE7NFmBG</vt:lpwstr>
      </vt:variant>
      <vt:variant>
        <vt:lpwstr/>
      </vt:variant>
      <vt:variant>
        <vt:i4>2752565</vt:i4>
      </vt:variant>
      <vt:variant>
        <vt:i4>144</vt:i4>
      </vt:variant>
      <vt:variant>
        <vt:i4>0</vt:i4>
      </vt:variant>
      <vt:variant>
        <vt:i4>5</vt:i4>
      </vt:variant>
      <vt:variant>
        <vt:lpwstr>consultantplus://offline/ref=E564371B54E0F52FB307F7D2F6CEE64A233D25B6D1FA67A9EC9ECF4EE474FF1638902F549C6D6AE6NFmAG</vt:lpwstr>
      </vt:variant>
      <vt:variant>
        <vt:lpwstr/>
      </vt:variant>
      <vt:variant>
        <vt:i4>2621546</vt:i4>
      </vt:variant>
      <vt:variant>
        <vt:i4>141</vt:i4>
      </vt:variant>
      <vt:variant>
        <vt:i4>0</vt:i4>
      </vt:variant>
      <vt:variant>
        <vt:i4>5</vt:i4>
      </vt:variant>
      <vt:variant>
        <vt:lpwstr>consultantplus://offline/ref=9141EDB34EF430FE88D10F8EE664C2B616B1542830D1A8EAA217E7BC424BB817D95BE64F8F8F6819E431DA464F7C7A509F3E9B7BCC5CF038Z6q8H</vt:lpwstr>
      </vt:variant>
      <vt:variant>
        <vt:lpwstr/>
      </vt:variant>
      <vt:variant>
        <vt:i4>2621494</vt:i4>
      </vt:variant>
      <vt:variant>
        <vt:i4>138</vt:i4>
      </vt:variant>
      <vt:variant>
        <vt:i4>0</vt:i4>
      </vt:variant>
      <vt:variant>
        <vt:i4>5</vt:i4>
      </vt:variant>
      <vt:variant>
        <vt:lpwstr>consultantplus://offline/ref=9141EDB34EF430FE88D10F8EE664C2B616B1542830D1A8EAA217E7BC424BB817D95BE64F8F8E691DE731DA464F7C7A509F3E9B7BCC5CF038Z6q8H</vt:lpwstr>
      </vt:variant>
      <vt:variant>
        <vt:lpwstr/>
      </vt:variant>
      <vt:variant>
        <vt:i4>2621491</vt:i4>
      </vt:variant>
      <vt:variant>
        <vt:i4>135</vt:i4>
      </vt:variant>
      <vt:variant>
        <vt:i4>0</vt:i4>
      </vt:variant>
      <vt:variant>
        <vt:i4>5</vt:i4>
      </vt:variant>
      <vt:variant>
        <vt:lpwstr>consultantplus://offline/ref=9141EDB34EF430FE88D10F8EE664C2B616B1542830D1A8EAA217E7BC424BB817D95BE64F8F8F681FE231DA464F7C7A509F3E9B7BCC5CF038Z6q8H</vt:lpwstr>
      </vt:variant>
      <vt:variant>
        <vt:lpwstr/>
      </vt:variant>
      <vt:variant>
        <vt:i4>2621495</vt:i4>
      </vt:variant>
      <vt:variant>
        <vt:i4>132</vt:i4>
      </vt:variant>
      <vt:variant>
        <vt:i4>0</vt:i4>
      </vt:variant>
      <vt:variant>
        <vt:i4>5</vt:i4>
      </vt:variant>
      <vt:variant>
        <vt:lpwstr>consultantplus://offline/ref=9141EDB34EF430FE88D10F8EE664C2B616B1542830D1A8EAA217E7BC424BB817D95BE64F8F8F681DE431DA464F7C7A509F3E9B7BCC5CF038Z6q8H</vt:lpwstr>
      </vt:variant>
      <vt:variant>
        <vt:lpwstr/>
      </vt:variant>
      <vt:variant>
        <vt:i4>2621542</vt:i4>
      </vt:variant>
      <vt:variant>
        <vt:i4>129</vt:i4>
      </vt:variant>
      <vt:variant>
        <vt:i4>0</vt:i4>
      </vt:variant>
      <vt:variant>
        <vt:i4>5</vt:i4>
      </vt:variant>
      <vt:variant>
        <vt:lpwstr>consultantplus://offline/ref=9141EDB34EF430FE88D10F8EE664C2B616B1542830D1A8EAA217E7BC424BB817D95BE64F8F8C6118E531DA464F7C7A509F3E9B7BCC5CF038Z6q8H</vt:lpwstr>
      </vt:variant>
      <vt:variant>
        <vt:lpwstr/>
      </vt:variant>
      <vt:variant>
        <vt:i4>4980739</vt:i4>
      </vt:variant>
      <vt:variant>
        <vt:i4>126</vt:i4>
      </vt:variant>
      <vt:variant>
        <vt:i4>0</vt:i4>
      </vt:variant>
      <vt:variant>
        <vt:i4>5</vt:i4>
      </vt:variant>
      <vt:variant>
        <vt:lpwstr>consultantplus://offline/ref=9141EDB34EF430FE88D10F8EE664C2B616B1542830D1A8EAA217E7BC424BB817D95BE647878C6348B07EDB1A082969529E3E987AD0Z5qEH</vt:lpwstr>
      </vt:variant>
      <vt:variant>
        <vt:lpwstr/>
      </vt:variant>
      <vt:variant>
        <vt:i4>2621547</vt:i4>
      </vt:variant>
      <vt:variant>
        <vt:i4>123</vt:i4>
      </vt:variant>
      <vt:variant>
        <vt:i4>0</vt:i4>
      </vt:variant>
      <vt:variant>
        <vt:i4>5</vt:i4>
      </vt:variant>
      <vt:variant>
        <vt:lpwstr>consultantplus://offline/ref=9141EDB34EF430FE88D10F8EE664C2B616B1542830D1A8EAA217E7BC424BB817D95BE64F8F8C6E1EE131DA464F7C7A509F3E9B7BCC5CF038Z6q8H</vt:lpwstr>
      </vt:variant>
      <vt:variant>
        <vt:lpwstr/>
      </vt:variant>
      <vt:variant>
        <vt:i4>8323181</vt:i4>
      </vt:variant>
      <vt:variant>
        <vt:i4>120</vt:i4>
      </vt:variant>
      <vt:variant>
        <vt:i4>0</vt:i4>
      </vt:variant>
      <vt:variant>
        <vt:i4>5</vt:i4>
      </vt:variant>
      <vt:variant>
        <vt:lpwstr>consultantplus://offline/ref=9141EDB34EF430FE88D10F8EE664C2B616B1542830D1A8EAA217E7BC424BB817D95BE64C89846E17B56BCA42062A774D9E218478D25CZFq0H</vt:lpwstr>
      </vt:variant>
      <vt:variant>
        <vt:lpwstr/>
      </vt:variant>
      <vt:variant>
        <vt:i4>8323171</vt:i4>
      </vt:variant>
      <vt:variant>
        <vt:i4>117</vt:i4>
      </vt:variant>
      <vt:variant>
        <vt:i4>0</vt:i4>
      </vt:variant>
      <vt:variant>
        <vt:i4>5</vt:i4>
      </vt:variant>
      <vt:variant>
        <vt:lpwstr>consultantplus://offline/ref=9141EDB34EF430FE88D10F8EE664C2B616B1542830D1A8EAA217E7BC424BB817D95BE64F8E8C6E17B56BCA42062A774D9E218478D25CZFq0H</vt:lpwstr>
      </vt:variant>
      <vt:variant>
        <vt:lpwstr/>
      </vt:variant>
      <vt:variant>
        <vt:i4>8323170</vt:i4>
      </vt:variant>
      <vt:variant>
        <vt:i4>114</vt:i4>
      </vt:variant>
      <vt:variant>
        <vt:i4>0</vt:i4>
      </vt:variant>
      <vt:variant>
        <vt:i4>5</vt:i4>
      </vt:variant>
      <vt:variant>
        <vt:lpwstr>consultantplus://offline/ref=9141EDB34EF430FE88D10F8EE664C2B616B1542830D1A8EAA217E7BC424BB817D95BE64F8A8E6F17B56BCA42062A774D9E218478D25CZFq0H</vt:lpwstr>
      </vt:variant>
      <vt:variant>
        <vt:lpwstr/>
      </vt:variant>
      <vt:variant>
        <vt:i4>2621542</vt:i4>
      </vt:variant>
      <vt:variant>
        <vt:i4>111</vt:i4>
      </vt:variant>
      <vt:variant>
        <vt:i4>0</vt:i4>
      </vt:variant>
      <vt:variant>
        <vt:i4>5</vt:i4>
      </vt:variant>
      <vt:variant>
        <vt:lpwstr>consultantplus://offline/ref=9141EDB34EF430FE88D10F8EE664C2B616B1542830D1A8EAA217E7BC424BB817D95BE64F8F8E6019E331DA464F7C7A509F3E9B7BCC5CF038Z6q8H</vt:lpwstr>
      </vt:variant>
      <vt:variant>
        <vt:lpwstr/>
      </vt:variant>
      <vt:variant>
        <vt:i4>8323130</vt:i4>
      </vt:variant>
      <vt:variant>
        <vt:i4>108</vt:i4>
      </vt:variant>
      <vt:variant>
        <vt:i4>0</vt:i4>
      </vt:variant>
      <vt:variant>
        <vt:i4>5</vt:i4>
      </vt:variant>
      <vt:variant>
        <vt:lpwstr>consultantplus://offline/ref=9141EDB34EF430FE88D10F8EE664C2B616B1542830D1A8EAA217E7BC424BB817D95BE64F898A6B17B56BCA42062A774D9E218478D25CZFq0H</vt:lpwstr>
      </vt:variant>
      <vt:variant>
        <vt:lpwstr/>
      </vt:variant>
      <vt:variant>
        <vt:i4>8323131</vt:i4>
      </vt:variant>
      <vt:variant>
        <vt:i4>105</vt:i4>
      </vt:variant>
      <vt:variant>
        <vt:i4>0</vt:i4>
      </vt:variant>
      <vt:variant>
        <vt:i4>5</vt:i4>
      </vt:variant>
      <vt:variant>
        <vt:lpwstr>consultantplus://offline/ref=9141EDB34EF430FE88D10F8EE664C2B616B1542830D1A8EAA217E7BC424BB817D95BE64C898B6E17B56BCA42062A774D9E218478D25CZFq0H</vt:lpwstr>
      </vt:variant>
      <vt:variant>
        <vt:lpwstr/>
      </vt:variant>
      <vt:variant>
        <vt:i4>8323170</vt:i4>
      </vt:variant>
      <vt:variant>
        <vt:i4>102</vt:i4>
      </vt:variant>
      <vt:variant>
        <vt:i4>0</vt:i4>
      </vt:variant>
      <vt:variant>
        <vt:i4>5</vt:i4>
      </vt:variant>
      <vt:variant>
        <vt:lpwstr>consultantplus://offline/ref=9141EDB34EF430FE88D10F8EE664C2B616B1542830D1A8EAA217E7BC424BB817D95BE64C8C8A6E17B56BCA42062A774D9E218478D25CZFq0H</vt:lpwstr>
      </vt:variant>
      <vt:variant>
        <vt:lpwstr/>
      </vt:variant>
      <vt:variant>
        <vt:i4>8323170</vt:i4>
      </vt:variant>
      <vt:variant>
        <vt:i4>99</vt:i4>
      </vt:variant>
      <vt:variant>
        <vt:i4>0</vt:i4>
      </vt:variant>
      <vt:variant>
        <vt:i4>5</vt:i4>
      </vt:variant>
      <vt:variant>
        <vt:lpwstr>consultantplus://offline/ref=9141EDB34EF430FE88D10F8EE664C2B616B1542830D1A8EAA217E7BC424BB817D95BE64F87846A17B56BCA42062A774D9E218478D25CZFq0H</vt:lpwstr>
      </vt:variant>
      <vt:variant>
        <vt:lpwstr/>
      </vt:variant>
      <vt:variant>
        <vt:i4>8323170</vt:i4>
      </vt:variant>
      <vt:variant>
        <vt:i4>96</vt:i4>
      </vt:variant>
      <vt:variant>
        <vt:i4>0</vt:i4>
      </vt:variant>
      <vt:variant>
        <vt:i4>5</vt:i4>
      </vt:variant>
      <vt:variant>
        <vt:lpwstr>consultantplus://offline/ref=9141EDB34EF430FE88D10F8EE664C2B616B1542830D1A8EAA217E7BC424BB817D95BE64F888B6817B56BCA42062A774D9E218478D25CZFq0H</vt:lpwstr>
      </vt:variant>
      <vt:variant>
        <vt:lpwstr/>
      </vt:variant>
      <vt:variant>
        <vt:i4>2621545</vt:i4>
      </vt:variant>
      <vt:variant>
        <vt:i4>93</vt:i4>
      </vt:variant>
      <vt:variant>
        <vt:i4>0</vt:i4>
      </vt:variant>
      <vt:variant>
        <vt:i4>5</vt:i4>
      </vt:variant>
      <vt:variant>
        <vt:lpwstr>consultantplus://offline/ref=9141EDB34EF430FE88D10F8EE664C2B616B1542830D1A8EAA217E7BC424BB817D95BE64F8F8F6E1AE231DA464F7C7A509F3E9B7BCC5CF038Z6q8H</vt:lpwstr>
      </vt:variant>
      <vt:variant>
        <vt:lpwstr/>
      </vt:variant>
      <vt:variant>
        <vt:i4>2621541</vt:i4>
      </vt:variant>
      <vt:variant>
        <vt:i4>90</vt:i4>
      </vt:variant>
      <vt:variant>
        <vt:i4>0</vt:i4>
      </vt:variant>
      <vt:variant>
        <vt:i4>5</vt:i4>
      </vt:variant>
      <vt:variant>
        <vt:lpwstr>consultantplus://offline/ref=9141EDB34EF430FE88D10F8EE664C2B616B1542830D1A8EAA217E7BC424BB817D95BE64F8F8D6118E131DA464F7C7A509F3E9B7BCC5CF038Z6q8H</vt:lpwstr>
      </vt:variant>
      <vt:variant>
        <vt:lpwstr/>
      </vt:variant>
      <vt:variant>
        <vt:i4>2621546</vt:i4>
      </vt:variant>
      <vt:variant>
        <vt:i4>87</vt:i4>
      </vt:variant>
      <vt:variant>
        <vt:i4>0</vt:i4>
      </vt:variant>
      <vt:variant>
        <vt:i4>5</vt:i4>
      </vt:variant>
      <vt:variant>
        <vt:lpwstr>consultantplus://offline/ref=9141EDB34EF430FE88D10F8EE664C2B616B1542830D1A8EAA217E7BC424BB817D95BE64F8F8F6E1DE431DA464F7C7A509F3E9B7BCC5CF038Z6q8H</vt:lpwstr>
      </vt:variant>
      <vt:variant>
        <vt:lpwstr/>
      </vt:variant>
      <vt:variant>
        <vt:i4>8323135</vt:i4>
      </vt:variant>
      <vt:variant>
        <vt:i4>84</vt:i4>
      </vt:variant>
      <vt:variant>
        <vt:i4>0</vt:i4>
      </vt:variant>
      <vt:variant>
        <vt:i4>5</vt:i4>
      </vt:variant>
      <vt:variant>
        <vt:lpwstr>consultantplus://offline/ref=9141EDB34EF430FE88D10F8EE664C2B616B1542830D1A8EAA217E7BC424BB817D95BE64F8D8B6917B56BCA42062A774D9E218478D25CZFq0H</vt:lpwstr>
      </vt:variant>
      <vt:variant>
        <vt:lpwstr/>
      </vt:variant>
      <vt:variant>
        <vt:i4>8323133</vt:i4>
      </vt:variant>
      <vt:variant>
        <vt:i4>81</vt:i4>
      </vt:variant>
      <vt:variant>
        <vt:i4>0</vt:i4>
      </vt:variant>
      <vt:variant>
        <vt:i4>5</vt:i4>
      </vt:variant>
      <vt:variant>
        <vt:lpwstr>consultantplus://offline/ref=9141EDB34EF430FE88D10F8EE664C2B616B1542830D1A8EAA217E7BC424BB817D95BE64F8D886A17B56BCA42062A774D9E218478D25CZFq0H</vt:lpwstr>
      </vt:variant>
      <vt:variant>
        <vt:lpwstr/>
      </vt:variant>
      <vt:variant>
        <vt:i4>8323172</vt:i4>
      </vt:variant>
      <vt:variant>
        <vt:i4>78</vt:i4>
      </vt:variant>
      <vt:variant>
        <vt:i4>0</vt:i4>
      </vt:variant>
      <vt:variant>
        <vt:i4>5</vt:i4>
      </vt:variant>
      <vt:variant>
        <vt:lpwstr>consultantplus://offline/ref=9141EDB34EF430FE88D10F8EE664C2B616B1542830D1A8EAA217E7BC424BB817D95BE64F8D8E6E17B56BCA42062A774D9E218478D25CZFq0H</vt:lpwstr>
      </vt:variant>
      <vt:variant>
        <vt:lpwstr/>
      </vt:variant>
      <vt:variant>
        <vt:i4>8323172</vt:i4>
      </vt:variant>
      <vt:variant>
        <vt:i4>75</vt:i4>
      </vt:variant>
      <vt:variant>
        <vt:i4>0</vt:i4>
      </vt:variant>
      <vt:variant>
        <vt:i4>5</vt:i4>
      </vt:variant>
      <vt:variant>
        <vt:lpwstr>consultantplus://offline/ref=9141EDB34EF430FE88D10F8EE664C2B616B1542830D1A8EAA217E7BC424BB817D95BE64F8D8F6F17B56BCA42062A774D9E218478D25CZFq0H</vt:lpwstr>
      </vt:variant>
      <vt:variant>
        <vt:lpwstr/>
      </vt:variant>
      <vt:variant>
        <vt:i4>8323169</vt:i4>
      </vt:variant>
      <vt:variant>
        <vt:i4>72</vt:i4>
      </vt:variant>
      <vt:variant>
        <vt:i4>0</vt:i4>
      </vt:variant>
      <vt:variant>
        <vt:i4>5</vt:i4>
      </vt:variant>
      <vt:variant>
        <vt:lpwstr>consultantplus://offline/ref=9141EDB34EF430FE88D10F8EE664C2B616B1542830D1A8EAA217E7BC424BB817D95BE64F8D8C6F17B56BCA42062A774D9E218478D25CZFq0H</vt:lpwstr>
      </vt:variant>
      <vt:variant>
        <vt:lpwstr/>
      </vt:variant>
      <vt:variant>
        <vt:i4>8323126</vt:i4>
      </vt:variant>
      <vt:variant>
        <vt:i4>69</vt:i4>
      </vt:variant>
      <vt:variant>
        <vt:i4>0</vt:i4>
      </vt:variant>
      <vt:variant>
        <vt:i4>5</vt:i4>
      </vt:variant>
      <vt:variant>
        <vt:lpwstr>consultantplus://offline/ref=9141EDB34EF430FE88D10F8EE664C2B616B1542830D1A8EAA217E7BC424BB817D95BE64F868E6E17B56BCA42062A774D9E218478D25CZFq0H</vt:lpwstr>
      </vt:variant>
      <vt:variant>
        <vt:lpwstr/>
      </vt:variant>
      <vt:variant>
        <vt:i4>2621549</vt:i4>
      </vt:variant>
      <vt:variant>
        <vt:i4>66</vt:i4>
      </vt:variant>
      <vt:variant>
        <vt:i4>0</vt:i4>
      </vt:variant>
      <vt:variant>
        <vt:i4>5</vt:i4>
      </vt:variant>
      <vt:variant>
        <vt:lpwstr>consultantplus://offline/ref=9141EDB34EF430FE88D10F8EE664C2B616B1542830D1A8EAA217E7BC424BB817D95BE64F8F8F6E1CE431DA464F7C7A509F3E9B7BCC5CF038Z6q8H</vt:lpwstr>
      </vt:variant>
      <vt:variant>
        <vt:lpwstr/>
      </vt:variant>
      <vt:variant>
        <vt:i4>2621498</vt:i4>
      </vt:variant>
      <vt:variant>
        <vt:i4>63</vt:i4>
      </vt:variant>
      <vt:variant>
        <vt:i4>0</vt:i4>
      </vt:variant>
      <vt:variant>
        <vt:i4>5</vt:i4>
      </vt:variant>
      <vt:variant>
        <vt:lpwstr>consultantplus://offline/ref=9141EDB34EF430FE88D10F8EE664C2B616B1542830D1A8EAA217E7BC424BB817D95BE64F8F8F6D14E531DA464F7C7A509F3E9B7BCC5CF038Z6q8H</vt:lpwstr>
      </vt:variant>
      <vt:variant>
        <vt:lpwstr/>
      </vt:variant>
      <vt:variant>
        <vt:i4>2621537</vt:i4>
      </vt:variant>
      <vt:variant>
        <vt:i4>60</vt:i4>
      </vt:variant>
      <vt:variant>
        <vt:i4>0</vt:i4>
      </vt:variant>
      <vt:variant>
        <vt:i4>5</vt:i4>
      </vt:variant>
      <vt:variant>
        <vt:lpwstr>consultantplus://offline/ref=9141EDB34EF430FE88D10F8EE664C2B616B1542830D1A8EAA217E7BC424BB817D95BE64F8F8D6018E431DA464F7C7A509F3E9B7BCC5CF038Z6q8H</vt:lpwstr>
      </vt:variant>
      <vt:variant>
        <vt:lpwstr/>
      </vt:variant>
      <vt:variant>
        <vt:i4>8323169</vt:i4>
      </vt:variant>
      <vt:variant>
        <vt:i4>57</vt:i4>
      </vt:variant>
      <vt:variant>
        <vt:i4>0</vt:i4>
      </vt:variant>
      <vt:variant>
        <vt:i4>5</vt:i4>
      </vt:variant>
      <vt:variant>
        <vt:lpwstr>consultantplus://offline/ref=9141EDB34EF430FE88D10F8EE664C2B616B1542830D1A8EAA217E7BC424BB817D95BE64C8C8D6C17B56BCA42062A774D9E218478D25CZFq0H</vt:lpwstr>
      </vt:variant>
      <vt:variant>
        <vt:lpwstr/>
      </vt:variant>
      <vt:variant>
        <vt:i4>8323170</vt:i4>
      </vt:variant>
      <vt:variant>
        <vt:i4>54</vt:i4>
      </vt:variant>
      <vt:variant>
        <vt:i4>0</vt:i4>
      </vt:variant>
      <vt:variant>
        <vt:i4>5</vt:i4>
      </vt:variant>
      <vt:variant>
        <vt:lpwstr>consultantplus://offline/ref=9141EDB34EF430FE88D10F8EE664C2B616B1542830D1A8EAA217E7BC424BB817D95BE64C89886F17B56BCA42062A774D9E218478D25CZFq0H</vt:lpwstr>
      </vt:variant>
      <vt:variant>
        <vt:lpwstr/>
      </vt:variant>
      <vt:variant>
        <vt:i4>2621488</vt:i4>
      </vt:variant>
      <vt:variant>
        <vt:i4>51</vt:i4>
      </vt:variant>
      <vt:variant>
        <vt:i4>0</vt:i4>
      </vt:variant>
      <vt:variant>
        <vt:i4>5</vt:i4>
      </vt:variant>
      <vt:variant>
        <vt:lpwstr>consultantplus://offline/ref=9141EDB34EF430FE88D10F8EE664C2B616B1542830D1A8EAA217E7BC424BB817D95BE64F8F8F6B19E431DA464F7C7A509F3E9B7BCC5CF038Z6q8H</vt:lpwstr>
      </vt:variant>
      <vt:variant>
        <vt:lpwstr/>
      </vt:variant>
      <vt:variant>
        <vt:i4>8323174</vt:i4>
      </vt:variant>
      <vt:variant>
        <vt:i4>48</vt:i4>
      </vt:variant>
      <vt:variant>
        <vt:i4>0</vt:i4>
      </vt:variant>
      <vt:variant>
        <vt:i4>5</vt:i4>
      </vt:variant>
      <vt:variant>
        <vt:lpwstr>consultantplus://offline/ref=9141EDB34EF430FE88D10F8EE664C2B616B1542830D1A8EAA217E7BC424BB817D95BE64C89886B17B56BCA42062A774D9E218478D25CZFq0H</vt:lpwstr>
      </vt:variant>
      <vt:variant>
        <vt:lpwstr/>
      </vt:variant>
      <vt:variant>
        <vt:i4>8323133</vt:i4>
      </vt:variant>
      <vt:variant>
        <vt:i4>45</vt:i4>
      </vt:variant>
      <vt:variant>
        <vt:i4>0</vt:i4>
      </vt:variant>
      <vt:variant>
        <vt:i4>5</vt:i4>
      </vt:variant>
      <vt:variant>
        <vt:lpwstr>consultantplus://offline/ref=9141EDB34EF430FE88D10F8EE664C2B616B1542830D1A8EAA217E7BC424BB817D95BE64C89886917B56BCA42062A774D9E218478D25CZFq0H</vt:lpwstr>
      </vt:variant>
      <vt:variant>
        <vt:lpwstr/>
      </vt:variant>
      <vt:variant>
        <vt:i4>2621503</vt:i4>
      </vt:variant>
      <vt:variant>
        <vt:i4>42</vt:i4>
      </vt:variant>
      <vt:variant>
        <vt:i4>0</vt:i4>
      </vt:variant>
      <vt:variant>
        <vt:i4>5</vt:i4>
      </vt:variant>
      <vt:variant>
        <vt:lpwstr>consultantplus://offline/ref=9141EDB34EF430FE88D10F8EE664C2B616B1542830D1A8EAA217E7BC424BB817D95BE64F8F8D601CE131DA464F7C7A509F3E9B7BCC5CF038Z6q8H</vt:lpwstr>
      </vt:variant>
      <vt:variant>
        <vt:lpwstr/>
      </vt:variant>
      <vt:variant>
        <vt:i4>4980828</vt:i4>
      </vt:variant>
      <vt:variant>
        <vt:i4>39</vt:i4>
      </vt:variant>
      <vt:variant>
        <vt:i4>0</vt:i4>
      </vt:variant>
      <vt:variant>
        <vt:i4>5</vt:i4>
      </vt:variant>
      <vt:variant>
        <vt:lpwstr>consultantplus://offline/ref=9141EDB34EF430FE88D10F8EE664C2B616B1542830D1A8EAA217E7BC424BB817D95BE6488B8F6348B07EDB1A082969529E3E987AD0Z5qEH</vt:lpwstr>
      </vt:variant>
      <vt:variant>
        <vt:lpwstr/>
      </vt:variant>
      <vt:variant>
        <vt:i4>2621545</vt:i4>
      </vt:variant>
      <vt:variant>
        <vt:i4>36</vt:i4>
      </vt:variant>
      <vt:variant>
        <vt:i4>0</vt:i4>
      </vt:variant>
      <vt:variant>
        <vt:i4>5</vt:i4>
      </vt:variant>
      <vt:variant>
        <vt:lpwstr>consultantplus://offline/ref=9141EDB34EF430FE88D10F8EE664C2B616B1542830D1A8EAA217E7BC424BB817D95BE64F8F8D6F1CE131DA464F7C7A509F3E9B7BCC5CF038Z6q8H</vt:lpwstr>
      </vt:variant>
      <vt:variant>
        <vt:lpwstr/>
      </vt:variant>
      <vt:variant>
        <vt:i4>2621538</vt:i4>
      </vt:variant>
      <vt:variant>
        <vt:i4>33</vt:i4>
      </vt:variant>
      <vt:variant>
        <vt:i4>0</vt:i4>
      </vt:variant>
      <vt:variant>
        <vt:i4>5</vt:i4>
      </vt:variant>
      <vt:variant>
        <vt:lpwstr>consultantplus://offline/ref=9141EDB34EF430FE88D10F8EE664C2B616B1542830D1A8EAA217E7BC424BB817D95BE64F8F8D6E1BE831DA464F7C7A509F3E9B7BCC5CF038Z6q8H</vt:lpwstr>
      </vt:variant>
      <vt:variant>
        <vt:lpwstr/>
      </vt:variant>
      <vt:variant>
        <vt:i4>8323177</vt:i4>
      </vt:variant>
      <vt:variant>
        <vt:i4>30</vt:i4>
      </vt:variant>
      <vt:variant>
        <vt:i4>0</vt:i4>
      </vt:variant>
      <vt:variant>
        <vt:i4>5</vt:i4>
      </vt:variant>
      <vt:variant>
        <vt:lpwstr>consultantplus://offline/ref=9141EDB34EF430FE88D10F8EE664C2B616B1542830D1A8EAA217E7BC424BB817D95BE64C8A846917B56BCA42062A774D9E218478D25CZFq0H</vt:lpwstr>
      </vt:variant>
      <vt:variant>
        <vt:lpwstr/>
      </vt:variant>
      <vt:variant>
        <vt:i4>2621496</vt:i4>
      </vt:variant>
      <vt:variant>
        <vt:i4>27</vt:i4>
      </vt:variant>
      <vt:variant>
        <vt:i4>0</vt:i4>
      </vt:variant>
      <vt:variant>
        <vt:i4>5</vt:i4>
      </vt:variant>
      <vt:variant>
        <vt:lpwstr>consultantplus://offline/ref=9141EDB34EF430FE88D10F8EE664C2B616B1542830D1A8EAA217E7BC424BB817D95BE64F8F8D6D15E431DA464F7C7A509F3E9B7BCC5CF038Z6q8H</vt:lpwstr>
      </vt:variant>
      <vt:variant>
        <vt:lpwstr/>
      </vt:variant>
      <vt:variant>
        <vt:i4>8323171</vt:i4>
      </vt:variant>
      <vt:variant>
        <vt:i4>24</vt:i4>
      </vt:variant>
      <vt:variant>
        <vt:i4>0</vt:i4>
      </vt:variant>
      <vt:variant>
        <vt:i4>5</vt:i4>
      </vt:variant>
      <vt:variant>
        <vt:lpwstr>consultantplus://offline/ref=9141EDB34EF430FE88D10F8EE664C2B616B1542830D1A8EAA217E7BC424BB817D95BE64C8D8F6D17B56BCA42062A774D9E218478D25CZFq0H</vt:lpwstr>
      </vt:variant>
      <vt:variant>
        <vt:lpwstr/>
      </vt:variant>
      <vt:variant>
        <vt:i4>2621491</vt:i4>
      </vt:variant>
      <vt:variant>
        <vt:i4>21</vt:i4>
      </vt:variant>
      <vt:variant>
        <vt:i4>0</vt:i4>
      </vt:variant>
      <vt:variant>
        <vt:i4>5</vt:i4>
      </vt:variant>
      <vt:variant>
        <vt:lpwstr>consultantplus://offline/ref=9141EDB34EF430FE88D10F8EE664C2B616B1542830D1A8EAA217E7BC424BB817D95BE64F8F8D6D19E331DA464F7C7A509F3E9B7BCC5CF038Z6q8H</vt:lpwstr>
      </vt:variant>
      <vt:variant>
        <vt:lpwstr/>
      </vt:variant>
      <vt:variant>
        <vt:i4>2752561</vt:i4>
      </vt:variant>
      <vt:variant>
        <vt:i4>18</vt:i4>
      </vt:variant>
      <vt:variant>
        <vt:i4>0</vt:i4>
      </vt:variant>
      <vt:variant>
        <vt:i4>5</vt:i4>
      </vt:variant>
      <vt:variant>
        <vt:lpwstr>consultantplus://offline/ref=E564371B54E0F52FB307F7D2F6CEE64A233E24BAD0F267A9EC9ECF4EE474FF1638902F549C6E60E6NFm0G</vt:lpwstr>
      </vt:variant>
      <vt:variant>
        <vt:lpwstr/>
      </vt:variant>
      <vt:variant>
        <vt:i4>4325456</vt:i4>
      </vt:variant>
      <vt:variant>
        <vt:i4>15</vt:i4>
      </vt:variant>
      <vt:variant>
        <vt:i4>0</vt:i4>
      </vt:variant>
      <vt:variant>
        <vt:i4>5</vt:i4>
      </vt:variant>
      <vt:variant>
        <vt:lpwstr>consultantplus://offline/ref=9AC6F3486BD4BE4CC4C7AA04AFA07C96F6724DF26E79A9C1026DDF491B253BA63738A98FEDF364771971848CA9NCnEN</vt:lpwstr>
      </vt:variant>
      <vt:variant>
        <vt:lpwstr/>
      </vt:variant>
      <vt:variant>
        <vt:i4>4325456</vt:i4>
      </vt:variant>
      <vt:variant>
        <vt:i4>12</vt:i4>
      </vt:variant>
      <vt:variant>
        <vt:i4>0</vt:i4>
      </vt:variant>
      <vt:variant>
        <vt:i4>5</vt:i4>
      </vt:variant>
      <vt:variant>
        <vt:lpwstr>consultantplus://offline/ref=9AC6F3486BD4BE4CC4C7AA04AFA07C96F6724DF26E79A9C1026DDF491B253BA63738A98FEDF364771971848CA9NCnEN</vt:lpwstr>
      </vt:variant>
      <vt:variant>
        <vt:lpwstr/>
      </vt:variant>
      <vt:variant>
        <vt:i4>8192058</vt:i4>
      </vt:variant>
      <vt:variant>
        <vt:i4>9</vt:i4>
      </vt:variant>
      <vt:variant>
        <vt:i4>0</vt:i4>
      </vt:variant>
      <vt:variant>
        <vt:i4>5</vt:i4>
      </vt:variant>
      <vt:variant>
        <vt:lpwstr>consultantplus://offline/ref=CA7C32C3F5CDC7DF64C03D2678D35DE2B4E28A26512A5869415A0EC1DE5DF3EEB1A31271F1D02C1BE1C4F512542F441E2716E6B998FA2F54kANDO</vt:lpwstr>
      </vt:variant>
      <vt:variant>
        <vt:lpwstr/>
      </vt:variant>
      <vt:variant>
        <vt:i4>2752621</vt:i4>
      </vt:variant>
      <vt:variant>
        <vt:i4>6</vt:i4>
      </vt:variant>
      <vt:variant>
        <vt:i4>0</vt:i4>
      </vt:variant>
      <vt:variant>
        <vt:i4>5</vt:i4>
      </vt:variant>
      <vt:variant>
        <vt:lpwstr>consultantplus://offline/ref=9AC6F3486BD4BE4CC4C7B409B9CC219BF67B13FA677DA693563284144C2C31F16277A8D3A8AF77771071878CB5CE0ED3NBn2N</vt:lpwstr>
      </vt:variant>
      <vt:variant>
        <vt:lpwstr/>
      </vt:variant>
      <vt:variant>
        <vt:i4>7405622</vt:i4>
      </vt:variant>
      <vt:variant>
        <vt:i4>3</vt:i4>
      </vt:variant>
      <vt:variant>
        <vt:i4>0</vt:i4>
      </vt:variant>
      <vt:variant>
        <vt:i4>5</vt:i4>
      </vt:variant>
      <vt:variant>
        <vt:lpwstr>consultantplus://offline/ref=9AC6F3486BD4BE4CC4C7AA04AFA07C96F6724DF26E79A9C1026DDF491B253BA62538F183ECFA7B741164D2DDEF9903D0B9EE0653E8BC81AEN0n0N</vt:lpwstr>
      </vt:variant>
      <vt:variant>
        <vt:lpwstr/>
      </vt:variant>
      <vt:variant>
        <vt:i4>1769562</vt:i4>
      </vt:variant>
      <vt:variant>
        <vt:i4>0</vt:i4>
      </vt:variant>
      <vt:variant>
        <vt:i4>0</vt:i4>
      </vt:variant>
      <vt:variant>
        <vt:i4>5</vt:i4>
      </vt:variant>
      <vt:variant>
        <vt:lpwstr>consultantplus://offline/ref=9AC6F3486BD4BE4CC4C7AA04AFA07C96F0784AF2652BFEC35338D14C137561B63371FD8BF2FB7A681B6F84N8nEN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 ДНР</dc:creator>
  <cp:keywords/>
  <cp:lastModifiedBy>VAD</cp:lastModifiedBy>
  <cp:revision>2</cp:revision>
  <cp:lastPrinted>2023-05-22T15:09:00Z</cp:lastPrinted>
  <dcterms:created xsi:type="dcterms:W3CDTF">2023-05-30T08:28:00Z</dcterms:created>
  <dcterms:modified xsi:type="dcterms:W3CDTF">2023-05-30T08:28:00Z</dcterms:modified>
</cp:coreProperties>
</file>