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7FE" w14:textId="053D09FC" w:rsidR="00C55383" w:rsidRPr="00C55383" w:rsidRDefault="00EC6575" w:rsidP="00C553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eastAsia="MS Mincho"/>
          <w:i/>
          <w:kern w:val="3"/>
          <w:sz w:val="20"/>
          <w:szCs w:val="20"/>
          <w:shd w:val="clear" w:color="auto" w:fill="FFFFFF"/>
          <w:lang w:val="ru-RU" w:eastAsia="zh-CN" w:bidi="hi-IN"/>
        </w:rPr>
      </w:pPr>
      <w:r w:rsidRPr="00C55383">
        <w:rPr>
          <w:rFonts w:eastAsia="MS Mincho"/>
          <w:i/>
          <w:noProof/>
          <w:kern w:val="3"/>
          <w:sz w:val="20"/>
          <w:szCs w:val="20"/>
          <w:bdr w:val="nil"/>
          <w:shd w:val="clear" w:color="auto" w:fill="FFFFFF"/>
          <w:lang w:val="ru-RU"/>
        </w:rPr>
        <w:drawing>
          <wp:inline distT="0" distB="0" distL="0" distR="0" wp14:anchorId="2FC16390" wp14:editId="0B02CB47">
            <wp:extent cx="828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248CB" w14:textId="77777777" w:rsidR="00C55383" w:rsidRPr="00C55383" w:rsidRDefault="00C55383" w:rsidP="00C5538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val="ru-RU" w:eastAsia="zh-CN" w:bidi="hi-IN"/>
        </w:rPr>
      </w:pPr>
      <w:r w:rsidRPr="00C55383"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val="ru-RU" w:eastAsia="zh-CN" w:bidi="hi-IN"/>
        </w:rPr>
        <w:t>ДонецкАЯ НароднАЯ РеспубликА</w:t>
      </w:r>
    </w:p>
    <w:p w14:paraId="43EF4C18" w14:textId="77777777" w:rsidR="00C55383" w:rsidRPr="00C55383" w:rsidRDefault="00C55383" w:rsidP="00C5538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MS Mincho"/>
          <w:b/>
          <w:spacing w:val="80"/>
          <w:kern w:val="2"/>
          <w:sz w:val="44"/>
          <w:szCs w:val="44"/>
          <w:bdr w:val="nil"/>
          <w:lang w:val="ru-RU" w:eastAsia="zh-CN" w:bidi="hi-IN"/>
        </w:rPr>
      </w:pPr>
      <w:r w:rsidRPr="00C55383">
        <w:rPr>
          <w:rFonts w:eastAsia="MS Mincho"/>
          <w:b/>
          <w:spacing w:val="80"/>
          <w:kern w:val="2"/>
          <w:sz w:val="44"/>
          <w:szCs w:val="44"/>
          <w:bdr w:val="nil"/>
          <w:lang w:val="ru-RU" w:eastAsia="zh-CN" w:bidi="hi-IN"/>
        </w:rPr>
        <w:t>ЗАКОН</w:t>
      </w:r>
    </w:p>
    <w:p w14:paraId="4E46FEF9" w14:textId="77777777" w:rsidR="00C55383" w:rsidRPr="00C55383" w:rsidRDefault="00C55383" w:rsidP="00C55383">
      <w:pPr>
        <w:spacing w:line="276" w:lineRule="auto"/>
        <w:jc w:val="center"/>
        <w:rPr>
          <w:b/>
          <w:caps/>
          <w:noProof/>
          <w:color w:val="000000"/>
          <w:sz w:val="28"/>
          <w:szCs w:val="28"/>
          <w:shd w:val="clear" w:color="auto" w:fill="FFFFFF"/>
          <w:lang w:val="ru-RU"/>
        </w:rPr>
      </w:pPr>
    </w:p>
    <w:p w14:paraId="14B08787" w14:textId="77777777" w:rsidR="00C55383" w:rsidRPr="00C55383" w:rsidRDefault="00C55383" w:rsidP="00C55383">
      <w:pPr>
        <w:tabs>
          <w:tab w:val="left" w:pos="3681"/>
          <w:tab w:val="center" w:pos="4749"/>
        </w:tabs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14:paraId="534BFD30" w14:textId="77777777" w:rsidR="00DE6FAF" w:rsidRPr="008610F9" w:rsidRDefault="005622FC" w:rsidP="00604B0F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8610F9">
        <w:rPr>
          <w:b/>
          <w:bCs/>
          <w:color w:val="000000"/>
          <w:sz w:val="28"/>
          <w:szCs w:val="28"/>
          <w:lang w:val="ru-RU"/>
        </w:rPr>
        <w:t xml:space="preserve">О НАДЕЛЕНИИ </w:t>
      </w:r>
      <w:r w:rsidR="00D719FF">
        <w:rPr>
          <w:b/>
          <w:bCs/>
          <w:color w:val="000000"/>
          <w:sz w:val="28"/>
          <w:szCs w:val="28"/>
          <w:lang w:val="ru-RU"/>
        </w:rPr>
        <w:t>ОРГАНОВ МЕСТНОГО САМОУПРАВЛЕНИЯ</w:t>
      </w:r>
      <w:r w:rsidR="00D719FF">
        <w:rPr>
          <w:b/>
          <w:bCs/>
          <w:color w:val="000000"/>
          <w:sz w:val="28"/>
          <w:szCs w:val="28"/>
          <w:lang w:val="ru-RU"/>
        </w:rPr>
        <w:br/>
      </w:r>
      <w:r w:rsidR="00D90F20" w:rsidRPr="008610F9">
        <w:rPr>
          <w:b/>
          <w:bCs/>
          <w:color w:val="000000"/>
          <w:sz w:val="28"/>
          <w:szCs w:val="28"/>
          <w:lang w:val="ru-RU"/>
        </w:rPr>
        <w:t xml:space="preserve">В </w:t>
      </w:r>
      <w:r w:rsidRPr="008610F9">
        <w:rPr>
          <w:b/>
          <w:bCs/>
          <w:color w:val="000000"/>
          <w:sz w:val="28"/>
          <w:szCs w:val="28"/>
          <w:lang w:val="ru-RU"/>
        </w:rPr>
        <w:t>ДОНЕЦКОЙ НАРОДНОЙ РЕСПУБЛИК</w:t>
      </w:r>
      <w:r w:rsidR="00D90F20" w:rsidRPr="008610F9">
        <w:rPr>
          <w:b/>
          <w:bCs/>
          <w:color w:val="000000"/>
          <w:sz w:val="28"/>
          <w:szCs w:val="28"/>
          <w:lang w:val="ru-RU"/>
        </w:rPr>
        <w:t>Е</w:t>
      </w:r>
      <w:r w:rsidRPr="008610F9">
        <w:rPr>
          <w:b/>
          <w:bCs/>
          <w:color w:val="000000"/>
          <w:sz w:val="28"/>
          <w:szCs w:val="28"/>
          <w:lang w:val="ru-RU"/>
        </w:rPr>
        <w:t xml:space="preserve"> ОТДЕЛЬНЫМИ ГОСУДАРСТВЕННЫМИ ПОЛНОМОЧИЯМИ</w:t>
      </w:r>
      <w:r w:rsidR="00032EF0" w:rsidRPr="008610F9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8610F9">
        <w:rPr>
          <w:b/>
          <w:bCs/>
          <w:color w:val="000000"/>
          <w:sz w:val="28"/>
          <w:szCs w:val="28"/>
          <w:lang w:val="ru-RU"/>
        </w:rPr>
        <w:t>ДОНЕЦКОЙ НАРОДНОЙ</w:t>
      </w:r>
      <w:r w:rsidR="00D90F20" w:rsidRPr="008610F9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8610F9">
        <w:rPr>
          <w:b/>
          <w:bCs/>
          <w:color w:val="000000"/>
          <w:sz w:val="28"/>
          <w:szCs w:val="28"/>
          <w:lang w:val="ru-RU"/>
        </w:rPr>
        <w:t>РЕСПУБЛИКИ</w:t>
      </w:r>
      <w:r w:rsidR="00DB6B1F">
        <w:rPr>
          <w:b/>
          <w:bCs/>
          <w:color w:val="000000"/>
          <w:sz w:val="28"/>
          <w:szCs w:val="28"/>
          <w:lang w:val="ru-RU"/>
        </w:rPr>
        <w:t xml:space="preserve"> </w:t>
      </w:r>
      <w:r w:rsidR="0019389F" w:rsidRPr="008610F9">
        <w:rPr>
          <w:b/>
          <w:bCs/>
          <w:color w:val="000000"/>
          <w:sz w:val="28"/>
          <w:szCs w:val="28"/>
          <w:lang w:val="ru-RU"/>
        </w:rPr>
        <w:t>В ОБЛАСТИ КОНТРОЛЯ ПРЕДЕЛЬНЫХ УРОВНЕЙ ЦЕН (ТАРИФОВ), УСТАНОВЛЕННЫХ В ДОНЕЦКОЙ НАРОДНОЙ РЕСПУБЛИКЕ, И О ВНЕСЕНИИ ИЗМЕНЕНИ</w:t>
      </w:r>
      <w:r w:rsidR="000D4B9E">
        <w:rPr>
          <w:b/>
          <w:bCs/>
          <w:color w:val="000000"/>
          <w:sz w:val="28"/>
          <w:szCs w:val="28"/>
          <w:lang w:val="ru-RU"/>
        </w:rPr>
        <w:t>Й</w:t>
      </w:r>
      <w:r w:rsidR="0019389F" w:rsidRPr="008610F9">
        <w:rPr>
          <w:b/>
          <w:bCs/>
          <w:color w:val="000000"/>
          <w:sz w:val="28"/>
          <w:szCs w:val="28"/>
          <w:lang w:val="ru-RU"/>
        </w:rPr>
        <w:t xml:space="preserve"> В</w:t>
      </w:r>
      <w:r w:rsidR="007A1DDC">
        <w:rPr>
          <w:b/>
          <w:bCs/>
          <w:color w:val="000000"/>
          <w:sz w:val="28"/>
          <w:szCs w:val="28"/>
          <w:lang w:val="ru-RU"/>
        </w:rPr>
        <w:t xml:space="preserve"> СТАТЬИ 1 И 2</w:t>
      </w:r>
      <w:r w:rsidR="0019389F" w:rsidRPr="008610F9">
        <w:rPr>
          <w:b/>
          <w:bCs/>
          <w:color w:val="000000"/>
          <w:sz w:val="28"/>
          <w:szCs w:val="28"/>
          <w:lang w:val="ru-RU"/>
        </w:rPr>
        <w:t xml:space="preserve"> ЗАКОН</w:t>
      </w:r>
      <w:r w:rsidR="007A1DDC">
        <w:rPr>
          <w:b/>
          <w:bCs/>
          <w:color w:val="000000"/>
          <w:sz w:val="28"/>
          <w:szCs w:val="28"/>
          <w:lang w:val="ru-RU"/>
        </w:rPr>
        <w:t>А</w:t>
      </w:r>
      <w:r w:rsidR="0019389F" w:rsidRPr="008610F9">
        <w:rPr>
          <w:b/>
          <w:bCs/>
          <w:color w:val="000000"/>
          <w:sz w:val="28"/>
          <w:szCs w:val="28"/>
          <w:lang w:val="ru-RU"/>
        </w:rPr>
        <w:t xml:space="preserve"> ДОНЕЦКОЙ НАРОДНОЙ РЕСПУБЛИКИ </w:t>
      </w:r>
      <w:r w:rsidR="00C55383">
        <w:rPr>
          <w:b/>
          <w:bCs/>
          <w:color w:val="000000"/>
          <w:sz w:val="28"/>
          <w:szCs w:val="28"/>
          <w:lang w:val="ru-RU"/>
        </w:rPr>
        <w:br/>
      </w:r>
      <w:r w:rsidR="0019389F" w:rsidRPr="008610F9">
        <w:rPr>
          <w:b/>
          <w:bCs/>
          <w:color w:val="000000"/>
          <w:sz w:val="28"/>
          <w:szCs w:val="28"/>
          <w:lang w:val="ru-RU"/>
        </w:rPr>
        <w:t>«ОБ АДМИНИСТРАТИВНОЙ ОТВЕТСТВЕННОСТИ ЗА ЗАВЫШЕНИЕ ЦЕН (ТАРИФОВ) НА ТОВАРЫ И (ИЛИ) ПРЕДЕЛЬНЫХ УРОВНЕЙ ТАКИХ ЦЕН (ТАРИФОВ), УСТАНОВЛЕННЫХ В ДОНЕЦКОЙ НАРОДНОЙ РЕСПУБЛИКЕ»</w:t>
      </w:r>
    </w:p>
    <w:p w14:paraId="253D0EA7" w14:textId="77777777" w:rsidR="00C55383" w:rsidRPr="00C55383" w:rsidRDefault="00C55383" w:rsidP="00C55383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14:paraId="3267EBF1" w14:textId="77777777" w:rsidR="00C55383" w:rsidRPr="00C55383" w:rsidRDefault="00C55383" w:rsidP="00C55383">
      <w:pPr>
        <w:spacing w:line="276" w:lineRule="auto"/>
        <w:jc w:val="center"/>
        <w:rPr>
          <w:b/>
          <w:bCs/>
          <w:sz w:val="28"/>
          <w:szCs w:val="28"/>
          <w:lang w:val="ru-RU" w:eastAsia="en-US"/>
        </w:rPr>
      </w:pPr>
    </w:p>
    <w:p w14:paraId="57D35D22" w14:textId="77777777" w:rsidR="00C55383" w:rsidRPr="00C55383" w:rsidRDefault="00C55383" w:rsidP="00C5538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  <w:bdr w:val="nil"/>
          <w:lang w:val="ru-RU" w:eastAsia="ja-JP"/>
        </w:rPr>
      </w:pPr>
      <w:r w:rsidRPr="00C55383">
        <w:rPr>
          <w:rFonts w:eastAsia="MS Mincho"/>
          <w:b/>
          <w:sz w:val="28"/>
          <w:szCs w:val="28"/>
          <w:bdr w:val="nil"/>
          <w:lang w:val="ru-RU" w:eastAsia="ja-JP"/>
        </w:rPr>
        <w:t>Принят Постановлением Народного Совета 4 февраля 2024 года</w:t>
      </w:r>
    </w:p>
    <w:p w14:paraId="62A8C05C" w14:textId="77777777" w:rsidR="00C55383" w:rsidRPr="00C55383" w:rsidRDefault="00C55383" w:rsidP="00C55383">
      <w:pPr>
        <w:spacing w:line="276" w:lineRule="auto"/>
        <w:jc w:val="center"/>
        <w:rPr>
          <w:b/>
          <w:bCs/>
          <w:sz w:val="28"/>
          <w:szCs w:val="28"/>
          <w:lang w:val="ru-RU" w:eastAsia="en-US"/>
        </w:rPr>
      </w:pPr>
    </w:p>
    <w:p w14:paraId="7EE86F8C" w14:textId="77777777" w:rsidR="00C55383" w:rsidRPr="00C55383" w:rsidRDefault="00C55383" w:rsidP="00C55383">
      <w:pPr>
        <w:spacing w:line="276" w:lineRule="auto"/>
        <w:jc w:val="center"/>
        <w:rPr>
          <w:b/>
          <w:bCs/>
          <w:sz w:val="28"/>
          <w:szCs w:val="28"/>
          <w:lang w:val="ru-RU" w:eastAsia="en-US"/>
        </w:rPr>
      </w:pPr>
    </w:p>
    <w:p w14:paraId="360C3DCE" w14:textId="2BDD6A21" w:rsidR="00604B0F" w:rsidRDefault="00DA77A9" w:rsidP="00604B0F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604B0F">
        <w:rPr>
          <w:sz w:val="28"/>
          <w:szCs w:val="28"/>
          <w:lang w:val="ru-RU"/>
        </w:rPr>
        <w:t xml:space="preserve">Настоящим Законом в соответствии с </w:t>
      </w:r>
      <w:hyperlink r:id="rId8" w:history="1">
        <w:r w:rsidRPr="00EF6473">
          <w:rPr>
            <w:rStyle w:val="a7"/>
            <w:sz w:val="28"/>
            <w:szCs w:val="28"/>
            <w:lang w:val="ru-RU"/>
          </w:rPr>
          <w:t>Кодексом Российской Федерации об административных правонарушениях</w:t>
        </w:r>
      </w:hyperlink>
      <w:r w:rsidRPr="00604B0F">
        <w:rPr>
          <w:sz w:val="28"/>
          <w:szCs w:val="28"/>
          <w:lang w:val="ru-RU"/>
        </w:rPr>
        <w:t xml:space="preserve">, </w:t>
      </w:r>
      <w:hyperlink r:id="rId9" w:history="1">
        <w:r w:rsidRPr="00EF6473">
          <w:rPr>
            <w:rStyle w:val="a7"/>
            <w:sz w:val="28"/>
            <w:szCs w:val="28"/>
            <w:lang w:val="ru-RU"/>
          </w:rPr>
          <w:t>Федеральным законом от 21 декабря 2021 г</w:t>
        </w:r>
        <w:r w:rsidR="00DB6B1F" w:rsidRPr="00EF6473">
          <w:rPr>
            <w:rStyle w:val="a7"/>
            <w:sz w:val="28"/>
            <w:szCs w:val="28"/>
            <w:lang w:val="ru-RU"/>
          </w:rPr>
          <w:t>ода</w:t>
        </w:r>
        <w:r w:rsidRPr="00EF6473">
          <w:rPr>
            <w:rStyle w:val="a7"/>
            <w:sz w:val="28"/>
            <w:szCs w:val="28"/>
            <w:lang w:val="ru-RU"/>
          </w:rPr>
          <w:t xml:space="preserve"> № 414-ФЗ «Об общих принципах организации публичной власти в субъектах Российской Федерации»</w:t>
        </w:r>
      </w:hyperlink>
      <w:r w:rsidRPr="00604B0F">
        <w:rPr>
          <w:sz w:val="28"/>
          <w:szCs w:val="28"/>
          <w:lang w:val="ru-RU"/>
        </w:rPr>
        <w:t xml:space="preserve">, </w:t>
      </w:r>
      <w:hyperlink r:id="rId10" w:history="1">
        <w:r w:rsidRPr="00EF6473">
          <w:rPr>
            <w:rStyle w:val="a7"/>
            <w:sz w:val="28"/>
            <w:szCs w:val="28"/>
            <w:lang w:val="ru-RU"/>
          </w:rPr>
          <w:t>Федеральным законом от 6 октября 2003 г</w:t>
        </w:r>
        <w:r w:rsidR="000E17A6" w:rsidRPr="00EF6473">
          <w:rPr>
            <w:rStyle w:val="a7"/>
            <w:sz w:val="28"/>
            <w:szCs w:val="28"/>
            <w:lang w:val="ru-RU"/>
          </w:rPr>
          <w:t>ода</w:t>
        </w:r>
        <w:r w:rsidRPr="00EF6473">
          <w:rPr>
            <w:rStyle w:val="a7"/>
            <w:sz w:val="28"/>
            <w:szCs w:val="28"/>
            <w:lang w:val="ru-RU"/>
          </w:rPr>
          <w:t xml:space="preserve"> № 131-ФЗ «Об общих принципах организации местного самоуправления в Российской Федерации»</w:t>
        </w:r>
      </w:hyperlink>
      <w:r w:rsidRPr="00604B0F">
        <w:rPr>
          <w:sz w:val="28"/>
          <w:szCs w:val="28"/>
          <w:lang w:val="ru-RU"/>
        </w:rPr>
        <w:t xml:space="preserve"> и в пределах установленной в </w:t>
      </w:r>
      <w:r w:rsidR="00566A47" w:rsidRPr="00604B0F">
        <w:rPr>
          <w:sz w:val="28"/>
          <w:szCs w:val="28"/>
          <w:lang w:val="ru-RU"/>
        </w:rPr>
        <w:t>соответствии</w:t>
      </w:r>
      <w:r w:rsidRPr="00604B0F">
        <w:rPr>
          <w:sz w:val="28"/>
          <w:szCs w:val="28"/>
          <w:lang w:val="ru-RU"/>
        </w:rPr>
        <w:t xml:space="preserve"> с указанным</w:t>
      </w:r>
      <w:r w:rsidR="000E17A6">
        <w:rPr>
          <w:sz w:val="28"/>
          <w:szCs w:val="28"/>
          <w:lang w:val="ru-RU"/>
        </w:rPr>
        <w:t>и</w:t>
      </w:r>
      <w:r w:rsidRPr="00604B0F">
        <w:rPr>
          <w:sz w:val="28"/>
          <w:szCs w:val="28"/>
          <w:lang w:val="ru-RU"/>
        </w:rPr>
        <w:t xml:space="preserve"> </w:t>
      </w:r>
      <w:r w:rsidR="00566A47" w:rsidRPr="00604B0F">
        <w:rPr>
          <w:sz w:val="28"/>
          <w:szCs w:val="28"/>
          <w:lang w:val="ru-RU"/>
        </w:rPr>
        <w:t xml:space="preserve">нормативными правовыми актами Российской Федерации </w:t>
      </w:r>
      <w:r w:rsidRPr="00604B0F">
        <w:rPr>
          <w:sz w:val="28"/>
          <w:szCs w:val="28"/>
          <w:lang w:val="ru-RU"/>
        </w:rPr>
        <w:t>компетенции органы местного самоуправления в Донецкой Народной Республике наделяются отдельными государственными полномочиями</w:t>
      </w:r>
      <w:r w:rsidR="007A1DDC">
        <w:rPr>
          <w:sz w:val="28"/>
          <w:szCs w:val="28"/>
          <w:lang w:val="ru-RU"/>
        </w:rPr>
        <w:t xml:space="preserve"> </w:t>
      </w:r>
      <w:r w:rsidRPr="00604B0F">
        <w:rPr>
          <w:sz w:val="28"/>
          <w:szCs w:val="28"/>
          <w:lang w:val="ru-RU"/>
        </w:rPr>
        <w:t>в области контроля предельных уровней цен (тарифов), установленных в Донецкой Народной Республик</w:t>
      </w:r>
      <w:r w:rsidR="000E17A6">
        <w:rPr>
          <w:sz w:val="28"/>
          <w:szCs w:val="28"/>
          <w:lang w:val="ru-RU"/>
        </w:rPr>
        <w:t>е</w:t>
      </w:r>
      <w:r w:rsidR="00DE5B36">
        <w:rPr>
          <w:sz w:val="28"/>
          <w:szCs w:val="28"/>
          <w:lang w:val="ru-RU"/>
        </w:rPr>
        <w:t xml:space="preserve"> (далее </w:t>
      </w:r>
      <w:r w:rsidR="00DE5B36" w:rsidRPr="007A1DDC">
        <w:rPr>
          <w:sz w:val="28"/>
          <w:szCs w:val="28"/>
          <w:lang w:val="ru-RU"/>
        </w:rPr>
        <w:t>–</w:t>
      </w:r>
      <w:r w:rsidR="00DE5B36">
        <w:rPr>
          <w:sz w:val="28"/>
          <w:szCs w:val="28"/>
          <w:lang w:val="ru-RU"/>
        </w:rPr>
        <w:t xml:space="preserve"> государственные полномочия)</w:t>
      </w:r>
      <w:r w:rsidRPr="00604B0F">
        <w:rPr>
          <w:sz w:val="28"/>
          <w:szCs w:val="28"/>
          <w:lang w:val="ru-RU"/>
        </w:rPr>
        <w:t>.</w:t>
      </w:r>
    </w:p>
    <w:p w14:paraId="0EABC9B4" w14:textId="77777777" w:rsidR="00B31667" w:rsidRPr="008610F9" w:rsidRDefault="00604B0F" w:rsidP="00C55383">
      <w:pPr>
        <w:spacing w:after="360" w:line="276" w:lineRule="auto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A2414A" w:rsidRPr="008610F9">
        <w:rPr>
          <w:b/>
          <w:sz w:val="28"/>
          <w:szCs w:val="28"/>
          <w:lang w:val="ru-RU"/>
        </w:rPr>
        <w:lastRenderedPageBreak/>
        <w:t>Статья 1</w:t>
      </w:r>
    </w:p>
    <w:p w14:paraId="6F65A4E7" w14:textId="77777777" w:rsidR="00154328" w:rsidRPr="008610F9" w:rsidRDefault="0076467E" w:rsidP="00604B0F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8610F9">
        <w:rPr>
          <w:sz w:val="28"/>
          <w:szCs w:val="28"/>
          <w:lang w:val="ru-RU"/>
        </w:rPr>
        <w:t xml:space="preserve">Настоящим Законом </w:t>
      </w:r>
      <w:r w:rsidR="0056058A" w:rsidRPr="008610F9">
        <w:rPr>
          <w:sz w:val="28"/>
          <w:szCs w:val="28"/>
          <w:lang w:val="ru-RU"/>
        </w:rPr>
        <w:t xml:space="preserve">органы местного самоуправления </w:t>
      </w:r>
      <w:r w:rsidR="00D90F20" w:rsidRPr="008610F9">
        <w:rPr>
          <w:sz w:val="28"/>
          <w:szCs w:val="28"/>
          <w:lang w:val="ru-RU"/>
        </w:rPr>
        <w:t xml:space="preserve">в </w:t>
      </w:r>
      <w:r w:rsidRPr="008610F9">
        <w:rPr>
          <w:sz w:val="28"/>
          <w:szCs w:val="28"/>
          <w:lang w:val="ru-RU"/>
        </w:rPr>
        <w:t>Донецкой Народной Республик</w:t>
      </w:r>
      <w:r w:rsidR="00D90F20" w:rsidRPr="008610F9">
        <w:rPr>
          <w:sz w:val="28"/>
          <w:szCs w:val="28"/>
          <w:lang w:val="ru-RU"/>
        </w:rPr>
        <w:t>е</w:t>
      </w:r>
      <w:r w:rsidRPr="008610F9">
        <w:rPr>
          <w:sz w:val="28"/>
          <w:szCs w:val="28"/>
          <w:lang w:val="ru-RU"/>
        </w:rPr>
        <w:t xml:space="preserve"> (далее </w:t>
      </w:r>
      <w:bookmarkStart w:id="0" w:name="_Hlk157766213"/>
      <w:r w:rsidRPr="008610F9">
        <w:rPr>
          <w:sz w:val="28"/>
          <w:szCs w:val="28"/>
          <w:lang w:val="ru-RU"/>
        </w:rPr>
        <w:t>–</w:t>
      </w:r>
      <w:bookmarkEnd w:id="0"/>
      <w:r w:rsidRPr="008610F9">
        <w:rPr>
          <w:sz w:val="28"/>
          <w:szCs w:val="28"/>
          <w:lang w:val="ru-RU"/>
        </w:rPr>
        <w:t xml:space="preserve"> органы местного самоуправления) наделяются государственными полномочиями по</w:t>
      </w:r>
      <w:r w:rsidR="00154328" w:rsidRPr="008610F9">
        <w:rPr>
          <w:sz w:val="28"/>
          <w:szCs w:val="28"/>
          <w:lang w:val="ru-RU"/>
        </w:rPr>
        <w:t>:</w:t>
      </w:r>
    </w:p>
    <w:p w14:paraId="297419B2" w14:textId="77777777" w:rsidR="00154328" w:rsidRPr="00E34A2E" w:rsidRDefault="0056058A" w:rsidP="00604B0F">
      <w:pPr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34A2E">
        <w:rPr>
          <w:color w:val="000000"/>
          <w:sz w:val="28"/>
          <w:szCs w:val="28"/>
          <w:lang w:val="ru-RU"/>
        </w:rPr>
        <w:t>1</w:t>
      </w:r>
      <w:r w:rsidR="00154328" w:rsidRPr="00E34A2E">
        <w:rPr>
          <w:color w:val="000000"/>
          <w:sz w:val="28"/>
          <w:szCs w:val="28"/>
          <w:lang w:val="ru-RU"/>
        </w:rPr>
        <w:t>)</w:t>
      </w:r>
      <w:r w:rsidRPr="00E34A2E">
        <w:rPr>
          <w:color w:val="000000"/>
          <w:sz w:val="28"/>
          <w:szCs w:val="28"/>
          <w:lang w:val="ru-RU"/>
        </w:rPr>
        <w:t> </w:t>
      </w:r>
      <w:r w:rsidR="0076467E" w:rsidRPr="00E34A2E">
        <w:rPr>
          <w:color w:val="000000"/>
          <w:sz w:val="28"/>
          <w:szCs w:val="28"/>
          <w:lang w:val="ru-RU"/>
        </w:rPr>
        <w:t>проведению мониторинга</w:t>
      </w:r>
      <w:r w:rsidR="00A2414A" w:rsidRPr="00E34A2E">
        <w:rPr>
          <w:color w:val="000000"/>
          <w:sz w:val="28"/>
          <w:szCs w:val="28"/>
          <w:lang w:val="ru-RU"/>
        </w:rPr>
        <w:t xml:space="preserve"> </w:t>
      </w:r>
      <w:r w:rsidR="0093448D" w:rsidRPr="00E34A2E">
        <w:rPr>
          <w:color w:val="000000"/>
          <w:sz w:val="28"/>
          <w:szCs w:val="28"/>
          <w:lang w:val="ru-RU"/>
        </w:rPr>
        <w:t>розничных цен на товары</w:t>
      </w:r>
      <w:r w:rsidR="00154328" w:rsidRPr="00E34A2E">
        <w:rPr>
          <w:color w:val="000000"/>
          <w:sz w:val="28"/>
          <w:szCs w:val="28"/>
          <w:lang w:val="ru-RU"/>
        </w:rPr>
        <w:t>;</w:t>
      </w:r>
    </w:p>
    <w:p w14:paraId="660A8B2B" w14:textId="77777777" w:rsidR="00154328" w:rsidRPr="00E34A2E" w:rsidRDefault="0056058A" w:rsidP="00604B0F">
      <w:pPr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34A2E">
        <w:rPr>
          <w:color w:val="000000"/>
          <w:sz w:val="28"/>
          <w:szCs w:val="28"/>
          <w:lang w:val="ru-RU"/>
        </w:rPr>
        <w:t>2</w:t>
      </w:r>
      <w:r w:rsidR="00154328" w:rsidRPr="00E34A2E">
        <w:rPr>
          <w:color w:val="000000"/>
          <w:sz w:val="28"/>
          <w:szCs w:val="28"/>
          <w:lang w:val="ru-RU"/>
        </w:rPr>
        <w:t>)</w:t>
      </w:r>
      <w:r w:rsidRPr="00E34A2E">
        <w:rPr>
          <w:color w:val="000000"/>
          <w:sz w:val="28"/>
          <w:szCs w:val="28"/>
          <w:lang w:val="ru-RU"/>
        </w:rPr>
        <w:t> </w:t>
      </w:r>
      <w:r w:rsidR="00154328" w:rsidRPr="00E34A2E">
        <w:rPr>
          <w:color w:val="000000"/>
          <w:sz w:val="28"/>
          <w:szCs w:val="28"/>
          <w:lang w:val="ru-RU"/>
        </w:rPr>
        <w:t>проведению</w:t>
      </w:r>
      <w:r w:rsidR="0093448D" w:rsidRPr="00E34A2E">
        <w:rPr>
          <w:color w:val="000000"/>
          <w:sz w:val="28"/>
          <w:szCs w:val="28"/>
          <w:lang w:val="ru-RU"/>
        </w:rPr>
        <w:t xml:space="preserve"> мониторинга </w:t>
      </w:r>
      <w:r w:rsidR="0076467E" w:rsidRPr="00E34A2E">
        <w:rPr>
          <w:color w:val="000000"/>
          <w:sz w:val="28"/>
          <w:szCs w:val="28"/>
          <w:lang w:val="ru-RU"/>
        </w:rPr>
        <w:t xml:space="preserve">соблюдения установленных </w:t>
      </w:r>
      <w:r w:rsidR="00A2414A" w:rsidRPr="00E34A2E">
        <w:rPr>
          <w:color w:val="000000"/>
          <w:sz w:val="28"/>
          <w:szCs w:val="28"/>
          <w:lang w:val="ru-RU"/>
        </w:rPr>
        <w:t xml:space="preserve">Правительством Донецкой Народной Республики </w:t>
      </w:r>
      <w:r w:rsidR="0076467E" w:rsidRPr="00E34A2E">
        <w:rPr>
          <w:color w:val="000000"/>
          <w:sz w:val="28"/>
          <w:szCs w:val="28"/>
          <w:lang w:val="ru-RU"/>
        </w:rPr>
        <w:t>цен</w:t>
      </w:r>
      <w:r w:rsidR="00A2414A" w:rsidRPr="00E34A2E">
        <w:rPr>
          <w:color w:val="000000"/>
          <w:sz w:val="28"/>
          <w:szCs w:val="28"/>
          <w:lang w:val="ru-RU"/>
        </w:rPr>
        <w:t xml:space="preserve"> </w:t>
      </w:r>
      <w:r w:rsidR="0076467E" w:rsidRPr="00E34A2E">
        <w:rPr>
          <w:color w:val="000000"/>
          <w:sz w:val="28"/>
          <w:szCs w:val="28"/>
          <w:lang w:val="ru-RU"/>
        </w:rPr>
        <w:t>и (или)</w:t>
      </w:r>
      <w:r w:rsidR="00A2414A" w:rsidRPr="00E34A2E">
        <w:rPr>
          <w:color w:val="000000"/>
          <w:sz w:val="28"/>
          <w:szCs w:val="28"/>
          <w:lang w:val="ru-RU"/>
        </w:rPr>
        <w:t xml:space="preserve"> их</w:t>
      </w:r>
      <w:r w:rsidR="0076467E" w:rsidRPr="00E34A2E">
        <w:rPr>
          <w:color w:val="000000"/>
          <w:sz w:val="28"/>
          <w:szCs w:val="28"/>
          <w:lang w:val="ru-RU"/>
        </w:rPr>
        <w:t xml:space="preserve"> предельных уровней</w:t>
      </w:r>
      <w:r w:rsidR="00A2414A" w:rsidRPr="00E34A2E">
        <w:rPr>
          <w:color w:val="000000"/>
          <w:sz w:val="28"/>
          <w:szCs w:val="28"/>
          <w:lang w:val="ru-RU"/>
        </w:rPr>
        <w:t xml:space="preserve"> на товары</w:t>
      </w:r>
      <w:r w:rsidR="00154328" w:rsidRPr="00E34A2E">
        <w:rPr>
          <w:color w:val="000000"/>
          <w:sz w:val="28"/>
          <w:szCs w:val="28"/>
          <w:lang w:val="ru-RU"/>
        </w:rPr>
        <w:t>, включенные в перечень, утвержденный Правительством Донецкой Народной Республики</w:t>
      </w:r>
      <w:r w:rsidR="00B82A9A" w:rsidRPr="00E34A2E">
        <w:rPr>
          <w:color w:val="000000"/>
          <w:sz w:val="28"/>
          <w:szCs w:val="28"/>
          <w:lang w:val="ru-RU"/>
        </w:rPr>
        <w:t>;</w:t>
      </w:r>
    </w:p>
    <w:p w14:paraId="3D89D1BB" w14:textId="1E8B9AEA" w:rsidR="00B82A9A" w:rsidRPr="00E34A2E" w:rsidRDefault="0056058A" w:rsidP="00604B0F">
      <w:pPr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34A2E">
        <w:rPr>
          <w:color w:val="000000"/>
          <w:sz w:val="28"/>
          <w:szCs w:val="28"/>
          <w:lang w:val="ru-RU"/>
        </w:rPr>
        <w:t>3</w:t>
      </w:r>
      <w:r w:rsidR="00154328" w:rsidRPr="00E34A2E">
        <w:rPr>
          <w:color w:val="000000"/>
          <w:sz w:val="28"/>
          <w:szCs w:val="28"/>
          <w:lang w:val="ru-RU"/>
        </w:rPr>
        <w:t>)</w:t>
      </w:r>
      <w:r w:rsidRPr="00E34A2E">
        <w:rPr>
          <w:color w:val="000000"/>
          <w:sz w:val="28"/>
          <w:szCs w:val="28"/>
          <w:lang w:val="ru-RU"/>
        </w:rPr>
        <w:t> </w:t>
      </w:r>
      <w:r w:rsidR="00B82A9A" w:rsidRPr="00E34A2E">
        <w:rPr>
          <w:color w:val="000000"/>
          <w:sz w:val="28"/>
          <w:szCs w:val="28"/>
          <w:lang w:val="ru-RU"/>
        </w:rPr>
        <w:t xml:space="preserve">определению </w:t>
      </w:r>
      <w:r w:rsidR="00DA77A9">
        <w:rPr>
          <w:color w:val="000000"/>
          <w:sz w:val="28"/>
          <w:szCs w:val="28"/>
          <w:lang w:val="ru-RU"/>
        </w:rPr>
        <w:t xml:space="preserve">перечня </w:t>
      </w:r>
      <w:r w:rsidR="00B82A9A" w:rsidRPr="00E34A2E">
        <w:rPr>
          <w:color w:val="000000"/>
          <w:sz w:val="28"/>
          <w:szCs w:val="28"/>
          <w:lang w:val="ru-RU"/>
        </w:rPr>
        <w:t>должностных лиц</w:t>
      </w:r>
      <w:r w:rsidRPr="00E34A2E">
        <w:rPr>
          <w:color w:val="000000"/>
          <w:sz w:val="28"/>
          <w:szCs w:val="28"/>
          <w:lang w:val="ru-RU"/>
        </w:rPr>
        <w:t xml:space="preserve"> органов местного самоуправления</w:t>
      </w:r>
      <w:r w:rsidR="00B82A9A" w:rsidRPr="00E34A2E">
        <w:rPr>
          <w:color w:val="000000"/>
          <w:sz w:val="28"/>
          <w:szCs w:val="28"/>
          <w:lang w:val="ru-RU"/>
        </w:rPr>
        <w:t xml:space="preserve">, уполномоченных составлять протоколы об административных правонарушениях, предусмотренных </w:t>
      </w:r>
      <w:hyperlink r:id="rId11" w:history="1">
        <w:r w:rsidR="00B82A9A" w:rsidRPr="00090181">
          <w:rPr>
            <w:rStyle w:val="a7"/>
            <w:sz w:val="28"/>
            <w:szCs w:val="28"/>
            <w:lang w:val="ru-RU"/>
          </w:rPr>
          <w:t>Законом Донецкой Народной Республики от 13 декабря 2023 г</w:t>
        </w:r>
        <w:r w:rsidR="00262604" w:rsidRPr="00090181">
          <w:rPr>
            <w:rStyle w:val="a7"/>
            <w:sz w:val="28"/>
            <w:szCs w:val="28"/>
            <w:lang w:val="ru-RU"/>
          </w:rPr>
          <w:t>ода</w:t>
        </w:r>
        <w:r w:rsidR="00B82A9A" w:rsidRPr="00090181">
          <w:rPr>
            <w:rStyle w:val="a7"/>
            <w:sz w:val="28"/>
            <w:szCs w:val="28"/>
            <w:lang w:val="ru-RU"/>
          </w:rPr>
          <w:t xml:space="preserve"> № 32-РЗ «Об а</w:t>
        </w:r>
        <w:r w:rsidR="00F21D42" w:rsidRPr="00090181">
          <w:rPr>
            <w:rStyle w:val="a7"/>
            <w:sz w:val="28"/>
            <w:szCs w:val="28"/>
            <w:lang w:val="ru-RU"/>
          </w:rPr>
          <w:t>дминистративной ответственности</w:t>
        </w:r>
        <w:r w:rsidR="00F21D42" w:rsidRPr="00090181">
          <w:rPr>
            <w:rStyle w:val="a7"/>
            <w:sz w:val="28"/>
            <w:szCs w:val="28"/>
            <w:lang w:val="ru-RU"/>
          </w:rPr>
          <w:br/>
        </w:r>
        <w:r w:rsidR="00B82A9A" w:rsidRPr="00090181">
          <w:rPr>
            <w:rStyle w:val="a7"/>
            <w:sz w:val="28"/>
            <w:szCs w:val="28"/>
            <w:lang w:val="ru-RU"/>
          </w:rPr>
          <w:t>за завышение цен (тарифов) на товары и (или) предельных уровней таких цен (тарифов), установленных в Донецкой Народной Республике»</w:t>
        </w:r>
      </w:hyperlink>
      <w:r w:rsidR="00B82A9A" w:rsidRPr="00E34A2E">
        <w:rPr>
          <w:color w:val="000000"/>
          <w:sz w:val="28"/>
          <w:szCs w:val="28"/>
          <w:lang w:val="ru-RU"/>
        </w:rPr>
        <w:t>.</w:t>
      </w:r>
    </w:p>
    <w:p w14:paraId="6B3FB5FE" w14:textId="77777777" w:rsidR="00084B11" w:rsidRPr="008610F9" w:rsidRDefault="00084B11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b/>
          <w:color w:val="000000"/>
          <w:sz w:val="28"/>
          <w:szCs w:val="28"/>
          <w:lang w:val="ru-RU"/>
        </w:rPr>
        <w:t>Статья 2</w:t>
      </w:r>
    </w:p>
    <w:p w14:paraId="0635C0EC" w14:textId="77777777" w:rsidR="00BB2D8D" w:rsidRPr="008610F9" w:rsidRDefault="003B60C1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1. </w:t>
      </w:r>
      <w:r w:rsidR="00084B11" w:rsidRPr="008610F9">
        <w:rPr>
          <w:color w:val="000000"/>
          <w:sz w:val="28"/>
          <w:szCs w:val="28"/>
          <w:lang w:val="ru-RU"/>
        </w:rPr>
        <w:t>Органы местного самоуправления</w:t>
      </w:r>
      <w:r w:rsidR="002562FB" w:rsidRPr="008610F9">
        <w:rPr>
          <w:color w:val="000000"/>
          <w:sz w:val="28"/>
          <w:szCs w:val="28"/>
          <w:lang w:val="ru-RU"/>
        </w:rPr>
        <w:t xml:space="preserve"> имеют право</w:t>
      </w:r>
      <w:r w:rsidR="00084B11" w:rsidRPr="008610F9">
        <w:rPr>
          <w:color w:val="000000"/>
          <w:sz w:val="28"/>
          <w:szCs w:val="28"/>
          <w:lang w:val="ru-RU"/>
        </w:rPr>
        <w:t>:</w:t>
      </w:r>
    </w:p>
    <w:p w14:paraId="5736C3B9" w14:textId="77777777" w:rsidR="00DE6FAF" w:rsidRPr="008610F9" w:rsidRDefault="0056058A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1) </w:t>
      </w:r>
      <w:r w:rsidR="009E0378" w:rsidRPr="008610F9">
        <w:rPr>
          <w:color w:val="000000"/>
          <w:sz w:val="28"/>
          <w:szCs w:val="28"/>
          <w:lang w:val="ru-RU"/>
        </w:rPr>
        <w:t>принимать муниципал</w:t>
      </w:r>
      <w:r w:rsidR="00F21D42" w:rsidRPr="008610F9">
        <w:rPr>
          <w:color w:val="000000"/>
          <w:sz w:val="28"/>
          <w:szCs w:val="28"/>
          <w:lang w:val="ru-RU"/>
        </w:rPr>
        <w:t>ьные правовые акты на основании</w:t>
      </w:r>
      <w:r w:rsidR="00F21D42" w:rsidRPr="008610F9">
        <w:rPr>
          <w:color w:val="000000"/>
          <w:sz w:val="28"/>
          <w:szCs w:val="28"/>
          <w:lang w:val="ru-RU"/>
        </w:rPr>
        <w:br/>
      </w:r>
      <w:r w:rsidR="009E0378" w:rsidRPr="008610F9">
        <w:rPr>
          <w:color w:val="000000"/>
          <w:sz w:val="28"/>
          <w:szCs w:val="28"/>
          <w:lang w:val="ru-RU"/>
        </w:rPr>
        <w:t xml:space="preserve">и во исполнение положений, установленных настоящим </w:t>
      </w:r>
      <w:r w:rsidR="00262604">
        <w:rPr>
          <w:color w:val="000000"/>
          <w:sz w:val="28"/>
          <w:szCs w:val="28"/>
          <w:lang w:val="ru-RU"/>
        </w:rPr>
        <w:t>З</w:t>
      </w:r>
      <w:r w:rsidR="009E0378" w:rsidRPr="008610F9">
        <w:rPr>
          <w:color w:val="000000"/>
          <w:sz w:val="28"/>
          <w:szCs w:val="28"/>
          <w:lang w:val="ru-RU"/>
        </w:rPr>
        <w:t>аконом;</w:t>
      </w:r>
    </w:p>
    <w:p w14:paraId="6AFF6D91" w14:textId="77777777" w:rsidR="00BB2D8D" w:rsidRPr="008610F9" w:rsidRDefault="003B60C1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2) </w:t>
      </w:r>
      <w:r w:rsidR="002562FB" w:rsidRPr="008610F9">
        <w:rPr>
          <w:color w:val="000000"/>
          <w:sz w:val="28"/>
          <w:szCs w:val="28"/>
          <w:lang w:val="ru-RU"/>
        </w:rPr>
        <w:t xml:space="preserve">получать </w:t>
      </w:r>
      <w:r w:rsidR="00A2414A" w:rsidRPr="008610F9">
        <w:rPr>
          <w:color w:val="000000"/>
          <w:sz w:val="28"/>
          <w:szCs w:val="28"/>
          <w:lang w:val="ru-RU"/>
        </w:rPr>
        <w:t xml:space="preserve">от исполнительного органа Донецкой Народной Республики, реализующего государственную политику в сфере </w:t>
      </w:r>
      <w:r w:rsidR="00DF147B" w:rsidRPr="008610F9">
        <w:rPr>
          <w:color w:val="000000"/>
          <w:sz w:val="28"/>
          <w:szCs w:val="28"/>
          <w:lang w:val="ru-RU"/>
        </w:rPr>
        <w:t xml:space="preserve">промышленности и торговли </w:t>
      </w:r>
      <w:r w:rsidR="00A2414A" w:rsidRPr="008610F9">
        <w:rPr>
          <w:color w:val="000000"/>
          <w:sz w:val="28"/>
          <w:szCs w:val="28"/>
          <w:lang w:val="ru-RU"/>
        </w:rPr>
        <w:t>(</w:t>
      </w:r>
      <w:r w:rsidR="00DF147B" w:rsidRPr="008610F9">
        <w:rPr>
          <w:color w:val="000000"/>
          <w:sz w:val="28"/>
          <w:szCs w:val="28"/>
          <w:lang w:val="ru-RU"/>
        </w:rPr>
        <w:t>далее – уполномоченный</w:t>
      </w:r>
      <w:r w:rsidR="00A2414A" w:rsidRPr="008610F9">
        <w:rPr>
          <w:color w:val="000000"/>
          <w:sz w:val="28"/>
          <w:szCs w:val="28"/>
          <w:lang w:val="ru-RU"/>
        </w:rPr>
        <w:t xml:space="preserve"> орган</w:t>
      </w:r>
      <w:r w:rsidR="00DF147B" w:rsidRPr="008610F9">
        <w:rPr>
          <w:color w:val="000000"/>
          <w:sz w:val="28"/>
          <w:szCs w:val="28"/>
          <w:lang w:val="ru-RU"/>
        </w:rPr>
        <w:t>),</w:t>
      </w:r>
      <w:r w:rsidR="00A2414A" w:rsidRPr="008610F9">
        <w:rPr>
          <w:color w:val="000000"/>
          <w:sz w:val="28"/>
          <w:szCs w:val="28"/>
          <w:lang w:val="ru-RU"/>
        </w:rPr>
        <w:t xml:space="preserve"> методическую и консультационную помощь по вопросам осуществления государственных полномочий</w:t>
      </w:r>
      <w:r w:rsidR="00084B11" w:rsidRPr="008610F9">
        <w:rPr>
          <w:color w:val="000000"/>
          <w:sz w:val="28"/>
          <w:szCs w:val="28"/>
          <w:lang w:val="ru-RU"/>
        </w:rPr>
        <w:t>;</w:t>
      </w:r>
    </w:p>
    <w:p w14:paraId="641B39F3" w14:textId="77777777" w:rsidR="00084B11" w:rsidRPr="008610F9" w:rsidRDefault="003B60C1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3) </w:t>
      </w:r>
      <w:r w:rsidR="008E567E" w:rsidRPr="008610F9">
        <w:rPr>
          <w:color w:val="000000"/>
          <w:sz w:val="28"/>
          <w:szCs w:val="28"/>
          <w:lang w:val="ru-RU"/>
        </w:rPr>
        <w:t xml:space="preserve">дополнительно </w:t>
      </w:r>
      <w:r w:rsidR="002562FB" w:rsidRPr="008610F9">
        <w:rPr>
          <w:color w:val="000000"/>
          <w:sz w:val="28"/>
          <w:szCs w:val="28"/>
          <w:lang w:val="ru-RU"/>
        </w:rPr>
        <w:t xml:space="preserve">использовать </w:t>
      </w:r>
      <w:r w:rsidR="008E567E" w:rsidRPr="008610F9">
        <w:rPr>
          <w:color w:val="000000"/>
          <w:sz w:val="28"/>
          <w:szCs w:val="28"/>
          <w:lang w:val="ru-RU"/>
        </w:rPr>
        <w:t>с</w:t>
      </w:r>
      <w:r w:rsidR="00F21D42" w:rsidRPr="008610F9">
        <w:rPr>
          <w:color w:val="000000"/>
          <w:sz w:val="28"/>
          <w:szCs w:val="28"/>
          <w:lang w:val="ru-RU"/>
        </w:rPr>
        <w:t>обственные материальные ресурсы</w:t>
      </w:r>
      <w:r w:rsidR="00F21D42" w:rsidRPr="008610F9">
        <w:rPr>
          <w:color w:val="000000"/>
          <w:sz w:val="28"/>
          <w:szCs w:val="28"/>
          <w:lang w:val="ru-RU"/>
        </w:rPr>
        <w:br/>
      </w:r>
      <w:r w:rsidR="008E567E" w:rsidRPr="008610F9">
        <w:rPr>
          <w:color w:val="000000"/>
          <w:sz w:val="28"/>
          <w:szCs w:val="28"/>
          <w:lang w:val="ru-RU"/>
        </w:rPr>
        <w:t>и финансовые средства для осуществления государственных полномочий</w:t>
      </w:r>
      <w:r w:rsidR="00084B11" w:rsidRPr="008610F9">
        <w:rPr>
          <w:color w:val="000000"/>
          <w:sz w:val="28"/>
          <w:szCs w:val="28"/>
          <w:lang w:val="ru-RU"/>
        </w:rPr>
        <w:t>.</w:t>
      </w:r>
    </w:p>
    <w:p w14:paraId="038B1D3C" w14:textId="77777777" w:rsidR="008E567E" w:rsidRPr="008610F9" w:rsidRDefault="003B60C1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2. </w:t>
      </w:r>
      <w:r w:rsidR="008E567E" w:rsidRPr="008610F9">
        <w:rPr>
          <w:color w:val="000000"/>
          <w:sz w:val="28"/>
          <w:szCs w:val="28"/>
          <w:lang w:val="ru-RU"/>
        </w:rPr>
        <w:t>Органы местного самоуправления обязаны:</w:t>
      </w:r>
    </w:p>
    <w:p w14:paraId="0AED473D" w14:textId="77777777" w:rsidR="008E567E" w:rsidRPr="008610F9" w:rsidRDefault="003B60C1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lastRenderedPageBreak/>
        <w:t>1) </w:t>
      </w:r>
      <w:r w:rsidR="008E567E" w:rsidRPr="008610F9">
        <w:rPr>
          <w:color w:val="000000"/>
          <w:sz w:val="28"/>
          <w:szCs w:val="28"/>
          <w:lang w:val="ru-RU"/>
        </w:rPr>
        <w:t xml:space="preserve">представлять </w:t>
      </w:r>
      <w:r w:rsidR="006934AF" w:rsidRPr="008610F9">
        <w:rPr>
          <w:color w:val="000000"/>
          <w:sz w:val="28"/>
          <w:szCs w:val="28"/>
          <w:lang w:val="ru-RU"/>
        </w:rPr>
        <w:t>в двухнедельный срок</w:t>
      </w:r>
      <w:r w:rsidR="008E567E" w:rsidRPr="008610F9">
        <w:rPr>
          <w:color w:val="000000"/>
          <w:sz w:val="28"/>
          <w:szCs w:val="28"/>
          <w:lang w:val="ru-RU"/>
        </w:rPr>
        <w:t xml:space="preserve"> документы и необходимую информацию</w:t>
      </w:r>
      <w:r w:rsidR="00DE209D" w:rsidRPr="008610F9">
        <w:rPr>
          <w:color w:val="000000"/>
          <w:sz w:val="28"/>
          <w:szCs w:val="28"/>
          <w:lang w:val="ru-RU"/>
        </w:rPr>
        <w:t>,</w:t>
      </w:r>
      <w:r w:rsidR="008E567E" w:rsidRPr="008610F9">
        <w:rPr>
          <w:color w:val="000000"/>
          <w:sz w:val="28"/>
          <w:szCs w:val="28"/>
          <w:lang w:val="ru-RU"/>
        </w:rPr>
        <w:t xml:space="preserve"> связанную с осуществлением государственных полномочий</w:t>
      </w:r>
      <w:r w:rsidR="00F21D42" w:rsidRPr="008610F9">
        <w:rPr>
          <w:color w:val="000000"/>
          <w:sz w:val="28"/>
          <w:szCs w:val="28"/>
          <w:lang w:val="ru-RU"/>
        </w:rPr>
        <w:t>,</w:t>
      </w:r>
      <w:r w:rsidR="00F21D42" w:rsidRPr="008610F9">
        <w:rPr>
          <w:color w:val="000000"/>
          <w:sz w:val="28"/>
          <w:szCs w:val="28"/>
          <w:lang w:val="ru-RU"/>
        </w:rPr>
        <w:br/>
      </w:r>
      <w:r w:rsidR="00DE209D" w:rsidRPr="008610F9">
        <w:rPr>
          <w:color w:val="000000"/>
          <w:sz w:val="28"/>
          <w:szCs w:val="28"/>
          <w:lang w:val="ru-RU"/>
        </w:rPr>
        <w:t>по запросу уполномоченного органа;</w:t>
      </w:r>
    </w:p>
    <w:p w14:paraId="4BD2AABA" w14:textId="77777777" w:rsidR="008E567E" w:rsidRPr="008610F9" w:rsidRDefault="003B60C1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2) </w:t>
      </w:r>
      <w:r w:rsidR="008E567E" w:rsidRPr="008610F9">
        <w:rPr>
          <w:color w:val="000000"/>
          <w:sz w:val="28"/>
          <w:szCs w:val="28"/>
          <w:lang w:val="ru-RU"/>
        </w:rPr>
        <w:t xml:space="preserve">обеспечивать эффективное использование </w:t>
      </w:r>
      <w:r w:rsidR="006934AF" w:rsidRPr="008610F9">
        <w:rPr>
          <w:color w:val="000000"/>
          <w:sz w:val="28"/>
          <w:szCs w:val="28"/>
          <w:lang w:val="ru-RU"/>
        </w:rPr>
        <w:t xml:space="preserve">по целевому назначению </w:t>
      </w:r>
      <w:r w:rsidR="008E567E" w:rsidRPr="008610F9">
        <w:rPr>
          <w:color w:val="000000"/>
          <w:sz w:val="28"/>
          <w:szCs w:val="28"/>
          <w:lang w:val="ru-RU"/>
        </w:rPr>
        <w:t>субвенций, предоставленных из бюджета Донецкой Народной Республики для осуществления государственных полномочий;</w:t>
      </w:r>
    </w:p>
    <w:p w14:paraId="6BEC8AEB" w14:textId="77777777" w:rsidR="008E567E" w:rsidRPr="008610F9" w:rsidRDefault="003B60C1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3) </w:t>
      </w:r>
      <w:r w:rsidR="008E567E" w:rsidRPr="008610F9">
        <w:rPr>
          <w:color w:val="000000"/>
          <w:sz w:val="28"/>
          <w:szCs w:val="28"/>
          <w:lang w:val="ru-RU"/>
        </w:rPr>
        <w:t>направлять в уполномоченный орган отчеты об использовании субвенций по формам и в сроки, установле</w:t>
      </w:r>
      <w:r w:rsidR="00420FE9" w:rsidRPr="008610F9">
        <w:rPr>
          <w:color w:val="000000"/>
          <w:sz w:val="28"/>
          <w:szCs w:val="28"/>
          <w:lang w:val="ru-RU"/>
        </w:rPr>
        <w:t>н</w:t>
      </w:r>
      <w:r w:rsidR="008E567E" w:rsidRPr="008610F9">
        <w:rPr>
          <w:color w:val="000000"/>
          <w:sz w:val="28"/>
          <w:szCs w:val="28"/>
          <w:lang w:val="ru-RU"/>
        </w:rPr>
        <w:t>ны</w:t>
      </w:r>
      <w:r w:rsidR="00420FE9" w:rsidRPr="008610F9">
        <w:rPr>
          <w:color w:val="000000"/>
          <w:sz w:val="28"/>
          <w:szCs w:val="28"/>
          <w:lang w:val="ru-RU"/>
        </w:rPr>
        <w:t>е</w:t>
      </w:r>
      <w:r w:rsidR="008E567E" w:rsidRPr="008610F9">
        <w:rPr>
          <w:color w:val="000000"/>
          <w:sz w:val="28"/>
          <w:szCs w:val="28"/>
          <w:lang w:val="ru-RU"/>
        </w:rPr>
        <w:t xml:space="preserve"> </w:t>
      </w:r>
      <w:r w:rsidR="00A7420B" w:rsidRPr="008610F9">
        <w:rPr>
          <w:color w:val="000000"/>
          <w:sz w:val="28"/>
          <w:szCs w:val="28"/>
          <w:lang w:val="ru-RU"/>
        </w:rPr>
        <w:t>уполномоченным органом</w:t>
      </w:r>
      <w:r w:rsidR="008E567E" w:rsidRPr="008610F9">
        <w:rPr>
          <w:color w:val="000000"/>
          <w:sz w:val="28"/>
          <w:szCs w:val="28"/>
          <w:lang w:val="ru-RU"/>
        </w:rPr>
        <w:t>;</w:t>
      </w:r>
    </w:p>
    <w:p w14:paraId="6C9A420B" w14:textId="195978BA" w:rsidR="009E0378" w:rsidRPr="008610F9" w:rsidRDefault="00530693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4</w:t>
      </w:r>
      <w:r w:rsidR="00F21D42" w:rsidRPr="008610F9">
        <w:rPr>
          <w:color w:val="000000"/>
          <w:sz w:val="28"/>
          <w:szCs w:val="28"/>
          <w:lang w:val="ru-RU"/>
        </w:rPr>
        <w:t>) </w:t>
      </w:r>
      <w:r w:rsidR="009E0378" w:rsidRPr="008610F9">
        <w:rPr>
          <w:color w:val="000000"/>
          <w:sz w:val="28"/>
          <w:szCs w:val="28"/>
          <w:lang w:val="ru-RU"/>
        </w:rPr>
        <w:t>определить перечень должностных лиц</w:t>
      </w:r>
      <w:r w:rsidR="0056058A" w:rsidRPr="008610F9">
        <w:rPr>
          <w:color w:val="000000"/>
          <w:sz w:val="28"/>
          <w:szCs w:val="28"/>
          <w:lang w:val="ru-RU"/>
        </w:rPr>
        <w:t xml:space="preserve"> органов местного самоуправления</w:t>
      </w:r>
      <w:r w:rsidR="009E0378" w:rsidRPr="008610F9">
        <w:rPr>
          <w:color w:val="000000"/>
          <w:sz w:val="28"/>
          <w:szCs w:val="28"/>
          <w:lang w:val="ru-RU"/>
        </w:rPr>
        <w:t xml:space="preserve">, уполномоченных составлять протоколы об административных правонарушениях, </w:t>
      </w:r>
      <w:r w:rsidR="009E0378" w:rsidRPr="008610F9">
        <w:rPr>
          <w:sz w:val="28"/>
          <w:szCs w:val="28"/>
          <w:lang w:val="ru-RU"/>
        </w:rPr>
        <w:t xml:space="preserve">предусмотренных </w:t>
      </w:r>
      <w:hyperlink r:id="rId12" w:history="1">
        <w:r w:rsidR="009E0378" w:rsidRPr="00090181">
          <w:rPr>
            <w:rStyle w:val="a7"/>
            <w:sz w:val="28"/>
            <w:szCs w:val="28"/>
            <w:lang w:val="ru-RU"/>
          </w:rPr>
          <w:t>Законом Донецкой Народной Республики от 13 декабря 2023 г</w:t>
        </w:r>
        <w:r w:rsidR="00262604" w:rsidRPr="00090181">
          <w:rPr>
            <w:rStyle w:val="a7"/>
            <w:sz w:val="28"/>
            <w:szCs w:val="28"/>
            <w:lang w:val="ru-RU"/>
          </w:rPr>
          <w:t>ода</w:t>
        </w:r>
        <w:r w:rsidR="009E0378" w:rsidRPr="00090181">
          <w:rPr>
            <w:rStyle w:val="a7"/>
            <w:sz w:val="28"/>
            <w:szCs w:val="28"/>
            <w:lang w:val="ru-RU"/>
          </w:rPr>
          <w:t xml:space="preserve"> № 32-РЗ «Об административной ответственности</w:t>
        </w:r>
        <w:r w:rsidR="00F21D42" w:rsidRPr="00090181">
          <w:rPr>
            <w:rStyle w:val="a7"/>
            <w:sz w:val="28"/>
            <w:szCs w:val="28"/>
            <w:lang w:val="ru-RU"/>
          </w:rPr>
          <w:br/>
        </w:r>
        <w:r w:rsidR="009E0378" w:rsidRPr="00090181">
          <w:rPr>
            <w:rStyle w:val="a7"/>
            <w:sz w:val="28"/>
            <w:szCs w:val="28"/>
            <w:lang w:val="ru-RU"/>
          </w:rPr>
          <w:t>за завышение цен (тарифов) на товары и (или) предельных уровней таких цен (тарифов), установленных в Донецкой Народной Республике»</w:t>
        </w:r>
        <w:r w:rsidR="001B3FE9" w:rsidRPr="00090181">
          <w:rPr>
            <w:rStyle w:val="a7"/>
            <w:sz w:val="28"/>
            <w:szCs w:val="28"/>
            <w:lang w:val="ru-RU"/>
          </w:rPr>
          <w:t>;</w:t>
        </w:r>
      </w:hyperlink>
    </w:p>
    <w:p w14:paraId="74E496C1" w14:textId="77777777" w:rsidR="008E567E" w:rsidRPr="008610F9" w:rsidRDefault="00530693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5</w:t>
      </w:r>
      <w:r w:rsidR="003B60C1" w:rsidRPr="008610F9">
        <w:rPr>
          <w:color w:val="000000"/>
          <w:sz w:val="28"/>
          <w:szCs w:val="28"/>
          <w:lang w:val="ru-RU"/>
        </w:rPr>
        <w:t>) </w:t>
      </w:r>
      <w:r w:rsidR="008E567E" w:rsidRPr="008610F9">
        <w:rPr>
          <w:color w:val="000000"/>
          <w:sz w:val="28"/>
          <w:szCs w:val="28"/>
          <w:lang w:val="ru-RU"/>
        </w:rPr>
        <w:t>в случае прекращения осуществления государственных полномочий возвратить в бюджет Донецкой Народной Республики неиспользованные финансовые средства, а также материальные ресурсы.</w:t>
      </w:r>
    </w:p>
    <w:p w14:paraId="00786693" w14:textId="77777777" w:rsidR="00DE6FAF" w:rsidRPr="008610F9" w:rsidRDefault="00084B11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b/>
          <w:color w:val="000000"/>
          <w:sz w:val="28"/>
          <w:szCs w:val="28"/>
          <w:lang w:val="ru-RU"/>
        </w:rPr>
        <w:t>Статья 3</w:t>
      </w:r>
    </w:p>
    <w:p w14:paraId="2603BDA4" w14:textId="77777777" w:rsidR="00084B11" w:rsidRPr="008610F9" w:rsidRDefault="003B60C1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1. Уполномоченный орган при осуществлении органами местного самоуправления государственных полномочий</w:t>
      </w:r>
      <w:r w:rsidR="002562FB" w:rsidRPr="008610F9">
        <w:rPr>
          <w:color w:val="000000"/>
          <w:sz w:val="28"/>
          <w:szCs w:val="28"/>
          <w:lang w:val="ru-RU"/>
        </w:rPr>
        <w:t xml:space="preserve"> имеет право</w:t>
      </w:r>
      <w:r w:rsidRPr="008610F9">
        <w:rPr>
          <w:color w:val="000000"/>
          <w:sz w:val="28"/>
          <w:szCs w:val="28"/>
          <w:lang w:val="ru-RU"/>
        </w:rPr>
        <w:t>:</w:t>
      </w:r>
    </w:p>
    <w:p w14:paraId="788F04CF" w14:textId="77777777" w:rsidR="003B60C1" w:rsidRPr="008610F9" w:rsidRDefault="00DE209D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1</w:t>
      </w:r>
      <w:r w:rsidR="003B60C1" w:rsidRPr="008610F9">
        <w:rPr>
          <w:color w:val="000000"/>
          <w:sz w:val="28"/>
          <w:szCs w:val="28"/>
          <w:lang w:val="ru-RU"/>
        </w:rPr>
        <w:t>) </w:t>
      </w:r>
      <w:r w:rsidR="002562FB" w:rsidRPr="008610F9">
        <w:rPr>
          <w:color w:val="000000"/>
          <w:sz w:val="28"/>
          <w:szCs w:val="28"/>
          <w:lang w:val="ru-RU"/>
        </w:rPr>
        <w:t xml:space="preserve">устанавливать </w:t>
      </w:r>
      <w:r w:rsidR="003B60C1" w:rsidRPr="008610F9">
        <w:rPr>
          <w:color w:val="000000"/>
          <w:sz w:val="28"/>
          <w:szCs w:val="28"/>
          <w:lang w:val="ru-RU"/>
        </w:rPr>
        <w:t>целевые прогнозные показатели осуществления государственных полномочий;</w:t>
      </w:r>
    </w:p>
    <w:p w14:paraId="21B86270" w14:textId="77777777" w:rsidR="003B60C1" w:rsidRPr="008610F9" w:rsidRDefault="00DE209D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2</w:t>
      </w:r>
      <w:r w:rsidR="003B60C1" w:rsidRPr="008610F9">
        <w:rPr>
          <w:color w:val="000000"/>
          <w:sz w:val="28"/>
          <w:szCs w:val="28"/>
          <w:lang w:val="ru-RU"/>
        </w:rPr>
        <w:t>) </w:t>
      </w:r>
      <w:r w:rsidR="002562FB" w:rsidRPr="008610F9">
        <w:rPr>
          <w:color w:val="000000"/>
          <w:sz w:val="28"/>
          <w:szCs w:val="28"/>
          <w:lang w:val="ru-RU"/>
        </w:rPr>
        <w:t xml:space="preserve">издавать </w:t>
      </w:r>
      <w:r w:rsidR="003B60C1" w:rsidRPr="008610F9">
        <w:rPr>
          <w:color w:val="000000"/>
          <w:sz w:val="28"/>
          <w:szCs w:val="28"/>
          <w:lang w:val="ru-RU"/>
        </w:rPr>
        <w:t>правовые акты по вопросам осуществления государственных полномочий, обязательные для исполнения органами местного самоуправления и должностными лицами органов местного самоуправления;</w:t>
      </w:r>
    </w:p>
    <w:p w14:paraId="39A52DD7" w14:textId="77777777" w:rsidR="003B60C1" w:rsidRPr="008610F9" w:rsidRDefault="00DE209D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3</w:t>
      </w:r>
      <w:r w:rsidR="003B60C1" w:rsidRPr="008610F9">
        <w:rPr>
          <w:color w:val="000000"/>
          <w:sz w:val="28"/>
          <w:szCs w:val="28"/>
          <w:lang w:val="ru-RU"/>
        </w:rPr>
        <w:t>) </w:t>
      </w:r>
      <w:r w:rsidR="002562FB" w:rsidRPr="008610F9">
        <w:rPr>
          <w:color w:val="000000"/>
          <w:sz w:val="28"/>
          <w:szCs w:val="28"/>
          <w:lang w:val="ru-RU"/>
        </w:rPr>
        <w:t xml:space="preserve">давать </w:t>
      </w:r>
      <w:r w:rsidR="003B60C1" w:rsidRPr="008610F9">
        <w:rPr>
          <w:color w:val="000000"/>
          <w:sz w:val="28"/>
          <w:szCs w:val="28"/>
          <w:lang w:val="ru-RU"/>
        </w:rPr>
        <w:t>органам местного самоуправления указания, обязательные для исполнения.</w:t>
      </w:r>
    </w:p>
    <w:p w14:paraId="10DC7211" w14:textId="77777777" w:rsidR="003B60C1" w:rsidRPr="008610F9" w:rsidRDefault="003B60C1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2. Уполномоченны</w:t>
      </w:r>
      <w:r w:rsidR="00420FE9" w:rsidRPr="008610F9">
        <w:rPr>
          <w:color w:val="000000"/>
          <w:sz w:val="28"/>
          <w:szCs w:val="28"/>
          <w:lang w:val="ru-RU"/>
        </w:rPr>
        <w:t>й</w:t>
      </w:r>
      <w:r w:rsidRPr="008610F9">
        <w:rPr>
          <w:color w:val="000000"/>
          <w:sz w:val="28"/>
          <w:szCs w:val="28"/>
          <w:lang w:val="ru-RU"/>
        </w:rPr>
        <w:t xml:space="preserve"> орган при осуществлении органами местного самоуправления государственных полномочий обязан:</w:t>
      </w:r>
    </w:p>
    <w:p w14:paraId="7410AB4C" w14:textId="77777777" w:rsidR="002562FB" w:rsidRPr="008610F9" w:rsidRDefault="003B60C1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lastRenderedPageBreak/>
        <w:t>1) </w:t>
      </w:r>
      <w:r w:rsidR="002562FB" w:rsidRPr="008610F9">
        <w:rPr>
          <w:color w:val="000000"/>
          <w:sz w:val="28"/>
          <w:szCs w:val="28"/>
          <w:lang w:val="ru-RU"/>
        </w:rPr>
        <w:t>координировать деятельность органов местного самоуправления по вопросам осуществления государственных полномочий</w:t>
      </w:r>
      <w:r w:rsidR="001B3FE9">
        <w:rPr>
          <w:color w:val="000000"/>
          <w:sz w:val="28"/>
          <w:szCs w:val="28"/>
          <w:lang w:val="ru-RU"/>
        </w:rPr>
        <w:t>;</w:t>
      </w:r>
    </w:p>
    <w:p w14:paraId="3E887A7F" w14:textId="77777777" w:rsidR="003B60C1" w:rsidRPr="008610F9" w:rsidRDefault="00F21D42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2) </w:t>
      </w:r>
      <w:r w:rsidR="003B60C1" w:rsidRPr="008610F9">
        <w:rPr>
          <w:color w:val="000000"/>
          <w:sz w:val="28"/>
          <w:szCs w:val="28"/>
          <w:lang w:val="ru-RU"/>
        </w:rPr>
        <w:t>оказывать методическую и консультационную помощь органам местного самоуправления по вопросам осуществления государственных полномочий;</w:t>
      </w:r>
    </w:p>
    <w:p w14:paraId="14D02598" w14:textId="77777777" w:rsidR="003B60C1" w:rsidRPr="008610F9" w:rsidRDefault="002562FB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3</w:t>
      </w:r>
      <w:r w:rsidR="003B60C1" w:rsidRPr="008610F9">
        <w:rPr>
          <w:color w:val="000000"/>
          <w:sz w:val="28"/>
          <w:szCs w:val="28"/>
          <w:lang w:val="ru-RU"/>
        </w:rPr>
        <w:t>) осуществлять контроль за осуществлением органами местного самоуправления государственных полномочий.</w:t>
      </w:r>
    </w:p>
    <w:p w14:paraId="103EE853" w14:textId="77777777" w:rsidR="00084B11" w:rsidRPr="008610F9" w:rsidRDefault="00C9365C" w:rsidP="00604B0F">
      <w:pPr>
        <w:shd w:val="clear" w:color="auto" w:fill="FFFFFF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8610F9">
        <w:rPr>
          <w:b/>
          <w:color w:val="000000"/>
          <w:sz w:val="28"/>
          <w:szCs w:val="28"/>
          <w:lang w:val="ru-RU"/>
        </w:rPr>
        <w:t>Статья 4</w:t>
      </w:r>
    </w:p>
    <w:p w14:paraId="58638328" w14:textId="77777777" w:rsidR="005676A9" w:rsidRPr="008610F9" w:rsidRDefault="005676A9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1.</w:t>
      </w:r>
      <w:r w:rsidR="0056058A" w:rsidRPr="008610F9">
        <w:rPr>
          <w:color w:val="000000"/>
          <w:sz w:val="28"/>
          <w:szCs w:val="28"/>
          <w:lang w:val="ru-RU"/>
        </w:rPr>
        <w:t xml:space="preserve"> Органы местного самоуправления </w:t>
      </w:r>
      <w:r w:rsidR="00774135" w:rsidRPr="008610F9">
        <w:rPr>
          <w:color w:val="000000"/>
          <w:sz w:val="28"/>
          <w:szCs w:val="28"/>
          <w:lang w:val="ru-RU"/>
        </w:rPr>
        <w:t xml:space="preserve">осуществляют </w:t>
      </w:r>
      <w:r w:rsidRPr="008610F9">
        <w:rPr>
          <w:color w:val="000000"/>
          <w:sz w:val="28"/>
          <w:szCs w:val="28"/>
          <w:lang w:val="ru-RU"/>
        </w:rPr>
        <w:t>государственны</w:t>
      </w:r>
      <w:r w:rsidR="00774135" w:rsidRPr="008610F9">
        <w:rPr>
          <w:color w:val="000000"/>
          <w:sz w:val="28"/>
          <w:szCs w:val="28"/>
          <w:lang w:val="ru-RU"/>
        </w:rPr>
        <w:t>е</w:t>
      </w:r>
      <w:r w:rsidRPr="008610F9">
        <w:rPr>
          <w:color w:val="000000"/>
          <w:sz w:val="28"/>
          <w:szCs w:val="28"/>
          <w:lang w:val="ru-RU"/>
        </w:rPr>
        <w:t xml:space="preserve"> полномочия, установленны</w:t>
      </w:r>
      <w:r w:rsidR="00774135" w:rsidRPr="008610F9">
        <w:rPr>
          <w:color w:val="000000"/>
          <w:sz w:val="28"/>
          <w:szCs w:val="28"/>
          <w:lang w:val="ru-RU"/>
        </w:rPr>
        <w:t>е</w:t>
      </w:r>
      <w:r w:rsidRPr="008610F9">
        <w:rPr>
          <w:color w:val="000000"/>
          <w:sz w:val="28"/>
          <w:szCs w:val="28"/>
          <w:lang w:val="ru-RU"/>
        </w:rPr>
        <w:t xml:space="preserve"> настоящим Законом, до 31 декабря 2025 года.</w:t>
      </w:r>
    </w:p>
    <w:p w14:paraId="7CAB688C" w14:textId="77777777" w:rsidR="005676A9" w:rsidRPr="008610F9" w:rsidRDefault="005676A9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2. Осуществление органами местного самоуправления государственных полномочий в соответствии со статьей 1 настоящего Закона прекращается законом Донецкой Народной Республики в случаях:</w:t>
      </w:r>
    </w:p>
    <w:p w14:paraId="56D6CCF3" w14:textId="77777777" w:rsidR="005676A9" w:rsidRPr="008610F9" w:rsidRDefault="005676A9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 xml:space="preserve">1) неисполнения </w:t>
      </w:r>
      <w:r w:rsidR="007A1DDC">
        <w:rPr>
          <w:color w:val="000000"/>
          <w:sz w:val="28"/>
          <w:szCs w:val="28"/>
          <w:lang w:val="ru-RU"/>
        </w:rPr>
        <w:t xml:space="preserve">или </w:t>
      </w:r>
      <w:r w:rsidRPr="008610F9">
        <w:rPr>
          <w:color w:val="000000"/>
          <w:sz w:val="28"/>
          <w:szCs w:val="28"/>
          <w:lang w:val="ru-RU"/>
        </w:rPr>
        <w:t xml:space="preserve">ненадлежащего </w:t>
      </w:r>
      <w:r w:rsidR="00827999" w:rsidRPr="008610F9">
        <w:rPr>
          <w:color w:val="000000"/>
          <w:sz w:val="28"/>
          <w:szCs w:val="28"/>
          <w:lang w:val="ru-RU"/>
        </w:rPr>
        <w:t>исполн</w:t>
      </w:r>
      <w:r w:rsidRPr="008610F9">
        <w:rPr>
          <w:color w:val="000000"/>
          <w:sz w:val="28"/>
          <w:szCs w:val="28"/>
          <w:lang w:val="ru-RU"/>
        </w:rPr>
        <w:t>ения государственных полномочий органами местного самоуправления по итогам двух кварталов подряд;</w:t>
      </w:r>
    </w:p>
    <w:p w14:paraId="09817D7E" w14:textId="77777777" w:rsidR="005676A9" w:rsidRPr="008610F9" w:rsidRDefault="005676A9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2) нецелесообразности дальнейшего осуществления государственных полномочий органами местного самоуправления.</w:t>
      </w:r>
    </w:p>
    <w:p w14:paraId="47B7FDE0" w14:textId="77777777" w:rsidR="00084B11" w:rsidRPr="008610F9" w:rsidRDefault="005676A9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3. Осуществление органами местного самоуправления государственных полномочий прекращается в случае вступлени</w:t>
      </w:r>
      <w:r w:rsidR="00F21D42" w:rsidRPr="008610F9">
        <w:rPr>
          <w:color w:val="000000"/>
          <w:sz w:val="28"/>
          <w:szCs w:val="28"/>
          <w:lang w:val="ru-RU"/>
        </w:rPr>
        <w:t>я в силу федерального закона,</w:t>
      </w:r>
      <w:r w:rsidR="00F21D42" w:rsidRPr="008610F9">
        <w:rPr>
          <w:color w:val="000000"/>
          <w:sz w:val="28"/>
          <w:szCs w:val="28"/>
          <w:lang w:val="ru-RU"/>
        </w:rPr>
        <w:br/>
        <w:t xml:space="preserve">в </w:t>
      </w:r>
      <w:r w:rsidRPr="008610F9">
        <w:rPr>
          <w:color w:val="000000"/>
          <w:sz w:val="28"/>
          <w:szCs w:val="28"/>
          <w:lang w:val="ru-RU"/>
        </w:rPr>
        <w:t>соответствии с которым Донецкая Народная Республика утрачивает соответствующие государственные полномочия либо возможность наделения ими органов местного самоуправления.</w:t>
      </w:r>
    </w:p>
    <w:p w14:paraId="78934F91" w14:textId="77777777" w:rsidR="00084B11" w:rsidRPr="008610F9" w:rsidRDefault="00084B11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b/>
          <w:color w:val="000000"/>
          <w:sz w:val="28"/>
          <w:szCs w:val="28"/>
          <w:lang w:val="ru-RU"/>
        </w:rPr>
        <w:t>Статья 5</w:t>
      </w:r>
    </w:p>
    <w:p w14:paraId="46605BAC" w14:textId="77777777" w:rsidR="00BB2D8D" w:rsidRPr="008610F9" w:rsidRDefault="006C47FD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1</w:t>
      </w:r>
      <w:r w:rsidR="00F7146B" w:rsidRPr="008610F9">
        <w:rPr>
          <w:color w:val="000000"/>
          <w:sz w:val="28"/>
          <w:szCs w:val="28"/>
          <w:lang w:val="ru-RU"/>
        </w:rPr>
        <w:t>.</w:t>
      </w:r>
      <w:r w:rsidR="00A7420B" w:rsidRPr="008610F9">
        <w:rPr>
          <w:sz w:val="28"/>
          <w:szCs w:val="28"/>
          <w:lang w:val="ru-RU"/>
        </w:rPr>
        <w:t> </w:t>
      </w:r>
      <w:r w:rsidR="00A7420B" w:rsidRPr="008610F9">
        <w:rPr>
          <w:color w:val="000000"/>
          <w:sz w:val="28"/>
          <w:szCs w:val="28"/>
          <w:lang w:val="ru-RU"/>
        </w:rPr>
        <w:t>Государственный контроль за осуществлением органами местного самоуправления государственных полномочий осуществляет уполномоченный орган.</w:t>
      </w:r>
    </w:p>
    <w:p w14:paraId="79A9A1D5" w14:textId="77777777" w:rsidR="00A7420B" w:rsidRPr="008610F9" w:rsidRDefault="00A7420B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lastRenderedPageBreak/>
        <w:t>2. Уполномоченный орган, осуществляющий государственный контроль за реализацией органами местного самоуправления государственных полномочий:</w:t>
      </w:r>
    </w:p>
    <w:p w14:paraId="7BB26C19" w14:textId="77777777" w:rsidR="00A7420B" w:rsidRPr="008610F9" w:rsidRDefault="00A7420B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 xml:space="preserve">1) проводит проверки деятельности </w:t>
      </w:r>
      <w:r w:rsidR="00F21D42" w:rsidRPr="008610F9">
        <w:rPr>
          <w:color w:val="000000"/>
          <w:sz w:val="28"/>
          <w:szCs w:val="28"/>
          <w:lang w:val="ru-RU"/>
        </w:rPr>
        <w:t>органов местного самоуправления</w:t>
      </w:r>
      <w:r w:rsidR="00F21D42" w:rsidRPr="008610F9">
        <w:rPr>
          <w:color w:val="000000"/>
          <w:sz w:val="28"/>
          <w:szCs w:val="28"/>
          <w:lang w:val="ru-RU"/>
        </w:rPr>
        <w:br/>
      </w:r>
      <w:r w:rsidRPr="008610F9">
        <w:rPr>
          <w:color w:val="000000"/>
          <w:sz w:val="28"/>
          <w:szCs w:val="28"/>
          <w:lang w:val="ru-RU"/>
        </w:rPr>
        <w:t>и должностных лиц органов местного самоуправления по осуществлению государственных полномочий;</w:t>
      </w:r>
    </w:p>
    <w:p w14:paraId="06EA07E0" w14:textId="77777777" w:rsidR="00A7420B" w:rsidRPr="008610F9" w:rsidRDefault="00DE209D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2</w:t>
      </w:r>
      <w:r w:rsidR="00A7420B" w:rsidRPr="008610F9">
        <w:rPr>
          <w:color w:val="000000"/>
          <w:sz w:val="28"/>
          <w:szCs w:val="28"/>
          <w:lang w:val="ru-RU"/>
        </w:rPr>
        <w:t>) в случае выявления наруше</w:t>
      </w:r>
      <w:r w:rsidR="00F21D42" w:rsidRPr="008610F9">
        <w:rPr>
          <w:color w:val="000000"/>
          <w:sz w:val="28"/>
          <w:szCs w:val="28"/>
          <w:lang w:val="ru-RU"/>
        </w:rPr>
        <w:t>ний требований законодательства</w:t>
      </w:r>
      <w:r w:rsidR="00F21D42" w:rsidRPr="008610F9">
        <w:rPr>
          <w:color w:val="000000"/>
          <w:sz w:val="28"/>
          <w:szCs w:val="28"/>
          <w:lang w:val="ru-RU"/>
        </w:rPr>
        <w:br/>
        <w:t xml:space="preserve">по </w:t>
      </w:r>
      <w:r w:rsidR="00A7420B" w:rsidRPr="008610F9">
        <w:rPr>
          <w:color w:val="000000"/>
          <w:sz w:val="28"/>
          <w:szCs w:val="28"/>
          <w:lang w:val="ru-RU"/>
        </w:rPr>
        <w:t>вопросам осуществления органами местного самоуправления или должностными лицами органов местного самоуправлени</w:t>
      </w:r>
      <w:r w:rsidR="009C28A8" w:rsidRPr="008610F9">
        <w:rPr>
          <w:color w:val="000000"/>
          <w:sz w:val="28"/>
          <w:szCs w:val="28"/>
          <w:lang w:val="ru-RU"/>
        </w:rPr>
        <w:t>я государственных полномочий дае</w:t>
      </w:r>
      <w:r w:rsidR="00A7420B" w:rsidRPr="008610F9">
        <w:rPr>
          <w:color w:val="000000"/>
          <w:sz w:val="28"/>
          <w:szCs w:val="28"/>
          <w:lang w:val="ru-RU"/>
        </w:rPr>
        <w:t>т письменные предписания по устранению таких нарушений, обязательные для исполнения о</w:t>
      </w:r>
      <w:r w:rsidR="00F21D42" w:rsidRPr="008610F9">
        <w:rPr>
          <w:color w:val="000000"/>
          <w:sz w:val="28"/>
          <w:szCs w:val="28"/>
          <w:lang w:val="ru-RU"/>
        </w:rPr>
        <w:t>рганами местного самоуправления</w:t>
      </w:r>
      <w:r w:rsidR="00F21D42" w:rsidRPr="008610F9">
        <w:rPr>
          <w:color w:val="000000"/>
          <w:sz w:val="28"/>
          <w:szCs w:val="28"/>
          <w:lang w:val="ru-RU"/>
        </w:rPr>
        <w:br/>
      </w:r>
      <w:r w:rsidR="00A7420B" w:rsidRPr="008610F9">
        <w:rPr>
          <w:color w:val="000000"/>
          <w:sz w:val="28"/>
          <w:szCs w:val="28"/>
          <w:lang w:val="ru-RU"/>
        </w:rPr>
        <w:t>и должностными лицами органов местного самоуправления. Указанные предписания могут быть обжалованы в судебном порядке;</w:t>
      </w:r>
    </w:p>
    <w:p w14:paraId="5B3CDB8A" w14:textId="77777777" w:rsidR="00A7420B" w:rsidRPr="008610F9" w:rsidRDefault="00DE209D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3</w:t>
      </w:r>
      <w:r w:rsidR="009C28A8" w:rsidRPr="008610F9">
        <w:rPr>
          <w:color w:val="000000"/>
          <w:sz w:val="28"/>
          <w:szCs w:val="28"/>
          <w:lang w:val="ru-RU"/>
        </w:rPr>
        <w:t>) запрашивает и получае</w:t>
      </w:r>
      <w:r w:rsidR="00A7420B" w:rsidRPr="008610F9">
        <w:rPr>
          <w:color w:val="000000"/>
          <w:sz w:val="28"/>
          <w:szCs w:val="28"/>
          <w:lang w:val="ru-RU"/>
        </w:rPr>
        <w:t>т в двухнедельный срок документы и другую информацию, связанную с осуществлением государственных полномочий</w:t>
      </w:r>
      <w:r w:rsidR="00B75157">
        <w:rPr>
          <w:color w:val="000000"/>
          <w:sz w:val="28"/>
          <w:szCs w:val="28"/>
          <w:lang w:val="ru-RU"/>
        </w:rPr>
        <w:t>.</w:t>
      </w:r>
    </w:p>
    <w:p w14:paraId="48BF1BB1" w14:textId="77777777" w:rsidR="009C28A8" w:rsidRPr="008610F9" w:rsidRDefault="009C28A8" w:rsidP="00604B0F">
      <w:pPr>
        <w:shd w:val="clear" w:color="auto" w:fill="FFFFFF"/>
        <w:spacing w:after="360" w:line="276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8610F9">
        <w:rPr>
          <w:b/>
          <w:color w:val="000000"/>
          <w:sz w:val="28"/>
          <w:szCs w:val="28"/>
          <w:lang w:val="ru-RU"/>
        </w:rPr>
        <w:t>Статья 6</w:t>
      </w:r>
    </w:p>
    <w:p w14:paraId="669637FB" w14:textId="77777777" w:rsidR="009C28A8" w:rsidRPr="008610F9" w:rsidRDefault="009C28A8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Органы местного самоуправления и их должностные лица несут ответственность за неисполнение или ненадлежащее исполнение государственных полномочий в соответствии с законодательством Российской Федерации и законодательством Донецкой Народной Республики.</w:t>
      </w:r>
    </w:p>
    <w:p w14:paraId="2BEE7A7E" w14:textId="77777777" w:rsidR="009C28A8" w:rsidRPr="008610F9" w:rsidRDefault="009C28A8" w:rsidP="00604B0F">
      <w:pPr>
        <w:shd w:val="clear" w:color="auto" w:fill="FFFFFF"/>
        <w:spacing w:after="360" w:line="276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8610F9">
        <w:rPr>
          <w:b/>
          <w:color w:val="000000"/>
          <w:sz w:val="28"/>
          <w:szCs w:val="28"/>
          <w:lang w:val="ru-RU"/>
        </w:rPr>
        <w:t>Статья 7</w:t>
      </w:r>
    </w:p>
    <w:p w14:paraId="76DDF33C" w14:textId="77777777" w:rsidR="00BE7268" w:rsidRPr="008610F9" w:rsidRDefault="00420FE9" w:rsidP="00BE7268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 w:bidi="ru-RU"/>
        </w:rPr>
        <w:t xml:space="preserve">Общий объем субвенций определяется в соответствии с Методикой </w:t>
      </w:r>
      <w:r w:rsidRPr="008610F9">
        <w:rPr>
          <w:color w:val="000000"/>
          <w:sz w:val="28"/>
          <w:szCs w:val="28"/>
          <w:lang w:val="ru-RU"/>
        </w:rPr>
        <w:t xml:space="preserve">расчета годового объема финансовых средств, необходимых </w:t>
      </w:r>
      <w:r w:rsidR="00BE7268" w:rsidRPr="008610F9">
        <w:rPr>
          <w:color w:val="000000"/>
          <w:sz w:val="28"/>
          <w:szCs w:val="28"/>
          <w:lang w:val="ru-RU"/>
        </w:rPr>
        <w:t xml:space="preserve">органам местного самоуправления в Донецкой Народной Республике для осуществления отдельных государственных полномочий </w:t>
      </w:r>
      <w:r w:rsidR="00BE7268" w:rsidRPr="008610F9">
        <w:rPr>
          <w:sz w:val="28"/>
          <w:szCs w:val="28"/>
          <w:lang w:val="ru-RU"/>
        </w:rPr>
        <w:t>в области контроля предельных уровней цен (тарифов), установленных</w:t>
      </w:r>
      <w:r w:rsidR="00BE7268" w:rsidRPr="008610F9">
        <w:rPr>
          <w:sz w:val="28"/>
          <w:szCs w:val="28"/>
          <w:lang w:val="ru-RU"/>
        </w:rPr>
        <w:br/>
        <w:t>в Донецкой Народной Республике, являющейся приложением к настоящему Закону.</w:t>
      </w:r>
    </w:p>
    <w:p w14:paraId="3BC93F3B" w14:textId="77777777" w:rsidR="00DE209D" w:rsidRPr="008610F9" w:rsidRDefault="00604B0F" w:rsidP="00604B0F">
      <w:pPr>
        <w:shd w:val="clear" w:color="auto" w:fill="FFFFFF"/>
        <w:spacing w:after="360" w:line="276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br w:type="page"/>
      </w:r>
      <w:r w:rsidR="00DE209D" w:rsidRPr="008610F9">
        <w:rPr>
          <w:b/>
          <w:color w:val="000000"/>
          <w:sz w:val="28"/>
          <w:szCs w:val="28"/>
          <w:lang w:val="ru-RU"/>
        </w:rPr>
        <w:lastRenderedPageBreak/>
        <w:t>Статья 8</w:t>
      </w:r>
    </w:p>
    <w:p w14:paraId="328B8CC8" w14:textId="77777777" w:rsidR="000F5ED8" w:rsidRPr="008610F9" w:rsidRDefault="00F21D42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 w:bidi="ru-RU"/>
        </w:rPr>
      </w:pPr>
      <w:r w:rsidRPr="008610F9">
        <w:rPr>
          <w:color w:val="000000"/>
          <w:sz w:val="28"/>
          <w:szCs w:val="28"/>
          <w:lang w:val="ru-RU" w:bidi="ru-RU"/>
        </w:rPr>
        <w:t>1. </w:t>
      </w:r>
      <w:r w:rsidR="000F5ED8" w:rsidRPr="008610F9">
        <w:rPr>
          <w:color w:val="000000"/>
          <w:sz w:val="28"/>
          <w:szCs w:val="28"/>
          <w:lang w:val="ru-RU" w:bidi="ru-RU"/>
        </w:rPr>
        <w:t xml:space="preserve">Для осуществления </w:t>
      </w:r>
      <w:r w:rsidR="00F64E27" w:rsidRPr="008610F9">
        <w:rPr>
          <w:color w:val="000000"/>
          <w:sz w:val="28"/>
          <w:szCs w:val="28"/>
          <w:lang w:val="ru-RU" w:bidi="ru-RU"/>
        </w:rPr>
        <w:t xml:space="preserve">государственных </w:t>
      </w:r>
      <w:r w:rsidR="000F5ED8" w:rsidRPr="008610F9">
        <w:rPr>
          <w:color w:val="000000"/>
          <w:sz w:val="28"/>
          <w:szCs w:val="28"/>
          <w:lang w:val="ru-RU" w:bidi="ru-RU"/>
        </w:rPr>
        <w:t xml:space="preserve">полномочий органам местного самоуправления в порядке, установленном </w:t>
      </w:r>
      <w:r w:rsidR="00DE209D" w:rsidRPr="008610F9">
        <w:rPr>
          <w:color w:val="000000"/>
          <w:sz w:val="28"/>
          <w:szCs w:val="28"/>
          <w:lang w:val="ru-RU" w:bidi="ru-RU"/>
        </w:rPr>
        <w:t>Правительством Донецкой Народной Республики</w:t>
      </w:r>
      <w:r w:rsidR="000F5ED8" w:rsidRPr="008610F9">
        <w:rPr>
          <w:color w:val="000000"/>
          <w:sz w:val="28"/>
          <w:szCs w:val="28"/>
          <w:lang w:val="ru-RU" w:bidi="ru-RU"/>
        </w:rPr>
        <w:t xml:space="preserve">, могут передаваться материальные </w:t>
      </w:r>
      <w:r w:rsidR="00DE209D" w:rsidRPr="008610F9">
        <w:rPr>
          <w:color w:val="000000"/>
          <w:sz w:val="28"/>
          <w:szCs w:val="28"/>
          <w:lang w:val="ru-RU" w:bidi="ru-RU"/>
        </w:rPr>
        <w:t>ресурсы</w:t>
      </w:r>
      <w:r w:rsidR="000F5ED8" w:rsidRPr="008610F9">
        <w:rPr>
          <w:color w:val="000000"/>
          <w:sz w:val="28"/>
          <w:szCs w:val="28"/>
          <w:lang w:val="ru-RU" w:bidi="ru-RU"/>
        </w:rPr>
        <w:t>.</w:t>
      </w:r>
    </w:p>
    <w:p w14:paraId="2EA4A009" w14:textId="77777777" w:rsidR="000F5ED8" w:rsidRPr="008610F9" w:rsidRDefault="00F21D42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 w:bidi="ru-RU"/>
        </w:rPr>
      </w:pPr>
      <w:r w:rsidRPr="008610F9">
        <w:rPr>
          <w:color w:val="000000"/>
          <w:sz w:val="28"/>
          <w:szCs w:val="28"/>
          <w:lang w:val="ru-RU" w:bidi="ru-RU"/>
        </w:rPr>
        <w:t>2. </w:t>
      </w:r>
      <w:r w:rsidR="000F5ED8" w:rsidRPr="008610F9">
        <w:rPr>
          <w:color w:val="000000"/>
          <w:sz w:val="28"/>
          <w:szCs w:val="28"/>
          <w:lang w:val="ru-RU" w:bidi="ru-RU"/>
        </w:rPr>
        <w:t xml:space="preserve">Порядок использования материальных ресурсов, переданных органам местного самоуправления в пользование и (или) управление для осуществления </w:t>
      </w:r>
      <w:r w:rsidR="00B75FD6" w:rsidRPr="008610F9">
        <w:rPr>
          <w:color w:val="000000"/>
          <w:sz w:val="28"/>
          <w:szCs w:val="28"/>
          <w:lang w:val="ru-RU" w:bidi="ru-RU"/>
        </w:rPr>
        <w:t xml:space="preserve">государственных </w:t>
      </w:r>
      <w:r w:rsidR="000F5ED8" w:rsidRPr="008610F9">
        <w:rPr>
          <w:color w:val="000000"/>
          <w:sz w:val="28"/>
          <w:szCs w:val="28"/>
          <w:lang w:val="ru-RU" w:bidi="ru-RU"/>
        </w:rPr>
        <w:t xml:space="preserve">полномочий, определяется </w:t>
      </w:r>
      <w:r w:rsidR="00DE209D" w:rsidRPr="008610F9">
        <w:rPr>
          <w:color w:val="000000"/>
          <w:sz w:val="28"/>
          <w:szCs w:val="28"/>
          <w:lang w:val="ru-RU" w:bidi="ru-RU"/>
        </w:rPr>
        <w:t>Правительством Донецкой Народной Республики</w:t>
      </w:r>
      <w:r w:rsidR="000F5ED8" w:rsidRPr="008610F9">
        <w:rPr>
          <w:color w:val="000000"/>
          <w:sz w:val="28"/>
          <w:szCs w:val="28"/>
          <w:lang w:val="ru-RU" w:bidi="ru-RU"/>
        </w:rPr>
        <w:t>.</w:t>
      </w:r>
    </w:p>
    <w:p w14:paraId="7C9C48C4" w14:textId="77777777" w:rsidR="000F5ED8" w:rsidRPr="008610F9" w:rsidRDefault="00F21D42" w:rsidP="00604B0F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  <w:lang w:val="ru-RU" w:bidi="ru-RU"/>
        </w:rPr>
      </w:pPr>
      <w:r w:rsidRPr="008610F9">
        <w:rPr>
          <w:color w:val="000000"/>
          <w:sz w:val="28"/>
          <w:szCs w:val="28"/>
          <w:lang w:val="ru-RU" w:bidi="ru-RU"/>
        </w:rPr>
        <w:t>3. </w:t>
      </w:r>
      <w:r w:rsidR="000F5ED8" w:rsidRPr="008610F9">
        <w:rPr>
          <w:color w:val="000000"/>
          <w:sz w:val="28"/>
          <w:szCs w:val="28"/>
          <w:lang w:val="ru-RU" w:bidi="ru-RU"/>
        </w:rPr>
        <w:t xml:space="preserve">Органам местного самоуправления запрещается использование материальных ресурсов, полученных для осуществления </w:t>
      </w:r>
      <w:r w:rsidR="00B75FD6" w:rsidRPr="008610F9">
        <w:rPr>
          <w:color w:val="000000"/>
          <w:sz w:val="28"/>
          <w:szCs w:val="28"/>
          <w:lang w:val="ru-RU" w:bidi="ru-RU"/>
        </w:rPr>
        <w:t xml:space="preserve">государственных </w:t>
      </w:r>
      <w:r w:rsidR="000F5ED8" w:rsidRPr="008610F9">
        <w:rPr>
          <w:color w:val="000000"/>
          <w:sz w:val="28"/>
          <w:szCs w:val="28"/>
          <w:lang w:val="ru-RU" w:bidi="ru-RU"/>
        </w:rPr>
        <w:t>полномочий, предусмотренных настоящим Законом, на иные цели.</w:t>
      </w:r>
    </w:p>
    <w:p w14:paraId="12A07CB2" w14:textId="77777777" w:rsidR="009C28A8" w:rsidRPr="008610F9" w:rsidRDefault="009C28A8" w:rsidP="00604B0F">
      <w:pPr>
        <w:shd w:val="clear" w:color="auto" w:fill="FFFFFF"/>
        <w:spacing w:after="360" w:line="276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8610F9">
        <w:rPr>
          <w:b/>
          <w:color w:val="000000"/>
          <w:sz w:val="28"/>
          <w:szCs w:val="28"/>
          <w:lang w:val="ru-RU"/>
        </w:rPr>
        <w:t xml:space="preserve">Статья </w:t>
      </w:r>
      <w:r w:rsidR="00DE209D" w:rsidRPr="008610F9">
        <w:rPr>
          <w:b/>
          <w:color w:val="000000"/>
          <w:sz w:val="28"/>
          <w:szCs w:val="28"/>
          <w:lang w:val="ru-RU"/>
        </w:rPr>
        <w:t>9</w:t>
      </w:r>
    </w:p>
    <w:p w14:paraId="31DC64F3" w14:textId="2ED5B795" w:rsidR="009C28A8" w:rsidRPr="008610F9" w:rsidRDefault="009C28A8" w:rsidP="00604B0F">
      <w:pPr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8610F9">
        <w:rPr>
          <w:sz w:val="28"/>
          <w:szCs w:val="28"/>
          <w:lang w:val="ru-RU"/>
        </w:rPr>
        <w:t xml:space="preserve">Внести в </w:t>
      </w:r>
      <w:hyperlink r:id="rId13" w:history="1">
        <w:r w:rsidRPr="00090181">
          <w:rPr>
            <w:rStyle w:val="a7"/>
            <w:sz w:val="28"/>
            <w:szCs w:val="28"/>
            <w:lang w:val="ru-RU"/>
          </w:rPr>
          <w:t>Закон Донецкой Народной Республики</w:t>
        </w:r>
        <w:r w:rsidR="0056058A" w:rsidRPr="00090181">
          <w:rPr>
            <w:rStyle w:val="a7"/>
            <w:sz w:val="28"/>
            <w:szCs w:val="28"/>
            <w:lang w:val="ru-RU"/>
          </w:rPr>
          <w:t xml:space="preserve"> </w:t>
        </w:r>
        <w:r w:rsidR="00F21D42" w:rsidRPr="00090181">
          <w:rPr>
            <w:rStyle w:val="a7"/>
            <w:sz w:val="28"/>
            <w:szCs w:val="28"/>
            <w:lang w:val="ru-RU"/>
          </w:rPr>
          <w:t>от 13 декабря 2023 г</w:t>
        </w:r>
        <w:r w:rsidR="00B75157" w:rsidRPr="00090181">
          <w:rPr>
            <w:rStyle w:val="a7"/>
            <w:sz w:val="28"/>
            <w:szCs w:val="28"/>
            <w:lang w:val="ru-RU"/>
          </w:rPr>
          <w:t>ода</w:t>
        </w:r>
        <w:r w:rsidR="00F21D42" w:rsidRPr="00090181">
          <w:rPr>
            <w:rStyle w:val="a7"/>
            <w:sz w:val="28"/>
            <w:szCs w:val="28"/>
            <w:lang w:val="ru-RU"/>
          </w:rPr>
          <w:t xml:space="preserve"> № </w:t>
        </w:r>
        <w:r w:rsidRPr="00090181">
          <w:rPr>
            <w:rStyle w:val="a7"/>
            <w:sz w:val="28"/>
            <w:szCs w:val="28"/>
            <w:lang w:val="ru-RU"/>
          </w:rPr>
          <w:t>32-РЗ «Об административной ответственности за завышение цен (тарифов) на товары и (или) предельных уровней так</w:t>
        </w:r>
        <w:r w:rsidR="00F21D42" w:rsidRPr="00090181">
          <w:rPr>
            <w:rStyle w:val="a7"/>
            <w:sz w:val="28"/>
            <w:szCs w:val="28"/>
            <w:lang w:val="ru-RU"/>
          </w:rPr>
          <w:t>их цен (тарифов), установленных</w:t>
        </w:r>
        <w:r w:rsidR="00F21D42" w:rsidRPr="00090181">
          <w:rPr>
            <w:rStyle w:val="a7"/>
            <w:sz w:val="28"/>
            <w:szCs w:val="28"/>
            <w:lang w:val="ru-RU"/>
          </w:rPr>
          <w:br/>
        </w:r>
        <w:r w:rsidRPr="00090181">
          <w:rPr>
            <w:rStyle w:val="a7"/>
            <w:sz w:val="28"/>
            <w:szCs w:val="28"/>
            <w:lang w:val="ru-RU"/>
          </w:rPr>
          <w:t>в Донецкой Народной Республике»</w:t>
        </w:r>
      </w:hyperlink>
      <w:r w:rsidRPr="008610F9">
        <w:rPr>
          <w:sz w:val="28"/>
          <w:szCs w:val="28"/>
          <w:lang w:val="ru-RU"/>
        </w:rPr>
        <w:t xml:space="preserve"> (опубликован на официальном сайте Главы Донецкой Народной Республики 13 декабря 2023 года)</w:t>
      </w:r>
      <w:r w:rsidR="00576CA5" w:rsidRPr="008610F9">
        <w:rPr>
          <w:sz w:val="28"/>
          <w:szCs w:val="28"/>
          <w:lang w:val="ru-RU"/>
        </w:rPr>
        <w:t xml:space="preserve"> </w:t>
      </w:r>
      <w:r w:rsidR="00774135" w:rsidRPr="008610F9">
        <w:rPr>
          <w:sz w:val="28"/>
          <w:szCs w:val="28"/>
          <w:lang w:val="ru-RU"/>
        </w:rPr>
        <w:t xml:space="preserve">следующие </w:t>
      </w:r>
      <w:r w:rsidR="00576CA5" w:rsidRPr="008610F9">
        <w:rPr>
          <w:sz w:val="28"/>
          <w:szCs w:val="28"/>
          <w:lang w:val="ru-RU"/>
        </w:rPr>
        <w:t>изменени</w:t>
      </w:r>
      <w:r w:rsidR="00774135" w:rsidRPr="008610F9">
        <w:rPr>
          <w:sz w:val="28"/>
          <w:szCs w:val="28"/>
          <w:lang w:val="ru-RU"/>
        </w:rPr>
        <w:t>я:</w:t>
      </w:r>
    </w:p>
    <w:p w14:paraId="6F197F2A" w14:textId="77777777" w:rsidR="0056058A" w:rsidRPr="00E34A2E" w:rsidRDefault="00F21D42" w:rsidP="00604B0F">
      <w:pPr>
        <w:autoSpaceDE w:val="0"/>
        <w:autoSpaceDN w:val="0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34A2E">
        <w:rPr>
          <w:color w:val="000000"/>
          <w:sz w:val="28"/>
          <w:szCs w:val="28"/>
          <w:lang w:val="ru-RU"/>
        </w:rPr>
        <w:t>1) </w:t>
      </w:r>
      <w:r w:rsidR="0056058A" w:rsidRPr="00E34A2E">
        <w:rPr>
          <w:color w:val="000000"/>
          <w:sz w:val="28"/>
          <w:szCs w:val="28"/>
          <w:lang w:val="ru-RU"/>
        </w:rPr>
        <w:t>в статье 1:</w:t>
      </w:r>
    </w:p>
    <w:p w14:paraId="403053A3" w14:textId="77777777" w:rsidR="0056058A" w:rsidRPr="00E34A2E" w:rsidRDefault="00F21D42" w:rsidP="00604B0F">
      <w:pPr>
        <w:autoSpaceDE w:val="0"/>
        <w:autoSpaceDN w:val="0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34A2E">
        <w:rPr>
          <w:color w:val="000000"/>
          <w:sz w:val="28"/>
          <w:szCs w:val="28"/>
          <w:lang w:val="ru-RU"/>
        </w:rPr>
        <w:t>а) </w:t>
      </w:r>
      <w:r w:rsidR="0056058A" w:rsidRPr="00E34A2E">
        <w:rPr>
          <w:color w:val="000000"/>
          <w:sz w:val="28"/>
          <w:szCs w:val="28"/>
          <w:lang w:val="ru-RU"/>
        </w:rPr>
        <w:t>дополнить частью 1</w:t>
      </w:r>
      <w:r w:rsidRPr="00E34A2E">
        <w:rPr>
          <w:color w:val="000000"/>
          <w:sz w:val="28"/>
          <w:szCs w:val="28"/>
          <w:vertAlign w:val="superscript"/>
          <w:lang w:val="ru-RU"/>
        </w:rPr>
        <w:t xml:space="preserve">1 </w:t>
      </w:r>
      <w:r w:rsidR="0056058A" w:rsidRPr="00E34A2E">
        <w:rPr>
          <w:color w:val="000000"/>
          <w:sz w:val="28"/>
          <w:szCs w:val="28"/>
          <w:lang w:val="ru-RU"/>
        </w:rPr>
        <w:t>следующего содержания:</w:t>
      </w:r>
    </w:p>
    <w:p w14:paraId="190564EA" w14:textId="77777777" w:rsidR="0056058A" w:rsidRPr="00E34A2E" w:rsidRDefault="00F21D42" w:rsidP="00604B0F">
      <w:pPr>
        <w:autoSpaceDE w:val="0"/>
        <w:autoSpaceDN w:val="0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34A2E">
        <w:rPr>
          <w:color w:val="000000"/>
          <w:sz w:val="28"/>
          <w:szCs w:val="28"/>
          <w:lang w:val="ru-RU"/>
        </w:rPr>
        <w:t>«1</w:t>
      </w:r>
      <w:r w:rsidRPr="00E34A2E">
        <w:rPr>
          <w:color w:val="000000"/>
          <w:sz w:val="28"/>
          <w:szCs w:val="28"/>
          <w:vertAlign w:val="superscript"/>
          <w:lang w:val="ru-RU"/>
        </w:rPr>
        <w:t>1</w:t>
      </w:r>
      <w:r w:rsidRPr="00E34A2E">
        <w:rPr>
          <w:color w:val="000000"/>
          <w:sz w:val="28"/>
          <w:szCs w:val="28"/>
          <w:lang w:val="ru-RU"/>
        </w:rPr>
        <w:t>. </w:t>
      </w:r>
      <w:r w:rsidR="0056058A" w:rsidRPr="00E34A2E">
        <w:rPr>
          <w:color w:val="000000"/>
          <w:sz w:val="28"/>
          <w:szCs w:val="28"/>
          <w:lang w:val="ru-RU"/>
        </w:rPr>
        <w:t xml:space="preserve">Неисполнение установленной нормативными правовыми актами Донецкой Народной Республики обязанности по обеспечению постоянного наличия в продаже товаров, на которые в соответствии с нормативными правовыми актами Донецкой Народной Республики установлены цены (тарифы) и (или) их предельные уровни, </w:t>
      </w:r>
      <w:r w:rsidR="00B75157">
        <w:rPr>
          <w:color w:val="000000"/>
          <w:sz w:val="28"/>
          <w:szCs w:val="28"/>
          <w:lang w:val="ru-RU"/>
        </w:rPr>
        <w:t>–</w:t>
      </w:r>
      <w:r w:rsidR="0056058A" w:rsidRPr="00E34A2E">
        <w:rPr>
          <w:color w:val="000000"/>
          <w:sz w:val="28"/>
          <w:szCs w:val="28"/>
          <w:lang w:val="ru-RU"/>
        </w:rPr>
        <w:t xml:space="preserve"> </w:t>
      </w:r>
    </w:p>
    <w:p w14:paraId="7EFD3088" w14:textId="77777777" w:rsidR="0056058A" w:rsidRPr="00E34A2E" w:rsidRDefault="0056058A" w:rsidP="00604B0F">
      <w:pPr>
        <w:autoSpaceDE w:val="0"/>
        <w:autoSpaceDN w:val="0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34A2E">
        <w:rPr>
          <w:color w:val="000000"/>
          <w:sz w:val="28"/>
          <w:szCs w:val="28"/>
          <w:lang w:val="ru-RU"/>
        </w:rPr>
        <w:t>влечет предупреждение или наложение административного штрафа</w:t>
      </w:r>
      <w:r w:rsidR="00F21D42" w:rsidRPr="00E34A2E">
        <w:rPr>
          <w:color w:val="000000"/>
          <w:sz w:val="28"/>
          <w:szCs w:val="28"/>
          <w:lang w:val="ru-RU"/>
        </w:rPr>
        <w:br/>
      </w:r>
      <w:r w:rsidRPr="00E34A2E">
        <w:rPr>
          <w:color w:val="000000"/>
          <w:sz w:val="28"/>
          <w:szCs w:val="28"/>
          <w:lang w:val="ru-RU"/>
        </w:rPr>
        <w:t>на граждан в размере от двух тысяч до четырех тысяч рублей; на должностных лиц и индивидуальных предпринимателей – от пяти тысяч до десяти тысяч рублей, на юридических лиц – от ста тысяч до трехсот тысяч рублей.»;</w:t>
      </w:r>
    </w:p>
    <w:p w14:paraId="523BD534" w14:textId="77777777" w:rsidR="0056058A" w:rsidRPr="00E34A2E" w:rsidRDefault="00F21D42" w:rsidP="00604B0F">
      <w:pPr>
        <w:autoSpaceDE w:val="0"/>
        <w:autoSpaceDN w:val="0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34A2E">
        <w:rPr>
          <w:color w:val="000000"/>
          <w:sz w:val="28"/>
          <w:szCs w:val="28"/>
          <w:lang w:val="ru-RU"/>
        </w:rPr>
        <w:lastRenderedPageBreak/>
        <w:t>б) </w:t>
      </w:r>
      <w:r w:rsidR="0056058A" w:rsidRPr="00E34A2E">
        <w:rPr>
          <w:color w:val="000000"/>
          <w:sz w:val="28"/>
          <w:szCs w:val="28"/>
          <w:lang w:val="ru-RU"/>
        </w:rPr>
        <w:t>част</w:t>
      </w:r>
      <w:r w:rsidR="008610F9" w:rsidRPr="00E34A2E">
        <w:rPr>
          <w:color w:val="000000"/>
          <w:sz w:val="28"/>
          <w:szCs w:val="28"/>
          <w:lang w:val="ru-RU"/>
        </w:rPr>
        <w:t>ь</w:t>
      </w:r>
      <w:r w:rsidR="0056058A" w:rsidRPr="00E34A2E">
        <w:rPr>
          <w:color w:val="000000"/>
          <w:sz w:val="28"/>
          <w:szCs w:val="28"/>
          <w:lang w:val="ru-RU"/>
        </w:rPr>
        <w:t xml:space="preserve"> 2 </w:t>
      </w:r>
      <w:r w:rsidR="008610F9" w:rsidRPr="00E34A2E">
        <w:rPr>
          <w:color w:val="000000"/>
          <w:sz w:val="28"/>
          <w:szCs w:val="28"/>
          <w:lang w:val="ru-RU"/>
        </w:rPr>
        <w:t>после слов</w:t>
      </w:r>
      <w:r w:rsidR="0056058A" w:rsidRPr="00E34A2E">
        <w:rPr>
          <w:color w:val="000000"/>
          <w:sz w:val="28"/>
          <w:szCs w:val="28"/>
          <w:lang w:val="ru-RU"/>
        </w:rPr>
        <w:t xml:space="preserve"> «предусмотренного частью 1» </w:t>
      </w:r>
      <w:r w:rsidR="008610F9" w:rsidRPr="00E34A2E">
        <w:rPr>
          <w:color w:val="000000"/>
          <w:sz w:val="28"/>
          <w:szCs w:val="28"/>
          <w:lang w:val="ru-RU"/>
        </w:rPr>
        <w:t>дополнить</w:t>
      </w:r>
      <w:r w:rsidR="0056058A" w:rsidRPr="00E34A2E">
        <w:rPr>
          <w:color w:val="000000"/>
          <w:sz w:val="28"/>
          <w:szCs w:val="28"/>
          <w:lang w:val="ru-RU"/>
        </w:rPr>
        <w:t xml:space="preserve"> словами «</w:t>
      </w:r>
      <w:r w:rsidR="008610F9" w:rsidRPr="00E34A2E">
        <w:rPr>
          <w:color w:val="000000"/>
          <w:sz w:val="28"/>
          <w:szCs w:val="28"/>
          <w:lang w:val="ru-RU"/>
        </w:rPr>
        <w:t>или частью 1</w:t>
      </w:r>
      <w:r w:rsidR="008610F9" w:rsidRPr="00E34A2E">
        <w:rPr>
          <w:color w:val="000000"/>
          <w:sz w:val="28"/>
          <w:szCs w:val="28"/>
          <w:vertAlign w:val="superscript"/>
          <w:lang w:val="ru-RU"/>
        </w:rPr>
        <w:t>1</w:t>
      </w:r>
      <w:r w:rsidR="0056058A" w:rsidRPr="00E34A2E">
        <w:rPr>
          <w:color w:val="000000"/>
          <w:sz w:val="28"/>
          <w:szCs w:val="28"/>
          <w:lang w:val="ru-RU"/>
        </w:rPr>
        <w:t>»;</w:t>
      </w:r>
    </w:p>
    <w:p w14:paraId="5C6F1936" w14:textId="77777777" w:rsidR="008610F9" w:rsidRPr="008610F9" w:rsidRDefault="008610F9" w:rsidP="00604B0F">
      <w:pPr>
        <w:autoSpaceDE w:val="0"/>
        <w:autoSpaceDN w:val="0"/>
        <w:spacing w:after="36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2) часть 1 статьи 2 изложить в следующей редакции:</w:t>
      </w:r>
    </w:p>
    <w:p w14:paraId="2D2706FB" w14:textId="77777777" w:rsidR="000D4B9E" w:rsidRDefault="008610F9" w:rsidP="00604B0F">
      <w:pPr>
        <w:pStyle w:val="ConsPlusNormal0"/>
        <w:widowControl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8610F9">
        <w:rPr>
          <w:sz w:val="28"/>
          <w:szCs w:val="28"/>
        </w:rPr>
        <w:t xml:space="preserve">«1. Дела об административных правонарушениях, предусмотренных статьей 1 настоящего Закона, рассматриваются должностными лицами </w:t>
      </w:r>
      <w:r w:rsidRPr="008610F9">
        <w:rPr>
          <w:color w:val="000000"/>
          <w:sz w:val="28"/>
          <w:szCs w:val="28"/>
        </w:rPr>
        <w:t>исполнительного органа Донецкой Народной Республики, реализующего государственную политику в сфере промышленности и торговли.».</w:t>
      </w:r>
    </w:p>
    <w:p w14:paraId="4D43A745" w14:textId="77777777" w:rsidR="009C28A8" w:rsidRPr="008610F9" w:rsidRDefault="009C28A8" w:rsidP="00604B0F">
      <w:pPr>
        <w:pStyle w:val="ConsPlusNormal0"/>
        <w:widowControl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8610F9">
        <w:rPr>
          <w:b/>
          <w:color w:val="000000"/>
          <w:sz w:val="28"/>
          <w:szCs w:val="28"/>
        </w:rPr>
        <w:t xml:space="preserve">Статья </w:t>
      </w:r>
      <w:r w:rsidR="00DE209D" w:rsidRPr="008610F9">
        <w:rPr>
          <w:b/>
          <w:color w:val="000000"/>
          <w:sz w:val="28"/>
          <w:szCs w:val="28"/>
        </w:rPr>
        <w:t>10</w:t>
      </w:r>
    </w:p>
    <w:p w14:paraId="3774E4F9" w14:textId="77777777" w:rsidR="009C28A8" w:rsidRPr="008610F9" w:rsidRDefault="009C28A8" w:rsidP="00C5538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610F9">
        <w:rPr>
          <w:color w:val="000000"/>
          <w:sz w:val="28"/>
          <w:szCs w:val="28"/>
          <w:lang w:val="ru-RU"/>
        </w:rPr>
        <w:t>Настоящий Закон вступает в силу со дня его официального опубликования</w:t>
      </w:r>
      <w:r w:rsidR="008610F9" w:rsidRPr="008610F9">
        <w:rPr>
          <w:color w:val="000000"/>
          <w:sz w:val="28"/>
          <w:szCs w:val="28"/>
          <w:lang w:val="ru-RU"/>
        </w:rPr>
        <w:t>.</w:t>
      </w:r>
    </w:p>
    <w:p w14:paraId="1A80F54F" w14:textId="77777777" w:rsidR="00C55383" w:rsidRPr="00C55383" w:rsidRDefault="00C55383" w:rsidP="00C55383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  <w:lang w:val="ru-RU"/>
        </w:rPr>
      </w:pPr>
    </w:p>
    <w:p w14:paraId="604F8ACC" w14:textId="77777777" w:rsidR="00C55383" w:rsidRPr="00C55383" w:rsidRDefault="00C55383" w:rsidP="00C55383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  <w:lang w:val="ru-RU"/>
        </w:rPr>
      </w:pPr>
    </w:p>
    <w:p w14:paraId="668CAFAA" w14:textId="77777777" w:rsidR="00C55383" w:rsidRPr="00C55383" w:rsidRDefault="00C55383" w:rsidP="00C55383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  <w:lang w:val="ru-RU"/>
        </w:rPr>
      </w:pPr>
    </w:p>
    <w:p w14:paraId="3E3BFAC1" w14:textId="77777777" w:rsidR="00C55383" w:rsidRPr="00C55383" w:rsidRDefault="00C55383" w:rsidP="00C55383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  <w:lang w:val="ru-RU"/>
        </w:rPr>
      </w:pPr>
    </w:p>
    <w:p w14:paraId="1E0F8A78" w14:textId="77777777" w:rsidR="00C55383" w:rsidRPr="00C55383" w:rsidRDefault="00C55383" w:rsidP="00C55383">
      <w:pPr>
        <w:tabs>
          <w:tab w:val="left" w:pos="709"/>
        </w:tabs>
        <w:jc w:val="both"/>
        <w:rPr>
          <w:rFonts w:eastAsia="Calibri"/>
          <w:sz w:val="28"/>
          <w:szCs w:val="28"/>
          <w:lang w:val="ru-RU"/>
        </w:rPr>
      </w:pPr>
      <w:r w:rsidRPr="00C55383">
        <w:rPr>
          <w:rFonts w:eastAsia="Calibri"/>
          <w:sz w:val="28"/>
          <w:szCs w:val="28"/>
          <w:lang w:val="ru-RU"/>
        </w:rPr>
        <w:t>Глава</w:t>
      </w:r>
    </w:p>
    <w:p w14:paraId="553FD497" w14:textId="77777777" w:rsidR="00C55383" w:rsidRPr="00C55383" w:rsidRDefault="00C55383" w:rsidP="00C55383">
      <w:pPr>
        <w:tabs>
          <w:tab w:val="left" w:pos="709"/>
        </w:tabs>
        <w:spacing w:after="120"/>
        <w:jc w:val="both"/>
        <w:rPr>
          <w:rFonts w:eastAsia="Calibri"/>
          <w:sz w:val="28"/>
          <w:szCs w:val="28"/>
          <w:lang w:val="ru-RU"/>
        </w:rPr>
      </w:pPr>
      <w:r w:rsidRPr="00C55383">
        <w:rPr>
          <w:rFonts w:eastAsia="Calibri"/>
          <w:sz w:val="28"/>
          <w:szCs w:val="28"/>
          <w:lang w:val="ru-RU"/>
        </w:rPr>
        <w:t>Донецкой Народной Республики</w:t>
      </w:r>
      <w:r w:rsidRPr="00C55383">
        <w:rPr>
          <w:rFonts w:eastAsia="Calibri"/>
          <w:sz w:val="28"/>
          <w:szCs w:val="28"/>
          <w:lang w:val="ru-RU"/>
        </w:rPr>
        <w:tab/>
      </w:r>
      <w:r w:rsidRPr="00C55383">
        <w:rPr>
          <w:rFonts w:eastAsia="Calibri"/>
          <w:sz w:val="28"/>
          <w:szCs w:val="28"/>
          <w:lang w:val="ru-RU"/>
        </w:rPr>
        <w:tab/>
      </w:r>
      <w:r w:rsidRPr="00C55383">
        <w:rPr>
          <w:rFonts w:eastAsia="Calibri"/>
          <w:sz w:val="28"/>
          <w:szCs w:val="28"/>
          <w:lang w:val="ru-RU"/>
        </w:rPr>
        <w:tab/>
      </w:r>
      <w:r w:rsidRPr="00C55383">
        <w:rPr>
          <w:rFonts w:eastAsia="Calibri"/>
          <w:sz w:val="28"/>
          <w:szCs w:val="28"/>
          <w:lang w:val="ru-RU"/>
        </w:rPr>
        <w:tab/>
      </w:r>
      <w:r w:rsidRPr="00C55383">
        <w:rPr>
          <w:rFonts w:eastAsia="Calibri"/>
          <w:sz w:val="28"/>
          <w:szCs w:val="28"/>
          <w:lang w:val="ru-RU"/>
        </w:rPr>
        <w:tab/>
        <w:t>Д.В. </w:t>
      </w:r>
      <w:proofErr w:type="spellStart"/>
      <w:r w:rsidRPr="00C55383">
        <w:rPr>
          <w:rFonts w:eastAsia="Calibri"/>
          <w:sz w:val="28"/>
          <w:szCs w:val="28"/>
          <w:lang w:val="ru-RU"/>
        </w:rPr>
        <w:t>Пушилин</w:t>
      </w:r>
      <w:proofErr w:type="spellEnd"/>
    </w:p>
    <w:p w14:paraId="0CCB8B23" w14:textId="77777777" w:rsidR="00C55383" w:rsidRPr="00C55383" w:rsidRDefault="00C55383" w:rsidP="00C55383">
      <w:pPr>
        <w:tabs>
          <w:tab w:val="left" w:pos="709"/>
        </w:tabs>
        <w:spacing w:after="120"/>
        <w:jc w:val="both"/>
        <w:rPr>
          <w:rFonts w:eastAsia="Calibri"/>
          <w:sz w:val="28"/>
          <w:szCs w:val="28"/>
          <w:lang w:val="ru-RU"/>
        </w:rPr>
      </w:pPr>
      <w:r w:rsidRPr="00C55383">
        <w:rPr>
          <w:rFonts w:eastAsia="Calibri"/>
          <w:sz w:val="28"/>
          <w:szCs w:val="28"/>
          <w:lang w:val="ru-RU"/>
        </w:rPr>
        <w:t>г. Донецк</w:t>
      </w:r>
    </w:p>
    <w:p w14:paraId="77A56EDD" w14:textId="3B082697" w:rsidR="00C55383" w:rsidRPr="00C55383" w:rsidRDefault="00126651" w:rsidP="00C55383">
      <w:pPr>
        <w:tabs>
          <w:tab w:val="left" w:pos="709"/>
        </w:tabs>
        <w:spacing w:after="12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4</w:t>
      </w:r>
      <w:r w:rsidR="00EC6575">
        <w:rPr>
          <w:rFonts w:eastAsia="Calibri"/>
          <w:sz w:val="28"/>
          <w:szCs w:val="28"/>
          <w:lang w:val="ru-RU"/>
        </w:rPr>
        <w:t xml:space="preserve"> февраля 2024 года</w:t>
      </w:r>
    </w:p>
    <w:p w14:paraId="209B1A7C" w14:textId="7BB7618B" w:rsidR="00C55383" w:rsidRPr="00C55383" w:rsidRDefault="00C55383" w:rsidP="00C55383">
      <w:pPr>
        <w:jc w:val="both"/>
        <w:rPr>
          <w:rFonts w:eastAsia="Calibri"/>
          <w:sz w:val="28"/>
          <w:szCs w:val="28"/>
          <w:lang w:val="ru-RU"/>
        </w:rPr>
      </w:pPr>
      <w:r w:rsidRPr="00C55383">
        <w:rPr>
          <w:rFonts w:eastAsia="Calibri"/>
          <w:sz w:val="28"/>
          <w:szCs w:val="28"/>
          <w:lang w:val="ru-RU"/>
        </w:rPr>
        <w:t xml:space="preserve">№ </w:t>
      </w:r>
      <w:r w:rsidR="00303434">
        <w:rPr>
          <w:rFonts w:eastAsia="Calibri"/>
          <w:sz w:val="28"/>
          <w:szCs w:val="28"/>
          <w:lang w:val="ru-RU"/>
        </w:rPr>
        <w:t>46</w:t>
      </w:r>
      <w:r w:rsidR="00EC6575">
        <w:rPr>
          <w:rFonts w:eastAsia="Calibri"/>
          <w:sz w:val="28"/>
          <w:szCs w:val="28"/>
          <w:lang w:val="ru-RU"/>
        </w:rPr>
        <w:t>-РЗ</w:t>
      </w:r>
    </w:p>
    <w:p w14:paraId="7953C6CF" w14:textId="77777777" w:rsidR="00D90F20" w:rsidRPr="00FB746D" w:rsidRDefault="00D90F20" w:rsidP="00604B0F">
      <w:pPr>
        <w:shd w:val="clear" w:color="auto" w:fill="FFFFFF"/>
        <w:spacing w:line="276" w:lineRule="auto"/>
        <w:ind w:firstLine="5103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Pr="00FB746D">
        <w:rPr>
          <w:color w:val="000000"/>
          <w:sz w:val="28"/>
          <w:szCs w:val="28"/>
          <w:lang w:val="ru-RU"/>
        </w:rPr>
        <w:lastRenderedPageBreak/>
        <w:t>Приложение</w:t>
      </w:r>
    </w:p>
    <w:p w14:paraId="3FE3B136" w14:textId="43C67B37" w:rsidR="00D90F20" w:rsidRPr="00FB746D" w:rsidRDefault="00D90F20" w:rsidP="00604B0F">
      <w:pPr>
        <w:shd w:val="clear" w:color="auto" w:fill="FFFFFF"/>
        <w:spacing w:line="276" w:lineRule="auto"/>
        <w:ind w:left="5103" w:right="1"/>
        <w:jc w:val="both"/>
        <w:rPr>
          <w:color w:val="000000"/>
          <w:sz w:val="28"/>
          <w:szCs w:val="28"/>
          <w:lang w:val="ru-RU"/>
        </w:rPr>
      </w:pPr>
      <w:r w:rsidRPr="00FB746D">
        <w:rPr>
          <w:color w:val="000000"/>
          <w:sz w:val="28"/>
          <w:szCs w:val="28"/>
          <w:lang w:val="ru-RU"/>
        </w:rPr>
        <w:t xml:space="preserve">к Закону Донецкой Народной </w:t>
      </w:r>
      <w:r w:rsidR="00090181">
        <w:rPr>
          <w:color w:val="000000"/>
          <w:sz w:val="28"/>
          <w:szCs w:val="28"/>
          <w:lang w:val="ru-RU"/>
        </w:rPr>
        <w:br/>
      </w:r>
      <w:r w:rsidRPr="00FB746D">
        <w:rPr>
          <w:color w:val="000000"/>
          <w:sz w:val="28"/>
          <w:szCs w:val="28"/>
          <w:lang w:val="ru-RU"/>
        </w:rPr>
        <w:t>Республики</w:t>
      </w:r>
      <w:r w:rsidR="00090181">
        <w:rPr>
          <w:color w:val="000000"/>
          <w:sz w:val="28"/>
          <w:szCs w:val="28"/>
          <w:lang w:val="ru-RU"/>
        </w:rPr>
        <w:br/>
      </w:r>
      <w:r w:rsidRPr="00FB746D">
        <w:rPr>
          <w:color w:val="000000"/>
          <w:sz w:val="28"/>
          <w:szCs w:val="28"/>
          <w:lang w:val="ru-RU"/>
        </w:rPr>
        <w:t xml:space="preserve">«О наделении органов местного </w:t>
      </w:r>
      <w:r w:rsidR="00090181">
        <w:rPr>
          <w:color w:val="000000"/>
          <w:sz w:val="28"/>
          <w:szCs w:val="28"/>
          <w:lang w:val="ru-RU"/>
        </w:rPr>
        <w:br/>
      </w:r>
      <w:r w:rsidRPr="00FB746D">
        <w:rPr>
          <w:color w:val="000000"/>
          <w:sz w:val="28"/>
          <w:szCs w:val="28"/>
          <w:lang w:val="ru-RU"/>
        </w:rPr>
        <w:t xml:space="preserve">самоуправления в Донецкой </w:t>
      </w:r>
      <w:r w:rsidR="00090181">
        <w:rPr>
          <w:color w:val="000000"/>
          <w:sz w:val="28"/>
          <w:szCs w:val="28"/>
          <w:lang w:val="ru-RU"/>
        </w:rPr>
        <w:br/>
      </w:r>
      <w:r w:rsidRPr="00FB746D">
        <w:rPr>
          <w:color w:val="000000"/>
          <w:sz w:val="28"/>
          <w:szCs w:val="28"/>
          <w:lang w:val="ru-RU"/>
        </w:rPr>
        <w:t>Народной Республик</w:t>
      </w:r>
      <w:r>
        <w:rPr>
          <w:color w:val="000000"/>
          <w:sz w:val="28"/>
          <w:szCs w:val="28"/>
          <w:lang w:val="ru-RU"/>
        </w:rPr>
        <w:t>е</w:t>
      </w:r>
      <w:r w:rsidRPr="00FB746D">
        <w:rPr>
          <w:color w:val="000000"/>
          <w:sz w:val="28"/>
          <w:szCs w:val="28"/>
          <w:lang w:val="ru-RU"/>
        </w:rPr>
        <w:t xml:space="preserve"> отдельными </w:t>
      </w:r>
      <w:r w:rsidR="00090181">
        <w:rPr>
          <w:color w:val="000000"/>
          <w:sz w:val="28"/>
          <w:szCs w:val="28"/>
          <w:lang w:val="ru-RU"/>
        </w:rPr>
        <w:br/>
      </w:r>
      <w:r w:rsidRPr="00FB746D">
        <w:rPr>
          <w:color w:val="000000"/>
          <w:sz w:val="28"/>
          <w:szCs w:val="28"/>
          <w:lang w:val="ru-RU"/>
        </w:rPr>
        <w:t xml:space="preserve">государственными полномочиями </w:t>
      </w:r>
      <w:r w:rsidR="00090181">
        <w:rPr>
          <w:color w:val="000000"/>
          <w:sz w:val="28"/>
          <w:szCs w:val="28"/>
          <w:lang w:val="ru-RU"/>
        </w:rPr>
        <w:br/>
      </w:r>
      <w:r w:rsidRPr="00FB746D">
        <w:rPr>
          <w:color w:val="000000"/>
          <w:sz w:val="28"/>
          <w:szCs w:val="28"/>
          <w:lang w:val="ru-RU"/>
        </w:rPr>
        <w:t>Донецкой Народной Республики</w:t>
      </w:r>
      <w:r w:rsidR="00090181">
        <w:rPr>
          <w:color w:val="000000"/>
          <w:sz w:val="28"/>
          <w:szCs w:val="28"/>
          <w:lang w:val="ru-RU"/>
        </w:rPr>
        <w:br/>
      </w:r>
      <w:r w:rsidRPr="00FB746D">
        <w:rPr>
          <w:sz w:val="28"/>
          <w:szCs w:val="28"/>
          <w:lang w:val="ru-RU"/>
        </w:rPr>
        <w:t xml:space="preserve">в области контроля предельных </w:t>
      </w:r>
      <w:r w:rsidR="00090181">
        <w:rPr>
          <w:sz w:val="28"/>
          <w:szCs w:val="28"/>
          <w:lang w:val="ru-RU"/>
        </w:rPr>
        <w:br/>
      </w:r>
      <w:r w:rsidRPr="00FB746D">
        <w:rPr>
          <w:sz w:val="28"/>
          <w:szCs w:val="28"/>
          <w:lang w:val="ru-RU"/>
        </w:rPr>
        <w:t xml:space="preserve">уровней цен (тарифов), </w:t>
      </w:r>
      <w:r w:rsidR="00090181">
        <w:rPr>
          <w:sz w:val="28"/>
          <w:szCs w:val="28"/>
          <w:lang w:val="ru-RU"/>
        </w:rPr>
        <w:br/>
      </w:r>
      <w:r w:rsidRPr="00FB746D">
        <w:rPr>
          <w:sz w:val="28"/>
          <w:szCs w:val="28"/>
          <w:lang w:val="ru-RU"/>
        </w:rPr>
        <w:t xml:space="preserve">установленных в Донецкой Народной </w:t>
      </w:r>
      <w:r w:rsidR="00090181">
        <w:rPr>
          <w:sz w:val="28"/>
          <w:szCs w:val="28"/>
          <w:lang w:val="ru-RU"/>
        </w:rPr>
        <w:br/>
      </w:r>
      <w:r w:rsidRPr="00FB746D">
        <w:rPr>
          <w:sz w:val="28"/>
          <w:szCs w:val="28"/>
          <w:lang w:val="ru-RU"/>
        </w:rPr>
        <w:t>Республике, и о внесении изменени</w:t>
      </w:r>
      <w:r w:rsidR="006C2957">
        <w:rPr>
          <w:sz w:val="28"/>
          <w:szCs w:val="28"/>
          <w:lang w:val="ru-RU"/>
        </w:rPr>
        <w:t xml:space="preserve">й </w:t>
      </w:r>
      <w:r w:rsidR="00090181">
        <w:rPr>
          <w:sz w:val="28"/>
          <w:szCs w:val="28"/>
          <w:lang w:val="ru-RU"/>
        </w:rPr>
        <w:br/>
      </w:r>
      <w:r w:rsidR="006C2957">
        <w:rPr>
          <w:sz w:val="28"/>
          <w:szCs w:val="28"/>
          <w:lang w:val="ru-RU"/>
        </w:rPr>
        <w:t>в</w:t>
      </w:r>
      <w:r w:rsidR="007A1DDC">
        <w:rPr>
          <w:sz w:val="28"/>
          <w:szCs w:val="28"/>
          <w:lang w:val="ru-RU"/>
        </w:rPr>
        <w:t xml:space="preserve"> статьи 1 и 2 </w:t>
      </w:r>
      <w:r w:rsidRPr="00FB746D">
        <w:rPr>
          <w:sz w:val="28"/>
          <w:szCs w:val="28"/>
          <w:lang w:val="ru-RU"/>
        </w:rPr>
        <w:t>Закон</w:t>
      </w:r>
      <w:r w:rsidR="007A1DDC">
        <w:rPr>
          <w:sz w:val="28"/>
          <w:szCs w:val="28"/>
          <w:lang w:val="ru-RU"/>
        </w:rPr>
        <w:t>а</w:t>
      </w:r>
      <w:r w:rsidRPr="00FB746D">
        <w:rPr>
          <w:sz w:val="28"/>
          <w:szCs w:val="28"/>
          <w:lang w:val="ru-RU"/>
        </w:rPr>
        <w:t xml:space="preserve"> Донецкой </w:t>
      </w:r>
      <w:r w:rsidR="00090181">
        <w:rPr>
          <w:sz w:val="28"/>
          <w:szCs w:val="28"/>
          <w:lang w:val="ru-RU"/>
        </w:rPr>
        <w:br/>
      </w:r>
      <w:r w:rsidRPr="00FB746D">
        <w:rPr>
          <w:sz w:val="28"/>
          <w:szCs w:val="28"/>
          <w:lang w:val="ru-RU"/>
        </w:rPr>
        <w:t xml:space="preserve">Народной Республики </w:t>
      </w:r>
      <w:r>
        <w:rPr>
          <w:sz w:val="28"/>
          <w:szCs w:val="28"/>
          <w:lang w:val="ru-RU"/>
        </w:rPr>
        <w:br/>
      </w:r>
      <w:r w:rsidRPr="00FB746D">
        <w:rPr>
          <w:sz w:val="28"/>
          <w:szCs w:val="28"/>
          <w:lang w:val="ru-RU"/>
        </w:rPr>
        <w:t xml:space="preserve">«Об административной </w:t>
      </w:r>
      <w:r w:rsidR="00090181">
        <w:rPr>
          <w:sz w:val="28"/>
          <w:szCs w:val="28"/>
          <w:lang w:val="ru-RU"/>
        </w:rPr>
        <w:br/>
      </w:r>
      <w:r w:rsidRPr="00FB746D">
        <w:rPr>
          <w:sz w:val="28"/>
          <w:szCs w:val="28"/>
          <w:lang w:val="ru-RU"/>
        </w:rPr>
        <w:t xml:space="preserve">ответственности за завышение цен </w:t>
      </w:r>
      <w:r w:rsidR="00090181">
        <w:rPr>
          <w:sz w:val="28"/>
          <w:szCs w:val="28"/>
          <w:lang w:val="ru-RU"/>
        </w:rPr>
        <w:br/>
      </w:r>
      <w:r w:rsidRPr="00FB746D">
        <w:rPr>
          <w:sz w:val="28"/>
          <w:szCs w:val="28"/>
          <w:lang w:val="ru-RU"/>
        </w:rPr>
        <w:t xml:space="preserve">(тарифов) на товары и (или) </w:t>
      </w:r>
      <w:r w:rsidR="00090181">
        <w:rPr>
          <w:sz w:val="28"/>
          <w:szCs w:val="28"/>
          <w:lang w:val="ru-RU"/>
        </w:rPr>
        <w:br/>
      </w:r>
      <w:r w:rsidRPr="00FB746D">
        <w:rPr>
          <w:sz w:val="28"/>
          <w:szCs w:val="28"/>
          <w:lang w:val="ru-RU"/>
        </w:rPr>
        <w:t xml:space="preserve">предельных уровней таких цен </w:t>
      </w:r>
      <w:r w:rsidR="00090181">
        <w:rPr>
          <w:sz w:val="28"/>
          <w:szCs w:val="28"/>
          <w:lang w:val="ru-RU"/>
        </w:rPr>
        <w:br/>
      </w:r>
      <w:r w:rsidRPr="00FB746D">
        <w:rPr>
          <w:sz w:val="28"/>
          <w:szCs w:val="28"/>
          <w:lang w:val="ru-RU"/>
        </w:rPr>
        <w:t xml:space="preserve">(тарифов), установленных в </w:t>
      </w:r>
      <w:r w:rsidR="00090181">
        <w:rPr>
          <w:sz w:val="28"/>
          <w:szCs w:val="28"/>
          <w:lang w:val="ru-RU"/>
        </w:rPr>
        <w:br/>
      </w:r>
      <w:r w:rsidRPr="00FB746D">
        <w:rPr>
          <w:sz w:val="28"/>
          <w:szCs w:val="28"/>
          <w:lang w:val="ru-RU"/>
        </w:rPr>
        <w:t>Донецкой Народной Республике</w:t>
      </w:r>
      <w:r w:rsidRPr="00FB746D">
        <w:rPr>
          <w:color w:val="000000"/>
          <w:sz w:val="28"/>
          <w:szCs w:val="28"/>
          <w:lang w:val="ru-RU"/>
        </w:rPr>
        <w:t>»</w:t>
      </w:r>
    </w:p>
    <w:p w14:paraId="1D124C65" w14:textId="77777777" w:rsidR="00D90F20" w:rsidRPr="00A448D2" w:rsidRDefault="00D90F20" w:rsidP="00604B0F">
      <w:pPr>
        <w:shd w:val="clear" w:color="auto" w:fill="FFFFFF"/>
        <w:spacing w:line="276" w:lineRule="auto"/>
        <w:ind w:left="5103" w:right="1" w:firstLine="284"/>
        <w:jc w:val="both"/>
        <w:rPr>
          <w:color w:val="000000"/>
          <w:szCs w:val="28"/>
          <w:lang w:val="ru-RU"/>
        </w:rPr>
      </w:pPr>
    </w:p>
    <w:p w14:paraId="6209881F" w14:textId="77777777" w:rsidR="00D90F20" w:rsidRDefault="00D90F20" w:rsidP="00604B0F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ru-RU"/>
        </w:rPr>
      </w:pPr>
    </w:p>
    <w:p w14:paraId="22B7E767" w14:textId="77777777" w:rsidR="00D90F20" w:rsidRPr="00847FE7" w:rsidRDefault="00D90F20" w:rsidP="00604B0F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ru-RU"/>
        </w:rPr>
      </w:pPr>
      <w:r w:rsidRPr="00847FE7">
        <w:rPr>
          <w:b/>
          <w:color w:val="000000"/>
          <w:sz w:val="28"/>
          <w:szCs w:val="28"/>
          <w:lang w:val="ru-RU"/>
        </w:rPr>
        <w:t>МЕТОДИКА</w:t>
      </w:r>
    </w:p>
    <w:p w14:paraId="0435219B" w14:textId="77777777" w:rsidR="00D90F20" w:rsidRPr="00847FE7" w:rsidRDefault="00D90F20" w:rsidP="00604B0F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ru-RU"/>
        </w:rPr>
      </w:pPr>
      <w:r w:rsidRPr="00847FE7">
        <w:rPr>
          <w:b/>
          <w:color w:val="000000"/>
          <w:sz w:val="28"/>
          <w:szCs w:val="28"/>
          <w:lang w:val="ru-RU"/>
        </w:rPr>
        <w:t xml:space="preserve">расчета годового объема финансовых средств, необходимых органам местного самоуправления </w:t>
      </w:r>
      <w:r>
        <w:rPr>
          <w:b/>
          <w:color w:val="000000"/>
          <w:sz w:val="28"/>
          <w:szCs w:val="28"/>
          <w:lang w:val="ru-RU"/>
        </w:rPr>
        <w:t xml:space="preserve">в </w:t>
      </w:r>
      <w:r w:rsidRPr="00847FE7">
        <w:rPr>
          <w:b/>
          <w:color w:val="000000"/>
          <w:sz w:val="28"/>
          <w:szCs w:val="28"/>
          <w:lang w:val="ru-RU"/>
        </w:rPr>
        <w:t>Донецкой Народной Республик</w:t>
      </w:r>
      <w:r>
        <w:rPr>
          <w:b/>
          <w:color w:val="000000"/>
          <w:sz w:val="28"/>
          <w:szCs w:val="28"/>
          <w:lang w:val="ru-RU"/>
        </w:rPr>
        <w:t>е</w:t>
      </w:r>
      <w:r w:rsidRPr="00847FE7">
        <w:rPr>
          <w:b/>
          <w:color w:val="000000"/>
          <w:sz w:val="28"/>
          <w:szCs w:val="28"/>
          <w:lang w:val="ru-RU"/>
        </w:rPr>
        <w:t xml:space="preserve"> для осуществления отдельных государственных полномочий </w:t>
      </w:r>
      <w:r w:rsidRPr="00847FE7">
        <w:rPr>
          <w:b/>
          <w:sz w:val="28"/>
          <w:szCs w:val="28"/>
          <w:lang w:val="ru-RU"/>
        </w:rPr>
        <w:t>в области контроля предельных уровней цен (тарифов), установленных</w:t>
      </w:r>
      <w:r>
        <w:rPr>
          <w:b/>
          <w:sz w:val="28"/>
          <w:szCs w:val="28"/>
          <w:lang w:val="ru-RU"/>
        </w:rPr>
        <w:t xml:space="preserve"> </w:t>
      </w:r>
      <w:r w:rsidRPr="00847FE7">
        <w:rPr>
          <w:b/>
          <w:sz w:val="28"/>
          <w:szCs w:val="28"/>
          <w:lang w:val="ru-RU"/>
        </w:rPr>
        <w:t>в Донецкой Народной Республике</w:t>
      </w:r>
      <w:r w:rsidRPr="00847FE7">
        <w:rPr>
          <w:b/>
          <w:color w:val="000000"/>
          <w:sz w:val="28"/>
          <w:szCs w:val="28"/>
          <w:lang w:val="ru-RU"/>
        </w:rPr>
        <w:t xml:space="preserve"> </w:t>
      </w:r>
    </w:p>
    <w:p w14:paraId="0556D9DB" w14:textId="77777777" w:rsidR="00D90F20" w:rsidRPr="00847FE7" w:rsidRDefault="00D90F20" w:rsidP="00604B0F">
      <w:pPr>
        <w:shd w:val="clear" w:color="auto" w:fill="FFFFFF"/>
        <w:spacing w:line="276" w:lineRule="auto"/>
        <w:jc w:val="both"/>
        <w:rPr>
          <w:b/>
          <w:color w:val="000000"/>
          <w:szCs w:val="28"/>
          <w:lang w:val="ru-RU"/>
        </w:rPr>
      </w:pPr>
    </w:p>
    <w:p w14:paraId="6FF04FEB" w14:textId="77777777" w:rsidR="00D90F20" w:rsidRPr="00A448D2" w:rsidRDefault="00D90F20" w:rsidP="00604B0F">
      <w:pPr>
        <w:shd w:val="clear" w:color="auto" w:fill="FFFFFF"/>
        <w:spacing w:line="276" w:lineRule="auto"/>
        <w:jc w:val="both"/>
        <w:rPr>
          <w:color w:val="000000"/>
          <w:szCs w:val="28"/>
          <w:lang w:val="ru-RU"/>
        </w:rPr>
      </w:pPr>
    </w:p>
    <w:p w14:paraId="7136CE66" w14:textId="77777777" w:rsidR="00D90F20" w:rsidRPr="00C8661A" w:rsidRDefault="00D90F20" w:rsidP="00604B0F">
      <w:pPr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  <w:lang w:val="ru-RU"/>
        </w:rPr>
      </w:pPr>
      <w:r w:rsidRPr="00C8661A">
        <w:rPr>
          <w:color w:val="000000"/>
          <w:sz w:val="28"/>
          <w:szCs w:val="28"/>
          <w:lang w:val="ru-RU"/>
        </w:rPr>
        <w:t xml:space="preserve">1. Годовой объем финансовых средств, необходимых органам местного самоуправления </w:t>
      </w:r>
      <w:r>
        <w:rPr>
          <w:color w:val="000000"/>
          <w:sz w:val="28"/>
          <w:szCs w:val="28"/>
          <w:lang w:val="ru-RU"/>
        </w:rPr>
        <w:t xml:space="preserve">в </w:t>
      </w:r>
      <w:r w:rsidRPr="00C8661A">
        <w:rPr>
          <w:color w:val="000000"/>
          <w:sz w:val="28"/>
          <w:szCs w:val="28"/>
          <w:lang w:val="ru-RU"/>
        </w:rPr>
        <w:t>Донецкой Народной Республик</w:t>
      </w:r>
      <w:r>
        <w:rPr>
          <w:color w:val="000000"/>
          <w:sz w:val="28"/>
          <w:szCs w:val="28"/>
          <w:lang w:val="ru-RU"/>
        </w:rPr>
        <w:t>е</w:t>
      </w:r>
      <w:r w:rsidRPr="00C8661A">
        <w:rPr>
          <w:color w:val="000000"/>
          <w:sz w:val="28"/>
          <w:szCs w:val="28"/>
          <w:lang w:val="ru-RU"/>
        </w:rPr>
        <w:t xml:space="preserve"> для осуществления отдельных государственных полномочий в </w:t>
      </w:r>
      <w:r w:rsidRPr="003E538E">
        <w:rPr>
          <w:sz w:val="28"/>
          <w:szCs w:val="28"/>
          <w:lang w:val="ru-RU"/>
        </w:rPr>
        <w:t>области контроля предельных уровней цен (тарифов), установленных в Донецкой Народной Республике</w:t>
      </w:r>
      <w:r w:rsidRPr="00C8661A">
        <w:rPr>
          <w:color w:val="000000"/>
          <w:sz w:val="28"/>
          <w:szCs w:val="28"/>
          <w:lang w:val="ru-RU"/>
        </w:rPr>
        <w:t xml:space="preserve"> на очередной финансовый год и плановый период, определяется по формуле:</w:t>
      </w:r>
    </w:p>
    <w:p w14:paraId="5E990BC6" w14:textId="77777777" w:rsidR="00D90F20" w:rsidRPr="00A448D2" w:rsidRDefault="00D90F20" w:rsidP="00604B0F">
      <w:pPr>
        <w:shd w:val="clear" w:color="auto" w:fill="FFFFFF"/>
        <w:spacing w:line="276" w:lineRule="auto"/>
        <w:ind w:firstLine="566"/>
        <w:jc w:val="both"/>
        <w:rPr>
          <w:color w:val="000000"/>
          <w:szCs w:val="28"/>
          <w:lang w:val="ru-RU"/>
        </w:rPr>
      </w:pPr>
    </w:p>
    <w:p w14:paraId="30659A59" w14:textId="77777777" w:rsidR="00D90F20" w:rsidRPr="00053431" w:rsidRDefault="00D90F20" w:rsidP="00604B0F">
      <w:pPr>
        <w:shd w:val="clear" w:color="auto" w:fill="FFFFFF"/>
        <w:spacing w:line="276" w:lineRule="auto"/>
        <w:ind w:hanging="2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en-US"/>
        </w:rPr>
        <w:t>S</w:t>
      </w:r>
      <w:r w:rsidR="00652158" w:rsidRPr="00303434">
        <w:rPr>
          <w:color w:val="000000"/>
          <w:sz w:val="28"/>
          <w:szCs w:val="28"/>
          <w:lang w:val="ru-RU"/>
        </w:rPr>
        <w:t xml:space="preserve"> </w:t>
      </w:r>
      <w:r w:rsidRPr="00053431">
        <w:rPr>
          <w:color w:val="000000"/>
          <w:sz w:val="28"/>
          <w:szCs w:val="28"/>
          <w:lang w:val="ru-RU"/>
        </w:rPr>
        <w:t>=</w:t>
      </w:r>
      <w:r w:rsidR="0065215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 w:rsidRPr="0005343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+</w:t>
      </w:r>
      <w:r w:rsidRPr="0005343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S</w:t>
      </w:r>
      <w:r w:rsidRPr="003B1638">
        <w:rPr>
          <w:color w:val="000000"/>
          <w:sz w:val="28"/>
          <w:szCs w:val="28"/>
          <w:vertAlign w:val="subscript"/>
          <w:lang w:val="en-US"/>
        </w:rPr>
        <w:t>i</w:t>
      </w:r>
      <w:r w:rsidRPr="00053431">
        <w:rPr>
          <w:color w:val="000000"/>
          <w:sz w:val="28"/>
          <w:szCs w:val="28"/>
          <w:lang w:val="ru-RU"/>
        </w:rPr>
        <w:t xml:space="preserve">, </w:t>
      </w:r>
      <w:r w:rsidRPr="00C8661A">
        <w:rPr>
          <w:color w:val="000000"/>
          <w:sz w:val="28"/>
          <w:szCs w:val="28"/>
          <w:lang w:val="ru-RU"/>
        </w:rPr>
        <w:t>где</w:t>
      </w:r>
      <w:r w:rsidRPr="00053431">
        <w:rPr>
          <w:color w:val="000000"/>
          <w:sz w:val="28"/>
          <w:szCs w:val="28"/>
          <w:lang w:val="ru-RU"/>
        </w:rPr>
        <w:t>:</w:t>
      </w:r>
    </w:p>
    <w:p w14:paraId="44DF25FE" w14:textId="77777777" w:rsidR="00D90F20" w:rsidRDefault="00D90F20" w:rsidP="00604B0F">
      <w:pPr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  <w:lang w:val="ru-RU"/>
        </w:rPr>
      </w:pPr>
      <w:r w:rsidRPr="00C8661A">
        <w:rPr>
          <w:color w:val="000000"/>
          <w:sz w:val="28"/>
          <w:szCs w:val="28"/>
          <w:lang w:val="ru-RU"/>
        </w:rPr>
        <w:t xml:space="preserve">S – годовой объем финансовых средств, необходимых органам местного самоуправления </w:t>
      </w:r>
      <w:r>
        <w:rPr>
          <w:color w:val="000000"/>
          <w:sz w:val="28"/>
          <w:szCs w:val="28"/>
          <w:lang w:val="ru-RU"/>
        </w:rPr>
        <w:t xml:space="preserve">в </w:t>
      </w:r>
      <w:r w:rsidRPr="00C8661A">
        <w:rPr>
          <w:color w:val="000000"/>
          <w:sz w:val="28"/>
          <w:szCs w:val="28"/>
          <w:lang w:val="ru-RU"/>
        </w:rPr>
        <w:t>Донецкой Народной Республик</w:t>
      </w:r>
      <w:r>
        <w:rPr>
          <w:color w:val="000000"/>
          <w:sz w:val="28"/>
          <w:szCs w:val="28"/>
          <w:lang w:val="ru-RU"/>
        </w:rPr>
        <w:t>е</w:t>
      </w:r>
      <w:r w:rsidRPr="00C8661A">
        <w:rPr>
          <w:color w:val="000000"/>
          <w:sz w:val="28"/>
          <w:szCs w:val="28"/>
          <w:lang w:val="ru-RU"/>
        </w:rPr>
        <w:t xml:space="preserve"> для осуществления </w:t>
      </w:r>
      <w:r w:rsidRPr="00C8661A">
        <w:rPr>
          <w:color w:val="000000"/>
          <w:sz w:val="28"/>
          <w:szCs w:val="28"/>
          <w:lang w:val="ru-RU"/>
        </w:rPr>
        <w:lastRenderedPageBreak/>
        <w:t xml:space="preserve">отдельных государственных полномочий </w:t>
      </w:r>
      <w:r w:rsidRPr="003E538E">
        <w:rPr>
          <w:sz w:val="28"/>
          <w:szCs w:val="28"/>
          <w:lang w:val="ru-RU"/>
        </w:rPr>
        <w:t>в области контроля предельных уровней цен (тарифов), установленных в Донецкой Народной Республике</w:t>
      </w:r>
      <w:r w:rsidRPr="00C8661A">
        <w:rPr>
          <w:color w:val="000000"/>
          <w:sz w:val="28"/>
          <w:szCs w:val="28"/>
          <w:lang w:val="ru-RU"/>
        </w:rPr>
        <w:t xml:space="preserve"> на очередной финансовый год и плановый период;</w:t>
      </w:r>
    </w:p>
    <w:p w14:paraId="3FC15D10" w14:textId="77777777" w:rsidR="00D90F20" w:rsidRPr="003B1638" w:rsidRDefault="00D90F20" w:rsidP="00604B0F">
      <w:pPr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  <w:lang w:val="ru-RU"/>
        </w:rPr>
      </w:pPr>
      <w:r w:rsidRPr="00F658A1">
        <w:rPr>
          <w:color w:val="000000"/>
          <w:sz w:val="28"/>
          <w:szCs w:val="28"/>
          <w:lang w:val="en-US"/>
        </w:rPr>
        <w:t>V</w:t>
      </w:r>
      <w:r w:rsidRPr="00F658A1">
        <w:rPr>
          <w:color w:val="000000"/>
          <w:sz w:val="28"/>
          <w:szCs w:val="28"/>
          <w:lang w:val="ru-RU"/>
        </w:rPr>
        <w:t xml:space="preserve"> – количество</w:t>
      </w:r>
      <w:r>
        <w:rPr>
          <w:color w:val="000000"/>
          <w:sz w:val="28"/>
          <w:szCs w:val="28"/>
          <w:lang w:val="ru-RU"/>
        </w:rPr>
        <w:t xml:space="preserve"> </w:t>
      </w:r>
      <w:r w:rsidRPr="00C8661A">
        <w:rPr>
          <w:color w:val="000000"/>
          <w:sz w:val="28"/>
          <w:szCs w:val="28"/>
          <w:lang w:val="ru-RU"/>
        </w:rPr>
        <w:t>орган</w:t>
      </w:r>
      <w:r>
        <w:rPr>
          <w:color w:val="000000"/>
          <w:sz w:val="28"/>
          <w:szCs w:val="28"/>
          <w:lang w:val="ru-RU"/>
        </w:rPr>
        <w:t>ов</w:t>
      </w:r>
      <w:r w:rsidRPr="00C8661A">
        <w:rPr>
          <w:color w:val="000000"/>
          <w:sz w:val="28"/>
          <w:szCs w:val="28"/>
          <w:lang w:val="ru-RU"/>
        </w:rPr>
        <w:t xml:space="preserve"> местного самоуправления </w:t>
      </w:r>
      <w:r w:rsidR="006C2957">
        <w:rPr>
          <w:color w:val="000000"/>
          <w:sz w:val="28"/>
          <w:szCs w:val="28"/>
          <w:lang w:val="ru-RU"/>
        </w:rPr>
        <w:t xml:space="preserve">в </w:t>
      </w:r>
      <w:r w:rsidRPr="00C8661A">
        <w:rPr>
          <w:color w:val="000000"/>
          <w:sz w:val="28"/>
          <w:szCs w:val="28"/>
          <w:lang w:val="ru-RU"/>
        </w:rPr>
        <w:t>Донецкой Народной Республик</w:t>
      </w:r>
      <w:r>
        <w:rPr>
          <w:color w:val="000000"/>
          <w:sz w:val="28"/>
          <w:szCs w:val="28"/>
          <w:lang w:val="ru-RU"/>
        </w:rPr>
        <w:t>е;</w:t>
      </w:r>
    </w:p>
    <w:p w14:paraId="781BF5D7" w14:textId="77777777" w:rsidR="00D90F20" w:rsidRPr="00C8661A" w:rsidRDefault="00D90F20" w:rsidP="00604B0F">
      <w:pPr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  <w:lang w:val="ru-RU"/>
        </w:rPr>
      </w:pPr>
      <w:proofErr w:type="spellStart"/>
      <w:r w:rsidRPr="00C8661A">
        <w:rPr>
          <w:color w:val="000000"/>
          <w:sz w:val="28"/>
          <w:szCs w:val="28"/>
          <w:lang w:val="ru-RU"/>
        </w:rPr>
        <w:t>S</w:t>
      </w:r>
      <w:r w:rsidRPr="00C8661A">
        <w:rPr>
          <w:color w:val="000000"/>
          <w:sz w:val="28"/>
          <w:szCs w:val="28"/>
          <w:vertAlign w:val="subscript"/>
          <w:lang w:val="ru-RU"/>
        </w:rPr>
        <w:t>i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C8661A">
        <w:rPr>
          <w:color w:val="000000"/>
          <w:sz w:val="28"/>
          <w:szCs w:val="28"/>
          <w:lang w:val="ru-RU"/>
        </w:rPr>
        <w:t xml:space="preserve">– годовой объем финансовых средств, необходимых органу местного самоуправления </w:t>
      </w:r>
      <w:r>
        <w:rPr>
          <w:color w:val="000000"/>
          <w:sz w:val="28"/>
          <w:szCs w:val="28"/>
          <w:lang w:val="ru-RU"/>
        </w:rPr>
        <w:t xml:space="preserve">в </w:t>
      </w:r>
      <w:r w:rsidRPr="00C8661A">
        <w:rPr>
          <w:color w:val="000000"/>
          <w:sz w:val="28"/>
          <w:szCs w:val="28"/>
          <w:lang w:val="ru-RU"/>
        </w:rPr>
        <w:t>Донецкой Народной Республик</w:t>
      </w:r>
      <w:r>
        <w:rPr>
          <w:color w:val="000000"/>
          <w:sz w:val="28"/>
          <w:szCs w:val="28"/>
          <w:lang w:val="ru-RU"/>
        </w:rPr>
        <w:t>е</w:t>
      </w:r>
      <w:r w:rsidRPr="00C8661A">
        <w:rPr>
          <w:color w:val="000000"/>
          <w:sz w:val="28"/>
          <w:szCs w:val="28"/>
          <w:lang w:val="ru-RU"/>
        </w:rPr>
        <w:t xml:space="preserve"> для осуществления отдельных государственных полномочий в</w:t>
      </w:r>
      <w:r w:rsidRPr="003E538E">
        <w:rPr>
          <w:sz w:val="28"/>
          <w:szCs w:val="28"/>
          <w:lang w:val="ru-RU"/>
        </w:rPr>
        <w:t xml:space="preserve"> области контроля предельных уровней цен (тарифов), установленных в Донецкой Народной Республике</w:t>
      </w:r>
      <w:r w:rsidRPr="00C8661A">
        <w:rPr>
          <w:color w:val="000000"/>
          <w:sz w:val="28"/>
          <w:szCs w:val="28"/>
          <w:lang w:val="ru-RU"/>
        </w:rPr>
        <w:t xml:space="preserve"> на очередной финансовый год и плановый период.</w:t>
      </w:r>
    </w:p>
    <w:p w14:paraId="63B340CC" w14:textId="77777777" w:rsidR="00D90F20" w:rsidRPr="00C8661A" w:rsidRDefault="00D90F20" w:rsidP="00604B0F">
      <w:pPr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  <w:lang w:val="ru-RU"/>
        </w:rPr>
      </w:pPr>
      <w:r w:rsidRPr="00C8661A">
        <w:rPr>
          <w:color w:val="000000"/>
          <w:sz w:val="28"/>
          <w:szCs w:val="28"/>
          <w:lang w:val="ru-RU"/>
        </w:rPr>
        <w:t xml:space="preserve">2. Годовой объем финансовых средств, необходимых органу местного самоуправления </w:t>
      </w:r>
      <w:r>
        <w:rPr>
          <w:color w:val="000000"/>
          <w:sz w:val="28"/>
          <w:szCs w:val="28"/>
          <w:lang w:val="ru-RU"/>
        </w:rPr>
        <w:t xml:space="preserve">в </w:t>
      </w:r>
      <w:r w:rsidRPr="00C8661A">
        <w:rPr>
          <w:color w:val="000000"/>
          <w:sz w:val="28"/>
          <w:szCs w:val="28"/>
          <w:lang w:val="ru-RU"/>
        </w:rPr>
        <w:t>Донецкой Народной Республик</w:t>
      </w:r>
      <w:r>
        <w:rPr>
          <w:color w:val="000000"/>
          <w:sz w:val="28"/>
          <w:szCs w:val="28"/>
          <w:lang w:val="ru-RU"/>
        </w:rPr>
        <w:t>е</w:t>
      </w:r>
      <w:r w:rsidRPr="00C8661A">
        <w:rPr>
          <w:color w:val="000000"/>
          <w:sz w:val="28"/>
          <w:szCs w:val="28"/>
          <w:lang w:val="ru-RU"/>
        </w:rPr>
        <w:t xml:space="preserve"> для осуществления отдельных государственных полномочий в </w:t>
      </w:r>
      <w:r w:rsidRPr="003E538E">
        <w:rPr>
          <w:sz w:val="28"/>
          <w:szCs w:val="28"/>
          <w:lang w:val="ru-RU"/>
        </w:rPr>
        <w:t>области контроля предельных уровней цен (тарифов), установленных в Донецкой Народной Республике</w:t>
      </w:r>
      <w:r w:rsidRPr="00C8661A">
        <w:rPr>
          <w:color w:val="000000"/>
          <w:sz w:val="28"/>
          <w:szCs w:val="28"/>
          <w:lang w:val="ru-RU"/>
        </w:rPr>
        <w:t xml:space="preserve"> на очередной финансовый год и плановый период, определяется по формуле:</w:t>
      </w:r>
    </w:p>
    <w:p w14:paraId="6EC9D083" w14:textId="77777777" w:rsidR="00D90F20" w:rsidRPr="00A448D2" w:rsidRDefault="00D90F20" w:rsidP="00604B0F">
      <w:pPr>
        <w:shd w:val="clear" w:color="auto" w:fill="FFFFFF"/>
        <w:spacing w:line="276" w:lineRule="auto"/>
        <w:ind w:firstLine="566"/>
        <w:jc w:val="both"/>
        <w:rPr>
          <w:color w:val="000000"/>
          <w:szCs w:val="28"/>
          <w:lang w:val="ru-RU"/>
        </w:rPr>
      </w:pPr>
    </w:p>
    <w:p w14:paraId="4F511BD6" w14:textId="1013FDF8" w:rsidR="00D90F20" w:rsidRPr="00C8661A" w:rsidRDefault="00EC6575" w:rsidP="00604B0F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val="ru-RU"/>
        </w:rPr>
      </w:pPr>
      <w:r w:rsidRPr="00C8661A"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29154768" wp14:editId="23E7D646">
            <wp:extent cx="1133475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F20" w:rsidRPr="00C8661A">
        <w:rPr>
          <w:color w:val="000000"/>
          <w:sz w:val="28"/>
          <w:szCs w:val="28"/>
          <w:lang w:val="ru-RU"/>
        </w:rPr>
        <w:t>, где:</w:t>
      </w:r>
    </w:p>
    <w:p w14:paraId="75A5D075" w14:textId="77777777" w:rsidR="00D90F20" w:rsidRPr="00A448D2" w:rsidRDefault="00D90F20" w:rsidP="00604B0F">
      <w:pPr>
        <w:shd w:val="clear" w:color="auto" w:fill="FFFFFF"/>
        <w:spacing w:line="276" w:lineRule="auto"/>
        <w:ind w:firstLine="566"/>
        <w:jc w:val="both"/>
        <w:rPr>
          <w:color w:val="000000"/>
          <w:sz w:val="22"/>
          <w:szCs w:val="28"/>
          <w:lang w:val="ru-RU"/>
        </w:rPr>
      </w:pPr>
    </w:p>
    <w:p w14:paraId="753B1209" w14:textId="77777777" w:rsidR="00D90F20" w:rsidRPr="00C8661A" w:rsidRDefault="00D90F20" w:rsidP="00604B0F">
      <w:pPr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  <w:lang w:val="ru-RU"/>
        </w:rPr>
      </w:pPr>
      <w:proofErr w:type="spellStart"/>
      <w:r w:rsidRPr="00C8661A">
        <w:rPr>
          <w:color w:val="000000"/>
          <w:sz w:val="28"/>
          <w:szCs w:val="28"/>
          <w:lang w:val="ru-RU"/>
        </w:rPr>
        <w:t>S</w:t>
      </w:r>
      <w:r w:rsidRPr="00C8661A">
        <w:rPr>
          <w:color w:val="000000"/>
          <w:sz w:val="28"/>
          <w:szCs w:val="28"/>
          <w:vertAlign w:val="subscript"/>
          <w:lang w:val="ru-RU"/>
        </w:rPr>
        <w:t>i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C8661A">
        <w:rPr>
          <w:color w:val="000000"/>
          <w:sz w:val="28"/>
          <w:szCs w:val="28"/>
          <w:lang w:val="ru-RU"/>
        </w:rPr>
        <w:t xml:space="preserve">– годовой объем финансовых средств, необходимых органу местного самоуправления </w:t>
      </w:r>
      <w:r>
        <w:rPr>
          <w:color w:val="000000"/>
          <w:sz w:val="28"/>
          <w:szCs w:val="28"/>
          <w:lang w:val="ru-RU"/>
        </w:rPr>
        <w:t xml:space="preserve">в </w:t>
      </w:r>
      <w:r w:rsidRPr="00C8661A">
        <w:rPr>
          <w:color w:val="000000"/>
          <w:sz w:val="28"/>
          <w:szCs w:val="28"/>
          <w:lang w:val="ru-RU"/>
        </w:rPr>
        <w:t>Донецкой Народной Республик</w:t>
      </w:r>
      <w:r>
        <w:rPr>
          <w:color w:val="000000"/>
          <w:sz w:val="28"/>
          <w:szCs w:val="28"/>
          <w:lang w:val="ru-RU"/>
        </w:rPr>
        <w:t>е</w:t>
      </w:r>
      <w:r w:rsidRPr="00C8661A">
        <w:rPr>
          <w:color w:val="000000"/>
          <w:sz w:val="28"/>
          <w:szCs w:val="28"/>
          <w:lang w:val="ru-RU"/>
        </w:rPr>
        <w:t xml:space="preserve"> для осуществления отдельных государственных полномочий в </w:t>
      </w:r>
      <w:r w:rsidRPr="003E538E">
        <w:rPr>
          <w:sz w:val="28"/>
          <w:szCs w:val="28"/>
          <w:lang w:val="ru-RU"/>
        </w:rPr>
        <w:t>области контроля предельных уровней цен (тарифов), установленных в Донецкой Народной Республике</w:t>
      </w:r>
      <w:r w:rsidRPr="00C8661A">
        <w:rPr>
          <w:color w:val="000000"/>
          <w:sz w:val="28"/>
          <w:szCs w:val="28"/>
          <w:lang w:val="ru-RU"/>
        </w:rPr>
        <w:t xml:space="preserve"> на очередной финансовый год и плановый период;</w:t>
      </w:r>
    </w:p>
    <w:p w14:paraId="762FD515" w14:textId="77777777" w:rsidR="00D90F20" w:rsidRPr="00C8661A" w:rsidRDefault="00D90F20" w:rsidP="00604B0F">
      <w:pPr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  <w:lang w:val="ru-RU"/>
        </w:rPr>
      </w:pPr>
      <w:proofErr w:type="spellStart"/>
      <w:r w:rsidRPr="00C8661A">
        <w:rPr>
          <w:color w:val="000000"/>
          <w:sz w:val="28"/>
          <w:szCs w:val="28"/>
          <w:lang w:val="ru-RU"/>
        </w:rPr>
        <w:t>ФОТ</w:t>
      </w:r>
      <w:r w:rsidRPr="00C8661A">
        <w:rPr>
          <w:color w:val="000000"/>
          <w:sz w:val="28"/>
          <w:szCs w:val="28"/>
          <w:vertAlign w:val="subscript"/>
          <w:lang w:val="ru-RU"/>
        </w:rPr>
        <w:t>i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C8661A">
        <w:rPr>
          <w:color w:val="000000"/>
          <w:sz w:val="28"/>
          <w:szCs w:val="28"/>
          <w:lang w:val="ru-RU"/>
        </w:rPr>
        <w:t xml:space="preserve">– фонд оплаты труда муниципальных служащих органа местного самоуправления </w:t>
      </w:r>
      <w:r>
        <w:rPr>
          <w:color w:val="000000"/>
          <w:sz w:val="28"/>
          <w:szCs w:val="28"/>
          <w:lang w:val="ru-RU"/>
        </w:rPr>
        <w:t xml:space="preserve">в </w:t>
      </w:r>
      <w:r w:rsidRPr="00C8661A">
        <w:rPr>
          <w:color w:val="000000"/>
          <w:sz w:val="28"/>
          <w:szCs w:val="28"/>
          <w:lang w:val="ru-RU"/>
        </w:rPr>
        <w:t>Донецкой Народной Республик</w:t>
      </w:r>
      <w:r>
        <w:rPr>
          <w:color w:val="000000"/>
          <w:sz w:val="28"/>
          <w:szCs w:val="28"/>
          <w:lang w:val="ru-RU"/>
        </w:rPr>
        <w:t>е</w:t>
      </w:r>
      <w:r w:rsidRPr="00C8661A">
        <w:rPr>
          <w:color w:val="000000"/>
          <w:sz w:val="28"/>
          <w:szCs w:val="28"/>
          <w:lang w:val="ru-RU"/>
        </w:rPr>
        <w:t xml:space="preserve">, осуществляющих отдельные государственные полномочия в </w:t>
      </w:r>
      <w:r w:rsidRPr="003E538E">
        <w:rPr>
          <w:sz w:val="28"/>
          <w:szCs w:val="28"/>
          <w:lang w:val="ru-RU"/>
        </w:rPr>
        <w:t>области контроля предельных уровней цен (тарифов), установленных в Донецкой Народной Республике</w:t>
      </w:r>
      <w:r w:rsidRPr="00C8661A">
        <w:rPr>
          <w:color w:val="000000"/>
          <w:sz w:val="28"/>
          <w:szCs w:val="28"/>
          <w:lang w:val="ru-RU"/>
        </w:rPr>
        <w:t>;</w:t>
      </w:r>
    </w:p>
    <w:p w14:paraId="240E8389" w14:textId="77777777" w:rsidR="00D90F20" w:rsidRPr="00C8661A" w:rsidRDefault="00D90F20" w:rsidP="00604B0F">
      <w:pPr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  <w:lang w:val="ru-RU"/>
        </w:rPr>
      </w:pPr>
      <w:r w:rsidRPr="00C8661A">
        <w:rPr>
          <w:color w:val="000000"/>
          <w:sz w:val="28"/>
          <w:szCs w:val="28"/>
          <w:lang w:val="ru-RU"/>
        </w:rPr>
        <w:t>N</w:t>
      </w:r>
      <w:r w:rsidRPr="00C8661A">
        <w:rPr>
          <w:color w:val="000000"/>
          <w:sz w:val="28"/>
          <w:szCs w:val="28"/>
          <w:vertAlign w:val="subscript"/>
          <w:lang w:val="ru-RU"/>
        </w:rPr>
        <w:t>i</w:t>
      </w:r>
      <w:r>
        <w:rPr>
          <w:color w:val="000000"/>
          <w:sz w:val="28"/>
          <w:szCs w:val="28"/>
          <w:lang w:val="ru-RU"/>
        </w:rPr>
        <w:t xml:space="preserve"> </w:t>
      </w:r>
      <w:r w:rsidRPr="00C8661A">
        <w:rPr>
          <w:color w:val="000000"/>
          <w:sz w:val="28"/>
          <w:szCs w:val="28"/>
          <w:lang w:val="ru-RU"/>
        </w:rPr>
        <w:t xml:space="preserve">– материальные затраты на обеспечение деятельности органа местного самоуправления </w:t>
      </w:r>
      <w:r>
        <w:rPr>
          <w:color w:val="000000"/>
          <w:sz w:val="28"/>
          <w:szCs w:val="28"/>
          <w:lang w:val="ru-RU"/>
        </w:rPr>
        <w:t xml:space="preserve">в </w:t>
      </w:r>
      <w:r w:rsidRPr="00C8661A">
        <w:rPr>
          <w:color w:val="000000"/>
          <w:sz w:val="28"/>
          <w:szCs w:val="28"/>
          <w:lang w:val="ru-RU"/>
        </w:rPr>
        <w:t>Донецкой Народной Республик</w:t>
      </w:r>
      <w:r>
        <w:rPr>
          <w:color w:val="000000"/>
          <w:sz w:val="28"/>
          <w:szCs w:val="28"/>
          <w:lang w:val="ru-RU"/>
        </w:rPr>
        <w:t>е</w:t>
      </w:r>
      <w:r w:rsidRPr="00C8661A">
        <w:rPr>
          <w:color w:val="000000"/>
          <w:sz w:val="28"/>
          <w:szCs w:val="28"/>
          <w:lang w:val="ru-RU"/>
        </w:rPr>
        <w:t xml:space="preserve">, осуществляющего отдельные государственные полномочия, исчисляемые в размере 15 процентов от фонда оплаты труда </w:t>
      </w:r>
      <w:r w:rsidRPr="00471769">
        <w:rPr>
          <w:color w:val="000000"/>
          <w:sz w:val="28"/>
          <w:szCs w:val="28"/>
          <w:lang w:val="ru-RU"/>
        </w:rPr>
        <w:t>муниципальных служащих</w:t>
      </w:r>
      <w:r w:rsidRPr="00C8661A">
        <w:rPr>
          <w:color w:val="000000"/>
          <w:sz w:val="28"/>
          <w:szCs w:val="28"/>
          <w:lang w:val="ru-RU"/>
        </w:rPr>
        <w:t xml:space="preserve"> органа местного самоуправления </w:t>
      </w:r>
      <w:r>
        <w:rPr>
          <w:color w:val="000000"/>
          <w:sz w:val="28"/>
          <w:szCs w:val="28"/>
          <w:lang w:val="ru-RU"/>
        </w:rPr>
        <w:t xml:space="preserve">в </w:t>
      </w:r>
      <w:r w:rsidRPr="00C8661A">
        <w:rPr>
          <w:color w:val="000000"/>
          <w:sz w:val="28"/>
          <w:szCs w:val="28"/>
          <w:lang w:val="ru-RU"/>
        </w:rPr>
        <w:t>Донецкой Народной Республик</w:t>
      </w:r>
      <w:r>
        <w:rPr>
          <w:color w:val="000000"/>
          <w:sz w:val="28"/>
          <w:szCs w:val="28"/>
          <w:lang w:val="ru-RU"/>
        </w:rPr>
        <w:t>е</w:t>
      </w:r>
      <w:r w:rsidRPr="00C8661A">
        <w:rPr>
          <w:color w:val="000000"/>
          <w:sz w:val="28"/>
          <w:szCs w:val="28"/>
          <w:lang w:val="ru-RU"/>
        </w:rPr>
        <w:t xml:space="preserve">, осуществляющих отдельные государственные полномочия в </w:t>
      </w:r>
      <w:r w:rsidRPr="003E538E">
        <w:rPr>
          <w:sz w:val="28"/>
          <w:szCs w:val="28"/>
          <w:lang w:val="ru-RU"/>
        </w:rPr>
        <w:t>области контроля предельных уровней цен (тарифов), установленных в Донецкой Народной Республике</w:t>
      </w:r>
      <w:r w:rsidRPr="00C8661A">
        <w:rPr>
          <w:color w:val="000000"/>
          <w:sz w:val="28"/>
          <w:szCs w:val="28"/>
          <w:lang w:val="ru-RU"/>
        </w:rPr>
        <w:t xml:space="preserve"> (далее – материальные затраты).</w:t>
      </w:r>
    </w:p>
    <w:p w14:paraId="5BD8F0D1" w14:textId="77777777" w:rsidR="00D90F20" w:rsidRPr="00C8661A" w:rsidRDefault="00D90F20" w:rsidP="00604B0F">
      <w:pPr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  <w:lang w:val="ru-RU"/>
        </w:rPr>
      </w:pPr>
      <w:r w:rsidRPr="00C8661A">
        <w:rPr>
          <w:color w:val="000000"/>
          <w:sz w:val="28"/>
          <w:szCs w:val="28"/>
          <w:lang w:val="ru-RU"/>
        </w:rPr>
        <w:t xml:space="preserve">Материальные затраты включают расходы на оплату услуг связи, в том числе услуг доступа к информационно-телекоммуникационной сети </w:t>
      </w:r>
      <w:r w:rsidR="00D756CE">
        <w:rPr>
          <w:color w:val="000000"/>
          <w:sz w:val="28"/>
          <w:szCs w:val="28"/>
          <w:lang w:val="ru-RU"/>
        </w:rPr>
        <w:t>«</w:t>
      </w:r>
      <w:r w:rsidRPr="00C8661A">
        <w:rPr>
          <w:color w:val="000000"/>
          <w:sz w:val="28"/>
          <w:szCs w:val="28"/>
          <w:lang w:val="ru-RU"/>
        </w:rPr>
        <w:t>Интернет</w:t>
      </w:r>
      <w:r w:rsidR="00D756CE">
        <w:rPr>
          <w:color w:val="000000"/>
          <w:sz w:val="28"/>
          <w:szCs w:val="28"/>
          <w:lang w:val="ru-RU"/>
        </w:rPr>
        <w:t>»</w:t>
      </w:r>
      <w:r w:rsidRPr="00C8661A">
        <w:rPr>
          <w:color w:val="000000"/>
          <w:sz w:val="28"/>
          <w:szCs w:val="28"/>
          <w:lang w:val="ru-RU"/>
        </w:rPr>
        <w:t xml:space="preserve">, транспортных и коммунальных услуг, арендной платы за пользование имуществом, оплату работ и услуг по содержанию имущества, </w:t>
      </w:r>
      <w:r w:rsidRPr="00C8661A">
        <w:rPr>
          <w:color w:val="000000"/>
          <w:sz w:val="28"/>
          <w:szCs w:val="28"/>
          <w:lang w:val="ru-RU"/>
        </w:rPr>
        <w:lastRenderedPageBreak/>
        <w:t xml:space="preserve">оплату командировочных расходов </w:t>
      </w:r>
      <w:r w:rsidRPr="00471769">
        <w:rPr>
          <w:color w:val="000000"/>
          <w:sz w:val="28"/>
          <w:szCs w:val="28"/>
          <w:lang w:val="ru-RU"/>
        </w:rPr>
        <w:t>муниципальных служащих</w:t>
      </w:r>
      <w:r w:rsidRPr="00C8661A">
        <w:rPr>
          <w:color w:val="000000"/>
          <w:sz w:val="28"/>
          <w:szCs w:val="28"/>
          <w:lang w:val="ru-RU"/>
        </w:rPr>
        <w:t xml:space="preserve"> и расходов, связанных с повышением их квалификации, а также расходы на приобретение объектов основных средств, канцелярских товаров, расходных материалов для оргтехники, моющих средств, хозяйственного инвентаря, программного обеспечения и др.</w:t>
      </w:r>
    </w:p>
    <w:p w14:paraId="2C9B57CC" w14:textId="77777777" w:rsidR="00D90F20" w:rsidRPr="00C8661A" w:rsidRDefault="00D90F20" w:rsidP="00604B0F">
      <w:pPr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  <w:lang w:val="ru-RU"/>
        </w:rPr>
      </w:pPr>
      <w:r w:rsidRPr="00C8661A">
        <w:rPr>
          <w:color w:val="000000"/>
          <w:sz w:val="28"/>
          <w:szCs w:val="28"/>
          <w:lang w:val="ru-RU"/>
        </w:rPr>
        <w:t xml:space="preserve">3. Фонд оплаты труда муниципальных служащих органа местного самоуправления </w:t>
      </w:r>
      <w:r>
        <w:rPr>
          <w:color w:val="000000"/>
          <w:sz w:val="28"/>
          <w:szCs w:val="28"/>
          <w:lang w:val="ru-RU"/>
        </w:rPr>
        <w:t xml:space="preserve">в </w:t>
      </w:r>
      <w:r w:rsidRPr="00C8661A">
        <w:rPr>
          <w:color w:val="000000"/>
          <w:sz w:val="28"/>
          <w:szCs w:val="28"/>
          <w:lang w:val="ru-RU"/>
        </w:rPr>
        <w:t>Донецкой Народной Республик</w:t>
      </w:r>
      <w:r>
        <w:rPr>
          <w:color w:val="000000"/>
          <w:sz w:val="28"/>
          <w:szCs w:val="28"/>
          <w:lang w:val="ru-RU"/>
        </w:rPr>
        <w:t>е</w:t>
      </w:r>
      <w:r w:rsidRPr="00C8661A">
        <w:rPr>
          <w:color w:val="000000"/>
          <w:sz w:val="28"/>
          <w:szCs w:val="28"/>
          <w:lang w:val="ru-RU"/>
        </w:rPr>
        <w:t xml:space="preserve">, осуществляющего отдельные государственные полномочия в </w:t>
      </w:r>
      <w:r w:rsidRPr="003E538E">
        <w:rPr>
          <w:sz w:val="28"/>
          <w:szCs w:val="28"/>
          <w:lang w:val="ru-RU"/>
        </w:rPr>
        <w:t>области контроля предельных уровней цен (тарифов), установленных в Донецкой Народной Республике</w:t>
      </w:r>
      <w:r w:rsidRPr="00C8661A">
        <w:rPr>
          <w:color w:val="000000"/>
          <w:sz w:val="28"/>
          <w:szCs w:val="28"/>
          <w:lang w:val="ru-RU"/>
        </w:rPr>
        <w:t>, определяется по формуле:</w:t>
      </w:r>
    </w:p>
    <w:p w14:paraId="5E83E6BA" w14:textId="77777777" w:rsidR="00D90F20" w:rsidRPr="00A448D2" w:rsidRDefault="00D90F20" w:rsidP="00604B0F">
      <w:pPr>
        <w:shd w:val="clear" w:color="auto" w:fill="FFFFFF"/>
        <w:spacing w:line="276" w:lineRule="auto"/>
        <w:ind w:firstLine="566"/>
        <w:jc w:val="both"/>
        <w:rPr>
          <w:color w:val="000000"/>
          <w:szCs w:val="28"/>
          <w:lang w:val="ru-RU"/>
        </w:rPr>
      </w:pPr>
    </w:p>
    <w:p w14:paraId="05376190" w14:textId="21AD8446" w:rsidR="00D90F20" w:rsidRPr="00C8661A" w:rsidRDefault="00EC6575" w:rsidP="00604B0F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val="ru-RU"/>
        </w:rPr>
      </w:pPr>
      <w:r w:rsidRPr="00C8661A"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30612E2F" wp14:editId="0BF3C3DC">
            <wp:extent cx="1524000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F20" w:rsidRPr="00C8661A">
        <w:rPr>
          <w:color w:val="000000"/>
          <w:sz w:val="28"/>
          <w:szCs w:val="28"/>
          <w:lang w:val="ru-RU"/>
        </w:rPr>
        <w:t>, где:</w:t>
      </w:r>
    </w:p>
    <w:p w14:paraId="38A68BAF" w14:textId="77777777" w:rsidR="00D90F20" w:rsidRPr="00A448D2" w:rsidRDefault="00D90F20" w:rsidP="00604B0F">
      <w:pPr>
        <w:shd w:val="clear" w:color="auto" w:fill="FFFFFF"/>
        <w:spacing w:line="276" w:lineRule="auto"/>
        <w:ind w:firstLine="540"/>
        <w:jc w:val="both"/>
        <w:rPr>
          <w:color w:val="000000"/>
          <w:szCs w:val="28"/>
          <w:lang w:val="ru-RU"/>
        </w:rPr>
      </w:pPr>
    </w:p>
    <w:p w14:paraId="68497F28" w14:textId="77777777" w:rsidR="00D90F20" w:rsidRPr="00C8661A" w:rsidRDefault="00D90F20" w:rsidP="00604B0F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  <w:lang w:val="ru-RU"/>
        </w:rPr>
      </w:pPr>
      <w:proofErr w:type="spellStart"/>
      <w:r w:rsidRPr="00C8661A">
        <w:rPr>
          <w:color w:val="000000"/>
          <w:sz w:val="28"/>
          <w:szCs w:val="28"/>
          <w:lang w:val="ru-RU"/>
        </w:rPr>
        <w:t>OT</w:t>
      </w:r>
      <w:r w:rsidRPr="00C8661A">
        <w:rPr>
          <w:color w:val="000000"/>
          <w:sz w:val="28"/>
          <w:szCs w:val="28"/>
          <w:vertAlign w:val="subscript"/>
          <w:lang w:val="ru-RU"/>
        </w:rPr>
        <w:t>i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C8661A">
        <w:rPr>
          <w:color w:val="000000"/>
          <w:sz w:val="28"/>
          <w:szCs w:val="28"/>
          <w:lang w:val="ru-RU"/>
        </w:rPr>
        <w:t xml:space="preserve">– фонд оплаты труда одного муниципального служащего органа местного самоуправления </w:t>
      </w:r>
      <w:r>
        <w:rPr>
          <w:color w:val="000000"/>
          <w:sz w:val="28"/>
          <w:szCs w:val="28"/>
          <w:lang w:val="ru-RU"/>
        </w:rPr>
        <w:t xml:space="preserve">в </w:t>
      </w:r>
      <w:r w:rsidRPr="00C8661A">
        <w:rPr>
          <w:color w:val="000000"/>
          <w:sz w:val="28"/>
          <w:szCs w:val="28"/>
          <w:lang w:val="ru-RU"/>
        </w:rPr>
        <w:t>Донецкой Народной Республик</w:t>
      </w:r>
      <w:r>
        <w:rPr>
          <w:color w:val="000000"/>
          <w:sz w:val="28"/>
          <w:szCs w:val="28"/>
          <w:lang w:val="ru-RU"/>
        </w:rPr>
        <w:t>е</w:t>
      </w:r>
      <w:r w:rsidRPr="00C8661A">
        <w:rPr>
          <w:color w:val="000000"/>
          <w:sz w:val="28"/>
          <w:szCs w:val="28"/>
          <w:lang w:val="ru-RU"/>
        </w:rPr>
        <w:t>, осуществляющего отдельные государственные полномочия в</w:t>
      </w:r>
      <w:r w:rsidRPr="003E538E">
        <w:rPr>
          <w:sz w:val="28"/>
          <w:szCs w:val="28"/>
          <w:lang w:val="ru-RU"/>
        </w:rPr>
        <w:t xml:space="preserve"> области контроля предельных уровней цен (тарифов), установленных в Донецкой Народной Республике</w:t>
      </w:r>
      <w:r w:rsidRPr="00C8661A">
        <w:rPr>
          <w:color w:val="000000"/>
          <w:sz w:val="28"/>
          <w:szCs w:val="28"/>
          <w:lang w:val="ru-RU"/>
        </w:rPr>
        <w:t xml:space="preserve">, исчисляемый исходя из среднего размера оплаты труда муниципальных служащих органов местного самоуправления </w:t>
      </w:r>
      <w:r>
        <w:rPr>
          <w:color w:val="000000"/>
          <w:sz w:val="28"/>
          <w:szCs w:val="28"/>
          <w:lang w:val="ru-RU"/>
        </w:rPr>
        <w:t xml:space="preserve">в </w:t>
      </w:r>
      <w:r w:rsidRPr="00C8661A">
        <w:rPr>
          <w:color w:val="000000"/>
          <w:sz w:val="28"/>
          <w:szCs w:val="28"/>
          <w:lang w:val="ru-RU"/>
        </w:rPr>
        <w:t>Донецкой Народной Республик</w:t>
      </w:r>
      <w:r>
        <w:rPr>
          <w:color w:val="000000"/>
          <w:sz w:val="28"/>
          <w:szCs w:val="28"/>
          <w:lang w:val="ru-RU"/>
        </w:rPr>
        <w:t>е</w:t>
      </w:r>
      <w:r w:rsidR="00D756CE">
        <w:rPr>
          <w:color w:val="000000"/>
          <w:sz w:val="28"/>
          <w:szCs w:val="28"/>
          <w:lang w:val="ru-RU"/>
        </w:rPr>
        <w:t>,</w:t>
      </w:r>
      <w:r w:rsidRPr="00C8661A">
        <w:rPr>
          <w:color w:val="000000"/>
          <w:sz w:val="28"/>
          <w:szCs w:val="28"/>
          <w:lang w:val="ru-RU"/>
        </w:rPr>
        <w:t xml:space="preserve"> включая начисления на выплаты по оплате труда;</w:t>
      </w:r>
    </w:p>
    <w:p w14:paraId="669FFF6A" w14:textId="77777777" w:rsidR="00D90F20" w:rsidRPr="00C8661A" w:rsidRDefault="00D90F20" w:rsidP="00604B0F">
      <w:pPr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  <w:lang w:val="ru-RU"/>
        </w:rPr>
      </w:pPr>
      <w:proofErr w:type="spellStart"/>
      <w:r w:rsidRPr="00C8661A">
        <w:rPr>
          <w:color w:val="000000"/>
          <w:sz w:val="28"/>
          <w:szCs w:val="28"/>
          <w:lang w:val="ru-RU"/>
        </w:rPr>
        <w:t>Ш</w:t>
      </w:r>
      <w:r w:rsidRPr="00C8661A">
        <w:rPr>
          <w:color w:val="000000"/>
          <w:sz w:val="28"/>
          <w:szCs w:val="28"/>
          <w:vertAlign w:val="subscript"/>
          <w:lang w:val="ru-RU"/>
        </w:rPr>
        <w:t>iрасч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C8661A">
        <w:rPr>
          <w:color w:val="000000"/>
          <w:sz w:val="28"/>
          <w:szCs w:val="28"/>
          <w:lang w:val="ru-RU"/>
        </w:rPr>
        <w:t xml:space="preserve">– расчетная штатная численность муниципальных служащих органа местного самоуправления </w:t>
      </w:r>
      <w:r>
        <w:rPr>
          <w:color w:val="000000"/>
          <w:sz w:val="28"/>
          <w:szCs w:val="28"/>
          <w:lang w:val="ru-RU"/>
        </w:rPr>
        <w:t xml:space="preserve">в </w:t>
      </w:r>
      <w:r w:rsidRPr="00C8661A">
        <w:rPr>
          <w:color w:val="000000"/>
          <w:sz w:val="28"/>
          <w:szCs w:val="28"/>
          <w:lang w:val="ru-RU"/>
        </w:rPr>
        <w:t>Донецкой Народной Республик</w:t>
      </w:r>
      <w:r>
        <w:rPr>
          <w:color w:val="000000"/>
          <w:sz w:val="28"/>
          <w:szCs w:val="28"/>
          <w:lang w:val="ru-RU"/>
        </w:rPr>
        <w:t>е</w:t>
      </w:r>
      <w:r w:rsidRPr="00C8661A">
        <w:rPr>
          <w:color w:val="000000"/>
          <w:sz w:val="28"/>
          <w:szCs w:val="28"/>
          <w:lang w:val="ru-RU"/>
        </w:rPr>
        <w:t>, осуществляющ</w:t>
      </w:r>
      <w:r>
        <w:rPr>
          <w:color w:val="000000"/>
          <w:sz w:val="28"/>
          <w:szCs w:val="28"/>
          <w:lang w:val="ru-RU"/>
        </w:rPr>
        <w:t>их</w:t>
      </w:r>
      <w:r w:rsidRPr="00C8661A">
        <w:rPr>
          <w:color w:val="000000"/>
          <w:sz w:val="28"/>
          <w:szCs w:val="28"/>
          <w:lang w:val="ru-RU"/>
        </w:rPr>
        <w:t xml:space="preserve"> отдельные государственные полномочия в</w:t>
      </w:r>
      <w:r w:rsidRPr="003E538E">
        <w:rPr>
          <w:sz w:val="28"/>
          <w:szCs w:val="28"/>
          <w:lang w:val="ru-RU"/>
        </w:rPr>
        <w:t xml:space="preserve"> области контроля предельных уровней цен (тарифов), установленных в Донецкой Народной Республике</w:t>
      </w:r>
      <w:r w:rsidRPr="00C8661A">
        <w:rPr>
          <w:color w:val="000000"/>
          <w:sz w:val="28"/>
          <w:szCs w:val="28"/>
          <w:lang w:val="ru-RU"/>
        </w:rPr>
        <w:t>.</w:t>
      </w:r>
    </w:p>
    <w:p w14:paraId="23167634" w14:textId="071D4D50" w:rsidR="004B13AB" w:rsidRDefault="004B13AB" w:rsidP="00604B0F">
      <w:pPr>
        <w:shd w:val="clear" w:color="auto" w:fill="FFFFFF"/>
        <w:spacing w:line="276" w:lineRule="auto"/>
        <w:rPr>
          <w:sz w:val="28"/>
          <w:szCs w:val="28"/>
          <w:lang w:val="ru-RU"/>
        </w:rPr>
      </w:pPr>
    </w:p>
    <w:p w14:paraId="0A2BA918" w14:textId="2F4193EA" w:rsidR="006C734D" w:rsidRDefault="006C734D" w:rsidP="00604B0F">
      <w:pPr>
        <w:shd w:val="clear" w:color="auto" w:fill="FFFFFF"/>
        <w:spacing w:line="276" w:lineRule="auto"/>
        <w:rPr>
          <w:sz w:val="28"/>
          <w:szCs w:val="28"/>
          <w:lang w:val="ru-RU"/>
        </w:rPr>
      </w:pPr>
    </w:p>
    <w:p w14:paraId="01D447D0" w14:textId="5B2186DD" w:rsidR="006C734D" w:rsidRDefault="006C734D" w:rsidP="00604B0F">
      <w:pPr>
        <w:shd w:val="clear" w:color="auto" w:fill="FFFFFF"/>
        <w:spacing w:line="276" w:lineRule="auto"/>
        <w:rPr>
          <w:sz w:val="28"/>
          <w:szCs w:val="28"/>
          <w:lang w:val="ru-RU"/>
        </w:rPr>
      </w:pPr>
    </w:p>
    <w:p w14:paraId="303FC2C0" w14:textId="4551A6AF" w:rsidR="006C734D" w:rsidRDefault="006C734D" w:rsidP="00604B0F">
      <w:pPr>
        <w:shd w:val="clear" w:color="auto" w:fill="FFFFFF"/>
        <w:spacing w:line="276" w:lineRule="auto"/>
        <w:rPr>
          <w:sz w:val="28"/>
          <w:szCs w:val="28"/>
          <w:lang w:val="ru-RU"/>
        </w:rPr>
      </w:pPr>
    </w:p>
    <w:p w14:paraId="687465E8" w14:textId="77777777" w:rsidR="006C734D" w:rsidRPr="00C8661A" w:rsidRDefault="006C734D" w:rsidP="00604B0F">
      <w:pPr>
        <w:shd w:val="clear" w:color="auto" w:fill="FFFFFF"/>
        <w:spacing w:line="276" w:lineRule="auto"/>
        <w:rPr>
          <w:sz w:val="28"/>
          <w:szCs w:val="28"/>
          <w:lang w:val="ru-RU"/>
        </w:rPr>
      </w:pPr>
      <w:bookmarkStart w:id="1" w:name="_GoBack"/>
      <w:bookmarkEnd w:id="1"/>
    </w:p>
    <w:sectPr w:rsidR="006C734D" w:rsidRPr="00C8661A" w:rsidSect="00D95CFE">
      <w:headerReference w:type="even" r:id="rId16"/>
      <w:headerReference w:type="default" r:id="rId1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38616" w14:textId="77777777" w:rsidR="00B67159" w:rsidRDefault="00B67159">
      <w:r>
        <w:separator/>
      </w:r>
    </w:p>
  </w:endnote>
  <w:endnote w:type="continuationSeparator" w:id="0">
    <w:p w14:paraId="6EE2E8B4" w14:textId="77777777" w:rsidR="00B67159" w:rsidRDefault="00B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6414" w14:textId="77777777" w:rsidR="00B67159" w:rsidRDefault="00B67159">
      <w:r>
        <w:separator/>
      </w:r>
    </w:p>
  </w:footnote>
  <w:footnote w:type="continuationSeparator" w:id="0">
    <w:p w14:paraId="03C4547D" w14:textId="77777777" w:rsidR="00B67159" w:rsidRDefault="00B6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EBB0" w14:textId="77777777" w:rsidR="00F64E27" w:rsidRDefault="00F64E2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A7DB6">
      <w:rPr>
        <w:noProof/>
        <w:lang w:val="ru-RU"/>
      </w:rPr>
      <w:t>2</w:t>
    </w:r>
    <w:r>
      <w:fldChar w:fldCharType="end"/>
    </w:r>
  </w:p>
  <w:p w14:paraId="0EB39AF4" w14:textId="77777777" w:rsidR="00F64E27" w:rsidRDefault="00F64E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56AF3" w14:textId="3A33E109" w:rsidR="00F64E27" w:rsidRDefault="00F64E27" w:rsidP="00091AA6">
    <w:pPr>
      <w:pStyle w:val="a5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7F187A" w:rsidRPr="007F187A">
      <w:rPr>
        <w:noProof/>
        <w:lang w:val="ru-RU"/>
      </w:rPr>
      <w:t>9</w:t>
    </w:r>
    <w:r>
      <w:fldChar w:fldCharType="end"/>
    </w:r>
  </w:p>
  <w:p w14:paraId="0EB4C55F" w14:textId="77777777" w:rsidR="00F64E27" w:rsidRPr="00E36439" w:rsidRDefault="00F64E27" w:rsidP="00091AA6">
    <w:pPr>
      <w:pStyle w:val="a5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AB"/>
    <w:rsid w:val="0000406E"/>
    <w:rsid w:val="000277E2"/>
    <w:rsid w:val="00027CF8"/>
    <w:rsid w:val="00032EF0"/>
    <w:rsid w:val="00082AE7"/>
    <w:rsid w:val="000840D0"/>
    <w:rsid w:val="00084B11"/>
    <w:rsid w:val="00090181"/>
    <w:rsid w:val="00091AA6"/>
    <w:rsid w:val="00096F4B"/>
    <w:rsid w:val="000C08D8"/>
    <w:rsid w:val="000D4B9E"/>
    <w:rsid w:val="000D4ED0"/>
    <w:rsid w:val="000E17A6"/>
    <w:rsid w:val="000E3BD8"/>
    <w:rsid w:val="000F4B80"/>
    <w:rsid w:val="000F5ED8"/>
    <w:rsid w:val="00102E2C"/>
    <w:rsid w:val="001129A3"/>
    <w:rsid w:val="001147B0"/>
    <w:rsid w:val="00114AE3"/>
    <w:rsid w:val="0012603B"/>
    <w:rsid w:val="00126651"/>
    <w:rsid w:val="001413B5"/>
    <w:rsid w:val="00154328"/>
    <w:rsid w:val="00164208"/>
    <w:rsid w:val="001713EF"/>
    <w:rsid w:val="00172085"/>
    <w:rsid w:val="00182D07"/>
    <w:rsid w:val="0019389F"/>
    <w:rsid w:val="001A4DDD"/>
    <w:rsid w:val="001B3A10"/>
    <w:rsid w:val="001B3FE9"/>
    <w:rsid w:val="001C4AB5"/>
    <w:rsid w:val="001D0B47"/>
    <w:rsid w:val="001F09EB"/>
    <w:rsid w:val="0022090E"/>
    <w:rsid w:val="00231F00"/>
    <w:rsid w:val="002475BB"/>
    <w:rsid w:val="00252DCE"/>
    <w:rsid w:val="00254DD6"/>
    <w:rsid w:val="002562FB"/>
    <w:rsid w:val="00262604"/>
    <w:rsid w:val="002814A6"/>
    <w:rsid w:val="0028485C"/>
    <w:rsid w:val="002A0692"/>
    <w:rsid w:val="002A0861"/>
    <w:rsid w:val="002D1D4A"/>
    <w:rsid w:val="002D6287"/>
    <w:rsid w:val="002E0217"/>
    <w:rsid w:val="002E1E4A"/>
    <w:rsid w:val="002E4005"/>
    <w:rsid w:val="00303434"/>
    <w:rsid w:val="00306314"/>
    <w:rsid w:val="00310E83"/>
    <w:rsid w:val="00315A6B"/>
    <w:rsid w:val="003216F9"/>
    <w:rsid w:val="00325A7A"/>
    <w:rsid w:val="00376097"/>
    <w:rsid w:val="00380746"/>
    <w:rsid w:val="00385C0A"/>
    <w:rsid w:val="003A2189"/>
    <w:rsid w:val="003B60C1"/>
    <w:rsid w:val="003D7240"/>
    <w:rsid w:val="00400A6E"/>
    <w:rsid w:val="00405BE9"/>
    <w:rsid w:val="00420FE9"/>
    <w:rsid w:val="004547B0"/>
    <w:rsid w:val="00456CB8"/>
    <w:rsid w:val="0046516F"/>
    <w:rsid w:val="00483206"/>
    <w:rsid w:val="0049794B"/>
    <w:rsid w:val="00497AC9"/>
    <w:rsid w:val="004B13AB"/>
    <w:rsid w:val="004D5050"/>
    <w:rsid w:val="004F4095"/>
    <w:rsid w:val="00505477"/>
    <w:rsid w:val="00526F3B"/>
    <w:rsid w:val="00527DD8"/>
    <w:rsid w:val="00530693"/>
    <w:rsid w:val="00550813"/>
    <w:rsid w:val="0056058A"/>
    <w:rsid w:val="00561A7D"/>
    <w:rsid w:val="00561F1A"/>
    <w:rsid w:val="005622FC"/>
    <w:rsid w:val="00565884"/>
    <w:rsid w:val="00566A47"/>
    <w:rsid w:val="00566DC3"/>
    <w:rsid w:val="005676A9"/>
    <w:rsid w:val="005716F3"/>
    <w:rsid w:val="00576CA5"/>
    <w:rsid w:val="00584188"/>
    <w:rsid w:val="00591C34"/>
    <w:rsid w:val="00593BC8"/>
    <w:rsid w:val="00593F45"/>
    <w:rsid w:val="00596E38"/>
    <w:rsid w:val="005B5C7B"/>
    <w:rsid w:val="005F48F3"/>
    <w:rsid w:val="006006EE"/>
    <w:rsid w:val="006042C8"/>
    <w:rsid w:val="00604B0F"/>
    <w:rsid w:val="006057C4"/>
    <w:rsid w:val="00625FF1"/>
    <w:rsid w:val="00641873"/>
    <w:rsid w:val="00652158"/>
    <w:rsid w:val="0068144D"/>
    <w:rsid w:val="006934AF"/>
    <w:rsid w:val="006C2957"/>
    <w:rsid w:val="006C47FD"/>
    <w:rsid w:val="006C734D"/>
    <w:rsid w:val="006D36A3"/>
    <w:rsid w:val="0070186E"/>
    <w:rsid w:val="00713BBB"/>
    <w:rsid w:val="007203A3"/>
    <w:rsid w:val="007211BD"/>
    <w:rsid w:val="00725542"/>
    <w:rsid w:val="00730999"/>
    <w:rsid w:val="00740A4B"/>
    <w:rsid w:val="0076467E"/>
    <w:rsid w:val="007663B0"/>
    <w:rsid w:val="00774135"/>
    <w:rsid w:val="0079448C"/>
    <w:rsid w:val="00796990"/>
    <w:rsid w:val="007A1DDC"/>
    <w:rsid w:val="007B367D"/>
    <w:rsid w:val="007F0A4C"/>
    <w:rsid w:val="007F187A"/>
    <w:rsid w:val="0080197B"/>
    <w:rsid w:val="00801AA4"/>
    <w:rsid w:val="00806017"/>
    <w:rsid w:val="008255B1"/>
    <w:rsid w:val="00827999"/>
    <w:rsid w:val="008332AF"/>
    <w:rsid w:val="00843E94"/>
    <w:rsid w:val="008519E5"/>
    <w:rsid w:val="00857293"/>
    <w:rsid w:val="008610F9"/>
    <w:rsid w:val="00861281"/>
    <w:rsid w:val="00873D9F"/>
    <w:rsid w:val="008B35F7"/>
    <w:rsid w:val="008B7C38"/>
    <w:rsid w:val="008E567E"/>
    <w:rsid w:val="008F27EC"/>
    <w:rsid w:val="008F5467"/>
    <w:rsid w:val="008F5807"/>
    <w:rsid w:val="009058D4"/>
    <w:rsid w:val="00925BBB"/>
    <w:rsid w:val="0093448D"/>
    <w:rsid w:val="00950F27"/>
    <w:rsid w:val="00953D03"/>
    <w:rsid w:val="00970851"/>
    <w:rsid w:val="0099116A"/>
    <w:rsid w:val="009B0AA4"/>
    <w:rsid w:val="009B6F87"/>
    <w:rsid w:val="009C28A8"/>
    <w:rsid w:val="009E0378"/>
    <w:rsid w:val="00A0698B"/>
    <w:rsid w:val="00A10A5A"/>
    <w:rsid w:val="00A10F08"/>
    <w:rsid w:val="00A2414A"/>
    <w:rsid w:val="00A448D2"/>
    <w:rsid w:val="00A666D1"/>
    <w:rsid w:val="00A7420B"/>
    <w:rsid w:val="00A91EE1"/>
    <w:rsid w:val="00AA0C78"/>
    <w:rsid w:val="00AA47DF"/>
    <w:rsid w:val="00AB27EB"/>
    <w:rsid w:val="00AB2AE2"/>
    <w:rsid w:val="00AB68BE"/>
    <w:rsid w:val="00AC0D07"/>
    <w:rsid w:val="00AC112C"/>
    <w:rsid w:val="00AD5180"/>
    <w:rsid w:val="00AD66C7"/>
    <w:rsid w:val="00B13D9D"/>
    <w:rsid w:val="00B154BA"/>
    <w:rsid w:val="00B16F04"/>
    <w:rsid w:val="00B2208F"/>
    <w:rsid w:val="00B31667"/>
    <w:rsid w:val="00B367A1"/>
    <w:rsid w:val="00B67159"/>
    <w:rsid w:val="00B72C2B"/>
    <w:rsid w:val="00B75157"/>
    <w:rsid w:val="00B75FD6"/>
    <w:rsid w:val="00B82A9A"/>
    <w:rsid w:val="00BA0317"/>
    <w:rsid w:val="00BA1571"/>
    <w:rsid w:val="00BB2D8D"/>
    <w:rsid w:val="00BD140B"/>
    <w:rsid w:val="00BD3E67"/>
    <w:rsid w:val="00BE7268"/>
    <w:rsid w:val="00BF78E5"/>
    <w:rsid w:val="00C013CE"/>
    <w:rsid w:val="00C0274E"/>
    <w:rsid w:val="00C05CDD"/>
    <w:rsid w:val="00C160B5"/>
    <w:rsid w:val="00C2195C"/>
    <w:rsid w:val="00C40E5A"/>
    <w:rsid w:val="00C4451B"/>
    <w:rsid w:val="00C470F9"/>
    <w:rsid w:val="00C55383"/>
    <w:rsid w:val="00C63294"/>
    <w:rsid w:val="00C70E1D"/>
    <w:rsid w:val="00C8661A"/>
    <w:rsid w:val="00C9365C"/>
    <w:rsid w:val="00CA0702"/>
    <w:rsid w:val="00CE33A4"/>
    <w:rsid w:val="00D31F1D"/>
    <w:rsid w:val="00D3248D"/>
    <w:rsid w:val="00D324F6"/>
    <w:rsid w:val="00D343CA"/>
    <w:rsid w:val="00D477D0"/>
    <w:rsid w:val="00D719FF"/>
    <w:rsid w:val="00D756CE"/>
    <w:rsid w:val="00D90F20"/>
    <w:rsid w:val="00D95CFE"/>
    <w:rsid w:val="00DA3635"/>
    <w:rsid w:val="00DA77A9"/>
    <w:rsid w:val="00DA7D10"/>
    <w:rsid w:val="00DB6B1F"/>
    <w:rsid w:val="00DE209D"/>
    <w:rsid w:val="00DE5B36"/>
    <w:rsid w:val="00DE6FAF"/>
    <w:rsid w:val="00DF147B"/>
    <w:rsid w:val="00DF7450"/>
    <w:rsid w:val="00E01748"/>
    <w:rsid w:val="00E0714E"/>
    <w:rsid w:val="00E16137"/>
    <w:rsid w:val="00E22F80"/>
    <w:rsid w:val="00E34A2E"/>
    <w:rsid w:val="00E36439"/>
    <w:rsid w:val="00E538CD"/>
    <w:rsid w:val="00E61D2B"/>
    <w:rsid w:val="00E620DE"/>
    <w:rsid w:val="00E648C5"/>
    <w:rsid w:val="00E80098"/>
    <w:rsid w:val="00EA7B43"/>
    <w:rsid w:val="00EC6575"/>
    <w:rsid w:val="00EF6473"/>
    <w:rsid w:val="00EF714B"/>
    <w:rsid w:val="00EF7630"/>
    <w:rsid w:val="00F143DB"/>
    <w:rsid w:val="00F21D42"/>
    <w:rsid w:val="00F302D2"/>
    <w:rsid w:val="00F34E19"/>
    <w:rsid w:val="00F365A6"/>
    <w:rsid w:val="00F378A9"/>
    <w:rsid w:val="00F4434A"/>
    <w:rsid w:val="00F64E27"/>
    <w:rsid w:val="00F7146B"/>
    <w:rsid w:val="00FA077E"/>
    <w:rsid w:val="00FA7DFB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7B5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AB"/>
    <w:rPr>
      <w:sz w:val="24"/>
      <w:szCs w:val="24"/>
      <w:lang w:val="uk-UA"/>
    </w:rPr>
  </w:style>
  <w:style w:type="paragraph" w:styleId="2">
    <w:name w:val="heading 2"/>
    <w:basedOn w:val="a"/>
    <w:link w:val="20"/>
    <w:uiPriority w:val="9"/>
    <w:qFormat/>
    <w:rsid w:val="0046516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46516F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13AB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4B13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4B13AB"/>
    <w:rPr>
      <w:sz w:val="24"/>
      <w:szCs w:val="24"/>
      <w:lang w:val="uk-UA" w:eastAsia="ru-RU" w:bidi="ar-SA"/>
    </w:rPr>
  </w:style>
  <w:style w:type="character" w:customStyle="1" w:styleId="a6">
    <w:name w:val="Верхний колонтитул Знак"/>
    <w:link w:val="a5"/>
    <w:uiPriority w:val="99"/>
    <w:locked/>
    <w:rsid w:val="004B13AB"/>
    <w:rPr>
      <w:sz w:val="24"/>
      <w:szCs w:val="24"/>
      <w:lang w:val="uk-UA" w:eastAsia="ru-RU" w:bidi="ar-SA"/>
    </w:rPr>
  </w:style>
  <w:style w:type="character" w:customStyle="1" w:styleId="20">
    <w:name w:val="Заголовок 2 Знак"/>
    <w:link w:val="2"/>
    <w:uiPriority w:val="9"/>
    <w:rsid w:val="0046516F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46516F"/>
    <w:rPr>
      <w:b/>
      <w:bCs/>
      <w:sz w:val="27"/>
      <w:szCs w:val="27"/>
    </w:rPr>
  </w:style>
  <w:style w:type="paragraph" w:customStyle="1" w:styleId="formattext">
    <w:name w:val="formattext"/>
    <w:basedOn w:val="a"/>
    <w:rsid w:val="0046516F"/>
    <w:pPr>
      <w:spacing w:before="100" w:beforeAutospacing="1" w:after="100" w:afterAutospacing="1"/>
    </w:pPr>
    <w:rPr>
      <w:lang w:val="ru-RU"/>
    </w:rPr>
  </w:style>
  <w:style w:type="character" w:styleId="a7">
    <w:name w:val="Hyperlink"/>
    <w:uiPriority w:val="99"/>
    <w:unhideWhenUsed/>
    <w:rsid w:val="0046516F"/>
    <w:rPr>
      <w:color w:val="0000FF"/>
      <w:u w:val="single"/>
    </w:rPr>
  </w:style>
  <w:style w:type="paragraph" w:customStyle="1" w:styleId="headertext">
    <w:name w:val="headertext"/>
    <w:basedOn w:val="a"/>
    <w:rsid w:val="0046516F"/>
    <w:pPr>
      <w:spacing w:before="100" w:beforeAutospacing="1" w:after="100" w:afterAutospacing="1"/>
    </w:pPr>
    <w:rPr>
      <w:lang w:val="ru-RU"/>
    </w:rPr>
  </w:style>
  <w:style w:type="character" w:customStyle="1" w:styleId="fontstyle">
    <w:name w:val="fontstyle"/>
    <w:rsid w:val="00084B11"/>
  </w:style>
  <w:style w:type="paragraph" w:customStyle="1" w:styleId="consplusnormal">
    <w:name w:val="consplusnormal"/>
    <w:basedOn w:val="a"/>
    <w:rsid w:val="00084B11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rsid w:val="00BB2D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B2D8D"/>
    <w:rPr>
      <w:rFonts w:ascii="Segoe UI" w:hAnsi="Segoe UI" w:cs="Segoe UI"/>
      <w:sz w:val="18"/>
      <w:szCs w:val="18"/>
      <w:lang w:val="uk-UA"/>
    </w:rPr>
  </w:style>
  <w:style w:type="paragraph" w:styleId="aa">
    <w:name w:val="Body Text"/>
    <w:basedOn w:val="a"/>
    <w:link w:val="ab"/>
    <w:uiPriority w:val="1"/>
    <w:qFormat/>
    <w:rsid w:val="00DE6FAF"/>
    <w:pPr>
      <w:widowControl w:val="0"/>
      <w:autoSpaceDE w:val="0"/>
      <w:autoSpaceDN w:val="0"/>
      <w:ind w:left="122"/>
      <w:jc w:val="both"/>
    </w:pPr>
    <w:rPr>
      <w:sz w:val="28"/>
      <w:szCs w:val="28"/>
      <w:lang w:val="ru-RU" w:eastAsia="en-US"/>
    </w:rPr>
  </w:style>
  <w:style w:type="character" w:customStyle="1" w:styleId="ab">
    <w:name w:val="Основной текст Знак"/>
    <w:link w:val="aa"/>
    <w:uiPriority w:val="1"/>
    <w:rsid w:val="00DE6FAF"/>
    <w:rPr>
      <w:sz w:val="28"/>
      <w:szCs w:val="28"/>
      <w:lang w:eastAsia="en-US"/>
    </w:rPr>
  </w:style>
  <w:style w:type="character" w:styleId="ac">
    <w:name w:val="annotation reference"/>
    <w:rsid w:val="002562FB"/>
    <w:rPr>
      <w:sz w:val="16"/>
      <w:szCs w:val="16"/>
    </w:rPr>
  </w:style>
  <w:style w:type="paragraph" w:styleId="ad">
    <w:name w:val="annotation text"/>
    <w:basedOn w:val="a"/>
    <w:link w:val="ae"/>
    <w:rsid w:val="002562FB"/>
    <w:rPr>
      <w:sz w:val="20"/>
      <w:szCs w:val="20"/>
    </w:rPr>
  </w:style>
  <w:style w:type="character" w:customStyle="1" w:styleId="ae">
    <w:name w:val="Текст примечания Знак"/>
    <w:link w:val="ad"/>
    <w:rsid w:val="002562FB"/>
    <w:rPr>
      <w:lang w:val="uk-UA"/>
    </w:rPr>
  </w:style>
  <w:style w:type="paragraph" w:styleId="af">
    <w:name w:val="annotation subject"/>
    <w:basedOn w:val="ad"/>
    <w:next w:val="ad"/>
    <w:link w:val="af0"/>
    <w:rsid w:val="002562FB"/>
    <w:rPr>
      <w:b/>
      <w:bCs/>
    </w:rPr>
  </w:style>
  <w:style w:type="character" w:customStyle="1" w:styleId="af0">
    <w:name w:val="Тема примечания Знак"/>
    <w:link w:val="af"/>
    <w:rsid w:val="002562FB"/>
    <w:rPr>
      <w:b/>
      <w:bCs/>
      <w:lang w:val="uk-UA"/>
    </w:rPr>
  </w:style>
  <w:style w:type="paragraph" w:customStyle="1" w:styleId="1">
    <w:name w:val="Обычный (веб)1"/>
    <w:basedOn w:val="a"/>
    <w:uiPriority w:val="99"/>
    <w:unhideWhenUsed/>
    <w:rsid w:val="000F5ED8"/>
    <w:pPr>
      <w:spacing w:before="100" w:beforeAutospacing="1" w:after="100" w:afterAutospacing="1"/>
    </w:pPr>
    <w:rPr>
      <w:lang w:val="ru-RU"/>
    </w:rPr>
  </w:style>
  <w:style w:type="paragraph" w:customStyle="1" w:styleId="ConsPlusNormal0">
    <w:name w:val="ConsPlusNormal"/>
    <w:rsid w:val="008610F9"/>
    <w:pPr>
      <w:widowControl w:val="0"/>
      <w:autoSpaceDE w:val="0"/>
      <w:autoSpaceDN w:val="0"/>
    </w:pPr>
    <w:rPr>
      <w:sz w:val="30"/>
      <w:szCs w:val="22"/>
    </w:rPr>
  </w:style>
  <w:style w:type="paragraph" w:styleId="af1">
    <w:name w:val="Revision"/>
    <w:hidden/>
    <w:uiPriority w:val="99"/>
    <w:semiHidden/>
    <w:rsid w:val="00DB6B1F"/>
    <w:rPr>
      <w:sz w:val="24"/>
      <w:szCs w:val="24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EC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koap/" TargetMode="External"/><Relationship Id="rId13" Type="http://schemas.openxmlformats.org/officeDocument/2006/relationships/hyperlink" Target="http://npa.dnronline.su/2023-12-13/32-rz-ob-administrativnoj-otvetstvennosti-za-zavyshenie-tsen-tarifov-na-tovary-i-ili-predel-takih-tsen-tarifov-ustanovlennyh-v-donetskoj-narodnoj-respublike-urovnej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23-12-13/32-rz-ob-administrativnoj-otvetstvennosti-za-zavyshenie-tsen-tarifov-na-tovary-i-ili-predel-takih-tsen-tarifov-ustanovlennyh-v-donetskoj-narodnoj-respublike-urovnej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3-12-13/32-rz-ob-administrativnoj-otvetstvennosti-za-zavyshenie-tsen-tarifov-na-tovary-i-ili-predel-takih-tsen-tarifov-ustanovlennyh-v-donetskoj-narodnoj-respublike-urovnej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kremlin.ru/acts/bank/2003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bank/47393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68EB-12FD-4CD5-94ED-1059C013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2024-02-05T08:36:00Z</dcterms:created>
  <dcterms:modified xsi:type="dcterms:W3CDTF">2024-02-05T08:59:00Z</dcterms:modified>
</cp:coreProperties>
</file>