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A3A83" w14:textId="77777777" w:rsidR="00566406" w:rsidRPr="00566406" w:rsidRDefault="00566406" w:rsidP="005664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bookmarkStart w:id="1" w:name="8b1df3bdeefe49adb03ea32a7491685c"/>
      <w:bookmarkStart w:id="2" w:name="_GoBack"/>
      <w:bookmarkEnd w:id="2"/>
      <w:r w:rsidRPr="00566406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531EC9F0" wp14:editId="5F35E66F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81BE" w14:textId="77777777" w:rsidR="00566406" w:rsidRPr="00566406" w:rsidRDefault="00566406" w:rsidP="0056640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566406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FD51ACF" w14:textId="77777777" w:rsidR="00566406" w:rsidRPr="00566406" w:rsidRDefault="00566406" w:rsidP="0056640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56640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6D72474C" w14:textId="77777777" w:rsidR="00566406" w:rsidRPr="00566406" w:rsidRDefault="00566406" w:rsidP="00566406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54260F1E" w14:textId="77777777" w:rsidR="00566406" w:rsidRPr="00566406" w:rsidRDefault="00566406" w:rsidP="00566406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3EFDF3AE" w14:textId="2773423A" w:rsidR="007C5152" w:rsidRPr="00A401B1" w:rsidRDefault="007C5152" w:rsidP="00A65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BB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УЧРЕЖДЕНИИ ГОСУДАРСТВЕННОЙ НАГРАДЫ </w:t>
      </w:r>
      <w:r w:rsidR="00305EA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5B04B3EB" w14:textId="77777777" w:rsidR="00566406" w:rsidRPr="006C1B27" w:rsidRDefault="00566406" w:rsidP="005664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161300015"/>
    </w:p>
    <w:p w14:paraId="5E772D1D" w14:textId="77777777" w:rsidR="00566406" w:rsidRPr="006C1B27" w:rsidRDefault="00566406" w:rsidP="005664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0A9D36" w14:textId="5D7515FD" w:rsidR="00566406" w:rsidRPr="006C1B27" w:rsidRDefault="00566406" w:rsidP="0056640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6C1B27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Pr="00305EA0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1</w:t>
      </w:r>
      <w:r w:rsidR="00157936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5</w:t>
      </w:r>
      <w:r w:rsidRPr="006C1B27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марта</w:t>
      </w:r>
      <w:r w:rsidRPr="006C1B27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2024 года</w:t>
      </w:r>
    </w:p>
    <w:p w14:paraId="3B3DD4C5" w14:textId="77777777" w:rsidR="00566406" w:rsidRPr="006C1B27" w:rsidRDefault="00566406" w:rsidP="005664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184D3A" w14:textId="77777777" w:rsidR="00566406" w:rsidRPr="006C1B27" w:rsidRDefault="00566406" w:rsidP="005664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p w14:paraId="4EC51596" w14:textId="77777777" w:rsidR="007C5152" w:rsidRDefault="007C5152" w:rsidP="006A7FD9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B1">
        <w:rPr>
          <w:rFonts w:ascii="Times New Roman" w:hAnsi="Times New Roman" w:cs="Times New Roman"/>
          <w:sz w:val="28"/>
          <w:szCs w:val="28"/>
        </w:rPr>
        <w:t>Статья 1</w:t>
      </w:r>
    </w:p>
    <w:p w14:paraId="79DA0C68" w14:textId="1305E8B3" w:rsidR="007C5152" w:rsidRPr="00D95BB6" w:rsidRDefault="00043CE8" w:rsidP="006A7FD9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Учредить государственную награду Донецкой Народной Республики </w:t>
      </w:r>
      <w:r w:rsidR="00C759CF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F4C">
        <w:rPr>
          <w:rFonts w:ascii="Times New Roman" w:hAnsi="Times New Roman" w:cs="Times New Roman"/>
          <w:b w:val="0"/>
          <w:sz w:val="28"/>
          <w:szCs w:val="28"/>
        </w:rPr>
        <w:t>медаль «За освобождение</w:t>
      </w:r>
      <w:r w:rsidR="00C6479C">
        <w:rPr>
          <w:rFonts w:ascii="Times New Roman" w:hAnsi="Times New Roman" w:cs="Times New Roman"/>
          <w:b w:val="0"/>
          <w:sz w:val="28"/>
          <w:szCs w:val="28"/>
        </w:rPr>
        <w:t xml:space="preserve"> Марьинки</w:t>
      </w:r>
      <w:r w:rsidR="00262F4C">
        <w:rPr>
          <w:rFonts w:ascii="Times New Roman" w:hAnsi="Times New Roman" w:cs="Times New Roman"/>
          <w:b w:val="0"/>
          <w:sz w:val="28"/>
          <w:szCs w:val="28"/>
        </w:rPr>
        <w:t>»</w:t>
      </w:r>
      <w:r w:rsidR="00FD2DD3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C759CF">
        <w:rPr>
          <w:rFonts w:ascii="Times New Roman" w:hAnsi="Times New Roman" w:cs="Times New Roman"/>
          <w:b w:val="0"/>
          <w:sz w:val="28"/>
          <w:szCs w:val="28"/>
        </w:rPr>
        <w:t>–</w:t>
      </w:r>
      <w:r w:rsidR="00FD2DD3">
        <w:rPr>
          <w:rFonts w:ascii="Times New Roman" w:hAnsi="Times New Roman" w:cs="Times New Roman"/>
          <w:b w:val="0"/>
          <w:sz w:val="28"/>
          <w:szCs w:val="28"/>
        </w:rPr>
        <w:t xml:space="preserve"> медаль)</w:t>
      </w:r>
      <w:r w:rsidR="00262F4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8EC4FA1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>Статья 2</w:t>
      </w:r>
    </w:p>
    <w:p w14:paraId="1CB7BEB7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Положение о медали, ее описание и рисунок, а также образец удостоверения к медали утверждается указом Главы </w:t>
      </w:r>
      <w:bookmarkStart w:id="4" w:name="_Hlk135733312"/>
      <w:r w:rsidRPr="002D6DD7">
        <w:rPr>
          <w:rFonts w:ascii="Times New Roman" w:hAnsi="Times New Roman" w:cs="Times New Roman"/>
          <w:b w:val="0"/>
          <w:sz w:val="28"/>
          <w:szCs w:val="28"/>
        </w:rPr>
        <w:t>Донецкой Народной Республики</w:t>
      </w:r>
      <w:bookmarkEnd w:id="4"/>
      <w:r w:rsidRPr="002D6DD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1C2342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>Статья 3</w:t>
      </w:r>
    </w:p>
    <w:p w14:paraId="62817E54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1. Решение о награждении медалью может быть принято Главой Донецкой Народной Республики по результатам рассмотрения поступивших в его адрес писем о награждении медалью от федеральных органов исполнительной власти и их территориальных органов, иных федеральных государственных органов, органов государственной власти Донецкой Народной Республики и иных государственных органов Донецкой Народной Республики, органов военного управления Вооруженных Сил Российской Федерации и добровольческих формирований, содействующих выполнению задач, возложенных на Вооруженные Силы Российской Федерации, органов управления войск национальной гвардии Российской Федерации, общественных объединений и организаций.</w:t>
      </w:r>
    </w:p>
    <w:p w14:paraId="1CD8572D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lastRenderedPageBreak/>
        <w:t>2. К письмам о награждении медалью прилагается список лиц, представляемых к награждению, с указанием следующих сведений о них:</w:t>
      </w:r>
    </w:p>
    <w:p w14:paraId="32951A16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1) фамилии, имени и отчества;</w:t>
      </w:r>
    </w:p>
    <w:p w14:paraId="1D169570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2) даты рождения;</w:t>
      </w:r>
    </w:p>
    <w:p w14:paraId="066F9C31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3) воинского звания и должности (при наличии);</w:t>
      </w:r>
    </w:p>
    <w:p w14:paraId="02C7C79D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4) краткого содержания заслуг;</w:t>
      </w:r>
    </w:p>
    <w:p w14:paraId="45419446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5) вида награждения (посмертно или не посмертно).</w:t>
      </w:r>
    </w:p>
    <w:p w14:paraId="7FE20AC9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3. В случае необходимости обеспечения информационной безопасности лиц, представляемых к награждению, в письмах о награждении медалью, указах Главы Донецкой Народной Республики о награждении медалью, удостоверениях к медали и иных документах о награждении могут указываться </w:t>
      </w:r>
      <w:proofErr w:type="spellStart"/>
      <w:r w:rsidRPr="002D6DD7">
        <w:rPr>
          <w:rFonts w:ascii="Times New Roman" w:hAnsi="Times New Roman" w:cs="Times New Roman"/>
          <w:b w:val="0"/>
          <w:sz w:val="28"/>
          <w:szCs w:val="28"/>
        </w:rPr>
        <w:t>легендированные</w:t>
      </w:r>
      <w:proofErr w:type="spellEnd"/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 (вымышленные) данные о фамилии, имени и отчестве, а также дате рождения лиц, представляемых к награждению.</w:t>
      </w:r>
    </w:p>
    <w:p w14:paraId="1DC4AB32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4. Порядок указания достоверных данных в документах о награждении, содержащих </w:t>
      </w:r>
      <w:proofErr w:type="spellStart"/>
      <w:r w:rsidRPr="002D6DD7">
        <w:rPr>
          <w:rFonts w:ascii="Times New Roman" w:hAnsi="Times New Roman" w:cs="Times New Roman"/>
          <w:b w:val="0"/>
          <w:sz w:val="28"/>
          <w:szCs w:val="28"/>
        </w:rPr>
        <w:t>легендированные</w:t>
      </w:r>
      <w:proofErr w:type="spellEnd"/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 (вымышленные) данные, устанавливается Главой Донецкой Народной Республики.</w:t>
      </w:r>
    </w:p>
    <w:p w14:paraId="1CE85F7A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t>Статья 4</w:t>
      </w:r>
    </w:p>
    <w:p w14:paraId="19A39BA5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1. Медаль вручается Главой Донецкой Народной Республики. По решению Главы Донецкой Народной Республики и от его имени медаль может быть вручена иными лицами.</w:t>
      </w:r>
    </w:p>
    <w:p w14:paraId="3496D7FE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2. Медаль и удостоверение к ней лиц, награжденных посмертно, передаются (вручаются) для хранения одному из наследников награжденного лица. </w:t>
      </w:r>
    </w:p>
    <w:p w14:paraId="19E8F6F4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3. Наследникам лиц, награжденных медалью, но не получивших ее своевременно в связи со смертью (гибелью), передается (вручается) медаль и удостоверение к ней для хранения как память без права ношения.</w:t>
      </w:r>
    </w:p>
    <w:p w14:paraId="1956B3A7" w14:textId="77777777" w:rsidR="00C6479C" w:rsidRPr="002D6DD7" w:rsidRDefault="00C6479C" w:rsidP="00C6479C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6DD7">
        <w:rPr>
          <w:rFonts w:ascii="Times New Roman" w:hAnsi="Times New Roman" w:cs="Times New Roman"/>
          <w:sz w:val="28"/>
          <w:szCs w:val="28"/>
        </w:rPr>
        <w:br w:type="page"/>
      </w:r>
    </w:p>
    <w:p w14:paraId="2E36CC4F" w14:textId="6174CB98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D7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305EA0">
        <w:rPr>
          <w:rFonts w:ascii="Times New Roman" w:hAnsi="Times New Roman" w:cs="Times New Roman"/>
          <w:sz w:val="28"/>
          <w:szCs w:val="28"/>
        </w:rPr>
        <w:t xml:space="preserve"> </w:t>
      </w:r>
      <w:r w:rsidRPr="002D6DD7">
        <w:rPr>
          <w:rFonts w:ascii="Times New Roman" w:hAnsi="Times New Roman" w:cs="Times New Roman"/>
          <w:sz w:val="28"/>
          <w:szCs w:val="28"/>
        </w:rPr>
        <w:t>5</w:t>
      </w:r>
    </w:p>
    <w:p w14:paraId="0748C6D9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1. Хранение медали и удостоверения к ней осуществляется награжденными лицами. Лица, награжденные медалью, должны обеспечить ее сохранность. </w:t>
      </w:r>
    </w:p>
    <w:p w14:paraId="0E0125A3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2. В связи с изменением фамилии, имени, отчества награжденного или наименования награжденной организации наградные документы замене не подлежат.</w:t>
      </w:r>
    </w:p>
    <w:p w14:paraId="5D0D9789" w14:textId="77777777" w:rsidR="00C6479C" w:rsidRPr="002D6DD7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 xml:space="preserve">3. В случае утраты медали в боевой обстановке, в результате стихийного бедствия либо при других чрезвычайных ситуациях по решению Главы Донецкой Народной Республики награжденным лицам может быть выдан дубликат медали либо ее муляж. </w:t>
      </w:r>
    </w:p>
    <w:p w14:paraId="296CE968" w14:textId="0919EEC9" w:rsidR="00C6479C" w:rsidRPr="00C6479C" w:rsidRDefault="00C6479C" w:rsidP="00C6479C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DD7">
        <w:rPr>
          <w:rFonts w:ascii="Times New Roman" w:hAnsi="Times New Roman" w:cs="Times New Roman"/>
          <w:b w:val="0"/>
          <w:sz w:val="28"/>
          <w:szCs w:val="28"/>
        </w:rPr>
        <w:t>Рассмотрение вопроса о выдаче дубликата либо муляжа медали осуществляется по заявлению награжденного лица после проверки обстоятельств ее утраты. При иных обстоятельствах утраты медали и удостоверения к ней награжденному лицу в установленном порядке выдается справка о награждении медалью.</w:t>
      </w:r>
    </w:p>
    <w:p w14:paraId="24CC062A" w14:textId="0017BAFB" w:rsidR="00FE69C1" w:rsidRPr="00E45DFB" w:rsidRDefault="00E45DFB" w:rsidP="00E45DFB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DFB">
        <w:rPr>
          <w:rFonts w:ascii="Times New Roman" w:hAnsi="Times New Roman" w:cs="Times New Roman"/>
          <w:bCs/>
          <w:sz w:val="28"/>
          <w:szCs w:val="28"/>
        </w:rPr>
        <w:t>Статья 6</w:t>
      </w:r>
    </w:p>
    <w:p w14:paraId="274E497A" w14:textId="4C26C54E" w:rsidR="006029EB" w:rsidRDefault="00E45DFB" w:rsidP="00A65B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Закон вступает в силу со дня его официального опубликования</w:t>
      </w:r>
      <w:r w:rsidR="004818F3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1"/>
    </w:p>
    <w:p w14:paraId="355B6000" w14:textId="77777777" w:rsidR="00566406" w:rsidRPr="00566406" w:rsidRDefault="00566406" w:rsidP="005664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_Hlk161300072"/>
    </w:p>
    <w:p w14:paraId="0D7EAE74" w14:textId="77777777" w:rsidR="00566406" w:rsidRPr="00566406" w:rsidRDefault="00566406" w:rsidP="005664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FF7526F" w14:textId="77777777" w:rsidR="00566406" w:rsidRPr="00566406" w:rsidRDefault="00566406" w:rsidP="005664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E22524D" w14:textId="77777777" w:rsidR="00566406" w:rsidRPr="00566406" w:rsidRDefault="00566406" w:rsidP="0056640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5BC35FA" w14:textId="77777777" w:rsidR="00566406" w:rsidRPr="00566406" w:rsidRDefault="00566406" w:rsidP="005664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14:paraId="006FA824" w14:textId="77777777" w:rsidR="00566406" w:rsidRPr="00566406" w:rsidRDefault="00566406" w:rsidP="005664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Д.В. </w:t>
      </w:r>
      <w:proofErr w:type="spellStart"/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Пушилин</w:t>
      </w:r>
      <w:proofErr w:type="spellEnd"/>
    </w:p>
    <w:p w14:paraId="56922B44" w14:textId="77777777" w:rsidR="00566406" w:rsidRPr="00566406" w:rsidRDefault="00566406" w:rsidP="005664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Донецк</w:t>
      </w:r>
    </w:p>
    <w:p w14:paraId="4092C6C4" w14:textId="4F59C3A0" w:rsidR="00566406" w:rsidRPr="00566406" w:rsidRDefault="004D6057" w:rsidP="005664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 2024 года</w:t>
      </w:r>
    </w:p>
    <w:p w14:paraId="59E02432" w14:textId="3E329BB7" w:rsidR="00566406" w:rsidRPr="00566406" w:rsidRDefault="00566406" w:rsidP="005664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D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61-РЗ</w:t>
      </w:r>
    </w:p>
    <w:bookmarkEnd w:id="5"/>
    <w:p w14:paraId="3C91B35A" w14:textId="19E207F7" w:rsidR="00A65B5C" w:rsidRDefault="00A65B5C" w:rsidP="00A65B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584A4D" w14:textId="14565248" w:rsidR="009D6C8B" w:rsidRDefault="009D6C8B" w:rsidP="00A65B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9F4426" w14:textId="5E3A5469" w:rsidR="009D6C8B" w:rsidRDefault="009D6C8B" w:rsidP="00A65B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C52BF6" w14:textId="77777777" w:rsidR="009D6C8B" w:rsidRPr="00A65B5C" w:rsidRDefault="009D6C8B" w:rsidP="00A65B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D6C8B" w:rsidRPr="00A65B5C" w:rsidSect="005C2F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8486" w14:textId="77777777" w:rsidR="00670888" w:rsidRDefault="00670888" w:rsidP="005C2FD4">
      <w:pPr>
        <w:spacing w:after="0" w:line="240" w:lineRule="auto"/>
      </w:pPr>
      <w:r>
        <w:separator/>
      </w:r>
    </w:p>
  </w:endnote>
  <w:endnote w:type="continuationSeparator" w:id="0">
    <w:p w14:paraId="382B5A73" w14:textId="77777777" w:rsidR="00670888" w:rsidRDefault="00670888" w:rsidP="005C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A2EB" w14:textId="77777777" w:rsidR="00670888" w:rsidRDefault="00670888" w:rsidP="005C2FD4">
      <w:pPr>
        <w:spacing w:after="0" w:line="240" w:lineRule="auto"/>
      </w:pPr>
      <w:r>
        <w:separator/>
      </w:r>
    </w:p>
  </w:footnote>
  <w:footnote w:type="continuationSeparator" w:id="0">
    <w:p w14:paraId="4E72091F" w14:textId="77777777" w:rsidR="00670888" w:rsidRDefault="00670888" w:rsidP="005C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23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A5E2ED" w14:textId="57691933" w:rsidR="005C2FD4" w:rsidRPr="005C2FD4" w:rsidRDefault="005C2FD4" w:rsidP="005C2FD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2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B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B"/>
    <w:rsid w:val="00043CE8"/>
    <w:rsid w:val="000502BC"/>
    <w:rsid w:val="000531F6"/>
    <w:rsid w:val="00053519"/>
    <w:rsid w:val="000802A8"/>
    <w:rsid w:val="000C1B37"/>
    <w:rsid w:val="00141025"/>
    <w:rsid w:val="00145C5B"/>
    <w:rsid w:val="00157936"/>
    <w:rsid w:val="00170415"/>
    <w:rsid w:val="00177351"/>
    <w:rsid w:val="001C4A20"/>
    <w:rsid w:val="00201F39"/>
    <w:rsid w:val="002060C3"/>
    <w:rsid w:val="00253D05"/>
    <w:rsid w:val="00262F4C"/>
    <w:rsid w:val="002B5A76"/>
    <w:rsid w:val="00305EA0"/>
    <w:rsid w:val="00362021"/>
    <w:rsid w:val="0037394C"/>
    <w:rsid w:val="00396F29"/>
    <w:rsid w:val="003F47D3"/>
    <w:rsid w:val="00417E42"/>
    <w:rsid w:val="004352FF"/>
    <w:rsid w:val="00456999"/>
    <w:rsid w:val="004625B4"/>
    <w:rsid w:val="004818F3"/>
    <w:rsid w:val="00484396"/>
    <w:rsid w:val="004917ED"/>
    <w:rsid w:val="004D6057"/>
    <w:rsid w:val="005240F7"/>
    <w:rsid w:val="00566406"/>
    <w:rsid w:val="005870D8"/>
    <w:rsid w:val="005C2FD4"/>
    <w:rsid w:val="005E1038"/>
    <w:rsid w:val="006029EB"/>
    <w:rsid w:val="00670888"/>
    <w:rsid w:val="006939E1"/>
    <w:rsid w:val="006971C6"/>
    <w:rsid w:val="006A7FD9"/>
    <w:rsid w:val="00717A31"/>
    <w:rsid w:val="00740BC0"/>
    <w:rsid w:val="00754898"/>
    <w:rsid w:val="007A3C72"/>
    <w:rsid w:val="007B4393"/>
    <w:rsid w:val="007C134D"/>
    <w:rsid w:val="007C5152"/>
    <w:rsid w:val="007E41A8"/>
    <w:rsid w:val="00836014"/>
    <w:rsid w:val="00861676"/>
    <w:rsid w:val="00864203"/>
    <w:rsid w:val="00881B98"/>
    <w:rsid w:val="008B0269"/>
    <w:rsid w:val="008B5B3B"/>
    <w:rsid w:val="008E729E"/>
    <w:rsid w:val="008F0B25"/>
    <w:rsid w:val="00913EFE"/>
    <w:rsid w:val="0092541C"/>
    <w:rsid w:val="00957AF9"/>
    <w:rsid w:val="00992B09"/>
    <w:rsid w:val="009D6C8B"/>
    <w:rsid w:val="009E4CB7"/>
    <w:rsid w:val="00A04674"/>
    <w:rsid w:val="00A37C74"/>
    <w:rsid w:val="00A4282E"/>
    <w:rsid w:val="00A55637"/>
    <w:rsid w:val="00A65B5C"/>
    <w:rsid w:val="00A71922"/>
    <w:rsid w:val="00A76C0E"/>
    <w:rsid w:val="00AE6D98"/>
    <w:rsid w:val="00AF21A3"/>
    <w:rsid w:val="00AF295A"/>
    <w:rsid w:val="00B05987"/>
    <w:rsid w:val="00B16530"/>
    <w:rsid w:val="00B745FE"/>
    <w:rsid w:val="00BC0DE5"/>
    <w:rsid w:val="00C10E27"/>
    <w:rsid w:val="00C14381"/>
    <w:rsid w:val="00C425ED"/>
    <w:rsid w:val="00C53CCF"/>
    <w:rsid w:val="00C6479C"/>
    <w:rsid w:val="00C750FB"/>
    <w:rsid w:val="00C759CF"/>
    <w:rsid w:val="00CA774A"/>
    <w:rsid w:val="00CD2C15"/>
    <w:rsid w:val="00D26E00"/>
    <w:rsid w:val="00D63FE6"/>
    <w:rsid w:val="00D64EC5"/>
    <w:rsid w:val="00D96FF7"/>
    <w:rsid w:val="00DB3EE4"/>
    <w:rsid w:val="00DC2530"/>
    <w:rsid w:val="00DC3565"/>
    <w:rsid w:val="00E03763"/>
    <w:rsid w:val="00E11B14"/>
    <w:rsid w:val="00E212D4"/>
    <w:rsid w:val="00E374D8"/>
    <w:rsid w:val="00E45DFB"/>
    <w:rsid w:val="00E67C70"/>
    <w:rsid w:val="00E77169"/>
    <w:rsid w:val="00F10B5E"/>
    <w:rsid w:val="00F54491"/>
    <w:rsid w:val="00F54D90"/>
    <w:rsid w:val="00F72581"/>
    <w:rsid w:val="00FA526F"/>
    <w:rsid w:val="00FD2DD3"/>
    <w:rsid w:val="00FD4963"/>
    <w:rsid w:val="00FE35B2"/>
    <w:rsid w:val="00FE6952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2A3"/>
  <w15:docId w15:val="{3E5C194D-EB6B-4C3D-A1C0-0C67B317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2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2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25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25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25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25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25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8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FD4"/>
  </w:style>
  <w:style w:type="paragraph" w:styleId="ac">
    <w:name w:val="footer"/>
    <w:basedOn w:val="a"/>
    <w:link w:val="ad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FD4"/>
  </w:style>
  <w:style w:type="paragraph" w:styleId="ae">
    <w:name w:val="Revision"/>
    <w:hidden/>
    <w:uiPriority w:val="99"/>
    <w:semiHidden/>
    <w:rsid w:val="00C75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9425-55EB-47EA-AB42-D76EEE0B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dcterms:created xsi:type="dcterms:W3CDTF">2024-03-16T10:05:00Z</dcterms:created>
  <dcterms:modified xsi:type="dcterms:W3CDTF">2024-03-16T10:05:00Z</dcterms:modified>
</cp:coreProperties>
</file>