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66C4" w14:textId="77777777" w:rsidR="009004FC" w:rsidRPr="009004FC" w:rsidRDefault="009004FC" w:rsidP="00900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8b1df3bdeefe49adb03ea32a7491685c"/>
      <w:bookmarkStart w:id="1" w:name="_GoBack"/>
      <w:bookmarkEnd w:id="1"/>
      <w:r w:rsidRPr="009004FC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111FC8C5" wp14:editId="0B65F341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4851" w14:textId="77777777" w:rsidR="009004FC" w:rsidRPr="009004FC" w:rsidRDefault="009004FC" w:rsidP="009004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9004FC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7D2B2077" w14:textId="77777777" w:rsidR="009004FC" w:rsidRPr="009004FC" w:rsidRDefault="009004FC" w:rsidP="009004F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9004FC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A897BA6" w14:textId="77777777" w:rsidR="009004FC" w:rsidRPr="009004FC" w:rsidRDefault="009004FC" w:rsidP="009004FC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07598A6A" w14:textId="77777777" w:rsidR="009004FC" w:rsidRPr="009004FC" w:rsidRDefault="009004FC" w:rsidP="009004FC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560C9" w14:textId="77777777" w:rsidR="00E35B5D" w:rsidRDefault="007C5152" w:rsidP="00A65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BB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УЧРЕЖДЕНИИ ГОСУДАРСТВЕННОЙ НАГРАДЫ </w:t>
      </w:r>
    </w:p>
    <w:p w14:paraId="3EFDF3AE" w14:textId="11AC6C5A" w:rsidR="007C5152" w:rsidRPr="00A401B1" w:rsidRDefault="007C5152" w:rsidP="00A65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6F4F85D7" w14:textId="77777777" w:rsidR="009004FC" w:rsidRPr="009004FC" w:rsidRDefault="009004FC" w:rsidP="009004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E6B09" w14:textId="77777777" w:rsidR="009004FC" w:rsidRPr="009004FC" w:rsidRDefault="009004FC" w:rsidP="009004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D21B3" w14:textId="499B9F62" w:rsidR="009004FC" w:rsidRPr="009004FC" w:rsidRDefault="009004FC" w:rsidP="009004F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9004FC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Pr="00F66A63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1</w:t>
      </w:r>
      <w:r w:rsidR="00763AA4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5</w:t>
      </w:r>
      <w:r w:rsidRPr="009004FC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марта 2024 года</w:t>
      </w:r>
    </w:p>
    <w:p w14:paraId="013272F3" w14:textId="77777777" w:rsidR="009004FC" w:rsidRPr="009004FC" w:rsidRDefault="009004FC" w:rsidP="009004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707A1F" w14:textId="77777777" w:rsidR="009004FC" w:rsidRPr="009004FC" w:rsidRDefault="009004FC" w:rsidP="009004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C51596" w14:textId="77777777" w:rsidR="007C5152" w:rsidRDefault="007C5152" w:rsidP="006A7FD9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B1">
        <w:rPr>
          <w:rFonts w:ascii="Times New Roman" w:hAnsi="Times New Roman" w:cs="Times New Roman"/>
          <w:sz w:val="28"/>
          <w:szCs w:val="28"/>
        </w:rPr>
        <w:t>Статья 1</w:t>
      </w:r>
    </w:p>
    <w:p w14:paraId="79DA0C68" w14:textId="49C78415" w:rsidR="007C5152" w:rsidRPr="00D95BB6" w:rsidRDefault="00043CE8" w:rsidP="006A7FD9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Учредить государственную награду Донецкой Народной Республики </w:t>
      </w:r>
      <w:r w:rsidR="00C759CF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F4C">
        <w:rPr>
          <w:rFonts w:ascii="Times New Roman" w:hAnsi="Times New Roman" w:cs="Times New Roman"/>
          <w:b w:val="0"/>
          <w:sz w:val="28"/>
          <w:szCs w:val="28"/>
        </w:rPr>
        <w:t>медаль «За освобождение</w:t>
      </w:r>
      <w:r w:rsidR="00970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344" w:rsidRPr="00970344">
        <w:rPr>
          <w:rFonts w:ascii="Times New Roman" w:hAnsi="Times New Roman" w:cs="Times New Roman"/>
          <w:b w:val="0"/>
          <w:sz w:val="28"/>
          <w:szCs w:val="28"/>
        </w:rPr>
        <w:t>Авдеевки</w:t>
      </w:r>
      <w:r w:rsidR="00262F4C">
        <w:rPr>
          <w:rFonts w:ascii="Times New Roman" w:hAnsi="Times New Roman" w:cs="Times New Roman"/>
          <w:b w:val="0"/>
          <w:sz w:val="28"/>
          <w:szCs w:val="28"/>
        </w:rPr>
        <w:t>»</w:t>
      </w:r>
      <w:r w:rsidR="00FD2DD3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C759CF">
        <w:rPr>
          <w:rFonts w:ascii="Times New Roman" w:hAnsi="Times New Roman" w:cs="Times New Roman"/>
          <w:b w:val="0"/>
          <w:sz w:val="28"/>
          <w:szCs w:val="28"/>
        </w:rPr>
        <w:t>–</w:t>
      </w:r>
      <w:r w:rsidR="00FD2DD3">
        <w:rPr>
          <w:rFonts w:ascii="Times New Roman" w:hAnsi="Times New Roman" w:cs="Times New Roman"/>
          <w:b w:val="0"/>
          <w:sz w:val="28"/>
          <w:szCs w:val="28"/>
        </w:rPr>
        <w:t xml:space="preserve"> медаль)</w:t>
      </w:r>
      <w:r w:rsidR="00262F4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EC4FA1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Статья 2</w:t>
      </w:r>
    </w:p>
    <w:p w14:paraId="1CB7BEB7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Положение о медали, ее описание и рисунок, а также образец удостоверения к медали утверждается указом Главы </w:t>
      </w:r>
      <w:bookmarkStart w:id="2" w:name="_Hlk135733312"/>
      <w:r w:rsidRPr="002D6DD7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bookmarkEnd w:id="2"/>
      <w:r w:rsidRPr="002D6DD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1C2342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Статья 3</w:t>
      </w:r>
    </w:p>
    <w:p w14:paraId="62817E54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1. Решение о награждении медалью может быть принято Главой Донецкой Народной Республики по результатам рассмотрения поступивших в его адрес писем о награждении медалью от федеральных органов исполнительной власти и их территориальных органов, иных федеральных государственных органов, органов государственной власти Донецкой Народной Республики и иных государственных органов Донецкой Народной Республики, органов военного управления Вооруженных Сил Российской Федерации и добровольческих формирований, содействующих выполнению задач, возложенных на Вооруженные Силы Российской Федерации, органов управления войск национальной гвардии Российской Федерации, общественных объединений и организаций.</w:t>
      </w:r>
    </w:p>
    <w:p w14:paraId="1CD8572D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lastRenderedPageBreak/>
        <w:t>2. К письмам о награждении медалью прилагается список лиц, представляемых к награждению, с указанием следующих сведений о них:</w:t>
      </w:r>
    </w:p>
    <w:p w14:paraId="32951A16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1) фамилии, имени и отчества;</w:t>
      </w:r>
    </w:p>
    <w:p w14:paraId="1D169570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2) даты рождения;</w:t>
      </w:r>
    </w:p>
    <w:p w14:paraId="066F9C31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3) воинского звания и должности (при наличии);</w:t>
      </w:r>
    </w:p>
    <w:p w14:paraId="02C7C79D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4) краткого содержания заслуг;</w:t>
      </w:r>
    </w:p>
    <w:p w14:paraId="45419446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5) вида награждения (посмертно или не посмертно).</w:t>
      </w:r>
    </w:p>
    <w:p w14:paraId="7FE20AC9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3. В случае необходимости обеспечения информационной безопасности лиц, представляемых к награждению, в письмах о награждении медалью, указах Главы Донецкой Народной Республики о награждении медалью, удостоверениях к медали и иных документах о награждении могут указываться </w:t>
      </w:r>
      <w:proofErr w:type="spellStart"/>
      <w:r w:rsidRPr="002D6DD7">
        <w:rPr>
          <w:rFonts w:ascii="Times New Roman" w:hAnsi="Times New Roman" w:cs="Times New Roman"/>
          <w:b w:val="0"/>
          <w:sz w:val="28"/>
          <w:szCs w:val="28"/>
        </w:rPr>
        <w:t>легендированные</w:t>
      </w:r>
      <w:proofErr w:type="spellEnd"/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 (вымышленные) данные о фамилии, имени и отчестве, а также дате рождения лиц, представляемых к награждению.</w:t>
      </w:r>
    </w:p>
    <w:p w14:paraId="1DC4AB32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4. Порядок указания достоверных данных в документах о награждении, содержащих </w:t>
      </w:r>
      <w:proofErr w:type="spellStart"/>
      <w:r w:rsidRPr="002D6DD7">
        <w:rPr>
          <w:rFonts w:ascii="Times New Roman" w:hAnsi="Times New Roman" w:cs="Times New Roman"/>
          <w:b w:val="0"/>
          <w:sz w:val="28"/>
          <w:szCs w:val="28"/>
        </w:rPr>
        <w:t>легендированные</w:t>
      </w:r>
      <w:proofErr w:type="spellEnd"/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 (вымышленные) данные, устанавливается Главой Донецкой Народной Республики.</w:t>
      </w:r>
    </w:p>
    <w:p w14:paraId="1CE85F7A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Статья 4</w:t>
      </w:r>
    </w:p>
    <w:p w14:paraId="19A39BA5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1. Медаль вручается Главой Донецкой Народной Республики. По решению Главы Донецкой Народной Республики и от его имени медаль может быть вручена иными лицами.</w:t>
      </w:r>
    </w:p>
    <w:p w14:paraId="3496D7FE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2. Медаль и удостоверение к ней лиц, награжденных посмертно, передаются (вручаются) для хранения одному из наследников награжденного лица. </w:t>
      </w:r>
    </w:p>
    <w:p w14:paraId="19E8F6F4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3. Наследникам лиц, награжденных медалью, но не получивших ее своевременно в связи со смертью (гибелью), передается (вручается) медаль и удостоверение к ней для хранения как память без права ношения.</w:t>
      </w:r>
    </w:p>
    <w:p w14:paraId="1956B3A7" w14:textId="77777777" w:rsidR="00C6479C" w:rsidRPr="002D6DD7" w:rsidRDefault="00C6479C" w:rsidP="00C6479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6DD7">
        <w:rPr>
          <w:rFonts w:ascii="Times New Roman" w:hAnsi="Times New Roman" w:cs="Times New Roman"/>
          <w:sz w:val="28"/>
          <w:szCs w:val="28"/>
        </w:rPr>
        <w:br w:type="page"/>
      </w:r>
    </w:p>
    <w:p w14:paraId="2E36CC4F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lastRenderedPageBreak/>
        <w:t>Статья 5</w:t>
      </w:r>
    </w:p>
    <w:p w14:paraId="0748C6D9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1. Хранение медали и удостоверения к ней осуществляется награжденными лицами. Лица, награжденные медалью, должны обеспечить ее сохранность. </w:t>
      </w:r>
    </w:p>
    <w:p w14:paraId="0E0125A3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2. В связи с изменением фамилии, имени, отчества награжденного или наименования награжденной организации наградные документы замене не подлежат.</w:t>
      </w:r>
    </w:p>
    <w:p w14:paraId="5D0D9789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3. В случае утраты медали в боевой обстановке, в результате стихийного бедствия либо при других чрезвычайных ситуациях по решению Главы Донецкой Народной Республики награжденным лицам может быть выдан дубликат медали либо ее муляж. </w:t>
      </w:r>
    </w:p>
    <w:p w14:paraId="296CE968" w14:textId="0919EEC9" w:rsidR="00C6479C" w:rsidRPr="00C6479C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Рассмотрение вопроса о выдаче дубликата либо муляжа медали осуществляется по заявлению награжденного лица после проверки обстоятельств ее утраты. При иных обстоятельствах утраты медали и удостоверения к ней награжденному лицу в установленном порядке выдается справка о награждении медалью.</w:t>
      </w:r>
    </w:p>
    <w:p w14:paraId="24CC062A" w14:textId="0017BAFB" w:rsidR="00FE69C1" w:rsidRPr="00E45DFB" w:rsidRDefault="00E45DFB" w:rsidP="00E45DFB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DFB">
        <w:rPr>
          <w:rFonts w:ascii="Times New Roman" w:hAnsi="Times New Roman" w:cs="Times New Roman"/>
          <w:bCs/>
          <w:sz w:val="28"/>
          <w:szCs w:val="28"/>
        </w:rPr>
        <w:t>Статья 6</w:t>
      </w:r>
    </w:p>
    <w:p w14:paraId="274E497A" w14:textId="4C26C54E" w:rsidR="006029EB" w:rsidRDefault="00E45DFB" w:rsidP="00A65B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</w:t>
      </w:r>
      <w:r w:rsidR="004818F3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0"/>
    </w:p>
    <w:p w14:paraId="6B072052" w14:textId="77777777" w:rsidR="009004FC" w:rsidRPr="009004FC" w:rsidRDefault="009004FC" w:rsidP="009004F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B6FE832" w14:textId="77777777" w:rsidR="009004FC" w:rsidRPr="009004FC" w:rsidRDefault="009004FC" w:rsidP="009004F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F2B8A1F" w14:textId="77777777" w:rsidR="009004FC" w:rsidRPr="009004FC" w:rsidRDefault="009004FC" w:rsidP="009004F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45EBDCD" w14:textId="77777777" w:rsidR="009004FC" w:rsidRPr="009004FC" w:rsidRDefault="009004FC" w:rsidP="009004F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1A42295" w14:textId="77777777" w:rsidR="009004FC" w:rsidRPr="009004FC" w:rsidRDefault="009004FC" w:rsidP="009004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70CFA869" w14:textId="77777777" w:rsidR="009004FC" w:rsidRPr="009004FC" w:rsidRDefault="009004FC" w:rsidP="009004F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Д.В. </w:t>
      </w:r>
      <w:proofErr w:type="spellStart"/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Пушилин</w:t>
      </w:r>
      <w:proofErr w:type="spellEnd"/>
    </w:p>
    <w:p w14:paraId="697CAEC4" w14:textId="77777777" w:rsidR="009004FC" w:rsidRPr="009004FC" w:rsidRDefault="009004FC" w:rsidP="009004F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</w:p>
    <w:p w14:paraId="724A206D" w14:textId="77777777" w:rsidR="001529FF" w:rsidRPr="00566406" w:rsidRDefault="001529FF" w:rsidP="001529F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 2024 года</w:t>
      </w:r>
    </w:p>
    <w:p w14:paraId="20CADAC1" w14:textId="14D56243" w:rsidR="001529FF" w:rsidRPr="00566406" w:rsidRDefault="001529FF" w:rsidP="001529F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-РЗ</w:t>
      </w:r>
    </w:p>
    <w:p w14:paraId="71F32B1C" w14:textId="4602BE44" w:rsidR="009004FC" w:rsidRPr="009004FC" w:rsidRDefault="009004FC" w:rsidP="009004F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1B35A" w14:textId="52F13A61" w:rsidR="00A65B5C" w:rsidRDefault="00A65B5C" w:rsidP="009004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B597142" w14:textId="77777777" w:rsidR="00027EED" w:rsidRPr="00A65B5C" w:rsidRDefault="00027EED" w:rsidP="009004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27EED" w:rsidRPr="00A65B5C" w:rsidSect="005C2F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8ED8" w14:textId="77777777" w:rsidR="001D2C59" w:rsidRDefault="001D2C59" w:rsidP="005C2FD4">
      <w:pPr>
        <w:spacing w:after="0" w:line="240" w:lineRule="auto"/>
      </w:pPr>
      <w:r>
        <w:separator/>
      </w:r>
    </w:p>
  </w:endnote>
  <w:endnote w:type="continuationSeparator" w:id="0">
    <w:p w14:paraId="55B47E5F" w14:textId="77777777" w:rsidR="001D2C59" w:rsidRDefault="001D2C59" w:rsidP="005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AEEC" w14:textId="77777777" w:rsidR="001D2C59" w:rsidRDefault="001D2C59" w:rsidP="005C2FD4">
      <w:pPr>
        <w:spacing w:after="0" w:line="240" w:lineRule="auto"/>
      </w:pPr>
      <w:r>
        <w:separator/>
      </w:r>
    </w:p>
  </w:footnote>
  <w:footnote w:type="continuationSeparator" w:id="0">
    <w:p w14:paraId="3F5D34CF" w14:textId="77777777" w:rsidR="001D2C59" w:rsidRDefault="001D2C59" w:rsidP="005C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23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A5E2ED" w14:textId="7B2B2EC3" w:rsidR="005C2FD4" w:rsidRPr="005C2FD4" w:rsidRDefault="005C2FD4" w:rsidP="005C2FD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C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B"/>
    <w:rsid w:val="00025B2B"/>
    <w:rsid w:val="00027EED"/>
    <w:rsid w:val="00043CE8"/>
    <w:rsid w:val="000502BC"/>
    <w:rsid w:val="000531F6"/>
    <w:rsid w:val="00053519"/>
    <w:rsid w:val="000802A8"/>
    <w:rsid w:val="000C1B37"/>
    <w:rsid w:val="00145C5B"/>
    <w:rsid w:val="001529FF"/>
    <w:rsid w:val="00170415"/>
    <w:rsid w:val="001C4A20"/>
    <w:rsid w:val="001D2C59"/>
    <w:rsid w:val="00201F39"/>
    <w:rsid w:val="002060C3"/>
    <w:rsid w:val="00253D05"/>
    <w:rsid w:val="00262F4C"/>
    <w:rsid w:val="002B5A76"/>
    <w:rsid w:val="00362021"/>
    <w:rsid w:val="0037394C"/>
    <w:rsid w:val="00396F29"/>
    <w:rsid w:val="003F47D3"/>
    <w:rsid w:val="00417E42"/>
    <w:rsid w:val="004352FF"/>
    <w:rsid w:val="00456999"/>
    <w:rsid w:val="004625B4"/>
    <w:rsid w:val="004818F3"/>
    <w:rsid w:val="00484396"/>
    <w:rsid w:val="004917ED"/>
    <w:rsid w:val="005240F7"/>
    <w:rsid w:val="005870D8"/>
    <w:rsid w:val="005C2FD4"/>
    <w:rsid w:val="005E1038"/>
    <w:rsid w:val="006029EB"/>
    <w:rsid w:val="006939E1"/>
    <w:rsid w:val="006971C6"/>
    <w:rsid w:val="006A7FD9"/>
    <w:rsid w:val="006C3393"/>
    <w:rsid w:val="00717A31"/>
    <w:rsid w:val="00740BC0"/>
    <w:rsid w:val="00754898"/>
    <w:rsid w:val="00763AA4"/>
    <w:rsid w:val="00766C09"/>
    <w:rsid w:val="007A3C72"/>
    <w:rsid w:val="007B4393"/>
    <w:rsid w:val="007C134D"/>
    <w:rsid w:val="007C5152"/>
    <w:rsid w:val="007E41A8"/>
    <w:rsid w:val="00836014"/>
    <w:rsid w:val="00861676"/>
    <w:rsid w:val="00864203"/>
    <w:rsid w:val="00881B98"/>
    <w:rsid w:val="008B0269"/>
    <w:rsid w:val="008B5B3B"/>
    <w:rsid w:val="008E729E"/>
    <w:rsid w:val="008F0B25"/>
    <w:rsid w:val="009004FC"/>
    <w:rsid w:val="00913EFE"/>
    <w:rsid w:val="0092541C"/>
    <w:rsid w:val="00957AF9"/>
    <w:rsid w:val="00970344"/>
    <w:rsid w:val="00992B09"/>
    <w:rsid w:val="009E4CB7"/>
    <w:rsid w:val="00A04674"/>
    <w:rsid w:val="00A37C74"/>
    <w:rsid w:val="00A4282E"/>
    <w:rsid w:val="00A55637"/>
    <w:rsid w:val="00A65B5C"/>
    <w:rsid w:val="00A71922"/>
    <w:rsid w:val="00A76C0E"/>
    <w:rsid w:val="00AE6D98"/>
    <w:rsid w:val="00AF21A3"/>
    <w:rsid w:val="00AF295A"/>
    <w:rsid w:val="00B05987"/>
    <w:rsid w:val="00B16530"/>
    <w:rsid w:val="00B745FE"/>
    <w:rsid w:val="00BC0DE5"/>
    <w:rsid w:val="00C10E27"/>
    <w:rsid w:val="00C14381"/>
    <w:rsid w:val="00C425ED"/>
    <w:rsid w:val="00C53CCF"/>
    <w:rsid w:val="00C6479C"/>
    <w:rsid w:val="00C750FB"/>
    <w:rsid w:val="00C759CF"/>
    <w:rsid w:val="00C96402"/>
    <w:rsid w:val="00CA774A"/>
    <w:rsid w:val="00CD2C15"/>
    <w:rsid w:val="00D26E00"/>
    <w:rsid w:val="00D63FE6"/>
    <w:rsid w:val="00D96FF7"/>
    <w:rsid w:val="00DB3EE4"/>
    <w:rsid w:val="00DC2530"/>
    <w:rsid w:val="00DC3565"/>
    <w:rsid w:val="00E03763"/>
    <w:rsid w:val="00E11B14"/>
    <w:rsid w:val="00E212D4"/>
    <w:rsid w:val="00E35B5D"/>
    <w:rsid w:val="00E374D8"/>
    <w:rsid w:val="00E45DFB"/>
    <w:rsid w:val="00E67C70"/>
    <w:rsid w:val="00E77169"/>
    <w:rsid w:val="00F54491"/>
    <w:rsid w:val="00F54D90"/>
    <w:rsid w:val="00F66A63"/>
    <w:rsid w:val="00F72581"/>
    <w:rsid w:val="00FA526F"/>
    <w:rsid w:val="00FD2DD3"/>
    <w:rsid w:val="00FD4963"/>
    <w:rsid w:val="00FE35B2"/>
    <w:rsid w:val="00FE6952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2A3"/>
  <w15:docId w15:val="{3E5C194D-EB6B-4C3D-A1C0-0C67B31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2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25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25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25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25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25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8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FD4"/>
  </w:style>
  <w:style w:type="paragraph" w:styleId="ac">
    <w:name w:val="footer"/>
    <w:basedOn w:val="a"/>
    <w:link w:val="ad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FD4"/>
  </w:style>
  <w:style w:type="paragraph" w:styleId="ae">
    <w:name w:val="Revision"/>
    <w:hidden/>
    <w:uiPriority w:val="99"/>
    <w:semiHidden/>
    <w:rsid w:val="00C75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B197-4CC0-4DE0-A093-FD01327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dcterms:created xsi:type="dcterms:W3CDTF">2024-03-16T10:07:00Z</dcterms:created>
  <dcterms:modified xsi:type="dcterms:W3CDTF">2024-03-16T10:07:00Z</dcterms:modified>
</cp:coreProperties>
</file>