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8BFDA" w14:textId="1FE3A87C" w:rsidR="003E5CFB" w:rsidRPr="003E5CFB" w:rsidRDefault="00680D44" w:rsidP="003E5CFB">
      <w:pPr>
        <w:pBdr>
          <w:top w:val="nil"/>
          <w:left w:val="nil"/>
          <w:bottom w:val="nil"/>
          <w:right w:val="nil"/>
          <w:between w:val="nil"/>
          <w:bar w:val="nil"/>
        </w:pBdr>
        <w:tabs>
          <w:tab w:val="left" w:pos="4111"/>
        </w:tabs>
        <w:suppressAutoHyphens/>
        <w:autoSpaceDE w:val="0"/>
        <w:autoSpaceDN w:val="0"/>
        <w:adjustRightInd w:val="0"/>
        <w:spacing w:after="200" w:line="276" w:lineRule="auto"/>
        <w:ind w:right="-1" w:firstLine="0"/>
        <w:jc w:val="center"/>
        <w:textAlignment w:val="baseline"/>
        <w:rPr>
          <w:rFonts w:eastAsia="MS Mincho"/>
          <w:i/>
          <w:kern w:val="3"/>
          <w:sz w:val="20"/>
          <w:szCs w:val="20"/>
          <w:shd w:val="clear" w:color="auto" w:fill="FFFFFF"/>
          <w:lang w:eastAsia="zh-CN" w:bidi="hi-IN"/>
        </w:rPr>
      </w:pPr>
      <w:bookmarkStart w:id="0" w:name="_Hlk161299998"/>
      <w:r w:rsidRPr="003E5CFB">
        <w:rPr>
          <w:rFonts w:eastAsia="MS Mincho"/>
          <w:i/>
          <w:noProof/>
          <w:kern w:val="3"/>
          <w:sz w:val="20"/>
          <w:szCs w:val="20"/>
          <w:bdr w:val="nil"/>
          <w:shd w:val="clear" w:color="auto" w:fill="FFFFFF"/>
          <w:lang w:eastAsia="ru-RU"/>
        </w:rPr>
        <w:drawing>
          <wp:inline distT="0" distB="0" distL="0" distR="0" wp14:anchorId="0824649B" wp14:editId="726ECE0C">
            <wp:extent cx="8286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3DD4D454" w14:textId="77777777" w:rsidR="003E5CFB" w:rsidRPr="003E5CFB" w:rsidRDefault="003E5CFB" w:rsidP="003E5CFB">
      <w:pPr>
        <w:pBdr>
          <w:top w:val="nil"/>
          <w:left w:val="nil"/>
          <w:bottom w:val="nil"/>
          <w:right w:val="nil"/>
          <w:between w:val="nil"/>
          <w:bar w:val="nil"/>
        </w:pBdr>
        <w:suppressAutoHyphens/>
        <w:autoSpaceDE w:val="0"/>
        <w:autoSpaceDN w:val="0"/>
        <w:adjustRightInd w:val="0"/>
        <w:spacing w:line="360" w:lineRule="auto"/>
        <w:ind w:right="-1" w:firstLine="0"/>
        <w:jc w:val="center"/>
        <w:textAlignment w:val="baseline"/>
        <w:rPr>
          <w:rFonts w:eastAsia="MS Mincho"/>
          <w:caps/>
          <w:kern w:val="3"/>
          <w:sz w:val="32"/>
          <w:szCs w:val="32"/>
          <w:bdr w:val="nil"/>
          <w:shd w:val="clear" w:color="auto" w:fill="FFFFFF"/>
          <w:lang w:eastAsia="zh-CN" w:bidi="hi-IN"/>
        </w:rPr>
      </w:pPr>
      <w:r w:rsidRPr="003E5CFB">
        <w:rPr>
          <w:rFonts w:eastAsia="MS Mincho"/>
          <w:caps/>
          <w:kern w:val="3"/>
          <w:sz w:val="32"/>
          <w:szCs w:val="32"/>
          <w:bdr w:val="nil"/>
          <w:shd w:val="clear" w:color="auto" w:fill="FFFFFF"/>
          <w:lang w:eastAsia="zh-CN" w:bidi="hi-IN"/>
        </w:rPr>
        <w:t>ДонецкАЯ НароднАЯ РеспубликА</w:t>
      </w:r>
    </w:p>
    <w:p w14:paraId="28E274F5" w14:textId="77777777" w:rsidR="003E5CFB" w:rsidRPr="003E5CFB" w:rsidRDefault="003E5CFB" w:rsidP="003E5CFB">
      <w:pPr>
        <w:pBdr>
          <w:top w:val="nil"/>
          <w:left w:val="nil"/>
          <w:bottom w:val="nil"/>
          <w:right w:val="nil"/>
          <w:between w:val="nil"/>
          <w:bar w:val="nil"/>
        </w:pBdr>
        <w:autoSpaceDE w:val="0"/>
        <w:autoSpaceDN w:val="0"/>
        <w:adjustRightInd w:val="0"/>
        <w:ind w:firstLine="0"/>
        <w:jc w:val="center"/>
        <w:rPr>
          <w:rFonts w:eastAsia="MS Mincho"/>
          <w:b/>
          <w:spacing w:val="80"/>
          <w:kern w:val="2"/>
          <w:sz w:val="44"/>
          <w:szCs w:val="44"/>
          <w:bdr w:val="nil"/>
          <w:lang w:eastAsia="zh-CN" w:bidi="hi-IN"/>
        </w:rPr>
      </w:pPr>
      <w:r w:rsidRPr="003E5CFB">
        <w:rPr>
          <w:rFonts w:eastAsia="MS Mincho"/>
          <w:b/>
          <w:spacing w:val="80"/>
          <w:kern w:val="2"/>
          <w:sz w:val="44"/>
          <w:szCs w:val="44"/>
          <w:bdr w:val="nil"/>
          <w:lang w:eastAsia="zh-CN" w:bidi="hi-IN"/>
        </w:rPr>
        <w:t>ЗАКОН</w:t>
      </w:r>
    </w:p>
    <w:p w14:paraId="12AD97B3" w14:textId="77777777" w:rsidR="003E5CFB" w:rsidRPr="003E5CFB" w:rsidRDefault="003E5CFB" w:rsidP="003E5CFB">
      <w:pPr>
        <w:spacing w:line="276" w:lineRule="auto"/>
        <w:ind w:firstLine="0"/>
        <w:jc w:val="center"/>
        <w:rPr>
          <w:rFonts w:eastAsia="Times New Roman"/>
          <w:b/>
          <w:caps/>
          <w:noProof/>
          <w:color w:val="000000"/>
          <w:sz w:val="24"/>
          <w:szCs w:val="24"/>
          <w:shd w:val="clear" w:color="auto" w:fill="FFFFFF"/>
          <w:lang w:eastAsia="ru-RU"/>
        </w:rPr>
      </w:pPr>
    </w:p>
    <w:p w14:paraId="28A16673" w14:textId="77777777" w:rsidR="003E5CFB" w:rsidRPr="003E5CFB" w:rsidRDefault="003E5CFB" w:rsidP="003E5CFB">
      <w:pPr>
        <w:tabs>
          <w:tab w:val="left" w:pos="3681"/>
          <w:tab w:val="center" w:pos="4749"/>
        </w:tabs>
        <w:spacing w:line="276" w:lineRule="auto"/>
        <w:ind w:firstLine="0"/>
        <w:jc w:val="center"/>
        <w:rPr>
          <w:rFonts w:eastAsia="Times New Roman"/>
          <w:b/>
          <w:bCs/>
          <w:sz w:val="24"/>
          <w:szCs w:val="24"/>
          <w:lang w:eastAsia="ru-RU"/>
        </w:rPr>
      </w:pPr>
    </w:p>
    <w:bookmarkEnd w:id="0"/>
    <w:p w14:paraId="52E41B00" w14:textId="77777777" w:rsidR="00A65305" w:rsidRPr="00671A20" w:rsidRDefault="00967306" w:rsidP="001A1F14">
      <w:pPr>
        <w:pStyle w:val="ConsPlusTitle"/>
        <w:spacing w:line="276" w:lineRule="auto"/>
        <w:jc w:val="center"/>
        <w:rPr>
          <w:rFonts w:ascii="Times New Roman" w:hAnsi="Times New Roman" w:cs="Times New Roman"/>
          <w:sz w:val="28"/>
          <w:szCs w:val="28"/>
        </w:rPr>
      </w:pPr>
      <w:r w:rsidRPr="00671A20">
        <w:rPr>
          <w:rFonts w:ascii="Times New Roman" w:hAnsi="Times New Roman" w:cs="Times New Roman"/>
          <w:sz w:val="28"/>
          <w:szCs w:val="28"/>
        </w:rPr>
        <w:t xml:space="preserve">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ДОНЕЦКОЙ НАРОДНОЙ РЕСПУБЛИКИ </w:t>
      </w:r>
      <w:bookmarkStart w:id="1" w:name="_Hlk161129608"/>
      <w:r w:rsidR="00A65305" w:rsidRPr="00671A20">
        <w:rPr>
          <w:rFonts w:ascii="Times New Roman" w:hAnsi="Times New Roman" w:cs="Times New Roman"/>
          <w:sz w:val="28"/>
          <w:szCs w:val="28"/>
        </w:rPr>
        <w:t>И О ВНЕСЕНИИ ИЗМЕНЕНИЯ В СТАТ</w:t>
      </w:r>
      <w:r w:rsidR="00486780" w:rsidRPr="00671A20">
        <w:rPr>
          <w:rFonts w:ascii="Times New Roman" w:hAnsi="Times New Roman" w:cs="Times New Roman"/>
          <w:sz w:val="28"/>
          <w:szCs w:val="28"/>
        </w:rPr>
        <w:t>Ь</w:t>
      </w:r>
      <w:r w:rsidR="00A65305" w:rsidRPr="00671A20">
        <w:rPr>
          <w:rFonts w:ascii="Times New Roman" w:hAnsi="Times New Roman" w:cs="Times New Roman"/>
          <w:sz w:val="28"/>
          <w:szCs w:val="28"/>
        </w:rPr>
        <w:t>Ю 9 ЗАКОНА ДОНЕЦКОЙ НАРОДНОЙ РЕСПУБЛИКИ</w:t>
      </w:r>
    </w:p>
    <w:p w14:paraId="13ECA4F2" w14:textId="77777777" w:rsidR="00A65305" w:rsidRPr="00671A20" w:rsidRDefault="00A65305" w:rsidP="001A1F14">
      <w:pPr>
        <w:pStyle w:val="ConsPlusTitle"/>
        <w:spacing w:line="276" w:lineRule="auto"/>
        <w:jc w:val="center"/>
        <w:rPr>
          <w:rFonts w:ascii="Times New Roman" w:hAnsi="Times New Roman" w:cs="Times New Roman"/>
          <w:sz w:val="28"/>
          <w:szCs w:val="28"/>
        </w:rPr>
      </w:pPr>
      <w:r w:rsidRPr="00671A20">
        <w:rPr>
          <w:rFonts w:ascii="Times New Roman" w:hAnsi="Times New Roman" w:cs="Times New Roman"/>
          <w:sz w:val="28"/>
          <w:szCs w:val="28"/>
        </w:rPr>
        <w:t>«О ПОРЯДКЕ ОБЕСПЕЧЕНИЯ ЖИЛЫМИ ПОМЕЩЕНИЯМИ ГРАЖДАН, ПРОЖИВАЮЩИХ В ДОНЕЦКОЙ</w:t>
      </w:r>
    </w:p>
    <w:p w14:paraId="78809880" w14:textId="77777777" w:rsidR="00967306" w:rsidRPr="00671A20" w:rsidRDefault="00A65305" w:rsidP="001A1F14">
      <w:pPr>
        <w:pStyle w:val="ConsPlusTitle"/>
        <w:spacing w:line="276" w:lineRule="auto"/>
        <w:jc w:val="center"/>
        <w:rPr>
          <w:rFonts w:ascii="Times New Roman" w:hAnsi="Times New Roman" w:cs="Times New Roman"/>
          <w:sz w:val="28"/>
          <w:szCs w:val="28"/>
        </w:rPr>
      </w:pPr>
      <w:r w:rsidRPr="00671A20">
        <w:rPr>
          <w:rFonts w:ascii="Times New Roman" w:hAnsi="Times New Roman" w:cs="Times New Roman"/>
          <w:sz w:val="28"/>
          <w:szCs w:val="28"/>
        </w:rPr>
        <w:t>НАРОДНОЙ РЕСПУБЛИКЕ»</w:t>
      </w:r>
    </w:p>
    <w:p w14:paraId="7867565D" w14:textId="77777777" w:rsidR="003E5CFB" w:rsidRPr="003E5CFB" w:rsidRDefault="003E5CFB" w:rsidP="003E5CFB">
      <w:pPr>
        <w:spacing w:line="276" w:lineRule="auto"/>
        <w:ind w:firstLine="0"/>
        <w:jc w:val="center"/>
        <w:rPr>
          <w:rFonts w:eastAsia="Times New Roman"/>
          <w:b/>
          <w:bCs/>
          <w:sz w:val="24"/>
          <w:szCs w:val="24"/>
          <w:lang w:eastAsia="ru-RU"/>
        </w:rPr>
      </w:pPr>
      <w:bookmarkStart w:id="2" w:name="_Hlk161300015"/>
      <w:bookmarkStart w:id="3" w:name="_Hlk152245807"/>
      <w:bookmarkEnd w:id="1"/>
    </w:p>
    <w:p w14:paraId="2F693555" w14:textId="77777777" w:rsidR="003E5CFB" w:rsidRPr="003E5CFB" w:rsidRDefault="003E5CFB" w:rsidP="003E5CFB">
      <w:pPr>
        <w:spacing w:line="276" w:lineRule="auto"/>
        <w:ind w:firstLine="0"/>
        <w:jc w:val="center"/>
        <w:rPr>
          <w:rFonts w:eastAsia="Times New Roman"/>
          <w:b/>
          <w:bCs/>
          <w:sz w:val="24"/>
          <w:szCs w:val="24"/>
        </w:rPr>
      </w:pPr>
    </w:p>
    <w:p w14:paraId="722FC7FB" w14:textId="77777777" w:rsidR="003E5CFB" w:rsidRPr="003E5CFB" w:rsidRDefault="003E5CFB" w:rsidP="003E5CFB">
      <w:pPr>
        <w:pBdr>
          <w:top w:val="nil"/>
          <w:left w:val="nil"/>
          <w:bottom w:val="nil"/>
          <w:right w:val="nil"/>
          <w:between w:val="nil"/>
          <w:bar w:val="nil"/>
        </w:pBdr>
        <w:autoSpaceDE w:val="0"/>
        <w:autoSpaceDN w:val="0"/>
        <w:adjustRightInd w:val="0"/>
        <w:ind w:firstLine="0"/>
        <w:jc w:val="center"/>
        <w:rPr>
          <w:rFonts w:eastAsia="MS Mincho"/>
          <w:b/>
          <w:szCs w:val="28"/>
          <w:bdr w:val="nil"/>
          <w:lang w:eastAsia="ja-JP"/>
        </w:rPr>
      </w:pPr>
      <w:r w:rsidRPr="003E5CFB">
        <w:rPr>
          <w:rFonts w:eastAsia="MS Mincho"/>
          <w:b/>
          <w:szCs w:val="28"/>
          <w:bdr w:val="nil"/>
          <w:lang w:eastAsia="ja-JP"/>
        </w:rPr>
        <w:t>Принят Постановлением Народного Совета 24 мая 2024 года</w:t>
      </w:r>
    </w:p>
    <w:p w14:paraId="2E17DAAD" w14:textId="77777777" w:rsidR="003E5CFB" w:rsidRPr="003E5CFB" w:rsidRDefault="003E5CFB" w:rsidP="003E5CFB">
      <w:pPr>
        <w:spacing w:line="276" w:lineRule="auto"/>
        <w:ind w:firstLine="0"/>
        <w:jc w:val="center"/>
        <w:rPr>
          <w:rFonts w:eastAsia="Times New Roman"/>
          <w:b/>
          <w:bCs/>
          <w:sz w:val="24"/>
          <w:szCs w:val="24"/>
        </w:rPr>
      </w:pPr>
    </w:p>
    <w:p w14:paraId="642CE74D" w14:textId="77777777" w:rsidR="003E5CFB" w:rsidRPr="003E5CFB" w:rsidRDefault="003E5CFB" w:rsidP="003E5CFB">
      <w:pPr>
        <w:spacing w:line="276" w:lineRule="auto"/>
        <w:ind w:firstLine="0"/>
        <w:jc w:val="center"/>
        <w:rPr>
          <w:rFonts w:eastAsia="Times New Roman"/>
          <w:b/>
          <w:bCs/>
          <w:sz w:val="24"/>
          <w:szCs w:val="24"/>
        </w:rPr>
      </w:pPr>
    </w:p>
    <w:bookmarkEnd w:id="2"/>
    <w:p w14:paraId="29B2679D" w14:textId="724131F0" w:rsidR="00467063" w:rsidRPr="00671A20" w:rsidRDefault="009B6B94" w:rsidP="00A13739">
      <w:pPr>
        <w:pStyle w:val="ConsPlusNormal"/>
        <w:spacing w:after="360" w:line="276" w:lineRule="auto"/>
        <w:ind w:firstLine="709"/>
        <w:jc w:val="both"/>
        <w:rPr>
          <w:sz w:val="28"/>
          <w:szCs w:val="28"/>
        </w:rPr>
      </w:pPr>
      <w:r w:rsidRPr="00671A20">
        <w:rPr>
          <w:sz w:val="28"/>
          <w:szCs w:val="28"/>
        </w:rPr>
        <w:t xml:space="preserve">Настоящий Закон принят в соответствии с </w:t>
      </w:r>
      <w:hyperlink r:id="rId9" w:history="1">
        <w:r w:rsidRPr="00807D6B">
          <w:rPr>
            <w:rStyle w:val="af3"/>
            <w:sz w:val="28"/>
            <w:szCs w:val="28"/>
          </w:rPr>
          <w:t>Жилищным кодексом Российской Федерации</w:t>
        </w:r>
      </w:hyperlink>
      <w:r w:rsidRPr="00671A20">
        <w:rPr>
          <w:sz w:val="28"/>
          <w:szCs w:val="28"/>
        </w:rPr>
        <w:t xml:space="preserve"> в целях определения основных направлений реализации конституционного права граждан на жилище и </w:t>
      </w:r>
      <w:bookmarkStart w:id="4" w:name="_Hlk152245758"/>
      <w:r w:rsidRPr="00671A20">
        <w:rPr>
          <w:sz w:val="28"/>
          <w:szCs w:val="28"/>
        </w:rPr>
        <w:t xml:space="preserve">установления порядка учета граждан в качестве нуждающихся в жилых помещениях, предоставляемых по договорам социального найма, и порядка предоставления жилых помещений по договорам социального найма гражданам в государственном жилищном фонде </w:t>
      </w:r>
      <w:r w:rsidR="00B8513A" w:rsidRPr="00671A20">
        <w:rPr>
          <w:sz w:val="28"/>
          <w:szCs w:val="28"/>
        </w:rPr>
        <w:t xml:space="preserve">и муниципальном жилищном фонде </w:t>
      </w:r>
      <w:r w:rsidRPr="00671A20">
        <w:rPr>
          <w:sz w:val="28"/>
          <w:szCs w:val="28"/>
        </w:rPr>
        <w:t>Донецкой Народной Республики.</w:t>
      </w:r>
    </w:p>
    <w:bookmarkEnd w:id="3"/>
    <w:bookmarkEnd w:id="4"/>
    <w:p w14:paraId="3C3DC86E"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Глава 1. </w:t>
      </w:r>
      <w:r w:rsidR="00467063" w:rsidRPr="00671A20">
        <w:rPr>
          <w:b/>
          <w:bCs/>
          <w:sz w:val="28"/>
          <w:szCs w:val="28"/>
        </w:rPr>
        <w:t>Общие положения</w:t>
      </w:r>
      <w:r w:rsidR="00467063" w:rsidRPr="00671A20">
        <w:rPr>
          <w:sz w:val="28"/>
          <w:szCs w:val="28"/>
        </w:rPr>
        <w:t xml:space="preserve"> </w:t>
      </w:r>
    </w:p>
    <w:p w14:paraId="293EE7FF"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t>Статья 1.</w:t>
      </w:r>
      <w:r w:rsidRPr="00671A20">
        <w:rPr>
          <w:rFonts w:ascii="Times New Roman" w:hAnsi="Times New Roman" w:cs="Times New Roman"/>
          <w:sz w:val="28"/>
          <w:szCs w:val="28"/>
        </w:rPr>
        <w:t xml:space="preserve"> Правовая основа настоящего Закона</w:t>
      </w:r>
    </w:p>
    <w:p w14:paraId="6D56F8C7" w14:textId="73E5E197" w:rsidR="00721CF4" w:rsidRPr="007C28B2" w:rsidRDefault="009B6B94" w:rsidP="007C28B2">
      <w:pPr>
        <w:pStyle w:val="ConsPlusNormal"/>
        <w:spacing w:after="360" w:line="276" w:lineRule="auto"/>
        <w:ind w:firstLine="709"/>
        <w:jc w:val="both"/>
        <w:rPr>
          <w:sz w:val="28"/>
          <w:szCs w:val="28"/>
        </w:rPr>
      </w:pPr>
      <w:r w:rsidRPr="00671A20">
        <w:rPr>
          <w:sz w:val="28"/>
          <w:szCs w:val="28"/>
        </w:rPr>
        <w:t xml:space="preserve">Правовой основой настоящего Закона являются </w:t>
      </w:r>
      <w:hyperlink r:id="rId10" w:history="1">
        <w:r w:rsidRPr="00807D6B">
          <w:rPr>
            <w:rStyle w:val="af3"/>
            <w:sz w:val="28"/>
            <w:szCs w:val="28"/>
          </w:rPr>
          <w:t>Конституция Российской Федерации</w:t>
        </w:r>
      </w:hyperlink>
      <w:r w:rsidRPr="00671A20">
        <w:rPr>
          <w:sz w:val="28"/>
          <w:szCs w:val="28"/>
        </w:rPr>
        <w:t xml:space="preserve">, </w:t>
      </w:r>
      <w:hyperlink r:id="rId11" w:history="1">
        <w:r w:rsidRPr="00807D6B">
          <w:rPr>
            <w:rStyle w:val="af3"/>
            <w:sz w:val="28"/>
            <w:szCs w:val="28"/>
          </w:rPr>
          <w:t>Гражданский кодекс Российской Федерации</w:t>
        </w:r>
      </w:hyperlink>
      <w:r w:rsidRPr="00671A20">
        <w:rPr>
          <w:sz w:val="28"/>
          <w:szCs w:val="28"/>
        </w:rPr>
        <w:t xml:space="preserve">, </w:t>
      </w:r>
      <w:hyperlink r:id="rId12" w:history="1">
        <w:r w:rsidRPr="00807D6B">
          <w:rPr>
            <w:rStyle w:val="af3"/>
            <w:sz w:val="28"/>
            <w:szCs w:val="28"/>
          </w:rPr>
          <w:t>Жилищный кодекс Российской Федерации</w:t>
        </w:r>
      </w:hyperlink>
      <w:r w:rsidRPr="00671A20">
        <w:rPr>
          <w:sz w:val="28"/>
          <w:szCs w:val="28"/>
        </w:rPr>
        <w:t xml:space="preserve"> и другие нормативные правовые акты Российской Федерации и Донецкой Народной Республики.</w:t>
      </w:r>
    </w:p>
    <w:p w14:paraId="3C92CDA6"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lastRenderedPageBreak/>
        <w:t>Статья 2.</w:t>
      </w:r>
      <w:r w:rsidRPr="00671A20">
        <w:rPr>
          <w:rFonts w:ascii="Times New Roman" w:hAnsi="Times New Roman" w:cs="Times New Roman"/>
          <w:sz w:val="28"/>
          <w:szCs w:val="28"/>
        </w:rPr>
        <w:t xml:space="preserve"> Основные понятия</w:t>
      </w:r>
      <w:r w:rsidR="009614F1" w:rsidRPr="00671A20">
        <w:rPr>
          <w:rFonts w:ascii="Times New Roman" w:hAnsi="Times New Roman" w:cs="Times New Roman"/>
          <w:sz w:val="28"/>
          <w:szCs w:val="28"/>
        </w:rPr>
        <w:t xml:space="preserve">, используемые в настоящем Законе </w:t>
      </w:r>
    </w:p>
    <w:p w14:paraId="66E82DBF" w14:textId="77777777" w:rsidR="009614F1" w:rsidRPr="00671A20" w:rsidRDefault="000B2828" w:rsidP="00A13739">
      <w:pPr>
        <w:pStyle w:val="ConsPlusNormal"/>
        <w:spacing w:after="360" w:line="276" w:lineRule="auto"/>
        <w:ind w:firstLine="709"/>
        <w:jc w:val="both"/>
        <w:rPr>
          <w:sz w:val="28"/>
          <w:szCs w:val="28"/>
        </w:rPr>
      </w:pPr>
      <w:r w:rsidRPr="00671A20">
        <w:rPr>
          <w:sz w:val="28"/>
          <w:szCs w:val="28"/>
        </w:rPr>
        <w:t xml:space="preserve">1. </w:t>
      </w:r>
      <w:r w:rsidR="009614F1" w:rsidRPr="00671A20">
        <w:rPr>
          <w:sz w:val="28"/>
          <w:szCs w:val="28"/>
        </w:rPr>
        <w:t>В настоящем Законе используются следующие основные понятия:</w:t>
      </w:r>
    </w:p>
    <w:p w14:paraId="742FED6C" w14:textId="77777777" w:rsidR="009B6B94" w:rsidRPr="00671A20" w:rsidRDefault="0097297F" w:rsidP="00A13739">
      <w:pPr>
        <w:pStyle w:val="ConsPlusNormal"/>
        <w:spacing w:after="360" w:line="276" w:lineRule="auto"/>
        <w:ind w:firstLine="709"/>
        <w:jc w:val="both"/>
        <w:rPr>
          <w:sz w:val="28"/>
          <w:szCs w:val="28"/>
        </w:rPr>
      </w:pPr>
      <w:r w:rsidRPr="00671A20">
        <w:rPr>
          <w:sz w:val="28"/>
          <w:szCs w:val="28"/>
        </w:rPr>
        <w:t>1) г</w:t>
      </w:r>
      <w:r w:rsidR="009B6B94" w:rsidRPr="00671A20">
        <w:rPr>
          <w:sz w:val="28"/>
          <w:szCs w:val="28"/>
        </w:rPr>
        <w:t>осударственный жилищный фонд Донецкой Народной Республики – совокупность жилых помещений, принадлежащих на праве собственности Донецкой Народной Республике (жилищный фонд Донецкой Народной Республики)</w:t>
      </w:r>
      <w:r w:rsidRPr="00671A20">
        <w:rPr>
          <w:sz w:val="28"/>
          <w:szCs w:val="28"/>
        </w:rPr>
        <w:t>;</w:t>
      </w:r>
    </w:p>
    <w:p w14:paraId="6DB43DCB" w14:textId="77777777" w:rsidR="00D82912" w:rsidRPr="00671A20" w:rsidRDefault="00C73E22" w:rsidP="00A13739">
      <w:pPr>
        <w:pStyle w:val="ConsPlusNormal"/>
        <w:spacing w:after="360" w:line="276" w:lineRule="auto"/>
        <w:ind w:firstLine="709"/>
        <w:jc w:val="both"/>
        <w:rPr>
          <w:sz w:val="28"/>
          <w:szCs w:val="28"/>
        </w:rPr>
      </w:pPr>
      <w:bookmarkStart w:id="5" w:name="_Hlk158107904"/>
      <w:r w:rsidRPr="00671A20">
        <w:rPr>
          <w:sz w:val="28"/>
          <w:szCs w:val="28"/>
        </w:rPr>
        <w:t>2</w:t>
      </w:r>
      <w:r w:rsidR="00D82912" w:rsidRPr="00671A20">
        <w:rPr>
          <w:sz w:val="28"/>
          <w:szCs w:val="28"/>
        </w:rPr>
        <w:t xml:space="preserve">) заявитель – гражданин, обратившийся в </w:t>
      </w:r>
      <w:r w:rsidR="00B87821" w:rsidRPr="00671A20">
        <w:rPr>
          <w:sz w:val="28"/>
          <w:szCs w:val="28"/>
        </w:rPr>
        <w:t>орган, осуществляющий принятие на учет</w:t>
      </w:r>
      <w:r w:rsidR="00D73E3F" w:rsidRPr="00671A20">
        <w:rPr>
          <w:sz w:val="28"/>
          <w:szCs w:val="28"/>
        </w:rPr>
        <w:t>,</w:t>
      </w:r>
      <w:r w:rsidR="00B87821" w:rsidRPr="00671A20">
        <w:rPr>
          <w:sz w:val="28"/>
          <w:szCs w:val="28"/>
        </w:rPr>
        <w:t xml:space="preserve"> </w:t>
      </w:r>
      <w:r w:rsidR="00D82912" w:rsidRPr="00671A20">
        <w:rPr>
          <w:sz w:val="28"/>
          <w:szCs w:val="28"/>
        </w:rPr>
        <w:t>от своего имени или от своего имени и от имени членов своей семьи и осуществляющий в этом случае представительство членов своей семьи в порядке, установленном гражданским законодательством;</w:t>
      </w:r>
    </w:p>
    <w:bookmarkEnd w:id="5"/>
    <w:p w14:paraId="36B394CD" w14:textId="77777777" w:rsidR="00D82912" w:rsidRPr="00671A20" w:rsidRDefault="00C73E22" w:rsidP="00A13739">
      <w:pPr>
        <w:pStyle w:val="ConsPlusNormal"/>
        <w:spacing w:after="360" w:line="276" w:lineRule="auto"/>
        <w:ind w:firstLine="709"/>
        <w:jc w:val="both"/>
        <w:rPr>
          <w:sz w:val="28"/>
          <w:szCs w:val="28"/>
        </w:rPr>
      </w:pPr>
      <w:r w:rsidRPr="00671A20">
        <w:rPr>
          <w:sz w:val="28"/>
          <w:szCs w:val="28"/>
        </w:rPr>
        <w:t>3</w:t>
      </w:r>
      <w:r w:rsidR="00D82912" w:rsidRPr="00671A20">
        <w:rPr>
          <w:sz w:val="28"/>
          <w:szCs w:val="28"/>
        </w:rPr>
        <w:t>) малоимущие граждане – граждане, признанные таковыми органами местного самоуправления в порядке, установленном настоящим Законом,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14:paraId="22604049" w14:textId="77777777" w:rsidR="009B6B94" w:rsidRPr="00671A20" w:rsidRDefault="00C73E22" w:rsidP="00A13739">
      <w:pPr>
        <w:pStyle w:val="ConsPlusNormal"/>
        <w:spacing w:after="360" w:line="276" w:lineRule="auto"/>
        <w:ind w:firstLine="709"/>
        <w:jc w:val="both"/>
        <w:rPr>
          <w:sz w:val="28"/>
          <w:szCs w:val="28"/>
        </w:rPr>
      </w:pPr>
      <w:r w:rsidRPr="00671A20">
        <w:rPr>
          <w:sz w:val="28"/>
          <w:szCs w:val="28"/>
        </w:rPr>
        <w:t>4</w:t>
      </w:r>
      <w:r w:rsidR="00D82912" w:rsidRPr="00671A20">
        <w:rPr>
          <w:sz w:val="28"/>
          <w:szCs w:val="28"/>
        </w:rPr>
        <w:t>) м</w:t>
      </w:r>
      <w:r w:rsidR="009B6B94" w:rsidRPr="00671A20">
        <w:rPr>
          <w:sz w:val="28"/>
          <w:szCs w:val="28"/>
        </w:rPr>
        <w:t>униципальный жилищный фонд – совокупность жилых помещений, принадлежащих на праве собственности муниципальным образованиям Донецкой Народной Республики</w:t>
      </w:r>
      <w:r w:rsidR="00D82912" w:rsidRPr="00671A20">
        <w:rPr>
          <w:sz w:val="28"/>
          <w:szCs w:val="28"/>
        </w:rPr>
        <w:t>;</w:t>
      </w:r>
    </w:p>
    <w:p w14:paraId="618EF2C1" w14:textId="77777777" w:rsidR="00D82912" w:rsidRPr="00671A20" w:rsidRDefault="00C73E22" w:rsidP="00A13739">
      <w:pPr>
        <w:pStyle w:val="ConsPlusNormal"/>
        <w:spacing w:after="360" w:line="276" w:lineRule="auto"/>
        <w:ind w:firstLine="709"/>
        <w:jc w:val="both"/>
        <w:rPr>
          <w:sz w:val="28"/>
          <w:szCs w:val="28"/>
        </w:rPr>
      </w:pPr>
      <w:r w:rsidRPr="00671A20">
        <w:rPr>
          <w:sz w:val="28"/>
          <w:szCs w:val="28"/>
        </w:rPr>
        <w:t>5</w:t>
      </w:r>
      <w:r w:rsidR="00D82912" w:rsidRPr="00671A20">
        <w:rPr>
          <w:sz w:val="28"/>
          <w:szCs w:val="28"/>
        </w:rPr>
        <w:t>) орган, осуществляющий принятие на учет – орган местного самоуправления, осуществляющий ведение учета малоимущих граждан и принятие решений о предоставлении жилого помещения по договору социального найма;</w:t>
      </w:r>
    </w:p>
    <w:p w14:paraId="4403C5D5" w14:textId="77777777" w:rsidR="00D82912" w:rsidRPr="00671A20" w:rsidRDefault="00C73E22" w:rsidP="00A13739">
      <w:pPr>
        <w:pStyle w:val="ConsPlusNormal"/>
        <w:spacing w:after="360" w:line="276" w:lineRule="auto"/>
        <w:ind w:firstLine="709"/>
        <w:jc w:val="both"/>
        <w:rPr>
          <w:sz w:val="28"/>
          <w:szCs w:val="28"/>
        </w:rPr>
      </w:pPr>
      <w:r w:rsidRPr="00671A20">
        <w:rPr>
          <w:sz w:val="28"/>
          <w:szCs w:val="28"/>
        </w:rPr>
        <w:t>6</w:t>
      </w:r>
      <w:r w:rsidR="00D82912" w:rsidRPr="00671A20">
        <w:rPr>
          <w:sz w:val="28"/>
          <w:szCs w:val="28"/>
        </w:rPr>
        <w:t xml:space="preserve">) уполномоченный орган – орган местного самоуправления, устанавливающий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14:paraId="5FC94F8C" w14:textId="77777777" w:rsidR="00D82912" w:rsidRPr="00671A20" w:rsidRDefault="00C73E22" w:rsidP="00A13739">
      <w:pPr>
        <w:pStyle w:val="ConsPlusNormal"/>
        <w:spacing w:after="360" w:line="276" w:lineRule="auto"/>
        <w:ind w:firstLine="709"/>
        <w:jc w:val="both"/>
        <w:rPr>
          <w:sz w:val="28"/>
          <w:szCs w:val="28"/>
        </w:rPr>
      </w:pPr>
      <w:r w:rsidRPr="00671A20">
        <w:rPr>
          <w:sz w:val="28"/>
          <w:szCs w:val="28"/>
        </w:rPr>
        <w:t>7</w:t>
      </w:r>
      <w:r w:rsidR="00D82912" w:rsidRPr="00671A20">
        <w:rPr>
          <w:sz w:val="28"/>
          <w:szCs w:val="28"/>
        </w:rPr>
        <w:t xml:space="preserve">) учет малоимущих граждан, нуждающихся в жилых помещениях – деятельность органа, осуществляющего принятие на учет, по регистрации граждан, признанных в установленном настоящим Законом порядке малоимущими и нуждающимися в жилом помещении, </w:t>
      </w:r>
      <w:r w:rsidR="00F9723D" w:rsidRPr="00671A20">
        <w:rPr>
          <w:sz w:val="28"/>
          <w:szCs w:val="28"/>
        </w:rPr>
        <w:t xml:space="preserve">по </w:t>
      </w:r>
      <w:r w:rsidR="00D82912" w:rsidRPr="00671A20">
        <w:rPr>
          <w:sz w:val="28"/>
          <w:szCs w:val="28"/>
        </w:rPr>
        <w:t>их учет</w:t>
      </w:r>
      <w:r w:rsidR="00F9723D" w:rsidRPr="00671A20">
        <w:rPr>
          <w:sz w:val="28"/>
          <w:szCs w:val="28"/>
        </w:rPr>
        <w:t>у</w:t>
      </w:r>
      <w:r w:rsidR="00D82912" w:rsidRPr="00671A20">
        <w:rPr>
          <w:sz w:val="28"/>
          <w:szCs w:val="28"/>
        </w:rPr>
        <w:t xml:space="preserve"> для получения </w:t>
      </w:r>
      <w:r w:rsidR="00D82912" w:rsidRPr="00671A20">
        <w:rPr>
          <w:sz w:val="28"/>
          <w:szCs w:val="28"/>
        </w:rPr>
        <w:lastRenderedPageBreak/>
        <w:t xml:space="preserve">жилого помещения по договору социального найма, с одновременным аккумулированием сведений, поданных такими гражданами для признания их малоимущими и нуждающимися в жилом помещении, предоставляемом по договору социального найма, а также </w:t>
      </w:r>
      <w:r w:rsidR="00F9723D" w:rsidRPr="00671A20">
        <w:rPr>
          <w:sz w:val="28"/>
          <w:szCs w:val="28"/>
        </w:rPr>
        <w:t xml:space="preserve">по </w:t>
      </w:r>
      <w:r w:rsidR="00D82912" w:rsidRPr="00671A20">
        <w:rPr>
          <w:sz w:val="28"/>
          <w:szCs w:val="28"/>
        </w:rPr>
        <w:t>ведени</w:t>
      </w:r>
      <w:r w:rsidR="00F9723D" w:rsidRPr="00671A20">
        <w:rPr>
          <w:sz w:val="28"/>
          <w:szCs w:val="28"/>
        </w:rPr>
        <w:t>ю</w:t>
      </w:r>
      <w:r w:rsidR="00D82912" w:rsidRPr="00671A20">
        <w:rPr>
          <w:sz w:val="28"/>
          <w:szCs w:val="28"/>
        </w:rPr>
        <w:t xml:space="preserve"> списков очередников и </w:t>
      </w:r>
      <w:r w:rsidR="00F9723D" w:rsidRPr="00671A20">
        <w:rPr>
          <w:sz w:val="28"/>
          <w:szCs w:val="28"/>
        </w:rPr>
        <w:t xml:space="preserve">снятию </w:t>
      </w:r>
      <w:r w:rsidR="00D82912" w:rsidRPr="00671A20">
        <w:rPr>
          <w:sz w:val="28"/>
          <w:szCs w:val="28"/>
        </w:rPr>
        <w:t>граждан с учета;</w:t>
      </w:r>
    </w:p>
    <w:p w14:paraId="48FD9F86" w14:textId="77777777" w:rsidR="009B6B94" w:rsidRPr="00671A20" w:rsidRDefault="00C73E22" w:rsidP="00A13739">
      <w:pPr>
        <w:pStyle w:val="ConsPlusNormal"/>
        <w:spacing w:after="360" w:line="276" w:lineRule="auto"/>
        <w:ind w:firstLine="709"/>
        <w:jc w:val="both"/>
        <w:rPr>
          <w:sz w:val="28"/>
          <w:szCs w:val="28"/>
        </w:rPr>
      </w:pPr>
      <w:r w:rsidRPr="00671A20">
        <w:rPr>
          <w:sz w:val="28"/>
          <w:szCs w:val="28"/>
        </w:rPr>
        <w:t>8</w:t>
      </w:r>
      <w:r w:rsidR="00D82912" w:rsidRPr="00671A20">
        <w:rPr>
          <w:sz w:val="28"/>
          <w:szCs w:val="28"/>
        </w:rPr>
        <w:t>) у</w:t>
      </w:r>
      <w:r w:rsidR="009B6B94" w:rsidRPr="00671A20">
        <w:rPr>
          <w:sz w:val="28"/>
          <w:szCs w:val="28"/>
        </w:rPr>
        <w:t>четная норма площади жилого помещения (далее – учетная норма) –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r w:rsidR="00D82912" w:rsidRPr="00671A20">
        <w:rPr>
          <w:sz w:val="28"/>
          <w:szCs w:val="28"/>
        </w:rPr>
        <w:t>;</w:t>
      </w:r>
    </w:p>
    <w:p w14:paraId="44DDC693" w14:textId="77777777" w:rsidR="009B6B94" w:rsidRPr="00671A20" w:rsidRDefault="00C73E22" w:rsidP="00A13739">
      <w:pPr>
        <w:pStyle w:val="ConsPlusNormal"/>
        <w:spacing w:after="360" w:line="276" w:lineRule="auto"/>
        <w:ind w:firstLine="709"/>
        <w:jc w:val="both"/>
        <w:rPr>
          <w:sz w:val="28"/>
          <w:szCs w:val="28"/>
        </w:rPr>
      </w:pPr>
      <w:r w:rsidRPr="00671A20">
        <w:rPr>
          <w:sz w:val="28"/>
          <w:szCs w:val="28"/>
        </w:rPr>
        <w:t>9</w:t>
      </w:r>
      <w:r w:rsidR="00D82912" w:rsidRPr="00671A20">
        <w:rPr>
          <w:sz w:val="28"/>
          <w:szCs w:val="28"/>
        </w:rPr>
        <w:t>) ч</w:t>
      </w:r>
      <w:r w:rsidR="009B6B94" w:rsidRPr="00671A20">
        <w:rPr>
          <w:sz w:val="28"/>
          <w:szCs w:val="28"/>
        </w:rPr>
        <w:t>лены семьи заявителя – проживающие совместно с ним его супруг (супруга), а также дети и родители данного заявителя. Другие родственники, нетрудоспособные иждивенцы признаются членами семьи заявителя, если они вселены в качестве членов его семьи и ведут с ним общее хозяйство. Иные лица могут быть признаны членами семьи заявителя в судебном порядке.</w:t>
      </w:r>
    </w:p>
    <w:p w14:paraId="0B17C8A7" w14:textId="77777777" w:rsidR="009B6B94" w:rsidRPr="00671A20" w:rsidRDefault="000B2828" w:rsidP="00A13739">
      <w:pPr>
        <w:pStyle w:val="ConsPlusNormal"/>
        <w:spacing w:after="360" w:line="276" w:lineRule="auto"/>
        <w:ind w:firstLine="709"/>
        <w:jc w:val="both"/>
        <w:rPr>
          <w:sz w:val="28"/>
          <w:szCs w:val="28"/>
        </w:rPr>
      </w:pPr>
      <w:r w:rsidRPr="00671A20">
        <w:rPr>
          <w:sz w:val="28"/>
          <w:szCs w:val="28"/>
        </w:rPr>
        <w:t xml:space="preserve">2. </w:t>
      </w:r>
      <w:r w:rsidR="009B6B94" w:rsidRPr="00671A20">
        <w:rPr>
          <w:sz w:val="28"/>
          <w:szCs w:val="28"/>
        </w:rPr>
        <w:t>Иные понятия, используемые в настоящем Законе, применяются в значениях, определенных законодательством Российской Федерации.</w:t>
      </w:r>
    </w:p>
    <w:p w14:paraId="2A795A94"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t>Статья 3.</w:t>
      </w:r>
      <w:r w:rsidRPr="00671A20">
        <w:rPr>
          <w:rFonts w:ascii="Times New Roman" w:hAnsi="Times New Roman" w:cs="Times New Roman"/>
          <w:sz w:val="28"/>
          <w:szCs w:val="28"/>
        </w:rPr>
        <w:t xml:space="preserve"> Сфера </w:t>
      </w:r>
      <w:r w:rsidR="00921727" w:rsidRPr="00671A20">
        <w:rPr>
          <w:rFonts w:ascii="Times New Roman" w:hAnsi="Times New Roman" w:cs="Times New Roman"/>
          <w:sz w:val="28"/>
          <w:szCs w:val="28"/>
        </w:rPr>
        <w:t>регулирования</w:t>
      </w:r>
      <w:r w:rsidRPr="00671A20">
        <w:rPr>
          <w:rFonts w:ascii="Times New Roman" w:hAnsi="Times New Roman" w:cs="Times New Roman"/>
          <w:sz w:val="28"/>
          <w:szCs w:val="28"/>
        </w:rPr>
        <w:t xml:space="preserve"> настоящего Закона</w:t>
      </w:r>
    </w:p>
    <w:p w14:paraId="0C94A42E"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Настоящий Закон регулирует: </w:t>
      </w:r>
    </w:p>
    <w:p w14:paraId="3D6B25F8"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1) </w:t>
      </w:r>
      <w:bookmarkStart w:id="6" w:name="_Hlk152246262"/>
      <w:r w:rsidRPr="00671A20">
        <w:rPr>
          <w:sz w:val="28"/>
          <w:szCs w:val="28"/>
        </w:rPr>
        <w:t>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529C69D8"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2)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14:paraId="559559A3" w14:textId="77777777" w:rsidR="009B6B94" w:rsidRPr="00671A20" w:rsidRDefault="009B6B94" w:rsidP="00A13739">
      <w:pPr>
        <w:pStyle w:val="ConsPlusNormal"/>
        <w:spacing w:after="360" w:line="276" w:lineRule="auto"/>
        <w:ind w:firstLine="709"/>
        <w:jc w:val="both"/>
        <w:rPr>
          <w:sz w:val="28"/>
          <w:szCs w:val="28"/>
        </w:rPr>
      </w:pPr>
      <w:bookmarkStart w:id="7" w:name="Par55"/>
      <w:bookmarkEnd w:id="7"/>
      <w:r w:rsidRPr="00671A20">
        <w:rPr>
          <w:sz w:val="28"/>
          <w:szCs w:val="28"/>
        </w:rPr>
        <w:t xml:space="preserve">3) установление периода, предшествующего предоставлению гражданину жилого помещения по договору социального найма, в течение которого он совершил действия и гражданско-правовые сделки с жилыми помещениями, совершение которых привело к уменьшению размера занимаемых жилых </w:t>
      </w:r>
      <w:r w:rsidRPr="00671A20">
        <w:rPr>
          <w:sz w:val="28"/>
          <w:szCs w:val="28"/>
        </w:rPr>
        <w:lastRenderedPageBreak/>
        <w:t>помещений или к их отчуждению;</w:t>
      </w:r>
    </w:p>
    <w:p w14:paraId="5D9C97B5"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4) установление порядка определения общей площади предоставляемого жилого помещения в случаях, указанных в пункте 3 настоящей статьи;</w:t>
      </w:r>
    </w:p>
    <w:p w14:paraId="5B74DE42"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5) определение иных категорий граждан в целях предоставления им жилых помещений жилищного фонда Донецкой Народной Республики;</w:t>
      </w:r>
    </w:p>
    <w:p w14:paraId="2D7F6C36" w14:textId="77777777" w:rsidR="00467063" w:rsidRPr="00671A20" w:rsidRDefault="009B6B94" w:rsidP="00A13739">
      <w:pPr>
        <w:pStyle w:val="ConsPlusNormal"/>
        <w:spacing w:after="360" w:line="276" w:lineRule="auto"/>
        <w:ind w:firstLine="709"/>
        <w:jc w:val="both"/>
        <w:rPr>
          <w:sz w:val="28"/>
          <w:szCs w:val="28"/>
        </w:rPr>
      </w:pPr>
      <w:r w:rsidRPr="00671A20">
        <w:rPr>
          <w:sz w:val="28"/>
          <w:szCs w:val="28"/>
        </w:rPr>
        <w:t>6) определение порядка предоставления по договорам социального найма установленным настоящим Законом категориям граждан жилых помещений жилищного фонда Донецкой Народной Республики.</w:t>
      </w:r>
    </w:p>
    <w:bookmarkEnd w:id="6"/>
    <w:p w14:paraId="0C670C1E"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Глава 2. </w:t>
      </w:r>
      <w:r w:rsidR="00467063" w:rsidRPr="00671A20">
        <w:rPr>
          <w:b/>
          <w:bCs/>
          <w:sz w:val="28"/>
          <w:szCs w:val="28"/>
        </w:rPr>
        <w:t>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муниципального жилищного фонда по договорам социального найма</w:t>
      </w:r>
    </w:p>
    <w:p w14:paraId="68488CB9"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t>Статья 4.</w:t>
      </w:r>
      <w:r w:rsidRPr="00671A20">
        <w:rPr>
          <w:rFonts w:ascii="Times New Roman" w:hAnsi="Times New Roman" w:cs="Times New Roman"/>
          <w:sz w:val="28"/>
          <w:szCs w:val="28"/>
        </w:rPr>
        <w:t xml:space="preserve"> Виды доходов и налогооблагаемого имущества, учитываемые при исчислении среднедушевого дохода и стоимости имущества</w:t>
      </w:r>
    </w:p>
    <w:p w14:paraId="424B8D64" w14:textId="77777777" w:rsidR="009B6B94" w:rsidRPr="00671A20" w:rsidRDefault="009B6B94" w:rsidP="00A13739">
      <w:pPr>
        <w:pStyle w:val="ConsPlusNormal"/>
        <w:spacing w:after="360" w:line="276" w:lineRule="auto"/>
        <w:ind w:firstLine="709"/>
        <w:jc w:val="both"/>
        <w:rPr>
          <w:sz w:val="28"/>
          <w:szCs w:val="28"/>
        </w:rPr>
      </w:pPr>
      <w:bookmarkStart w:id="8" w:name="Par69"/>
      <w:bookmarkEnd w:id="8"/>
      <w:r w:rsidRPr="00671A20">
        <w:rPr>
          <w:sz w:val="28"/>
          <w:szCs w:val="28"/>
        </w:rPr>
        <w:t>1. При расчете размера дохода, приходящегося на заявителя и каждого члена его семьи, учитываются следующие виды доходов заявителя и каждого члена его семьи:</w:t>
      </w:r>
    </w:p>
    <w:p w14:paraId="677C1CA7"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14:paraId="1F641F04"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2) средний заработок, сохраняемый в случаях, предусмотренных трудовым законодательством;</w:t>
      </w:r>
    </w:p>
    <w:p w14:paraId="5F06A8F4"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14:paraId="1D8C83F1"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w:t>
      </w:r>
      <w:r w:rsidRPr="00671A20">
        <w:rPr>
          <w:sz w:val="28"/>
          <w:szCs w:val="28"/>
        </w:rPr>
        <w:lastRenderedPageBreak/>
        <w:t>или штата работников;</w:t>
      </w:r>
    </w:p>
    <w:p w14:paraId="32AE6C39" w14:textId="77777777" w:rsidR="00E7498E" w:rsidRPr="00671A20" w:rsidRDefault="00E7498E" w:rsidP="00A13739">
      <w:pPr>
        <w:pStyle w:val="ConsPlusNormal"/>
        <w:spacing w:after="360" w:line="276" w:lineRule="auto"/>
        <w:ind w:firstLine="709"/>
        <w:jc w:val="both"/>
        <w:rPr>
          <w:sz w:val="28"/>
          <w:szCs w:val="28"/>
        </w:rPr>
      </w:pPr>
      <w:r w:rsidRPr="00671A20">
        <w:rPr>
          <w:sz w:val="28"/>
          <w:szCs w:val="28"/>
        </w:rPr>
        <w:t>5) стипендии, выплачиваемые обучающимся в общеобразовательных организациях,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687A9EF8" w14:textId="77777777" w:rsidR="009B6B94" w:rsidRPr="00671A20" w:rsidRDefault="00E7498E" w:rsidP="00A13739">
      <w:pPr>
        <w:pStyle w:val="ConsPlusNormal"/>
        <w:spacing w:after="360" w:line="276" w:lineRule="auto"/>
        <w:ind w:firstLine="709"/>
        <w:jc w:val="both"/>
        <w:rPr>
          <w:sz w:val="28"/>
          <w:szCs w:val="28"/>
        </w:rPr>
      </w:pPr>
      <w:r w:rsidRPr="00671A20">
        <w:rPr>
          <w:sz w:val="28"/>
          <w:szCs w:val="28"/>
        </w:rPr>
        <w:t>6</w:t>
      </w:r>
      <w:r w:rsidR="009B6B94" w:rsidRPr="00671A20">
        <w:rPr>
          <w:sz w:val="28"/>
          <w:szCs w:val="28"/>
        </w:rPr>
        <w:t>) социальные выплаты из бюджетов всех уровней, государственных внебюджетных фондов и других источников, к которым относятся:</w:t>
      </w:r>
    </w:p>
    <w:p w14:paraId="43318F3F"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14:paraId="5F514717"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б) ежемесячное пожизненное содержание судей, вышедших в отставку;</w:t>
      </w:r>
    </w:p>
    <w:p w14:paraId="4C212A13" w14:textId="77777777" w:rsidR="009B6B94" w:rsidRPr="00671A20" w:rsidRDefault="00E7498E" w:rsidP="00A13739">
      <w:pPr>
        <w:pStyle w:val="ConsPlusNormal"/>
        <w:spacing w:after="360" w:line="276" w:lineRule="auto"/>
        <w:ind w:firstLine="709"/>
        <w:jc w:val="both"/>
        <w:rPr>
          <w:sz w:val="28"/>
          <w:szCs w:val="28"/>
        </w:rPr>
      </w:pPr>
      <w:r w:rsidRPr="00671A20">
        <w:rPr>
          <w:sz w:val="28"/>
          <w:szCs w:val="28"/>
        </w:rPr>
        <w:t>в</w:t>
      </w:r>
      <w:r w:rsidR="009B6B94" w:rsidRPr="00671A20">
        <w:rPr>
          <w:sz w:val="28"/>
          <w:szCs w:val="28"/>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14:paraId="2F580A3F" w14:textId="77777777" w:rsidR="009B6B94" w:rsidRPr="00671A20" w:rsidRDefault="00E7498E" w:rsidP="00A13739">
      <w:pPr>
        <w:pStyle w:val="ConsPlusNormal"/>
        <w:spacing w:after="360" w:line="276" w:lineRule="auto"/>
        <w:ind w:firstLine="709"/>
        <w:jc w:val="both"/>
        <w:rPr>
          <w:sz w:val="28"/>
          <w:szCs w:val="28"/>
        </w:rPr>
      </w:pPr>
      <w:bookmarkStart w:id="9" w:name="_Hlk158116786"/>
      <w:r w:rsidRPr="00671A20">
        <w:rPr>
          <w:sz w:val="28"/>
          <w:szCs w:val="28"/>
        </w:rPr>
        <w:t>г</w:t>
      </w:r>
      <w:r w:rsidR="009B6B94" w:rsidRPr="00671A20">
        <w:rPr>
          <w:sz w:val="28"/>
          <w:szCs w:val="28"/>
        </w:rPr>
        <w:t xml:space="preserve">) пособие по временной нетрудоспособности, пособие по беременности и родам, а также </w:t>
      </w:r>
      <w:r w:rsidR="002D168D" w:rsidRPr="00671A20">
        <w:rPr>
          <w:sz w:val="28"/>
          <w:szCs w:val="28"/>
        </w:rPr>
        <w:t>ежемесячное</w:t>
      </w:r>
      <w:r w:rsidR="009B6B94" w:rsidRPr="00671A20">
        <w:rPr>
          <w:sz w:val="28"/>
          <w:szCs w:val="28"/>
        </w:rPr>
        <w:t xml:space="preserve"> пособие женщинам, вставшим на учет в медицинских учреждениях в ранние сроки беременности;</w:t>
      </w:r>
    </w:p>
    <w:bookmarkEnd w:id="9"/>
    <w:p w14:paraId="5F8DE994" w14:textId="77777777" w:rsidR="002119CF" w:rsidRPr="00671A20" w:rsidRDefault="00E7498E" w:rsidP="00A13739">
      <w:pPr>
        <w:pStyle w:val="ConsPlusNormal"/>
        <w:spacing w:after="360" w:line="276" w:lineRule="auto"/>
        <w:ind w:firstLine="709"/>
        <w:jc w:val="both"/>
        <w:rPr>
          <w:sz w:val="28"/>
          <w:szCs w:val="28"/>
        </w:rPr>
      </w:pPr>
      <w:r w:rsidRPr="00671A20">
        <w:rPr>
          <w:sz w:val="28"/>
          <w:szCs w:val="28"/>
        </w:rPr>
        <w:t>д</w:t>
      </w:r>
      <w:r w:rsidR="009B6B94" w:rsidRPr="00671A20">
        <w:rPr>
          <w:sz w:val="28"/>
          <w:szCs w:val="28"/>
        </w:rPr>
        <w:t xml:space="preserve">) </w:t>
      </w:r>
      <w:r w:rsidR="002119CF" w:rsidRPr="00671A20">
        <w:rPr>
          <w:sz w:val="28"/>
          <w:szCs w:val="28"/>
        </w:rPr>
        <w:t>ежемесячное пособие на ребенка;</w:t>
      </w:r>
    </w:p>
    <w:p w14:paraId="6246B2AC" w14:textId="77777777" w:rsidR="009B6B94" w:rsidRPr="00671A20" w:rsidRDefault="00E7498E" w:rsidP="00A13739">
      <w:pPr>
        <w:pStyle w:val="ConsPlusNormal"/>
        <w:spacing w:after="360" w:line="276" w:lineRule="auto"/>
        <w:ind w:firstLine="709"/>
        <w:jc w:val="both"/>
        <w:rPr>
          <w:sz w:val="28"/>
          <w:szCs w:val="28"/>
        </w:rPr>
      </w:pPr>
      <w:r w:rsidRPr="00671A20">
        <w:rPr>
          <w:sz w:val="28"/>
          <w:szCs w:val="28"/>
        </w:rPr>
        <w:t>е</w:t>
      </w:r>
      <w:r w:rsidR="009B6B94" w:rsidRPr="00671A20">
        <w:rPr>
          <w:sz w:val="28"/>
          <w:szCs w:val="28"/>
        </w:rPr>
        <w:t xml:space="preserve">)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w:t>
      </w:r>
      <w:r w:rsidR="009B6B94" w:rsidRPr="00671A20">
        <w:rPr>
          <w:sz w:val="28"/>
          <w:szCs w:val="28"/>
        </w:rPr>
        <w:lastRenderedPageBreak/>
        <w:t>договора и находящимся в отпуске по уходу за ребенком до достижения им возраста трех лет;</w:t>
      </w:r>
    </w:p>
    <w:p w14:paraId="4D415D81" w14:textId="77777777" w:rsidR="009B6B94" w:rsidRPr="00671A20" w:rsidRDefault="00E7498E" w:rsidP="00A13739">
      <w:pPr>
        <w:pStyle w:val="ConsPlusNormal"/>
        <w:spacing w:after="360" w:line="276" w:lineRule="auto"/>
        <w:ind w:firstLine="709"/>
        <w:jc w:val="both"/>
        <w:rPr>
          <w:sz w:val="28"/>
          <w:szCs w:val="28"/>
        </w:rPr>
      </w:pPr>
      <w:r w:rsidRPr="00671A20">
        <w:rPr>
          <w:sz w:val="28"/>
          <w:szCs w:val="28"/>
        </w:rPr>
        <w:t>ж</w:t>
      </w:r>
      <w:r w:rsidR="009B6B94" w:rsidRPr="00671A20">
        <w:rPr>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14:paraId="5FAD02B7" w14:textId="77777777" w:rsidR="009B6B94" w:rsidRPr="00671A20" w:rsidRDefault="00E7498E" w:rsidP="00A13739">
      <w:pPr>
        <w:pStyle w:val="ConsPlusNormal"/>
        <w:spacing w:after="360" w:line="276" w:lineRule="auto"/>
        <w:ind w:firstLine="709"/>
        <w:jc w:val="both"/>
        <w:rPr>
          <w:sz w:val="28"/>
          <w:szCs w:val="28"/>
        </w:rPr>
      </w:pPr>
      <w:r w:rsidRPr="00671A20">
        <w:rPr>
          <w:sz w:val="28"/>
          <w:szCs w:val="28"/>
        </w:rPr>
        <w:t>з</w:t>
      </w:r>
      <w:r w:rsidR="009B6B94" w:rsidRPr="00671A20">
        <w:rPr>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w:t>
      </w:r>
      <w:r w:rsidR="00A35949" w:rsidRPr="00671A20">
        <w:rPr>
          <w:sz w:val="28"/>
          <w:szCs w:val="28"/>
        </w:rPr>
        <w:t>,</w:t>
      </w:r>
      <w:r w:rsidR="009B6B94" w:rsidRPr="00671A20">
        <w:rPr>
          <w:sz w:val="28"/>
          <w:szCs w:val="28"/>
        </w:rPr>
        <w:t xml:space="preserve"> </w:t>
      </w:r>
      <w:r w:rsidR="00A35949" w:rsidRPr="00671A20">
        <w:rPr>
          <w:sz w:val="28"/>
          <w:szCs w:val="28"/>
        </w:rPr>
        <w:t>учреждений и органов уголовно-исполнительной системы Российской Федерации, органов принудительного исполнения Российской Федерации</w:t>
      </w:r>
      <w:r w:rsidR="009B6B94" w:rsidRPr="00671A20">
        <w:rPr>
          <w:sz w:val="28"/>
          <w:szCs w:val="28"/>
        </w:rPr>
        <w:t xml:space="preserve"> в отдаленных гарнизонах и местностях, где отсутствует возможность их трудоустройства;</w:t>
      </w:r>
    </w:p>
    <w:p w14:paraId="0B4E130E" w14:textId="77777777" w:rsidR="009B6B94" w:rsidRPr="00671A20" w:rsidRDefault="00E7498E" w:rsidP="00A13739">
      <w:pPr>
        <w:pStyle w:val="ConsPlusNormal"/>
        <w:spacing w:after="360" w:line="276" w:lineRule="auto"/>
        <w:ind w:firstLine="709"/>
        <w:jc w:val="both"/>
        <w:rPr>
          <w:sz w:val="28"/>
          <w:szCs w:val="28"/>
        </w:rPr>
      </w:pPr>
      <w:r w:rsidRPr="00671A20">
        <w:rPr>
          <w:sz w:val="28"/>
          <w:szCs w:val="28"/>
        </w:rPr>
        <w:t>и</w:t>
      </w:r>
      <w:r w:rsidR="009B6B94" w:rsidRPr="00671A20">
        <w:rPr>
          <w:sz w:val="28"/>
          <w:szCs w:val="28"/>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14:paraId="4D3DBB21" w14:textId="77777777" w:rsidR="009B6B94" w:rsidRPr="00671A20" w:rsidRDefault="00E7498E" w:rsidP="00A13739">
      <w:pPr>
        <w:pStyle w:val="ConsPlusNormal"/>
        <w:spacing w:after="360" w:line="276" w:lineRule="auto"/>
        <w:ind w:firstLine="709"/>
        <w:jc w:val="both"/>
        <w:rPr>
          <w:sz w:val="28"/>
          <w:szCs w:val="28"/>
        </w:rPr>
      </w:pPr>
      <w:r w:rsidRPr="00671A20">
        <w:rPr>
          <w:sz w:val="28"/>
          <w:szCs w:val="28"/>
        </w:rPr>
        <w:t>к</w:t>
      </w:r>
      <w:r w:rsidR="009B6B94" w:rsidRPr="00671A20">
        <w:rPr>
          <w:sz w:val="28"/>
          <w:szCs w:val="28"/>
        </w:rPr>
        <w:t>)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14:paraId="5440BFEC" w14:textId="77777777" w:rsidR="009B6B94" w:rsidRPr="00671A20" w:rsidRDefault="00E7498E" w:rsidP="00A13739">
      <w:pPr>
        <w:pStyle w:val="ConsPlusNormal"/>
        <w:spacing w:after="360" w:line="276" w:lineRule="auto"/>
        <w:ind w:firstLine="709"/>
        <w:jc w:val="both"/>
        <w:rPr>
          <w:sz w:val="28"/>
          <w:szCs w:val="28"/>
        </w:rPr>
      </w:pPr>
      <w:r w:rsidRPr="00671A20">
        <w:rPr>
          <w:sz w:val="28"/>
          <w:szCs w:val="28"/>
        </w:rPr>
        <w:t>7</w:t>
      </w:r>
      <w:r w:rsidR="009B6B94" w:rsidRPr="00671A20">
        <w:rPr>
          <w:sz w:val="28"/>
          <w:szCs w:val="28"/>
        </w:rPr>
        <w:t>) доходы от имущества, принадлежащего на праве собственности семье (отдельным ее членам), к которым относятся:</w:t>
      </w:r>
    </w:p>
    <w:p w14:paraId="530F9FE4"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а)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14:paraId="1975E1E5"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б) доходы от реализации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w:t>
      </w:r>
    </w:p>
    <w:p w14:paraId="5A67CF87" w14:textId="77777777" w:rsidR="009B6B94" w:rsidRPr="00671A20" w:rsidRDefault="00E7498E" w:rsidP="00A13739">
      <w:pPr>
        <w:pStyle w:val="ConsPlusNormal"/>
        <w:spacing w:after="360" w:line="276" w:lineRule="auto"/>
        <w:ind w:firstLine="709"/>
        <w:jc w:val="both"/>
        <w:rPr>
          <w:sz w:val="28"/>
          <w:szCs w:val="28"/>
        </w:rPr>
      </w:pPr>
      <w:r w:rsidRPr="00671A20">
        <w:rPr>
          <w:sz w:val="28"/>
          <w:szCs w:val="28"/>
        </w:rPr>
        <w:lastRenderedPageBreak/>
        <w:t>8</w:t>
      </w:r>
      <w:r w:rsidR="009B6B94" w:rsidRPr="00671A20">
        <w:rPr>
          <w:sz w:val="28"/>
          <w:szCs w:val="28"/>
        </w:rPr>
        <w:t>) иные доходы семьи, в которые включаются:</w:t>
      </w:r>
    </w:p>
    <w:p w14:paraId="5B9156DE"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а) денежное довольствие военнослужащих, сотрудников органов внутренних дел Российской Федерации, </w:t>
      </w:r>
      <w:r w:rsidR="00A35949" w:rsidRPr="00671A20">
        <w:rPr>
          <w:sz w:val="28"/>
          <w:szCs w:val="28"/>
        </w:rPr>
        <w:t>учреждений и органов уголовно-исполнительной системы Российской Федерации, органов принудительного исполнения Российской Федерации</w:t>
      </w:r>
      <w:r w:rsidRPr="00671A20">
        <w:rPr>
          <w:sz w:val="28"/>
          <w:szCs w:val="28"/>
        </w:rPr>
        <w:t xml:space="preserve">, таможенных органов Российской Федерации и </w:t>
      </w:r>
      <w:r w:rsidR="00A35949" w:rsidRPr="00671A20">
        <w:rPr>
          <w:sz w:val="28"/>
          <w:szCs w:val="28"/>
        </w:rPr>
        <w:t>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sidRPr="00671A20">
        <w:rPr>
          <w:sz w:val="28"/>
          <w:szCs w:val="28"/>
        </w:rPr>
        <w:t>,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14:paraId="71BE60E8"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б) единовременное пособие при увольнении с военной службы, из органов внутренних дел Российской Федерации, </w:t>
      </w:r>
      <w:r w:rsidR="00A35949" w:rsidRPr="00671A20">
        <w:rPr>
          <w:sz w:val="28"/>
          <w:szCs w:val="28"/>
        </w:rPr>
        <w:t>учреждений и органов уголовно-исполнительной системы Российской Федерации, органов принудительного исполнения Российской Федерации</w:t>
      </w:r>
      <w:r w:rsidRPr="00671A20">
        <w:rPr>
          <w:sz w:val="28"/>
          <w:szCs w:val="28"/>
        </w:rPr>
        <w:t xml:space="preserve">, таможенных органов Российской Федерации, </w:t>
      </w:r>
      <w:r w:rsidR="00A35949" w:rsidRPr="00671A20">
        <w:rPr>
          <w:sz w:val="28"/>
          <w:szCs w:val="28"/>
        </w:rPr>
        <w:t>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sidRPr="00671A20">
        <w:rPr>
          <w:sz w:val="28"/>
          <w:szCs w:val="28"/>
        </w:rPr>
        <w:t>;</w:t>
      </w:r>
    </w:p>
    <w:p w14:paraId="2F989174"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в) оплата работ по договорам, заключаемым в соответствии с гражданским законодательством Российской Федерации;</w:t>
      </w:r>
    </w:p>
    <w:p w14:paraId="0B10DBA5"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14:paraId="20C70DE1"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14:paraId="0F6C286A"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14:paraId="43571C69"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ж) доходы по акциям и другие доходы от участия в управлении собственностью организации;</w:t>
      </w:r>
    </w:p>
    <w:p w14:paraId="7FE9C0EE"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lastRenderedPageBreak/>
        <w:t>з) алименты, получаемые членами семьи;</w:t>
      </w:r>
    </w:p>
    <w:p w14:paraId="459B7407"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и) проценты по банковским вкладам;</w:t>
      </w:r>
    </w:p>
    <w:p w14:paraId="77BF1D43"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к) наследуемые и подаренные денежные средства;</w:t>
      </w:r>
    </w:p>
    <w:p w14:paraId="79D282AE"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л) суммы ежемесячных денежных выплат и компенсаций различным категориям граждан, установленных следующими законами:</w:t>
      </w:r>
    </w:p>
    <w:bookmarkStart w:id="10" w:name="_Hlk158816124"/>
    <w:p w14:paraId="1BEC4A6B" w14:textId="05986DC3" w:rsidR="009B6B94" w:rsidRPr="00671A20" w:rsidRDefault="00BC5340" w:rsidP="00A13739">
      <w:pPr>
        <w:pStyle w:val="ConsPlusNormal"/>
        <w:spacing w:after="360" w:line="276" w:lineRule="auto"/>
        <w:ind w:firstLine="709"/>
        <w:jc w:val="both"/>
        <w:rPr>
          <w:sz w:val="28"/>
          <w:szCs w:val="28"/>
        </w:rPr>
      </w:pPr>
      <w:r>
        <w:rPr>
          <w:sz w:val="28"/>
          <w:szCs w:val="28"/>
        </w:rPr>
        <w:fldChar w:fldCharType="begin"/>
      </w:r>
      <w:r>
        <w:rPr>
          <w:sz w:val="28"/>
          <w:szCs w:val="28"/>
        </w:rPr>
        <w:instrText xml:space="preserve"> HYPERLINK "https://mchs.gov.ru/dokumenty/federalnye-zakony/3109" </w:instrText>
      </w:r>
      <w:r>
        <w:rPr>
          <w:sz w:val="28"/>
          <w:szCs w:val="28"/>
        </w:rPr>
      </w:r>
      <w:r>
        <w:rPr>
          <w:sz w:val="28"/>
          <w:szCs w:val="28"/>
        </w:rPr>
        <w:fldChar w:fldCharType="separate"/>
      </w:r>
      <w:r w:rsidR="009B6B94" w:rsidRPr="00BC5340">
        <w:rPr>
          <w:rStyle w:val="af3"/>
          <w:sz w:val="28"/>
          <w:szCs w:val="28"/>
        </w:rPr>
        <w:t>Законом Российской Федерации</w:t>
      </w:r>
      <w:r w:rsidR="00252162" w:rsidRPr="00BC5340">
        <w:rPr>
          <w:rStyle w:val="af3"/>
          <w:sz w:val="28"/>
          <w:szCs w:val="28"/>
        </w:rPr>
        <w:t xml:space="preserve"> от 15 мая 1991 года № </w:t>
      </w:r>
      <w:bookmarkStart w:id="11" w:name="_Hlk153444698"/>
      <w:r w:rsidR="00252162" w:rsidRPr="00BC5340">
        <w:rPr>
          <w:rStyle w:val="af3"/>
          <w:sz w:val="28"/>
          <w:szCs w:val="28"/>
        </w:rPr>
        <w:t>1244-</w:t>
      </w:r>
      <w:r w:rsidR="00BB31D5" w:rsidRPr="00BC5340">
        <w:rPr>
          <w:rStyle w:val="af3"/>
          <w:sz w:val="28"/>
          <w:szCs w:val="28"/>
        </w:rPr>
        <w:t>I</w:t>
      </w:r>
      <w:r w:rsidR="009B6B94" w:rsidRPr="00BC5340">
        <w:rPr>
          <w:rStyle w:val="af3"/>
          <w:sz w:val="28"/>
          <w:szCs w:val="28"/>
        </w:rPr>
        <w:t xml:space="preserve"> </w:t>
      </w:r>
      <w:bookmarkEnd w:id="11"/>
      <w:r w:rsidR="00252162" w:rsidRPr="00BC5340">
        <w:rPr>
          <w:rStyle w:val="af3"/>
          <w:sz w:val="28"/>
          <w:szCs w:val="28"/>
        </w:rPr>
        <w:br/>
      </w:r>
      <w:r w:rsidR="009B6B94" w:rsidRPr="00BC5340">
        <w:rPr>
          <w:rStyle w:val="af3"/>
          <w:sz w:val="28"/>
          <w:szCs w:val="28"/>
        </w:rPr>
        <w:t>«О социальной защите граждан, подвергшихся воздействию радиации вследствие катастрофы на Чернобыльской АЭС»</w:t>
      </w:r>
      <w:r>
        <w:rPr>
          <w:sz w:val="28"/>
          <w:szCs w:val="28"/>
        </w:rPr>
        <w:fldChar w:fldCharType="end"/>
      </w:r>
      <w:r w:rsidR="009B6B94" w:rsidRPr="00671A20">
        <w:rPr>
          <w:sz w:val="28"/>
          <w:szCs w:val="28"/>
        </w:rPr>
        <w:t>;</w:t>
      </w:r>
    </w:p>
    <w:bookmarkEnd w:id="10"/>
    <w:p w14:paraId="52EFB26D" w14:textId="1A3E413F" w:rsidR="009B6B94" w:rsidRPr="00671A20" w:rsidRDefault="00BC5340" w:rsidP="00A13739">
      <w:pPr>
        <w:pStyle w:val="ConsPlusNormal"/>
        <w:spacing w:after="360" w:line="276" w:lineRule="auto"/>
        <w:ind w:firstLine="709"/>
        <w:jc w:val="both"/>
        <w:rPr>
          <w:sz w:val="28"/>
          <w:szCs w:val="28"/>
        </w:rPr>
      </w:pPr>
      <w:r>
        <w:rPr>
          <w:sz w:val="28"/>
          <w:szCs w:val="28"/>
        </w:rPr>
        <w:fldChar w:fldCharType="begin"/>
      </w:r>
      <w:r>
        <w:rPr>
          <w:sz w:val="28"/>
          <w:szCs w:val="28"/>
        </w:rPr>
        <w:instrText xml:space="preserve"> HYPERLINK "http://pravo.gov.ru/proxy/ips/?docbody=&amp;nd=102033827&amp;ysclid=lx1pdtlzyw679753072" </w:instrText>
      </w:r>
      <w:r>
        <w:rPr>
          <w:sz w:val="28"/>
          <w:szCs w:val="28"/>
        </w:rPr>
      </w:r>
      <w:r>
        <w:rPr>
          <w:sz w:val="28"/>
          <w:szCs w:val="28"/>
        </w:rPr>
        <w:fldChar w:fldCharType="separate"/>
      </w:r>
      <w:r w:rsidR="009B6B94" w:rsidRPr="00BC5340">
        <w:rPr>
          <w:rStyle w:val="af3"/>
          <w:sz w:val="28"/>
          <w:szCs w:val="28"/>
        </w:rPr>
        <w:t>Федеральным законом</w:t>
      </w:r>
      <w:r w:rsidR="00252162" w:rsidRPr="00BC5340">
        <w:rPr>
          <w:rStyle w:val="af3"/>
          <w:sz w:val="28"/>
          <w:szCs w:val="28"/>
        </w:rPr>
        <w:t xml:space="preserve"> от 12 января 1995 года № 5-ФЗ</w:t>
      </w:r>
      <w:r w:rsidR="009B6B94" w:rsidRPr="00BC5340">
        <w:rPr>
          <w:rStyle w:val="af3"/>
          <w:sz w:val="28"/>
          <w:szCs w:val="28"/>
        </w:rPr>
        <w:t xml:space="preserve"> «О ветеранах»</w:t>
      </w:r>
      <w:r>
        <w:rPr>
          <w:sz w:val="28"/>
          <w:szCs w:val="28"/>
        </w:rPr>
        <w:fldChar w:fldCharType="end"/>
      </w:r>
      <w:r w:rsidR="009B6B94" w:rsidRPr="00671A20">
        <w:rPr>
          <w:sz w:val="28"/>
          <w:szCs w:val="28"/>
        </w:rPr>
        <w:t>;</w:t>
      </w:r>
    </w:p>
    <w:p w14:paraId="509CEB58" w14:textId="1A9E1501" w:rsidR="009B6B94" w:rsidRPr="00671A20" w:rsidRDefault="00BC5340" w:rsidP="00A13739">
      <w:pPr>
        <w:pStyle w:val="ConsPlusNormal"/>
        <w:spacing w:after="360" w:line="276" w:lineRule="auto"/>
        <w:ind w:firstLine="709"/>
        <w:jc w:val="both"/>
        <w:rPr>
          <w:sz w:val="28"/>
          <w:szCs w:val="28"/>
        </w:rPr>
      </w:pPr>
      <w:hyperlink r:id="rId13" w:history="1">
        <w:r w:rsidR="009B6B94" w:rsidRPr="00BC5340">
          <w:rPr>
            <w:rStyle w:val="af3"/>
            <w:sz w:val="28"/>
            <w:szCs w:val="28"/>
          </w:rPr>
          <w:t>Федеральным законом</w:t>
        </w:r>
        <w:r w:rsidR="00252162" w:rsidRPr="00BC5340">
          <w:rPr>
            <w:rStyle w:val="af3"/>
            <w:sz w:val="28"/>
            <w:szCs w:val="28"/>
          </w:rPr>
          <w:t xml:space="preserve"> от 24 ноября 1995 года № 181-ФЗ</w:t>
        </w:r>
        <w:r w:rsidR="009B6B94" w:rsidRPr="00BC5340">
          <w:rPr>
            <w:rStyle w:val="af3"/>
            <w:sz w:val="28"/>
            <w:szCs w:val="28"/>
          </w:rPr>
          <w:t xml:space="preserve"> «О социальной защите инвалидов в Российской Федерации»</w:t>
        </w:r>
      </w:hyperlink>
      <w:r w:rsidR="009B6B94" w:rsidRPr="00671A20">
        <w:rPr>
          <w:sz w:val="28"/>
          <w:szCs w:val="28"/>
        </w:rPr>
        <w:t>;</w:t>
      </w:r>
    </w:p>
    <w:p w14:paraId="2EFD7074" w14:textId="527FD5D9" w:rsidR="009B6B94" w:rsidRPr="00671A20" w:rsidRDefault="00BC5340" w:rsidP="00A13739">
      <w:pPr>
        <w:pStyle w:val="ConsPlusNormal"/>
        <w:spacing w:after="360" w:line="276" w:lineRule="auto"/>
        <w:ind w:firstLine="709"/>
        <w:jc w:val="both"/>
        <w:rPr>
          <w:sz w:val="28"/>
          <w:szCs w:val="28"/>
        </w:rPr>
      </w:pPr>
      <w:hyperlink r:id="rId14" w:history="1">
        <w:r w:rsidR="009B6B94" w:rsidRPr="00BC5340">
          <w:rPr>
            <w:rStyle w:val="af3"/>
            <w:sz w:val="28"/>
            <w:szCs w:val="28"/>
          </w:rPr>
          <w:t>Федеральным законом</w:t>
        </w:r>
        <w:r w:rsidR="00252162" w:rsidRPr="00BC5340">
          <w:rPr>
            <w:rStyle w:val="af3"/>
            <w:sz w:val="28"/>
            <w:szCs w:val="28"/>
          </w:rPr>
          <w:t xml:space="preserve"> от 26 ноября 1998 года № 175-ФЗ</w:t>
        </w:r>
        <w:r w:rsidR="009B6B94" w:rsidRPr="00BC5340">
          <w:rPr>
            <w:rStyle w:val="af3"/>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9B6B94" w:rsidRPr="00BC5340">
          <w:rPr>
            <w:rStyle w:val="af3"/>
            <w:sz w:val="28"/>
            <w:szCs w:val="28"/>
          </w:rPr>
          <w:t>Теча</w:t>
        </w:r>
        <w:proofErr w:type="spellEnd"/>
        <w:r w:rsidR="009B6B94" w:rsidRPr="00BC5340">
          <w:rPr>
            <w:rStyle w:val="af3"/>
            <w:sz w:val="28"/>
            <w:szCs w:val="28"/>
          </w:rPr>
          <w:t>»</w:t>
        </w:r>
      </w:hyperlink>
      <w:r w:rsidR="009B6B94" w:rsidRPr="00671A20">
        <w:rPr>
          <w:sz w:val="28"/>
          <w:szCs w:val="28"/>
        </w:rPr>
        <w:t>;</w:t>
      </w:r>
    </w:p>
    <w:p w14:paraId="4BCFD1AE" w14:textId="7BE3C7C0" w:rsidR="009B6B94" w:rsidRPr="00671A20" w:rsidRDefault="003B6D0A" w:rsidP="00A13739">
      <w:pPr>
        <w:pStyle w:val="ConsPlusNormal"/>
        <w:spacing w:after="360" w:line="276" w:lineRule="auto"/>
        <w:ind w:firstLine="709"/>
        <w:jc w:val="both"/>
        <w:rPr>
          <w:sz w:val="28"/>
          <w:szCs w:val="28"/>
        </w:rPr>
      </w:pPr>
      <w:hyperlink r:id="rId15" w:history="1">
        <w:r w:rsidR="009B6B94" w:rsidRPr="003B6D0A">
          <w:rPr>
            <w:rStyle w:val="af3"/>
            <w:sz w:val="28"/>
            <w:szCs w:val="28"/>
          </w:rPr>
          <w:t>Федеральным законом</w:t>
        </w:r>
        <w:r w:rsidR="00252162" w:rsidRPr="003B6D0A">
          <w:rPr>
            <w:rStyle w:val="af3"/>
            <w:sz w:val="28"/>
            <w:szCs w:val="28"/>
          </w:rPr>
          <w:t xml:space="preserve"> от 10 января 2002 года № 2-ФЗ</w:t>
        </w:r>
        <w:r w:rsidR="009B6B94" w:rsidRPr="003B6D0A">
          <w:rPr>
            <w:rStyle w:val="af3"/>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w:t>
        </w:r>
      </w:hyperlink>
      <w:r w:rsidR="009B6B94" w:rsidRPr="00671A20">
        <w:rPr>
          <w:sz w:val="28"/>
          <w:szCs w:val="28"/>
        </w:rPr>
        <w:t>;</w:t>
      </w:r>
    </w:p>
    <w:p w14:paraId="7EABDB3F"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иными федеральными законами и законами Донецкой Народной Республики.</w:t>
      </w:r>
    </w:p>
    <w:p w14:paraId="2206F454"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2. При расчете размера дохода, приходящегося на заявителя и каждого члена его семьи, не учитываются следующие виды доходов заявителя и каждого члена его семьи:</w:t>
      </w:r>
    </w:p>
    <w:p w14:paraId="7FD7F87A"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w:t>
      </w:r>
      <w:r w:rsidRPr="00671A20">
        <w:rPr>
          <w:sz w:val="28"/>
          <w:szCs w:val="28"/>
        </w:rPr>
        <w:lastRenderedPageBreak/>
        <w:t>решением учреждения государственной службы медико-социальной экспертизы;</w:t>
      </w:r>
    </w:p>
    <w:p w14:paraId="1B6468D8" w14:textId="77777777" w:rsidR="007C69B2" w:rsidRPr="00671A20" w:rsidRDefault="007C69B2" w:rsidP="00A13739">
      <w:pPr>
        <w:pStyle w:val="ConsPlusNormal"/>
        <w:spacing w:after="360" w:line="276" w:lineRule="auto"/>
        <w:ind w:firstLine="709"/>
        <w:jc w:val="both"/>
        <w:rPr>
          <w:sz w:val="28"/>
          <w:szCs w:val="28"/>
        </w:rPr>
      </w:pPr>
      <w:r w:rsidRPr="00671A20">
        <w:rPr>
          <w:sz w:val="28"/>
          <w:szCs w:val="28"/>
        </w:rPr>
        <w:t>2)</w:t>
      </w:r>
      <w:r w:rsidRPr="00671A20">
        <w:t xml:space="preserve"> </w:t>
      </w:r>
      <w:r w:rsidRPr="00671A20">
        <w:rPr>
          <w:sz w:val="28"/>
          <w:szCs w:val="28"/>
        </w:rPr>
        <w:t xml:space="preserve">единовременные выплаты, связанные с получением военнослужащими ранений, контузий, увечий, а также гибелью (смертью) военнослужащих в связи с участием в боевых действиях; </w:t>
      </w:r>
    </w:p>
    <w:p w14:paraId="7616D825" w14:textId="77777777" w:rsidR="009B6B94" w:rsidRPr="00671A20" w:rsidRDefault="007C69B2" w:rsidP="00A13739">
      <w:pPr>
        <w:pStyle w:val="ConsPlusNormal"/>
        <w:spacing w:after="360" w:line="276" w:lineRule="auto"/>
        <w:ind w:firstLine="709"/>
        <w:jc w:val="both"/>
        <w:rPr>
          <w:sz w:val="28"/>
          <w:szCs w:val="28"/>
        </w:rPr>
      </w:pPr>
      <w:r w:rsidRPr="00671A20">
        <w:rPr>
          <w:sz w:val="28"/>
          <w:szCs w:val="28"/>
        </w:rPr>
        <w:t>3</w:t>
      </w:r>
      <w:r w:rsidR="009B6B94" w:rsidRPr="00671A20">
        <w:rPr>
          <w:sz w:val="28"/>
          <w:szCs w:val="28"/>
        </w:rPr>
        <w:t>) сумма уплаченных алиментов;</w:t>
      </w:r>
    </w:p>
    <w:p w14:paraId="656EEDB0" w14:textId="0C1BB193" w:rsidR="009B6B94" w:rsidRPr="00671A20" w:rsidRDefault="007C69B2" w:rsidP="00A13739">
      <w:pPr>
        <w:pStyle w:val="ConsPlusNormal"/>
        <w:spacing w:after="360" w:line="276" w:lineRule="auto"/>
        <w:ind w:firstLine="709"/>
        <w:jc w:val="both"/>
        <w:rPr>
          <w:sz w:val="28"/>
          <w:szCs w:val="28"/>
        </w:rPr>
      </w:pPr>
      <w:r w:rsidRPr="00671A20">
        <w:rPr>
          <w:sz w:val="28"/>
          <w:szCs w:val="28"/>
        </w:rPr>
        <w:t>4</w:t>
      </w:r>
      <w:r w:rsidR="009B6B94" w:rsidRPr="00671A20">
        <w:rPr>
          <w:sz w:val="28"/>
          <w:szCs w:val="28"/>
        </w:rPr>
        <w:t xml:space="preserve">) пособия на погребение, выплачиваемые в соответствии с </w:t>
      </w:r>
      <w:hyperlink r:id="rId16" w:history="1">
        <w:r w:rsidR="009B6B94" w:rsidRPr="003B6D0A">
          <w:rPr>
            <w:rStyle w:val="af3"/>
            <w:sz w:val="28"/>
            <w:szCs w:val="28"/>
          </w:rPr>
          <w:t xml:space="preserve">Федеральным законом </w:t>
        </w:r>
        <w:r w:rsidR="00C16187" w:rsidRPr="003B6D0A">
          <w:rPr>
            <w:rStyle w:val="af3"/>
            <w:sz w:val="28"/>
            <w:szCs w:val="28"/>
          </w:rPr>
          <w:t xml:space="preserve">от 12 января 1996 года № 8-ФЗ </w:t>
        </w:r>
        <w:r w:rsidR="009B6B94" w:rsidRPr="003B6D0A">
          <w:rPr>
            <w:rStyle w:val="af3"/>
            <w:sz w:val="28"/>
            <w:szCs w:val="28"/>
          </w:rPr>
          <w:t>«О погребении и похоронном деле»</w:t>
        </w:r>
      </w:hyperlink>
      <w:r w:rsidR="009B6B94" w:rsidRPr="00671A20">
        <w:rPr>
          <w:sz w:val="28"/>
          <w:szCs w:val="28"/>
        </w:rPr>
        <w:t>;</w:t>
      </w:r>
    </w:p>
    <w:p w14:paraId="6BA168A7" w14:textId="77777777" w:rsidR="009B6B94" w:rsidRPr="00671A20" w:rsidRDefault="007C69B2" w:rsidP="00A13739">
      <w:pPr>
        <w:pStyle w:val="ConsPlusNormal"/>
        <w:spacing w:after="360" w:line="276" w:lineRule="auto"/>
        <w:ind w:firstLine="709"/>
        <w:jc w:val="both"/>
        <w:rPr>
          <w:sz w:val="28"/>
          <w:szCs w:val="28"/>
        </w:rPr>
      </w:pPr>
      <w:r w:rsidRPr="00671A20">
        <w:rPr>
          <w:sz w:val="28"/>
          <w:szCs w:val="28"/>
        </w:rPr>
        <w:t>5</w:t>
      </w:r>
      <w:r w:rsidR="009B6B94" w:rsidRPr="00671A20">
        <w:rPr>
          <w:sz w:val="28"/>
          <w:szCs w:val="28"/>
        </w:rPr>
        <w:t>) ежегодные компенсации и разовые (единовременные) пособия, предоставляемые различным категориям граждан в соответствии со следующими законами:</w:t>
      </w:r>
    </w:p>
    <w:p w14:paraId="2A38C834" w14:textId="78F52A75" w:rsidR="009B6B94" w:rsidRPr="00671A20" w:rsidRDefault="009F1622" w:rsidP="00A13739">
      <w:pPr>
        <w:pStyle w:val="ConsPlusNormal"/>
        <w:spacing w:after="360" w:line="276" w:lineRule="auto"/>
        <w:ind w:firstLine="709"/>
        <w:jc w:val="both"/>
        <w:rPr>
          <w:sz w:val="28"/>
          <w:szCs w:val="28"/>
        </w:rPr>
      </w:pPr>
      <w:r w:rsidRPr="00671A20">
        <w:rPr>
          <w:sz w:val="28"/>
          <w:szCs w:val="28"/>
        </w:rPr>
        <w:t xml:space="preserve">а) </w:t>
      </w:r>
      <w:hyperlink r:id="rId17" w:history="1">
        <w:r w:rsidR="009B6B94" w:rsidRPr="007C5AAC">
          <w:rPr>
            <w:rStyle w:val="af3"/>
            <w:sz w:val="28"/>
            <w:szCs w:val="28"/>
          </w:rPr>
          <w:t>Законом Российской Федерации</w:t>
        </w:r>
        <w:r w:rsidR="00252162" w:rsidRPr="007C5AAC">
          <w:rPr>
            <w:rStyle w:val="af3"/>
            <w:sz w:val="28"/>
            <w:szCs w:val="28"/>
          </w:rPr>
          <w:t xml:space="preserve"> от 15 мая 1991 года № </w:t>
        </w:r>
        <w:r w:rsidR="00BB31D5" w:rsidRPr="007C5AAC">
          <w:rPr>
            <w:rStyle w:val="af3"/>
            <w:sz w:val="28"/>
            <w:szCs w:val="28"/>
          </w:rPr>
          <w:t xml:space="preserve">1244-I </w:t>
        </w:r>
        <w:r w:rsidR="00252162" w:rsidRPr="007C5AAC">
          <w:rPr>
            <w:rStyle w:val="af3"/>
            <w:sz w:val="28"/>
            <w:szCs w:val="28"/>
          </w:rPr>
          <w:br/>
        </w:r>
        <w:r w:rsidR="009B6B94" w:rsidRPr="007C5AAC">
          <w:rPr>
            <w:rStyle w:val="af3"/>
            <w:sz w:val="28"/>
            <w:szCs w:val="28"/>
          </w:rPr>
          <w:t>«О социальной защите граждан, подвергшихся воздействию радиации вследствие катастрофы на Чернобыльской АЭС»;</w:t>
        </w:r>
      </w:hyperlink>
    </w:p>
    <w:p w14:paraId="5F653E58" w14:textId="518687CF" w:rsidR="009B6B94" w:rsidRPr="00671A20" w:rsidRDefault="009F1622" w:rsidP="00A13739">
      <w:pPr>
        <w:pStyle w:val="ConsPlusNormal"/>
        <w:spacing w:after="360" w:line="276" w:lineRule="auto"/>
        <w:ind w:firstLine="709"/>
        <w:jc w:val="both"/>
        <w:rPr>
          <w:sz w:val="28"/>
          <w:szCs w:val="28"/>
        </w:rPr>
      </w:pPr>
      <w:r w:rsidRPr="00671A20">
        <w:rPr>
          <w:sz w:val="28"/>
          <w:szCs w:val="28"/>
        </w:rPr>
        <w:t xml:space="preserve">б) </w:t>
      </w:r>
      <w:hyperlink r:id="rId18" w:history="1">
        <w:r w:rsidR="009B6B94" w:rsidRPr="007C5AAC">
          <w:rPr>
            <w:rStyle w:val="af3"/>
            <w:sz w:val="28"/>
            <w:szCs w:val="28"/>
          </w:rPr>
          <w:t>Федеральным законом</w:t>
        </w:r>
        <w:r w:rsidR="00252162" w:rsidRPr="007C5AAC">
          <w:rPr>
            <w:rStyle w:val="af3"/>
            <w:sz w:val="28"/>
            <w:szCs w:val="28"/>
          </w:rPr>
          <w:t xml:space="preserve"> от 12 января 1995 года № 5-ФЗ</w:t>
        </w:r>
        <w:r w:rsidR="009B6B94" w:rsidRPr="007C5AAC">
          <w:rPr>
            <w:rStyle w:val="af3"/>
            <w:sz w:val="28"/>
            <w:szCs w:val="28"/>
          </w:rPr>
          <w:t xml:space="preserve"> «О ветеранах»</w:t>
        </w:r>
      </w:hyperlink>
      <w:r w:rsidR="009B6B94" w:rsidRPr="00671A20">
        <w:rPr>
          <w:sz w:val="28"/>
          <w:szCs w:val="28"/>
        </w:rPr>
        <w:t>;</w:t>
      </w:r>
    </w:p>
    <w:p w14:paraId="4A158C70" w14:textId="5C1AF126" w:rsidR="009B6B94" w:rsidRPr="00671A20" w:rsidRDefault="009F1622" w:rsidP="00A13739">
      <w:pPr>
        <w:pStyle w:val="ConsPlusNormal"/>
        <w:spacing w:after="360" w:line="276" w:lineRule="auto"/>
        <w:ind w:firstLine="709"/>
        <w:jc w:val="both"/>
        <w:rPr>
          <w:sz w:val="28"/>
          <w:szCs w:val="28"/>
        </w:rPr>
      </w:pPr>
      <w:r w:rsidRPr="00671A20">
        <w:rPr>
          <w:sz w:val="28"/>
          <w:szCs w:val="28"/>
        </w:rPr>
        <w:t xml:space="preserve">в) </w:t>
      </w:r>
      <w:hyperlink r:id="rId19" w:history="1">
        <w:r w:rsidR="009B6B94" w:rsidRPr="007C5AAC">
          <w:rPr>
            <w:rStyle w:val="af3"/>
            <w:sz w:val="28"/>
            <w:szCs w:val="28"/>
          </w:rPr>
          <w:t>Федеральным законом</w:t>
        </w:r>
        <w:r w:rsidR="00252162" w:rsidRPr="007C5AAC">
          <w:rPr>
            <w:rStyle w:val="af3"/>
            <w:sz w:val="28"/>
            <w:szCs w:val="28"/>
          </w:rPr>
          <w:t xml:space="preserve"> от 24 ноября 1995 года № 181-ФЗ</w:t>
        </w:r>
        <w:r w:rsidR="009B6B94" w:rsidRPr="007C5AAC">
          <w:rPr>
            <w:rStyle w:val="af3"/>
            <w:sz w:val="28"/>
            <w:szCs w:val="28"/>
          </w:rPr>
          <w:t xml:space="preserve"> </w:t>
        </w:r>
        <w:r w:rsidR="00252162" w:rsidRPr="007C5AAC">
          <w:rPr>
            <w:rStyle w:val="af3"/>
            <w:sz w:val="28"/>
            <w:szCs w:val="28"/>
          </w:rPr>
          <w:br/>
        </w:r>
        <w:r w:rsidR="009B6B94" w:rsidRPr="007C5AAC">
          <w:rPr>
            <w:rStyle w:val="af3"/>
            <w:sz w:val="28"/>
            <w:szCs w:val="28"/>
          </w:rPr>
          <w:t>«О социальной защите инвалидов в Российской Федерации»</w:t>
        </w:r>
      </w:hyperlink>
      <w:r w:rsidR="009B6B94" w:rsidRPr="00671A20">
        <w:rPr>
          <w:sz w:val="28"/>
          <w:szCs w:val="28"/>
        </w:rPr>
        <w:t>;</w:t>
      </w:r>
    </w:p>
    <w:p w14:paraId="37B96FB1" w14:textId="51BD3B17" w:rsidR="009B6B94" w:rsidRPr="00671A20" w:rsidRDefault="009F1622" w:rsidP="00A13739">
      <w:pPr>
        <w:pStyle w:val="ConsPlusNormal"/>
        <w:spacing w:after="360" w:line="276" w:lineRule="auto"/>
        <w:ind w:firstLine="709"/>
        <w:jc w:val="both"/>
        <w:rPr>
          <w:sz w:val="28"/>
          <w:szCs w:val="28"/>
        </w:rPr>
      </w:pPr>
      <w:r w:rsidRPr="00671A20">
        <w:rPr>
          <w:sz w:val="28"/>
          <w:szCs w:val="28"/>
        </w:rPr>
        <w:t xml:space="preserve">г) </w:t>
      </w:r>
      <w:hyperlink r:id="rId20" w:history="1">
        <w:r w:rsidR="009B6B94" w:rsidRPr="007C5AAC">
          <w:rPr>
            <w:rStyle w:val="af3"/>
            <w:sz w:val="28"/>
            <w:szCs w:val="28"/>
          </w:rPr>
          <w:t>Федеральным законом</w:t>
        </w:r>
        <w:r w:rsidR="00252162" w:rsidRPr="007C5AAC">
          <w:rPr>
            <w:rStyle w:val="af3"/>
            <w:sz w:val="28"/>
            <w:szCs w:val="28"/>
          </w:rPr>
          <w:t xml:space="preserve"> от 10 января 2002 года № 2-ФЗ</w:t>
        </w:r>
        <w:r w:rsidR="009B6B94" w:rsidRPr="007C5AAC">
          <w:rPr>
            <w:rStyle w:val="af3"/>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w:t>
        </w:r>
      </w:hyperlink>
    </w:p>
    <w:p w14:paraId="5FFEAC52" w14:textId="77777777" w:rsidR="009B6B94" w:rsidRPr="00671A20" w:rsidRDefault="009B6B94" w:rsidP="00A13739">
      <w:pPr>
        <w:pStyle w:val="ConsPlusNormal"/>
        <w:spacing w:after="360" w:line="276" w:lineRule="auto"/>
        <w:ind w:firstLine="709"/>
        <w:jc w:val="both"/>
        <w:rPr>
          <w:sz w:val="28"/>
          <w:szCs w:val="28"/>
        </w:rPr>
      </w:pPr>
      <w:bookmarkStart w:id="12" w:name="Par117"/>
      <w:bookmarkEnd w:id="12"/>
      <w:r w:rsidRPr="00671A20">
        <w:rPr>
          <w:sz w:val="28"/>
          <w:szCs w:val="28"/>
        </w:rPr>
        <w:t xml:space="preserve">3. При расчете стоимости подлежащего налогообложению имущества, находящегося в собственности заявителя и каждого члена его семьи, а также в общей совместной или общей долевой (далее – общей) собственности заявителя и членов его семьи, для признания их малоимущими учитываются следующие виды имущества: земельные участки, жилые дома, квартиры, дачи, гаражи и иные строения, помещения и сооружения, транспортные средства, предметы антиквариата, искусства, ювелирные изделия, бытовые изделия из драгоценных металлов и камней, </w:t>
      </w:r>
      <w:proofErr w:type="spellStart"/>
      <w:r w:rsidRPr="00671A20">
        <w:rPr>
          <w:sz w:val="28"/>
          <w:szCs w:val="28"/>
        </w:rPr>
        <w:t>паенакопления</w:t>
      </w:r>
      <w:proofErr w:type="spellEnd"/>
      <w:r w:rsidRPr="00671A20">
        <w:rPr>
          <w:sz w:val="28"/>
          <w:szCs w:val="28"/>
        </w:rPr>
        <w:t xml:space="preserve"> в жилищно-строительных, гаражно-строительных и дачно-строительных кооперативах, суммы вкладов в учреждениях банков и других финансово-кредитных организациях, средства на </w:t>
      </w:r>
      <w:r w:rsidRPr="00671A20">
        <w:rPr>
          <w:sz w:val="28"/>
          <w:szCs w:val="28"/>
        </w:rPr>
        <w:lastRenderedPageBreak/>
        <w:t>именных приватизационных счетах физических лиц, стоимость имущественных и земельных долей (паев), валютные ценности и ценные бумаги по рыночной стоимости, но не ниже их номинальной стоимости.</w:t>
      </w:r>
    </w:p>
    <w:p w14:paraId="4825A985"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4. При определении стоимости имущества граждан в целях постановки на учет и предоставления им жилых помещений по договорам социального найма не подлежит учету следующее имущество:</w:t>
      </w:r>
      <w:r w:rsidR="00252162" w:rsidRPr="00671A20">
        <w:rPr>
          <w:sz w:val="28"/>
          <w:szCs w:val="28"/>
        </w:rPr>
        <w:t xml:space="preserve"> </w:t>
      </w:r>
      <w:r w:rsidRPr="00671A20">
        <w:rPr>
          <w:sz w:val="28"/>
          <w:szCs w:val="28"/>
        </w:rPr>
        <w:t>весельные лодки, моторные лодки с мощностью двигателя не свыше 5 лошадиных сил, автомобили легковые, специально оборудованные для использования инвалидами, а также автомобили легковые с мощностью двигателя до 100 лошадиных сил, полученные (приобретенные) через органы социальной защиты населения в установленном законом порядке, автомобили легковые российских марок, имеющие год выпуска 10-летней давности, промысловые морские и речные суда, транспортные средства, находящиеся в розыске, при условии подтверждения факта их угона (хищения) документом, выданным органом внутренних дел.</w:t>
      </w:r>
    </w:p>
    <w:p w14:paraId="67E52416"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t>Статья 5.</w:t>
      </w:r>
      <w:r w:rsidRPr="00671A20">
        <w:rPr>
          <w:rFonts w:ascii="Times New Roman" w:hAnsi="Times New Roman" w:cs="Times New Roman"/>
          <w:sz w:val="28"/>
          <w:szCs w:val="28"/>
        </w:rPr>
        <w:t xml:space="preserve"> Документы, необходимые для установления размера дохода и стоимости имущества</w:t>
      </w:r>
    </w:p>
    <w:p w14:paraId="5CA658DA" w14:textId="77777777" w:rsidR="009B6B94" w:rsidRPr="00671A20" w:rsidRDefault="009B6B94" w:rsidP="00A13739">
      <w:pPr>
        <w:pStyle w:val="ConsPlusNormal"/>
        <w:spacing w:after="360" w:line="276" w:lineRule="auto"/>
        <w:ind w:firstLine="709"/>
        <w:jc w:val="both"/>
        <w:rPr>
          <w:sz w:val="28"/>
          <w:szCs w:val="28"/>
        </w:rPr>
      </w:pPr>
      <w:bookmarkStart w:id="13" w:name="Par123"/>
      <w:bookmarkEnd w:id="13"/>
      <w:r w:rsidRPr="00671A20">
        <w:rPr>
          <w:sz w:val="28"/>
          <w:szCs w:val="28"/>
        </w:rPr>
        <w:t>1. Для установления размера дохода, приходящегося на заявителя и каждого члена его семьи, и стоимости подлежащего налогообложению имущества, находящегося в собственности заявителя и членов его семьи, а также в общей собственности заявителя и членов его семьи, представляются следующие документы:</w:t>
      </w:r>
    </w:p>
    <w:p w14:paraId="74AB7C82"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 паспорта (либо свидетельства о рождении для несовершеннолетних) всех членов семьи;</w:t>
      </w:r>
    </w:p>
    <w:p w14:paraId="71D474D8"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2) документы</w:t>
      </w:r>
      <w:r w:rsidR="006D5ABB" w:rsidRPr="00671A20">
        <w:rPr>
          <w:sz w:val="28"/>
          <w:szCs w:val="28"/>
        </w:rPr>
        <w:t xml:space="preserve">, подтверждающие семейные отношения </w:t>
      </w:r>
      <w:r w:rsidRPr="00671A20">
        <w:rPr>
          <w:sz w:val="28"/>
          <w:szCs w:val="28"/>
        </w:rPr>
        <w:t>(свидетельства о рождении ребенка, о заключении брака, о расторжении брака, судебные решения об усыновлении (удочерении) и другие);</w:t>
      </w:r>
    </w:p>
    <w:p w14:paraId="7E9378C7"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3) документы, подтверждающие доходы заявителя и членов его семьи, в том числе:</w:t>
      </w:r>
    </w:p>
    <w:p w14:paraId="7A8D634D"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а) справки с места работы, службы, из пенсионных фондов, органов социальной защиты, службы занятости и так далее;</w:t>
      </w:r>
    </w:p>
    <w:p w14:paraId="1D27684D"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б) налоговые декларации, заверенные налоговыми органами;</w:t>
      </w:r>
    </w:p>
    <w:p w14:paraId="0BD91809"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lastRenderedPageBreak/>
        <w:t>4) заявления-декларации заявителя и членов его семьи о наличии (отсутствии) других видов дохода, ценных бумаг, вкладов в учреждениях банков;</w:t>
      </w:r>
    </w:p>
    <w:p w14:paraId="227BBE61" w14:textId="77777777" w:rsidR="009B6B94" w:rsidRPr="00671A20" w:rsidRDefault="009B6B94" w:rsidP="00A13739">
      <w:pPr>
        <w:pStyle w:val="ConsPlusNormal"/>
        <w:spacing w:after="360" w:line="276" w:lineRule="auto"/>
        <w:ind w:firstLine="709"/>
        <w:jc w:val="both"/>
        <w:rPr>
          <w:sz w:val="28"/>
          <w:szCs w:val="28"/>
        </w:rPr>
      </w:pPr>
      <w:bookmarkStart w:id="14" w:name="Par130"/>
      <w:bookmarkEnd w:id="14"/>
      <w:r w:rsidRPr="00671A20">
        <w:rPr>
          <w:sz w:val="28"/>
          <w:szCs w:val="28"/>
        </w:rPr>
        <w:t>5) заявления-декларации заявителя и членов его семьи о наличии в собственности заявителя, членов его семьи, а также в общей собственности заявителя и членов его семьи имущества, предусмотренного частью 3 статьи 4 настоящего Закона. При наличии у уполномоченного органа сомнений в отсутствии у заявителя и членов его семьи имущества, подлежащего учету, уполномоченный орган вправе проверить представленную информацию своими силами и средствами;</w:t>
      </w:r>
    </w:p>
    <w:p w14:paraId="0043500E"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6) копии документов, подтверждающих стоимость имущества, указанного в заявлениях-декларациях, предусмотренных пунктом 5 </w:t>
      </w:r>
      <w:r w:rsidR="009F7EB3" w:rsidRPr="00671A20">
        <w:rPr>
          <w:sz w:val="28"/>
          <w:szCs w:val="28"/>
        </w:rPr>
        <w:t>настоящей части</w:t>
      </w:r>
      <w:r w:rsidRPr="00671A20">
        <w:rPr>
          <w:sz w:val="28"/>
          <w:szCs w:val="28"/>
        </w:rPr>
        <w:t>, либо заявления-декларации заявителя и членов его семьи об оценке указанного имущества, если отсутствует возможность, в том числе финансовая, провести его независимую оценку.</w:t>
      </w:r>
    </w:p>
    <w:p w14:paraId="3162E122"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2. Заявитель несет ответственность за достоверность представленных сведений, а также документов, в которых они содержатся. Представление заявителем неполных и (или) недостоверных сведений является основанием для отказа в признании граждан малоимущими.</w:t>
      </w:r>
    </w:p>
    <w:p w14:paraId="3963AA19"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3. При наличии у органа местного самоуправления возможности получения необходимых достоверных сведений иным способом, в том числе в электронном виде, они могут быть использованы вместо указанных в части 1 настоящей статьи документов, представленных заявителем.</w:t>
      </w:r>
    </w:p>
    <w:p w14:paraId="3F8153A7" w14:textId="77777777" w:rsidR="009B6B94" w:rsidRDefault="009B6B94" w:rsidP="00A310DB">
      <w:pPr>
        <w:pStyle w:val="ConsPlusNormal"/>
        <w:spacing w:after="360" w:line="276" w:lineRule="auto"/>
        <w:ind w:firstLine="709"/>
        <w:jc w:val="both"/>
        <w:rPr>
          <w:sz w:val="28"/>
          <w:szCs w:val="28"/>
        </w:rPr>
      </w:pPr>
      <w:r w:rsidRPr="00671A20">
        <w:rPr>
          <w:sz w:val="28"/>
          <w:szCs w:val="28"/>
        </w:rPr>
        <w:t>4. Органы местного самоуправления вправе проверять представленные заявителем сведения и документы путем направления обращений в органы государственной власти, государственным должностным лицам, предприятиям, учреждениям и организациям.</w:t>
      </w:r>
    </w:p>
    <w:p w14:paraId="5F730DF3" w14:textId="77777777" w:rsidR="008C31C2" w:rsidRPr="00A310DB" w:rsidRDefault="008C31C2" w:rsidP="00A310DB">
      <w:pPr>
        <w:spacing w:after="360" w:line="276" w:lineRule="auto"/>
        <w:rPr>
          <w:rFonts w:eastAsia="Times New Roman"/>
          <w:szCs w:val="28"/>
          <w:lang w:eastAsia="ru-RU"/>
        </w:rPr>
      </w:pPr>
      <w:r w:rsidRPr="008F18A6">
        <w:rPr>
          <w:szCs w:val="28"/>
        </w:rPr>
        <w:t>5. Граждане, принятые на учет до 1 марта 2005 года</w:t>
      </w:r>
      <w:r w:rsidR="00A310DB" w:rsidRPr="008F18A6">
        <w:rPr>
          <w:szCs w:val="28"/>
        </w:rPr>
        <w:t xml:space="preserve"> </w:t>
      </w:r>
      <w:r w:rsidR="00A310DB" w:rsidRPr="008F18A6">
        <w:rPr>
          <w:rFonts w:eastAsia="Times New Roman"/>
          <w:szCs w:val="28"/>
          <w:lang w:eastAsia="ru-RU"/>
        </w:rPr>
        <w:t>в целях последующего предоставления им жилых помещений по договорам социального найма</w:t>
      </w:r>
      <w:r w:rsidRPr="008F18A6">
        <w:rPr>
          <w:szCs w:val="28"/>
        </w:rPr>
        <w:t>, сохраняют право состоять на учете, право на внеочередное или первоочередное предоставление жилых помещений, вне зависимости от уровня их доходов.</w:t>
      </w:r>
    </w:p>
    <w:p w14:paraId="5BEB0CC6" w14:textId="77777777" w:rsidR="009B6B94" w:rsidRPr="00671A20" w:rsidRDefault="009B6B94" w:rsidP="00A310DB">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t>Статья 6.</w:t>
      </w:r>
      <w:r w:rsidRPr="00671A20">
        <w:rPr>
          <w:rFonts w:ascii="Times New Roman" w:hAnsi="Times New Roman" w:cs="Times New Roman"/>
          <w:sz w:val="28"/>
          <w:szCs w:val="28"/>
        </w:rPr>
        <w:t xml:space="preserve"> Порядок учета и исчисления размера дохода, приходящегося на каждого члена семьи гражданина-заявителя</w:t>
      </w:r>
    </w:p>
    <w:p w14:paraId="6355FE8A" w14:textId="77777777" w:rsidR="009B6B94" w:rsidRPr="00671A20" w:rsidRDefault="009B6B94" w:rsidP="00A310DB">
      <w:pPr>
        <w:pStyle w:val="ConsPlusNormal"/>
        <w:spacing w:after="360" w:line="276" w:lineRule="auto"/>
        <w:ind w:firstLine="709"/>
        <w:jc w:val="both"/>
        <w:rPr>
          <w:sz w:val="28"/>
          <w:szCs w:val="28"/>
        </w:rPr>
      </w:pPr>
      <w:r w:rsidRPr="00671A20">
        <w:rPr>
          <w:sz w:val="28"/>
          <w:szCs w:val="28"/>
        </w:rPr>
        <w:lastRenderedPageBreak/>
        <w:t>1. Учет доходов и стоимости имущества граждан определяется за расчетный период, равный одному календарному году, непосредственно предшествующему месяцу подачи заявления о постановке на учет для предоставления жилого помещения муниципального жилищного фонда по договору социального найма.</w:t>
      </w:r>
    </w:p>
    <w:p w14:paraId="7512E293"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2. При расчете размера дохода, приходящегося на заявителя и каждого члена его семьи, не учитываются:</w:t>
      </w:r>
    </w:p>
    <w:p w14:paraId="708B1790"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 лица, находящиеся на полном государственном обеспечении;</w:t>
      </w:r>
    </w:p>
    <w:p w14:paraId="2313DA63"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2) лица, отбывающие наказание в виде лишения свободы;</w:t>
      </w:r>
    </w:p>
    <w:p w14:paraId="4BADD12B"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3) лица, находящиеся на принудительном лечении по решению суда;</w:t>
      </w:r>
    </w:p>
    <w:p w14:paraId="663E4A37"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4) военнослужащие, проходящие военную службу по призыву в качестве сержантов, старшин, солдат и матросов;</w:t>
      </w:r>
    </w:p>
    <w:p w14:paraId="7EB219E3"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5) военнослужащие, обучающиеся в военных образовательных учреждениях профессионального образования и не заключившие контракт о прохождении военной службы</w:t>
      </w:r>
      <w:r w:rsidR="006D5ABB" w:rsidRPr="00671A20">
        <w:rPr>
          <w:sz w:val="28"/>
          <w:szCs w:val="28"/>
        </w:rPr>
        <w:t>;</w:t>
      </w:r>
    </w:p>
    <w:p w14:paraId="1198079D" w14:textId="77777777" w:rsidR="006D5ABB" w:rsidRPr="00671A20" w:rsidRDefault="006D5ABB" w:rsidP="00A13739">
      <w:pPr>
        <w:pStyle w:val="ConsPlusNormal"/>
        <w:spacing w:after="360" w:line="276" w:lineRule="auto"/>
        <w:ind w:firstLine="709"/>
        <w:jc w:val="both"/>
        <w:rPr>
          <w:sz w:val="28"/>
          <w:szCs w:val="28"/>
        </w:rPr>
      </w:pPr>
      <w:r w:rsidRPr="00671A20">
        <w:rPr>
          <w:sz w:val="28"/>
          <w:szCs w:val="28"/>
        </w:rPr>
        <w:t>6) совершеннолетние трудоспособные граждане, признанные не имеющими доходов в течение расчетного периода, за исключением обучающихся в профессиональных образовательных организациях или образовательных организациях высшего образования.</w:t>
      </w:r>
    </w:p>
    <w:p w14:paraId="1068C61D"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3. Для исчисления размера дохода, приходящегося на гражданина-заявителя и каждого члена его семьи, учитываются </w:t>
      </w:r>
      <w:proofErr w:type="gramStart"/>
      <w:r w:rsidRPr="00671A20">
        <w:rPr>
          <w:sz w:val="28"/>
          <w:szCs w:val="28"/>
        </w:rPr>
        <w:t>в совокупности</w:t>
      </w:r>
      <w:proofErr w:type="gramEnd"/>
      <w:r w:rsidRPr="00671A20">
        <w:rPr>
          <w:sz w:val="28"/>
          <w:szCs w:val="28"/>
        </w:rPr>
        <w:t xml:space="preserve"> полученные в расчетный период заявителем и членами его семьи все виды доходов, перечень которых приведен в части 1 статьи 4 настоящего Закона, в объеме, остающемся после уплаты всех налогов и сборов, установленных законодательством Российской Федерации.</w:t>
      </w:r>
    </w:p>
    <w:p w14:paraId="1E85033B"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4. Доходы индивидуальных предпринимателей, применяющих как общую, так и упрощенную систему налогообложения, подтверждаются сведениями, содержащимися в книге учета доходов и расходов и хозяйственных операций индивидуального предпринимателя, которая представляется на бумажных носителях в уполномоченный орган. Если объектом налогообложения являются </w:t>
      </w:r>
      <w:r w:rsidRPr="00671A20">
        <w:rPr>
          <w:sz w:val="28"/>
          <w:szCs w:val="28"/>
        </w:rPr>
        <w:lastRenderedPageBreak/>
        <w:t>доходы, не уменьшенные на величину соответствующих расходов, то для подтверждения доходов индивидуальных предпринимателей предъявляются первичные учетные документы, подтверждающие расходы за учетный период. Уполномоченный орган вправе при необходимости делать выписки или требовать представления копий необходимых листов или копии всей книги учета доходов и расходов и хозяйственных операций индивидуального предпринимателя.</w:t>
      </w:r>
    </w:p>
    <w:p w14:paraId="6FD9A6DA"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5. При выплате заработной платы, включая выплаты компенсационного и стимулирующего характера, в более поздние сроки по отношению к периоду, за который они подлежали начислению и выплате в соответствии с законодательством</w:t>
      </w:r>
      <w:r w:rsidR="009F7EB3" w:rsidRPr="00671A20">
        <w:rPr>
          <w:sz w:val="28"/>
          <w:szCs w:val="28"/>
        </w:rPr>
        <w:t xml:space="preserve"> Российской Федерации</w:t>
      </w:r>
      <w:r w:rsidRPr="00671A20">
        <w:rPr>
          <w:sz w:val="28"/>
          <w:szCs w:val="28"/>
        </w:rPr>
        <w:t>, суммы полученных заработной платы, выплат компенсационного и стимулирующего характера учитываются в том периоде, за который эта заработная плата, выплаты компенсационного и стимулирующего характера подлежали начислению и выплате.</w:t>
      </w:r>
    </w:p>
    <w:p w14:paraId="0BE2F0C9"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учитываются в доходах семьи или одиноко проживающего гражданина-заявителя за те месяцы, которые приходятся на учетный период.</w:t>
      </w:r>
    </w:p>
    <w:p w14:paraId="1C3BFE9A"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Доходы, полученные членом крестьянского (фермерского) хозяйства, учитываются исходя из их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14:paraId="44A31A89"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6. Уполномоченный орган на основании сведений, содержащихся в представленных гражданином документах, устанавливает размер дохода, приходящегося на каждого члена его семьи, в учетном периоде в следующем порядке:</w:t>
      </w:r>
    </w:p>
    <w:p w14:paraId="403DC346"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 исчисляет среднемесячный доход каждого члена семьи (одиноко проживающего) путем деления суммы всех доходов, полученных в течение расчетного периода, на число месяцев, в течение которых они (он) имели (имел) эти доходы;</w:t>
      </w:r>
    </w:p>
    <w:p w14:paraId="1C79358A"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lastRenderedPageBreak/>
        <w:t>2) исчисляет среднемесячный совокупный доход семьи в расчетном периоде путем сложения сумм установленных среднемесячных доходов каждого члена семьи;</w:t>
      </w:r>
    </w:p>
    <w:p w14:paraId="7107B231"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3) исчисляет размер среднемесячного совокупного дохода, приходящегося на каждого члена семьи в расчетном периоде, путем деления величины среднемесячного совокупного дохода семьи в учетном периоде на количество членов семьи.</w:t>
      </w:r>
    </w:p>
    <w:p w14:paraId="4F4BF171"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t>Статья 7.</w:t>
      </w:r>
      <w:r w:rsidRPr="00671A20">
        <w:rPr>
          <w:rFonts w:ascii="Times New Roman" w:hAnsi="Times New Roman" w:cs="Times New Roman"/>
          <w:sz w:val="28"/>
          <w:szCs w:val="28"/>
        </w:rPr>
        <w:t xml:space="preserve"> Порядок определения общей стоимости имущества, находящегося в собственности гражданина-заявителя и членов его семьи и подлежащего налогообложению</w:t>
      </w:r>
    </w:p>
    <w:p w14:paraId="2F7A6EC4"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 Для целей определения общей стоимости имущества в расчетном периоде, находящегося в собственности гражданина-заявителя и членов его семьи и подлежащего налогообложению, принимается во внимание стоимость всех видов имущества, являющегося объектом налогообложения в Российской Федерации.</w:t>
      </w:r>
    </w:p>
    <w:p w14:paraId="06F83291"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2. Сведения об имуществе, принадлежащем гражданину на праве собственности, представляются за последние 5 лет, предшествующие году подачи заявления.</w:t>
      </w:r>
    </w:p>
    <w:p w14:paraId="7AB8A496"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3. Расчет стоимости налогооблагаемого имущества, находящегося в собственности заявителя и каждого члена его семьи, а также в общей собственности заявителя и членов его семьи, производится уполномоченным органом на основании справок об оценке имущества, выданных заявителю и членам его семьи по их заявлениям соответствующими органами по месту нахождения имущества, а также на основании заявлений-деклараций заявителя и членов его семьи о стоимости имущества, если отсутствует возможность провести его независимую оценку. В случае несогласия органа местного самоуправления с оценкой имущества его стоимость определяется в судебном порядке по заявлению органа местного самоуправления.</w:t>
      </w:r>
    </w:p>
    <w:p w14:paraId="188F0C60"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4. При оценке стоимости имущества в предусмотренных настоящим Законом целях не учитываются льготы, предоставленные законодательством Российской Федерации о налогах и сборах при налогообложении имущества отдельным категориям налогоплательщиков в целях снижения налогового бремени.</w:t>
      </w:r>
    </w:p>
    <w:p w14:paraId="42DA7858" w14:textId="77777777" w:rsidR="00467063" w:rsidRPr="00671A20" w:rsidRDefault="009B6B94" w:rsidP="00A13739">
      <w:pPr>
        <w:pStyle w:val="ConsPlusNormal"/>
        <w:spacing w:after="360" w:line="276" w:lineRule="auto"/>
        <w:ind w:firstLine="709"/>
        <w:jc w:val="both"/>
        <w:rPr>
          <w:sz w:val="28"/>
          <w:szCs w:val="28"/>
        </w:rPr>
      </w:pPr>
      <w:r w:rsidRPr="00671A20">
        <w:rPr>
          <w:sz w:val="28"/>
          <w:szCs w:val="28"/>
        </w:rPr>
        <w:lastRenderedPageBreak/>
        <w:t>5. Не учитывается стоимость имущества, на которое в течение расчетного периода обращено взыскание по обязательствам собственника, а также которое отчуждено в связи с изъятием участка, на котором оно находилось, для государственных или муниципальных нужд, реквизированное и конфискованное имущество.</w:t>
      </w:r>
    </w:p>
    <w:p w14:paraId="5247AE05"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Глава 3. </w:t>
      </w:r>
      <w:r w:rsidR="00467063" w:rsidRPr="00671A20">
        <w:rPr>
          <w:b/>
          <w:bCs/>
          <w:sz w:val="28"/>
          <w:szCs w:val="28"/>
        </w:rPr>
        <w:t>Порядок признания граждан малоимущими в целях предоставления жилых помещений по договорам социального найма</w:t>
      </w:r>
    </w:p>
    <w:p w14:paraId="22EBDECB"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t>Статья 8.</w:t>
      </w:r>
      <w:r w:rsidRPr="00671A20">
        <w:rPr>
          <w:rFonts w:ascii="Times New Roman" w:hAnsi="Times New Roman" w:cs="Times New Roman"/>
          <w:sz w:val="28"/>
          <w:szCs w:val="28"/>
        </w:rPr>
        <w:t xml:space="preserve"> Основные значения, необходимые для признания граждан малоимущими в целях предоставления жилых помещений по договорам социального найма, и порядок их определения</w:t>
      </w:r>
    </w:p>
    <w:p w14:paraId="4DCED794" w14:textId="77777777" w:rsidR="009B6B94" w:rsidRPr="00671A20" w:rsidRDefault="000B2828" w:rsidP="00A13739">
      <w:pPr>
        <w:pStyle w:val="ConsPlusNormal"/>
        <w:spacing w:after="360" w:line="276" w:lineRule="auto"/>
        <w:ind w:firstLine="709"/>
        <w:jc w:val="both"/>
        <w:rPr>
          <w:sz w:val="28"/>
          <w:szCs w:val="28"/>
        </w:rPr>
      </w:pPr>
      <w:r w:rsidRPr="00671A20">
        <w:rPr>
          <w:sz w:val="28"/>
          <w:szCs w:val="28"/>
        </w:rPr>
        <w:t xml:space="preserve">1. </w:t>
      </w:r>
      <w:r w:rsidR="009B6B94" w:rsidRPr="00671A20">
        <w:rPr>
          <w:sz w:val="28"/>
          <w:szCs w:val="28"/>
        </w:rPr>
        <w:t>Для признания граждан малоимущими в целях предоставления жилых помещений по договорам социального найма органы местного самоуправления ежегодно до 1 января следующего года устанавливают следующие значения:</w:t>
      </w:r>
    </w:p>
    <w:p w14:paraId="13312DB2"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 пороговое значение дохода заявителя и каждого члена его семьи (для предварительной процедуры отбора);</w:t>
      </w:r>
    </w:p>
    <w:p w14:paraId="60B2D2D7"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2) пороговое значение стоимости имущества, находящегося в собственности заявителя и членов его семьи (для предварительной процедуры отбора). В случае снижения впоследствии указанных значений не допускается ухудшение положения заявителей и членов их семей, признанных ранее малоимущими в целях предоставления жилых помещений по договорам социального найма, в том числе при повторном подтверждении ими размера дохода и стоимости налогооблагаемого имущества;</w:t>
      </w:r>
    </w:p>
    <w:p w14:paraId="474F5F64"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3) норму предоставления площади жилого помещения по договору социального найма</w:t>
      </w:r>
      <w:r w:rsidR="00712904" w:rsidRPr="00671A20">
        <w:rPr>
          <w:sz w:val="28"/>
          <w:szCs w:val="28"/>
        </w:rPr>
        <w:t xml:space="preserve"> (далее – норма предоставления)</w:t>
      </w:r>
      <w:r w:rsidRPr="00671A20">
        <w:rPr>
          <w:sz w:val="28"/>
          <w:szCs w:val="28"/>
        </w:rPr>
        <w:t>;</w:t>
      </w:r>
    </w:p>
    <w:p w14:paraId="4B0B5EA3"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4) период накопления в месяцах, который не может превышать </w:t>
      </w:r>
      <w:r w:rsidR="0086357B" w:rsidRPr="00671A20">
        <w:rPr>
          <w:sz w:val="28"/>
          <w:szCs w:val="28"/>
        </w:rPr>
        <w:br/>
      </w:r>
      <w:r w:rsidR="006D5ABB" w:rsidRPr="00671A20">
        <w:rPr>
          <w:sz w:val="28"/>
          <w:szCs w:val="28"/>
        </w:rPr>
        <w:t>120</w:t>
      </w:r>
      <w:r w:rsidRPr="00671A20">
        <w:rPr>
          <w:sz w:val="28"/>
          <w:szCs w:val="28"/>
        </w:rPr>
        <w:t xml:space="preserve"> месяцев. Период накопления представляет собой период накопления недостающих средств для приобретения жилья по нормам предоставления</w:t>
      </w:r>
      <w:r w:rsidR="00712904" w:rsidRPr="00671A20">
        <w:rPr>
          <w:sz w:val="28"/>
          <w:szCs w:val="28"/>
        </w:rPr>
        <w:t xml:space="preserve">. </w:t>
      </w:r>
    </w:p>
    <w:p w14:paraId="0E3A6EDB" w14:textId="77777777" w:rsidR="006D5ABB" w:rsidRPr="00671A20" w:rsidRDefault="000B2828" w:rsidP="00A13739">
      <w:pPr>
        <w:pStyle w:val="ConsPlusNormal"/>
        <w:spacing w:after="360" w:line="276" w:lineRule="auto"/>
        <w:ind w:firstLine="709"/>
        <w:jc w:val="both"/>
        <w:rPr>
          <w:sz w:val="28"/>
          <w:szCs w:val="28"/>
        </w:rPr>
      </w:pPr>
      <w:r w:rsidRPr="00671A20">
        <w:rPr>
          <w:sz w:val="28"/>
          <w:szCs w:val="28"/>
        </w:rPr>
        <w:t xml:space="preserve">2. </w:t>
      </w:r>
      <w:r w:rsidR="006D5ABB" w:rsidRPr="00671A20">
        <w:rPr>
          <w:sz w:val="28"/>
          <w:szCs w:val="28"/>
        </w:rPr>
        <w:t xml:space="preserve">Средняя рыночная цена 1 квадратного метра площади жилого помещения равняется средней рыночной стоимости 1 квадратного метра общей площади жилого помещения на территории соответствующего муниципального </w:t>
      </w:r>
      <w:r w:rsidR="001813E5" w:rsidRPr="00671A20">
        <w:rPr>
          <w:sz w:val="28"/>
          <w:szCs w:val="28"/>
        </w:rPr>
        <w:t>образования, сложившейся</w:t>
      </w:r>
      <w:r w:rsidR="006D5ABB" w:rsidRPr="00671A20">
        <w:rPr>
          <w:sz w:val="28"/>
          <w:szCs w:val="28"/>
        </w:rPr>
        <w:t xml:space="preserve"> по данным органов статистики на 1 января текущего </w:t>
      </w:r>
      <w:r w:rsidR="006D5ABB" w:rsidRPr="00671A20">
        <w:rPr>
          <w:sz w:val="28"/>
          <w:szCs w:val="28"/>
        </w:rPr>
        <w:lastRenderedPageBreak/>
        <w:t>года.</w:t>
      </w:r>
    </w:p>
    <w:p w14:paraId="72BB80A7"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Уполномоченный орган определяет расчетный показатель рыночной стоимости приобретения жилых помещений по норме предоставления.</w:t>
      </w:r>
    </w:p>
    <w:p w14:paraId="1E43703F"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Данный расчетный показатель определяется как результат произведения нормы предоставления, количества членов семьи и установленной средней рыночной цены 1 квадратного метра площади жилого помещения. Полученный результат составляет размер денежных средств, необходимых заявителю или семье для приобретения жилого помещения по норме предоставления, установленной в данном муниципальном образовании.</w:t>
      </w:r>
    </w:p>
    <w:p w14:paraId="1C35D1D1"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Среднемесячный минимальный уровень дохода на одного человека в целях обеспечения социально приемлемых стандартов проживания и оплаты ежемесячных обязательных платежей, включая долгосрочные обязательства (кредиты, содержание иждивенцев, расходы по страхованию), устанавливается в размере двукратного размера прожиточного минимума</w:t>
      </w:r>
      <w:r w:rsidR="00CC352C" w:rsidRPr="00671A20">
        <w:rPr>
          <w:sz w:val="28"/>
          <w:szCs w:val="28"/>
        </w:rPr>
        <w:t xml:space="preserve"> на душу населения</w:t>
      </w:r>
      <w:r w:rsidRPr="00671A20">
        <w:rPr>
          <w:sz w:val="28"/>
          <w:szCs w:val="28"/>
        </w:rPr>
        <w:t>, установленного в Донецкой Народной Республике на дату подачи заявления о предоставлении жилого помещения по договору социального найма.</w:t>
      </w:r>
    </w:p>
    <w:p w14:paraId="57BF09DA"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t>Статья 9.</w:t>
      </w:r>
      <w:r w:rsidRPr="00671A20">
        <w:rPr>
          <w:rFonts w:ascii="Times New Roman" w:hAnsi="Times New Roman" w:cs="Times New Roman"/>
          <w:sz w:val="28"/>
          <w:szCs w:val="28"/>
        </w:rPr>
        <w:t xml:space="preserve"> Расчет пороговых значений</w:t>
      </w:r>
    </w:p>
    <w:p w14:paraId="56E9E29C"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 Пороговое значение дохода, приходящегося на каждого члена семьи заявителя, определяется по формуле:</w:t>
      </w:r>
    </w:p>
    <w:p w14:paraId="65A76285"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ПД = (СЖ / ПН) / РС + ПМ, где</w:t>
      </w:r>
    </w:p>
    <w:p w14:paraId="617B7F13"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ПД </w:t>
      </w:r>
      <w:r w:rsidR="00FE258E" w:rsidRPr="00671A20">
        <w:rPr>
          <w:sz w:val="28"/>
          <w:szCs w:val="28"/>
        </w:rPr>
        <w:t>–</w:t>
      </w:r>
      <w:r w:rsidRPr="00671A20">
        <w:rPr>
          <w:sz w:val="28"/>
          <w:szCs w:val="28"/>
        </w:rPr>
        <w:t xml:space="preserve"> пороговое значение дохода, приходящегося на каждого члена семьи заявителя;</w:t>
      </w:r>
    </w:p>
    <w:p w14:paraId="59C6F848"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СЖ </w:t>
      </w:r>
      <w:r w:rsidR="00FE258E" w:rsidRPr="00671A20">
        <w:rPr>
          <w:sz w:val="28"/>
          <w:szCs w:val="28"/>
        </w:rPr>
        <w:t>–</w:t>
      </w:r>
      <w:r w:rsidRPr="00671A20">
        <w:rPr>
          <w:sz w:val="28"/>
          <w:szCs w:val="28"/>
        </w:rPr>
        <w:t xml:space="preserve"> расчетный показатель рыночной стоимости приобретения жилого помещения;</w:t>
      </w:r>
    </w:p>
    <w:p w14:paraId="412FD014"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ПН </w:t>
      </w:r>
      <w:r w:rsidR="00FE258E" w:rsidRPr="00671A20">
        <w:rPr>
          <w:sz w:val="28"/>
          <w:szCs w:val="28"/>
        </w:rPr>
        <w:t>–</w:t>
      </w:r>
      <w:r w:rsidRPr="00671A20">
        <w:rPr>
          <w:sz w:val="28"/>
          <w:szCs w:val="28"/>
        </w:rPr>
        <w:t xml:space="preserve"> период накопления;</w:t>
      </w:r>
    </w:p>
    <w:p w14:paraId="624E54A6"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РС </w:t>
      </w:r>
      <w:r w:rsidR="00FE258E" w:rsidRPr="00671A20">
        <w:rPr>
          <w:sz w:val="28"/>
          <w:szCs w:val="28"/>
        </w:rPr>
        <w:t>–</w:t>
      </w:r>
      <w:r w:rsidRPr="00671A20">
        <w:rPr>
          <w:sz w:val="28"/>
          <w:szCs w:val="28"/>
        </w:rPr>
        <w:t xml:space="preserve"> количество членов семьи;</w:t>
      </w:r>
    </w:p>
    <w:p w14:paraId="721245C9"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ПМ </w:t>
      </w:r>
      <w:r w:rsidR="00FE258E" w:rsidRPr="00671A20">
        <w:rPr>
          <w:sz w:val="28"/>
          <w:szCs w:val="28"/>
        </w:rPr>
        <w:t>–</w:t>
      </w:r>
      <w:r w:rsidRPr="00671A20">
        <w:rPr>
          <w:sz w:val="28"/>
          <w:szCs w:val="28"/>
        </w:rPr>
        <w:t xml:space="preserve"> среднемесячный минимальный уровень дохода на одного человека.</w:t>
      </w:r>
    </w:p>
    <w:p w14:paraId="420C15EC"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lastRenderedPageBreak/>
        <w:t>Если доход на каждого члена семьи в месяц равен или больше порогового значения дохода, то заявитель и члены его семьи не могут быть признаны малоимущими.</w:t>
      </w:r>
    </w:p>
    <w:p w14:paraId="64B1D9C5"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2. Пороговое значение стоимости имущества, находящегося в собственности заявителя и членов его семьи, принимается равным расчетному показателю рыночной стоимости жилого помещения.</w:t>
      </w:r>
    </w:p>
    <w:p w14:paraId="15FC4F02"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Если стоимость имущества равна или выше порогового значения, то заявитель или заявитель и члены его семьи не могут быть признаны малоимущими.</w:t>
      </w:r>
    </w:p>
    <w:p w14:paraId="0B6FBD8C"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t>Статья 10.</w:t>
      </w:r>
      <w:r w:rsidRPr="00671A20">
        <w:rPr>
          <w:rFonts w:ascii="Times New Roman" w:hAnsi="Times New Roman" w:cs="Times New Roman"/>
          <w:sz w:val="28"/>
          <w:szCs w:val="28"/>
        </w:rPr>
        <w:t xml:space="preserve"> Порядок расчета объема недостающих средств для приобретения жилого помещения</w:t>
      </w:r>
    </w:p>
    <w:p w14:paraId="58C751B7"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Объем недостающих средств для приобретения жилого помещения (ПЖ) определяется уполномоченным органом как разница между рыночной стоимостью жилого помещения площадью по норме предоставления, положенной данному заявителю или данной семье (СЖ), и стоимостью налогооблагаемого имущества данного заявителя или данной семьи (И):</w:t>
      </w:r>
    </w:p>
    <w:p w14:paraId="7196B99C"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ПЖ = СЖ </w:t>
      </w:r>
      <w:r w:rsidR="00553544" w:rsidRPr="00671A20">
        <w:rPr>
          <w:sz w:val="28"/>
          <w:szCs w:val="28"/>
        </w:rPr>
        <w:t>–</w:t>
      </w:r>
      <w:r w:rsidRPr="00671A20">
        <w:rPr>
          <w:sz w:val="28"/>
          <w:szCs w:val="28"/>
        </w:rPr>
        <w:t xml:space="preserve"> И.</w:t>
      </w:r>
    </w:p>
    <w:p w14:paraId="3E5B9799"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t>Статья 11.</w:t>
      </w:r>
      <w:r w:rsidRPr="00671A20">
        <w:rPr>
          <w:rFonts w:ascii="Times New Roman" w:hAnsi="Times New Roman" w:cs="Times New Roman"/>
          <w:sz w:val="28"/>
          <w:szCs w:val="28"/>
        </w:rPr>
        <w:t xml:space="preserve"> Признание граждан малоимущими</w:t>
      </w:r>
      <w:r w:rsidR="00A06EC3" w:rsidRPr="00671A20">
        <w:rPr>
          <w:rFonts w:ascii="Times New Roman" w:hAnsi="Times New Roman" w:cs="Times New Roman"/>
          <w:sz w:val="28"/>
          <w:szCs w:val="28"/>
        </w:rPr>
        <w:t xml:space="preserve">. Расчет размера возможных семейных накоплений </w:t>
      </w:r>
    </w:p>
    <w:p w14:paraId="5AD3A139"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 Размер возможных семейных накоплений определяется по формуле:</w:t>
      </w:r>
    </w:p>
    <w:p w14:paraId="03DCDCFB"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Н = (ДС </w:t>
      </w:r>
      <w:r w:rsidR="00553544" w:rsidRPr="00671A20">
        <w:rPr>
          <w:sz w:val="28"/>
          <w:szCs w:val="28"/>
        </w:rPr>
        <w:t>–</w:t>
      </w:r>
      <w:r w:rsidRPr="00671A20">
        <w:rPr>
          <w:sz w:val="28"/>
          <w:szCs w:val="28"/>
        </w:rPr>
        <w:t xml:space="preserve"> ПМ x РС) x ПН, где ДС – среднемесячный доход семьи.</w:t>
      </w:r>
    </w:p>
    <w:p w14:paraId="4B16316B"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Заявитель или заявитель и члены его семьи (далее – семья) признаются малоимущими уполномоченным органом, если размер возможных семейных накоплений и стоимость налогооблагаемого имущества семьи не дают возможности накопления средств на приобретение жилого помещения по норме предоставления в течение периода накопления (</w:t>
      </w:r>
      <w:proofErr w:type="gramStart"/>
      <w:r w:rsidRPr="00671A20">
        <w:rPr>
          <w:sz w:val="28"/>
          <w:szCs w:val="28"/>
        </w:rPr>
        <w:t>ПЖ &gt;</w:t>
      </w:r>
      <w:proofErr w:type="gramEnd"/>
      <w:r w:rsidRPr="00671A20">
        <w:rPr>
          <w:sz w:val="28"/>
          <w:szCs w:val="28"/>
        </w:rPr>
        <w:t xml:space="preserve"> Н).</w:t>
      </w:r>
    </w:p>
    <w:p w14:paraId="2D72C477"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При наличии у семьи возможности накопления средств для приобретения жилого помещения по норме предоставления в течение периода накопления уполномоченный орган принимает решение об отказе в признании граждан </w:t>
      </w:r>
      <w:r w:rsidRPr="00671A20">
        <w:rPr>
          <w:sz w:val="28"/>
          <w:szCs w:val="28"/>
        </w:rPr>
        <w:lastRenderedPageBreak/>
        <w:t>малоимущими для целей предоставления жилого помещения по договору социального найма.</w:t>
      </w:r>
    </w:p>
    <w:p w14:paraId="26E7E6F8"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О принятом решении уполномоченный орган письменно уведомляет заявителя в течение 5 дней со дня принятия решения.</w:t>
      </w:r>
    </w:p>
    <w:p w14:paraId="2994747D"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2. Решение уполномоченного органа может быть обжаловано заявителем или членами его семьи </w:t>
      </w:r>
      <w:r w:rsidR="00252162" w:rsidRPr="00671A20">
        <w:rPr>
          <w:sz w:val="28"/>
          <w:szCs w:val="28"/>
        </w:rPr>
        <w:t xml:space="preserve">в судебном порядке. </w:t>
      </w:r>
    </w:p>
    <w:p w14:paraId="3F45A252" w14:textId="77777777" w:rsidR="00A13739" w:rsidRPr="00671A20" w:rsidRDefault="009B6B94" w:rsidP="00A06EC3">
      <w:pPr>
        <w:pStyle w:val="ConsPlusNormal"/>
        <w:spacing w:after="360" w:line="276" w:lineRule="auto"/>
        <w:ind w:firstLine="709"/>
        <w:jc w:val="both"/>
        <w:rPr>
          <w:sz w:val="28"/>
          <w:szCs w:val="28"/>
        </w:rPr>
      </w:pPr>
      <w:r w:rsidRPr="00671A20">
        <w:rPr>
          <w:sz w:val="28"/>
          <w:szCs w:val="28"/>
        </w:rPr>
        <w:t>Отказ в признании граждан малоимущими не лишает их права на подачу впоследствии нового заявления о признании малоимущими в целях предоставления жилого помещения по договору социального найма.</w:t>
      </w:r>
    </w:p>
    <w:p w14:paraId="6D71057E" w14:textId="77777777" w:rsidR="00A13739" w:rsidRPr="00671A20" w:rsidRDefault="009B6B94" w:rsidP="00A13739">
      <w:pPr>
        <w:pStyle w:val="ConsPlusNormal"/>
        <w:spacing w:after="360" w:line="276" w:lineRule="auto"/>
        <w:ind w:firstLine="709"/>
        <w:jc w:val="both"/>
        <w:rPr>
          <w:sz w:val="28"/>
          <w:szCs w:val="28"/>
        </w:rPr>
      </w:pPr>
      <w:r w:rsidRPr="00671A20">
        <w:rPr>
          <w:sz w:val="28"/>
          <w:szCs w:val="28"/>
        </w:rPr>
        <w:t xml:space="preserve">Глава 4. </w:t>
      </w:r>
      <w:r w:rsidR="00467063" w:rsidRPr="00671A20">
        <w:rPr>
          <w:b/>
          <w:bCs/>
          <w:sz w:val="28"/>
          <w:szCs w:val="28"/>
        </w:rPr>
        <w:t>Учет граждан в качестве нуждающихся в жилых помещениях, предоставляемых по договорам социального найма</w:t>
      </w:r>
    </w:p>
    <w:p w14:paraId="23ECAD95"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t>Статья 12.</w:t>
      </w:r>
      <w:r w:rsidRPr="00671A20">
        <w:rPr>
          <w:rFonts w:ascii="Times New Roman" w:hAnsi="Times New Roman" w:cs="Times New Roman"/>
          <w:sz w:val="28"/>
          <w:szCs w:val="28"/>
        </w:rPr>
        <w:t xml:space="preserve"> Основания признания граждан нуждающимися в жилых помещениях муниципального жилищного фонда, предоставляемых по договорам социального найма</w:t>
      </w:r>
    </w:p>
    <w:p w14:paraId="49CBFBE1" w14:textId="67E319DF" w:rsidR="00384A7F" w:rsidRPr="00671A20" w:rsidRDefault="00384A7F" w:rsidP="00384A7F">
      <w:pPr>
        <w:pStyle w:val="ConsPlusNormal"/>
        <w:spacing w:after="360" w:line="276" w:lineRule="auto"/>
        <w:ind w:firstLine="709"/>
        <w:jc w:val="both"/>
        <w:rPr>
          <w:sz w:val="28"/>
          <w:szCs w:val="28"/>
        </w:rPr>
      </w:pPr>
      <w:bookmarkStart w:id="15" w:name="_Hlk158226728"/>
      <w:r w:rsidRPr="00671A20">
        <w:rPr>
          <w:sz w:val="28"/>
          <w:szCs w:val="28"/>
        </w:rPr>
        <w:t>Основаниями признания граждан н</w:t>
      </w:r>
      <w:r w:rsidR="009B6B94" w:rsidRPr="00671A20">
        <w:rPr>
          <w:sz w:val="28"/>
          <w:szCs w:val="28"/>
        </w:rPr>
        <w:t>уждающимися в жилых помещениях, предоставляемых по договорам социального найма в муниципальном жилищном фонде (далее – нуждающиеся в жилых помещениях)</w:t>
      </w:r>
      <w:r w:rsidRPr="00671A20">
        <w:rPr>
          <w:sz w:val="28"/>
          <w:szCs w:val="28"/>
        </w:rPr>
        <w:t xml:space="preserve">, является признание граждан нуждающимися в жилых помещениях в соответствии со статьей 51 </w:t>
      </w:r>
      <w:hyperlink r:id="rId21" w:history="1">
        <w:r w:rsidRPr="007C5AAC">
          <w:rPr>
            <w:rStyle w:val="af3"/>
            <w:sz w:val="28"/>
            <w:szCs w:val="28"/>
          </w:rPr>
          <w:t>Жилищного кодекса Российской Федерации</w:t>
        </w:r>
      </w:hyperlink>
      <w:r w:rsidRPr="00671A20">
        <w:rPr>
          <w:sz w:val="28"/>
          <w:szCs w:val="28"/>
        </w:rPr>
        <w:t>.</w:t>
      </w:r>
    </w:p>
    <w:bookmarkEnd w:id="15"/>
    <w:p w14:paraId="318ABCE8"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t>Статья 13.</w:t>
      </w:r>
      <w:r w:rsidRPr="00671A20">
        <w:rPr>
          <w:rFonts w:ascii="Times New Roman" w:hAnsi="Times New Roman" w:cs="Times New Roman"/>
          <w:sz w:val="28"/>
          <w:szCs w:val="28"/>
        </w:rPr>
        <w:t xml:space="preserve"> Принятие на учет граждан в качестве нуждающихся в жилых помещениях</w:t>
      </w:r>
    </w:p>
    <w:p w14:paraId="327DE5C7"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 Состоять на учете в качестве нуждающихся в жилых помещениях имеют право граждане Российской Федерации, постоянно проживающие на территории соответствующего муниципального образования, признанные нуждающимися в жилых помещениях по основаниям, установленным настоящим Законом:</w:t>
      </w:r>
    </w:p>
    <w:p w14:paraId="22E4C070"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 малоимущие граждане, признанные таковыми в порядке, установленном настоящим Законом;</w:t>
      </w:r>
    </w:p>
    <w:p w14:paraId="3CB7448E" w14:textId="5E00CCC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2) граждане, относящиеся к категориям, определенным </w:t>
      </w:r>
      <w:hyperlink r:id="rId22" w:history="1">
        <w:r w:rsidRPr="007C5AAC">
          <w:rPr>
            <w:rStyle w:val="af3"/>
            <w:sz w:val="28"/>
            <w:szCs w:val="28"/>
          </w:rPr>
          <w:t xml:space="preserve">Федеральным законом от </w:t>
        </w:r>
        <w:r w:rsidR="002F7F7C" w:rsidRPr="007C5AAC">
          <w:rPr>
            <w:rStyle w:val="af3"/>
            <w:sz w:val="28"/>
            <w:szCs w:val="28"/>
          </w:rPr>
          <w:t>12 января 1995 года</w:t>
        </w:r>
        <w:r w:rsidRPr="007C5AAC">
          <w:rPr>
            <w:rStyle w:val="af3"/>
            <w:sz w:val="28"/>
            <w:szCs w:val="28"/>
          </w:rPr>
          <w:t xml:space="preserve"> № 5-ФЗ «О ветеранах»</w:t>
        </w:r>
      </w:hyperlink>
      <w:r w:rsidRPr="00671A20">
        <w:rPr>
          <w:sz w:val="28"/>
          <w:szCs w:val="28"/>
        </w:rPr>
        <w:t>:</w:t>
      </w:r>
    </w:p>
    <w:p w14:paraId="5DCDDA72"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lastRenderedPageBreak/>
        <w:t>а) инвалиды Великой Отечественной войны;</w:t>
      </w:r>
    </w:p>
    <w:p w14:paraId="3D421F9B"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б)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2CC34F22"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в)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14:paraId="5BBF8C50"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г) лица, награжденные знаком «Жителю блокадного Ленинграда»;</w:t>
      </w:r>
    </w:p>
    <w:p w14:paraId="5E76C568"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д)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члены семей погибших работников госпиталей и больниц города Ленинграда</w:t>
      </w:r>
      <w:r w:rsidR="00BB6602" w:rsidRPr="00671A20">
        <w:rPr>
          <w:sz w:val="28"/>
          <w:szCs w:val="28"/>
        </w:rPr>
        <w:t>;</w:t>
      </w:r>
    </w:p>
    <w:p w14:paraId="0D8019A6" w14:textId="77777777" w:rsidR="002602B6" w:rsidRPr="00671A20" w:rsidRDefault="002602B6" w:rsidP="00A13739">
      <w:pPr>
        <w:pStyle w:val="ConsPlusNormal"/>
        <w:spacing w:after="360" w:line="276" w:lineRule="auto"/>
        <w:ind w:firstLine="709"/>
        <w:jc w:val="both"/>
        <w:rPr>
          <w:color w:val="000000"/>
          <w:sz w:val="28"/>
          <w:szCs w:val="28"/>
          <w:shd w:val="clear" w:color="auto" w:fill="FFFFFF"/>
        </w:rPr>
      </w:pPr>
      <w:r w:rsidRPr="00671A20">
        <w:rPr>
          <w:sz w:val="28"/>
          <w:szCs w:val="28"/>
        </w:rPr>
        <w:t xml:space="preserve">е) </w:t>
      </w:r>
      <w:r w:rsidRPr="00671A20">
        <w:rPr>
          <w:color w:val="000000"/>
          <w:sz w:val="28"/>
          <w:szCs w:val="28"/>
          <w:shd w:val="clear" w:color="auto" w:fill="FFFFFF"/>
        </w:rPr>
        <w:t>инвалид</w:t>
      </w:r>
      <w:r w:rsidR="000572DB" w:rsidRPr="00671A20">
        <w:rPr>
          <w:color w:val="000000"/>
          <w:sz w:val="28"/>
          <w:szCs w:val="28"/>
          <w:shd w:val="clear" w:color="auto" w:fill="FFFFFF"/>
        </w:rPr>
        <w:t>ы</w:t>
      </w:r>
      <w:r w:rsidRPr="00671A20">
        <w:rPr>
          <w:color w:val="000000"/>
          <w:sz w:val="28"/>
          <w:szCs w:val="28"/>
          <w:shd w:val="clear" w:color="auto" w:fill="FFFFFF"/>
        </w:rPr>
        <w:t xml:space="preserve"> боевых действий, а также военнослужащ</w:t>
      </w:r>
      <w:r w:rsidR="000572DB" w:rsidRPr="00671A20">
        <w:rPr>
          <w:color w:val="000000"/>
          <w:sz w:val="28"/>
          <w:szCs w:val="28"/>
          <w:shd w:val="clear" w:color="auto" w:fill="FFFFFF"/>
        </w:rPr>
        <w:t>ие</w:t>
      </w:r>
      <w:r w:rsidRPr="00671A20">
        <w:rPr>
          <w:color w:val="000000"/>
          <w:sz w:val="28"/>
          <w:szCs w:val="28"/>
          <w:shd w:val="clear" w:color="auto" w:fill="FFFFFF"/>
        </w:rPr>
        <w:t xml:space="preserve"> и лиц</w:t>
      </w:r>
      <w:r w:rsidR="000572DB" w:rsidRPr="00671A20">
        <w:rPr>
          <w:color w:val="000000"/>
          <w:sz w:val="28"/>
          <w:szCs w:val="28"/>
          <w:shd w:val="clear" w:color="auto" w:fill="FFFFFF"/>
        </w:rPr>
        <w:t>а</w:t>
      </w:r>
      <w:r w:rsidRPr="00671A20">
        <w:rPr>
          <w:color w:val="000000"/>
          <w:sz w:val="28"/>
          <w:szCs w:val="28"/>
          <w:shd w:val="clear" w:color="auto" w:fill="FFFFFF"/>
        </w:rPr>
        <w:t xml:space="preserve">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w:t>
      </w:r>
      <w:r w:rsidR="000572DB" w:rsidRPr="00671A20">
        <w:rPr>
          <w:color w:val="000000"/>
          <w:sz w:val="28"/>
          <w:szCs w:val="28"/>
          <w:shd w:val="clear" w:color="auto" w:fill="FFFFFF"/>
        </w:rPr>
        <w:t>е</w:t>
      </w:r>
      <w:r w:rsidRPr="00671A20">
        <w:rPr>
          <w:color w:val="000000"/>
          <w:sz w:val="28"/>
          <w:szCs w:val="28"/>
          <w:shd w:val="clear" w:color="auto" w:fill="FFFFFF"/>
        </w:rPr>
        <w:t xml:space="preserve"> инвалидами вследствие ранения, контузии или увечья, полученных при исполнении обязанностей военной службы (служебных обязанностей);</w:t>
      </w:r>
    </w:p>
    <w:p w14:paraId="0664BA3E" w14:textId="77777777" w:rsidR="002602B6" w:rsidRPr="00671A20" w:rsidRDefault="002602B6" w:rsidP="00A13739">
      <w:pPr>
        <w:pStyle w:val="ConsPlusNormal"/>
        <w:spacing w:after="360" w:line="276" w:lineRule="auto"/>
        <w:ind w:firstLine="709"/>
        <w:jc w:val="both"/>
        <w:rPr>
          <w:color w:val="000000"/>
          <w:sz w:val="28"/>
          <w:szCs w:val="28"/>
          <w:shd w:val="clear" w:color="auto" w:fill="FFFFFF"/>
        </w:rPr>
      </w:pPr>
      <w:r w:rsidRPr="00671A20">
        <w:rPr>
          <w:color w:val="000000"/>
          <w:sz w:val="28"/>
          <w:szCs w:val="28"/>
          <w:shd w:val="clear" w:color="auto" w:fill="FFFFFF"/>
        </w:rPr>
        <w:t>ж) ветеран</w:t>
      </w:r>
      <w:r w:rsidR="000572DB" w:rsidRPr="00671A20">
        <w:rPr>
          <w:color w:val="000000"/>
          <w:sz w:val="28"/>
          <w:szCs w:val="28"/>
          <w:shd w:val="clear" w:color="auto" w:fill="FFFFFF"/>
        </w:rPr>
        <w:t>ы</w:t>
      </w:r>
      <w:r w:rsidRPr="00671A20">
        <w:rPr>
          <w:color w:val="000000"/>
          <w:sz w:val="28"/>
          <w:szCs w:val="28"/>
          <w:shd w:val="clear" w:color="auto" w:fill="FFFFFF"/>
        </w:rPr>
        <w:t xml:space="preserve"> боевых действий;</w:t>
      </w:r>
    </w:p>
    <w:p w14:paraId="61499432" w14:textId="77777777" w:rsidR="002602B6" w:rsidRPr="00671A20" w:rsidRDefault="002602B6" w:rsidP="00A13739">
      <w:pPr>
        <w:pStyle w:val="ConsPlusNormal"/>
        <w:spacing w:after="360" w:line="276" w:lineRule="auto"/>
        <w:ind w:firstLine="709"/>
        <w:jc w:val="both"/>
        <w:rPr>
          <w:sz w:val="28"/>
          <w:szCs w:val="28"/>
        </w:rPr>
      </w:pPr>
      <w:r w:rsidRPr="00671A20">
        <w:rPr>
          <w:color w:val="000000"/>
          <w:sz w:val="28"/>
          <w:szCs w:val="28"/>
          <w:shd w:val="clear" w:color="auto" w:fill="FFFFFF"/>
        </w:rPr>
        <w:t>з) член</w:t>
      </w:r>
      <w:r w:rsidR="000572DB" w:rsidRPr="00671A20">
        <w:rPr>
          <w:color w:val="000000"/>
          <w:sz w:val="28"/>
          <w:szCs w:val="28"/>
          <w:shd w:val="clear" w:color="auto" w:fill="FFFFFF"/>
        </w:rPr>
        <w:t>ы</w:t>
      </w:r>
      <w:r w:rsidRPr="00671A20">
        <w:rPr>
          <w:color w:val="000000"/>
          <w:sz w:val="28"/>
          <w:szCs w:val="28"/>
          <w:shd w:val="clear" w:color="auto" w:fill="FFFFFF"/>
        </w:rPr>
        <w:t xml:space="preserve"> семей погибших (умерших) инвалидов боевых действий и ветеранов боевых действий, член</w:t>
      </w:r>
      <w:r w:rsidR="000572DB" w:rsidRPr="00671A20">
        <w:rPr>
          <w:color w:val="000000"/>
          <w:sz w:val="28"/>
          <w:szCs w:val="28"/>
          <w:shd w:val="clear" w:color="auto" w:fill="FFFFFF"/>
        </w:rPr>
        <w:t>ы</w:t>
      </w:r>
      <w:r w:rsidRPr="00671A20">
        <w:rPr>
          <w:color w:val="000000"/>
          <w:sz w:val="28"/>
          <w:szCs w:val="28"/>
          <w:shd w:val="clear" w:color="auto" w:fill="FFFFFF"/>
        </w:rPr>
        <w:t xml:space="preserve">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w:t>
      </w:r>
      <w:r w:rsidRPr="00671A20">
        <w:rPr>
          <w:color w:val="000000"/>
          <w:sz w:val="28"/>
          <w:szCs w:val="28"/>
          <w:shd w:val="clear" w:color="auto" w:fill="FFFFFF"/>
        </w:rPr>
        <w:lastRenderedPageBreak/>
        <w:t>исполнительной системы, органов принудительного исполнения Российской Федерации и органов государственной безопасности, погибши</w:t>
      </w:r>
      <w:r w:rsidR="000572DB" w:rsidRPr="00671A20">
        <w:rPr>
          <w:color w:val="000000"/>
          <w:sz w:val="28"/>
          <w:szCs w:val="28"/>
          <w:shd w:val="clear" w:color="auto" w:fill="FFFFFF"/>
        </w:rPr>
        <w:t>х</w:t>
      </w:r>
      <w:r w:rsidRPr="00671A20">
        <w:rPr>
          <w:color w:val="000000"/>
          <w:sz w:val="28"/>
          <w:szCs w:val="28"/>
          <w:shd w:val="clear" w:color="auto" w:fill="FFFFFF"/>
        </w:rPr>
        <w:t xml:space="preserve"> при исполнении обязанностей военной службы (служебных обязанностей), член</w:t>
      </w:r>
      <w:r w:rsidR="000572DB" w:rsidRPr="00671A20">
        <w:rPr>
          <w:color w:val="000000"/>
          <w:sz w:val="28"/>
          <w:szCs w:val="28"/>
          <w:shd w:val="clear" w:color="auto" w:fill="FFFFFF"/>
        </w:rPr>
        <w:t>ы</w:t>
      </w:r>
      <w:r w:rsidRPr="00671A20">
        <w:rPr>
          <w:color w:val="000000"/>
          <w:sz w:val="28"/>
          <w:szCs w:val="28"/>
          <w:shd w:val="clear" w:color="auto" w:fill="FFFFFF"/>
        </w:rPr>
        <w:t xml:space="preserve"> семей военнослужащих, погибших в плену, признанных в установленном </w:t>
      </w:r>
      <w:r w:rsidRPr="00671A20">
        <w:rPr>
          <w:sz w:val="28"/>
          <w:szCs w:val="28"/>
          <w:shd w:val="clear" w:color="auto" w:fill="FFFFFF"/>
        </w:rPr>
        <w:t>порядке</w:t>
      </w:r>
      <w:r w:rsidRPr="00671A20">
        <w:rPr>
          <w:color w:val="000000"/>
          <w:sz w:val="28"/>
          <w:szCs w:val="28"/>
          <w:shd w:val="clear" w:color="auto" w:fill="FFFFFF"/>
        </w:rPr>
        <w:t xml:space="preserve"> пропавшими без вести в районах боевых действий; </w:t>
      </w:r>
    </w:p>
    <w:p w14:paraId="5EC71A6E" w14:textId="575D92E9" w:rsidR="00DD3200" w:rsidRPr="00671A20" w:rsidRDefault="00DD3200" w:rsidP="00DD3200">
      <w:pPr>
        <w:pStyle w:val="ConsPlusNormal"/>
        <w:spacing w:after="360" w:line="276" w:lineRule="auto"/>
        <w:ind w:firstLine="709"/>
        <w:jc w:val="both"/>
        <w:rPr>
          <w:sz w:val="28"/>
          <w:szCs w:val="28"/>
        </w:rPr>
      </w:pPr>
      <w:bookmarkStart w:id="16" w:name="_Hlk158109473"/>
      <w:r w:rsidRPr="00671A20">
        <w:rPr>
          <w:sz w:val="28"/>
          <w:szCs w:val="28"/>
        </w:rPr>
        <w:t xml:space="preserve">3) граждане, относящиеся к категориям, определенным </w:t>
      </w:r>
      <w:hyperlink r:id="rId23" w:history="1">
        <w:r w:rsidRPr="007C5AAC">
          <w:rPr>
            <w:rStyle w:val="af3"/>
            <w:sz w:val="28"/>
            <w:szCs w:val="28"/>
          </w:rPr>
          <w:t>Федеральным законом от 15 мая 1991 года № 1244-</w:t>
        </w:r>
        <w:r w:rsidR="00F27DC1" w:rsidRPr="007C5AAC">
          <w:rPr>
            <w:rStyle w:val="af3"/>
            <w:sz w:val="28"/>
            <w:szCs w:val="28"/>
            <w:lang w:val="en-US"/>
          </w:rPr>
          <w:t>I</w:t>
        </w:r>
        <w:r w:rsidRPr="007C5AAC">
          <w:rPr>
            <w:rStyle w:val="af3"/>
            <w:sz w:val="28"/>
            <w:szCs w:val="28"/>
          </w:rPr>
          <w:t xml:space="preserve"> «О социальной защите граждан, подвергшихся воздействию радиации вследствие катастрофы на Чернобыльской АЭС»</w:t>
        </w:r>
      </w:hyperlink>
      <w:r w:rsidRPr="00671A20">
        <w:rPr>
          <w:sz w:val="28"/>
          <w:szCs w:val="28"/>
        </w:rPr>
        <w:t>:</w:t>
      </w:r>
    </w:p>
    <w:p w14:paraId="174DC6C1" w14:textId="77777777" w:rsidR="00DD3200" w:rsidRPr="00671A20" w:rsidRDefault="00DD3200" w:rsidP="00DD3200">
      <w:pPr>
        <w:pStyle w:val="ConsPlusNormal"/>
        <w:spacing w:after="360" w:line="276" w:lineRule="auto"/>
        <w:ind w:firstLine="709"/>
        <w:jc w:val="both"/>
        <w:rPr>
          <w:sz w:val="28"/>
          <w:szCs w:val="28"/>
        </w:rPr>
      </w:pPr>
      <w:r w:rsidRPr="00671A20">
        <w:rPr>
          <w:sz w:val="28"/>
          <w:szCs w:val="28"/>
        </w:rPr>
        <w:t>а)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1DCE96F5" w14:textId="77777777" w:rsidR="00DD3200" w:rsidRPr="00671A20" w:rsidRDefault="00DD3200" w:rsidP="00DD3200">
      <w:pPr>
        <w:pStyle w:val="ConsPlusNormal"/>
        <w:spacing w:after="360" w:line="276" w:lineRule="auto"/>
        <w:ind w:firstLine="709"/>
        <w:jc w:val="both"/>
        <w:rPr>
          <w:sz w:val="28"/>
          <w:szCs w:val="28"/>
        </w:rPr>
      </w:pPr>
      <w:r w:rsidRPr="00671A20">
        <w:rPr>
          <w:sz w:val="28"/>
          <w:szCs w:val="28"/>
        </w:rPr>
        <w:t>б) инвалиды вследствие чернобыльской катастрофы из числа:</w:t>
      </w:r>
    </w:p>
    <w:p w14:paraId="1981FB5D" w14:textId="77777777" w:rsidR="00DD3200" w:rsidRPr="00671A20" w:rsidRDefault="00DD3200" w:rsidP="00DD3200">
      <w:pPr>
        <w:pStyle w:val="ConsPlusNormal"/>
        <w:spacing w:after="360" w:line="276" w:lineRule="auto"/>
        <w:ind w:firstLine="709"/>
        <w:jc w:val="both"/>
        <w:rPr>
          <w:sz w:val="28"/>
          <w:szCs w:val="28"/>
        </w:rPr>
      </w:pPr>
      <w:r w:rsidRPr="00671A20">
        <w:rPr>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14:paraId="2A94E7C4" w14:textId="77777777" w:rsidR="00DD3200" w:rsidRPr="00671A20" w:rsidRDefault="00DD3200" w:rsidP="00DD3200">
      <w:pPr>
        <w:pStyle w:val="ConsPlusNormal"/>
        <w:spacing w:after="360" w:line="276" w:lineRule="auto"/>
        <w:ind w:firstLine="709"/>
        <w:jc w:val="both"/>
        <w:rPr>
          <w:sz w:val="28"/>
          <w:szCs w:val="28"/>
        </w:rPr>
      </w:pPr>
      <w:r w:rsidRPr="00671A20">
        <w:rPr>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14:paraId="2D8C20E6" w14:textId="77777777" w:rsidR="00DD3200" w:rsidRPr="00671A20" w:rsidRDefault="00DD3200" w:rsidP="00DD3200">
      <w:pPr>
        <w:pStyle w:val="ConsPlusNormal"/>
        <w:spacing w:after="360" w:line="276" w:lineRule="auto"/>
        <w:ind w:firstLine="709"/>
        <w:jc w:val="both"/>
        <w:rPr>
          <w:sz w:val="28"/>
          <w:szCs w:val="28"/>
        </w:rPr>
      </w:pPr>
      <w:r w:rsidRPr="00671A20">
        <w:rPr>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14:paraId="73D6D119" w14:textId="77777777" w:rsidR="00DD3200" w:rsidRPr="00671A20" w:rsidRDefault="00DD3200" w:rsidP="00DD3200">
      <w:pPr>
        <w:pStyle w:val="ConsPlusNormal"/>
        <w:spacing w:after="360" w:line="276" w:lineRule="auto"/>
        <w:ind w:firstLine="709"/>
        <w:jc w:val="both"/>
        <w:rPr>
          <w:sz w:val="28"/>
          <w:szCs w:val="28"/>
        </w:rPr>
      </w:pPr>
      <w:r w:rsidRPr="00671A20">
        <w:rPr>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14:paraId="1320991B" w14:textId="77777777" w:rsidR="00DD3200" w:rsidRPr="00671A20" w:rsidRDefault="00DD3200" w:rsidP="00DD3200">
      <w:pPr>
        <w:pStyle w:val="ConsPlusNormal"/>
        <w:spacing w:after="360" w:line="276" w:lineRule="auto"/>
        <w:ind w:firstLine="709"/>
        <w:jc w:val="both"/>
        <w:rPr>
          <w:sz w:val="28"/>
          <w:szCs w:val="28"/>
        </w:rPr>
      </w:pPr>
      <w:r w:rsidRPr="00671A20">
        <w:rPr>
          <w:sz w:val="28"/>
          <w:szCs w:val="28"/>
        </w:rPr>
        <w:lastRenderedPageBreak/>
        <w:t>в) граждане (в том числе временно направленные или командированные), принимавшие в 1986</w:t>
      </w:r>
      <w:r w:rsidR="00F27DC1" w:rsidRPr="00671A20">
        <w:rPr>
          <w:sz w:val="28"/>
          <w:szCs w:val="28"/>
        </w:rPr>
        <w:t>–</w:t>
      </w:r>
      <w:r w:rsidRPr="00671A20">
        <w:rPr>
          <w:sz w:val="28"/>
          <w:szCs w:val="28"/>
        </w:rPr>
        <w:t>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w:t>
      </w:r>
      <w:r w:rsidR="00F27DC1" w:rsidRPr="00671A20">
        <w:rPr>
          <w:sz w:val="28"/>
          <w:szCs w:val="28"/>
        </w:rPr>
        <w:t>–</w:t>
      </w:r>
      <w:r w:rsidRPr="00671A20">
        <w:rPr>
          <w:sz w:val="28"/>
          <w:szCs w:val="28"/>
        </w:rPr>
        <w:t>1987 годах службу в зоне отчуждения; граждане, в том числе военнослужащие и военнообязанные, призванные на военные сборы и принимавшие участие в 1988</w:t>
      </w:r>
      <w:r w:rsidR="00F27DC1" w:rsidRPr="00671A20">
        <w:rPr>
          <w:sz w:val="28"/>
          <w:szCs w:val="28"/>
        </w:rPr>
        <w:t>–</w:t>
      </w:r>
      <w:r w:rsidRPr="00671A20">
        <w:rPr>
          <w:sz w:val="28"/>
          <w:szCs w:val="28"/>
        </w:rPr>
        <w:t>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14:paraId="649E5F5F" w14:textId="77777777" w:rsidR="00DD3200" w:rsidRPr="00671A20" w:rsidRDefault="00DD3200" w:rsidP="00DD3200">
      <w:pPr>
        <w:pStyle w:val="ConsPlusNormal"/>
        <w:spacing w:after="360" w:line="276" w:lineRule="auto"/>
        <w:ind w:firstLine="709"/>
        <w:jc w:val="both"/>
        <w:rPr>
          <w:sz w:val="28"/>
          <w:szCs w:val="28"/>
        </w:rPr>
      </w:pPr>
      <w:r w:rsidRPr="00671A20">
        <w:rPr>
          <w:sz w:val="28"/>
          <w:szCs w:val="28"/>
        </w:rPr>
        <w:t>г)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r w:rsidR="00BB6602" w:rsidRPr="00671A20">
        <w:rPr>
          <w:sz w:val="28"/>
          <w:szCs w:val="28"/>
        </w:rPr>
        <w:t>;</w:t>
      </w:r>
    </w:p>
    <w:p w14:paraId="2ABDB30E" w14:textId="77777777" w:rsidR="00BB6602" w:rsidRPr="00671A20" w:rsidRDefault="00BB6602" w:rsidP="00BB6602">
      <w:pPr>
        <w:spacing w:after="360" w:line="276" w:lineRule="auto"/>
        <w:rPr>
          <w:rFonts w:eastAsia="Times New Roman"/>
          <w:szCs w:val="28"/>
          <w:lang w:eastAsia="ru-RU"/>
        </w:rPr>
      </w:pPr>
      <w:bookmarkStart w:id="17" w:name="_Hlk158109890"/>
      <w:r w:rsidRPr="00671A20">
        <w:rPr>
          <w:szCs w:val="28"/>
        </w:rPr>
        <w:t xml:space="preserve">4) </w:t>
      </w:r>
      <w:r w:rsidRPr="00671A20">
        <w:rPr>
          <w:rFonts w:eastAsia="Times New Roman"/>
          <w:szCs w:val="28"/>
          <w:lang w:eastAsia="ru-RU"/>
        </w:rPr>
        <w:t xml:space="preserve">бывшие несовершеннолетние узники концлагерей, гетто, других мест принудительного содержания, созданных фашистами и их союзниками в период </w:t>
      </w:r>
      <w:r w:rsidR="00F27DC1" w:rsidRPr="00671A20">
        <w:rPr>
          <w:rFonts w:eastAsia="Times New Roman"/>
          <w:szCs w:val="28"/>
          <w:lang w:eastAsia="ru-RU"/>
        </w:rPr>
        <w:t>В</w:t>
      </w:r>
      <w:r w:rsidRPr="00671A20">
        <w:rPr>
          <w:rFonts w:eastAsia="Times New Roman"/>
          <w:szCs w:val="28"/>
          <w:lang w:eastAsia="ru-RU"/>
        </w:rPr>
        <w:t>торой мировой войны</w:t>
      </w:r>
      <w:r w:rsidR="001813E5" w:rsidRPr="00671A20">
        <w:rPr>
          <w:rFonts w:eastAsia="Times New Roman"/>
          <w:szCs w:val="28"/>
          <w:lang w:eastAsia="ru-RU"/>
        </w:rPr>
        <w:t>;</w:t>
      </w:r>
    </w:p>
    <w:p w14:paraId="4A8AD702" w14:textId="58715DAE" w:rsidR="00F93F17" w:rsidRPr="00671A20" w:rsidRDefault="00F93F17" w:rsidP="00F93F17">
      <w:pPr>
        <w:spacing w:after="360" w:line="276" w:lineRule="auto"/>
        <w:rPr>
          <w:rFonts w:eastAsia="Times New Roman"/>
          <w:szCs w:val="28"/>
          <w:lang w:eastAsia="ru-RU"/>
        </w:rPr>
      </w:pPr>
      <w:r w:rsidRPr="00671A20">
        <w:rPr>
          <w:rFonts w:eastAsia="Times New Roman"/>
          <w:szCs w:val="28"/>
          <w:lang w:eastAsia="ru-RU"/>
        </w:rPr>
        <w:t xml:space="preserve">5) граждане, относящиеся к категориям, определенным </w:t>
      </w:r>
      <w:hyperlink r:id="rId24" w:history="1">
        <w:r w:rsidRPr="007C5AAC">
          <w:rPr>
            <w:rStyle w:val="af3"/>
            <w:rFonts w:eastAsia="Times New Roman"/>
            <w:szCs w:val="28"/>
            <w:lang w:eastAsia="ru-RU"/>
          </w:rPr>
          <w:t>Федеральным законом от 24 ноября 1995 года № 181-ФЗ «О социальной защите инвалидов в Российской Федерации»</w:t>
        </w:r>
      </w:hyperlink>
      <w:r w:rsidRPr="00671A20">
        <w:rPr>
          <w:rFonts w:eastAsia="Times New Roman"/>
          <w:szCs w:val="28"/>
          <w:lang w:eastAsia="ru-RU"/>
        </w:rPr>
        <w:t>:</w:t>
      </w:r>
    </w:p>
    <w:p w14:paraId="4B674709" w14:textId="77777777" w:rsidR="00F93F17" w:rsidRPr="008F18A6" w:rsidRDefault="00F93F17" w:rsidP="00F93F17">
      <w:pPr>
        <w:spacing w:after="360" w:line="276" w:lineRule="auto"/>
        <w:rPr>
          <w:rFonts w:eastAsia="Times New Roman"/>
          <w:szCs w:val="28"/>
          <w:lang w:eastAsia="ru-RU"/>
        </w:rPr>
      </w:pPr>
      <w:r w:rsidRPr="008F18A6">
        <w:rPr>
          <w:rFonts w:eastAsia="Times New Roman"/>
          <w:szCs w:val="28"/>
          <w:lang w:eastAsia="ru-RU"/>
        </w:rPr>
        <w:t>а) инвалиды;</w:t>
      </w:r>
    </w:p>
    <w:p w14:paraId="541CFFE8" w14:textId="77777777" w:rsidR="001813E5" w:rsidRPr="008F18A6" w:rsidRDefault="00F93F17" w:rsidP="00F93F17">
      <w:pPr>
        <w:spacing w:after="360" w:line="276" w:lineRule="auto"/>
        <w:rPr>
          <w:rFonts w:eastAsia="Times New Roman"/>
          <w:szCs w:val="28"/>
          <w:lang w:eastAsia="ru-RU"/>
        </w:rPr>
      </w:pPr>
      <w:r w:rsidRPr="008F18A6">
        <w:rPr>
          <w:rFonts w:eastAsia="Times New Roman"/>
          <w:szCs w:val="28"/>
          <w:lang w:eastAsia="ru-RU"/>
        </w:rPr>
        <w:lastRenderedPageBreak/>
        <w:t>б) семьи, имеющие детей-инвалидов</w:t>
      </w:r>
      <w:r w:rsidR="008C31C2" w:rsidRPr="008F18A6">
        <w:rPr>
          <w:rFonts w:eastAsia="Times New Roman"/>
          <w:szCs w:val="28"/>
          <w:lang w:eastAsia="ru-RU"/>
        </w:rPr>
        <w:t>;</w:t>
      </w:r>
    </w:p>
    <w:p w14:paraId="779246BD" w14:textId="4218E50E" w:rsidR="008C31C2" w:rsidRPr="008F18A6" w:rsidRDefault="008C31C2" w:rsidP="00F93F17">
      <w:pPr>
        <w:spacing w:after="360" w:line="276" w:lineRule="auto"/>
        <w:rPr>
          <w:color w:val="000000"/>
          <w:lang w:eastAsia="ru-RU" w:bidi="ru-RU"/>
        </w:rPr>
      </w:pPr>
      <w:r w:rsidRPr="008F18A6">
        <w:rPr>
          <w:rFonts w:eastAsia="Times New Roman"/>
          <w:szCs w:val="28"/>
          <w:lang w:eastAsia="ru-RU"/>
        </w:rPr>
        <w:t xml:space="preserve">6) </w:t>
      </w:r>
      <w:r w:rsidRPr="008F18A6">
        <w:rPr>
          <w:color w:val="000000"/>
          <w:lang w:eastAsia="ru-RU" w:bidi="ru-RU"/>
        </w:rPr>
        <w:t>граждане, признанные в установленном порядке вынужденными переселенцами, не обеспеченны</w:t>
      </w:r>
      <w:r w:rsidR="00757908" w:rsidRPr="008F18A6">
        <w:rPr>
          <w:color w:val="000000"/>
          <w:lang w:eastAsia="ru-RU" w:bidi="ru-RU"/>
        </w:rPr>
        <w:t>е</w:t>
      </w:r>
      <w:r w:rsidRPr="008F18A6">
        <w:rPr>
          <w:color w:val="000000"/>
          <w:lang w:eastAsia="ru-RU" w:bidi="ru-RU"/>
        </w:rPr>
        <w:t xml:space="preserve"> жилыми помещениями для постоянного проживания в соответствии с </w:t>
      </w:r>
      <w:hyperlink r:id="rId25" w:history="1">
        <w:r w:rsidRPr="007C5AAC">
          <w:rPr>
            <w:rStyle w:val="af3"/>
            <w:lang w:eastAsia="ru-RU" w:bidi="ru-RU"/>
          </w:rPr>
          <w:t xml:space="preserve">Законом Российской Федерации </w:t>
        </w:r>
        <w:r w:rsidRPr="007C5AAC">
          <w:rPr>
            <w:rStyle w:val="af3"/>
            <w:lang w:eastAsia="ru-RU" w:bidi="ru-RU"/>
          </w:rPr>
          <w:br/>
          <w:t>от 19 февраля 1993 г</w:t>
        </w:r>
        <w:r w:rsidR="00757908" w:rsidRPr="007C5AAC">
          <w:rPr>
            <w:rStyle w:val="af3"/>
            <w:lang w:eastAsia="ru-RU" w:bidi="ru-RU"/>
          </w:rPr>
          <w:t>ода</w:t>
        </w:r>
        <w:r w:rsidRPr="007C5AAC">
          <w:rPr>
            <w:rStyle w:val="af3"/>
            <w:lang w:eastAsia="ru-RU" w:bidi="ru-RU"/>
          </w:rPr>
          <w:t xml:space="preserve"> № 4530-</w:t>
        </w:r>
        <w:r w:rsidR="003C0224" w:rsidRPr="007C5AAC">
          <w:rPr>
            <w:rStyle w:val="af3"/>
            <w:lang w:val="en-US" w:eastAsia="ru-RU" w:bidi="ru-RU"/>
          </w:rPr>
          <w:t>I</w:t>
        </w:r>
        <w:r w:rsidRPr="007C5AAC">
          <w:rPr>
            <w:rStyle w:val="af3"/>
            <w:lang w:eastAsia="ru-RU" w:bidi="ru-RU"/>
          </w:rPr>
          <w:t xml:space="preserve"> «О вынужденных переселенцах»</w:t>
        </w:r>
      </w:hyperlink>
      <w:r w:rsidRPr="008F18A6">
        <w:rPr>
          <w:color w:val="000000"/>
          <w:lang w:eastAsia="ru-RU" w:bidi="ru-RU"/>
        </w:rPr>
        <w:t>;</w:t>
      </w:r>
    </w:p>
    <w:p w14:paraId="41B0AA3C" w14:textId="562407E4" w:rsidR="008C31C2" w:rsidRPr="008F18A6" w:rsidRDefault="008C31C2" w:rsidP="00F93F17">
      <w:pPr>
        <w:spacing w:after="360" w:line="276" w:lineRule="auto"/>
        <w:rPr>
          <w:color w:val="000000"/>
          <w:lang w:eastAsia="ru-RU" w:bidi="ru-RU"/>
        </w:rPr>
      </w:pPr>
      <w:r w:rsidRPr="008F18A6">
        <w:rPr>
          <w:color w:val="000000"/>
          <w:lang w:eastAsia="ru-RU" w:bidi="ru-RU"/>
        </w:rPr>
        <w:t xml:space="preserve">7) граждане, подвергшиеся радиационному воздействию вследствие аварии на производственном объединении «Маяк», и приравненные к ним лица, имеющие право на обеспечение жильем за счет средств федерального бюджета в соответствии с </w:t>
      </w:r>
      <w:hyperlink r:id="rId26" w:history="1">
        <w:r w:rsidRPr="00186436">
          <w:rPr>
            <w:rStyle w:val="af3"/>
            <w:lang w:eastAsia="ru-RU" w:bidi="ru-RU"/>
          </w:rPr>
          <w:t>Федеральным законом от 26 ноября 1998 г</w:t>
        </w:r>
        <w:r w:rsidR="00757908" w:rsidRPr="00186436">
          <w:rPr>
            <w:rStyle w:val="af3"/>
            <w:lang w:eastAsia="ru-RU" w:bidi="ru-RU"/>
          </w:rPr>
          <w:t>ода</w:t>
        </w:r>
        <w:r w:rsidRPr="00186436">
          <w:rPr>
            <w:rStyle w:val="af3"/>
            <w:lang w:eastAsia="ru-RU" w:bidi="ru-RU"/>
          </w:rPr>
          <w:t xml:space="preserve"> № 175-ФЗ </w:t>
        </w:r>
        <w:r w:rsidRPr="00186436">
          <w:rPr>
            <w:rStyle w:val="af3"/>
            <w:lang w:eastAsia="ru-RU" w:bidi="ru-RU"/>
          </w:rPr>
          <w:b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86436">
          <w:rPr>
            <w:rStyle w:val="af3"/>
            <w:lang w:eastAsia="ru-RU" w:bidi="ru-RU"/>
          </w:rPr>
          <w:t>Теча</w:t>
        </w:r>
        <w:proofErr w:type="spellEnd"/>
        <w:r w:rsidRPr="00186436">
          <w:rPr>
            <w:rStyle w:val="af3"/>
            <w:lang w:eastAsia="ru-RU" w:bidi="ru-RU"/>
          </w:rPr>
          <w:t>»</w:t>
        </w:r>
      </w:hyperlink>
      <w:r w:rsidRPr="008F18A6">
        <w:rPr>
          <w:color w:val="000000"/>
          <w:lang w:eastAsia="ru-RU" w:bidi="ru-RU"/>
        </w:rPr>
        <w:t xml:space="preserve"> и </w:t>
      </w:r>
      <w:hyperlink r:id="rId27" w:history="1">
        <w:r w:rsidRPr="00186436">
          <w:rPr>
            <w:rStyle w:val="af3"/>
            <w:lang w:eastAsia="ru-RU" w:bidi="ru-RU"/>
          </w:rPr>
          <w:t xml:space="preserve">постановлением Верховного Совета Российской Федерации </w:t>
        </w:r>
        <w:r w:rsidR="00757908" w:rsidRPr="00186436">
          <w:rPr>
            <w:rStyle w:val="af3"/>
            <w:lang w:eastAsia="ru-RU" w:bidi="ru-RU"/>
          </w:rPr>
          <w:br/>
        </w:r>
        <w:r w:rsidRPr="00186436">
          <w:rPr>
            <w:rStyle w:val="af3"/>
            <w:lang w:eastAsia="ru-RU" w:bidi="ru-RU"/>
          </w:rPr>
          <w:t>от 27 декабря 1991 г</w:t>
        </w:r>
        <w:r w:rsidR="00757908" w:rsidRPr="00186436">
          <w:rPr>
            <w:rStyle w:val="af3"/>
            <w:lang w:eastAsia="ru-RU" w:bidi="ru-RU"/>
          </w:rPr>
          <w:t>ода</w:t>
        </w:r>
        <w:r w:rsidRPr="00186436">
          <w:rPr>
            <w:rStyle w:val="af3"/>
            <w:lang w:eastAsia="ru-RU" w:bidi="ru-RU"/>
          </w:rPr>
          <w:t xml:space="preserve"> № 2123-</w:t>
        </w:r>
        <w:r w:rsidR="003C0224" w:rsidRPr="00186436">
          <w:rPr>
            <w:rStyle w:val="af3"/>
            <w:lang w:val="en-US" w:eastAsia="ru-RU" w:bidi="ru-RU"/>
          </w:rPr>
          <w:t>I</w:t>
        </w:r>
        <w:r w:rsidRPr="00186436">
          <w:rPr>
            <w:rStyle w:val="af3"/>
            <w:lang w:eastAsia="ru-RU" w:bidi="ru-RU"/>
          </w:rPr>
          <w:t xml:space="preserve">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3C0224" w:rsidRPr="00186436">
          <w:rPr>
            <w:rStyle w:val="af3"/>
            <w:lang w:eastAsia="ru-RU" w:bidi="ru-RU"/>
          </w:rPr>
          <w:t>»</w:t>
        </w:r>
      </w:hyperlink>
      <w:r w:rsidRPr="008F18A6">
        <w:rPr>
          <w:color w:val="000000"/>
          <w:lang w:eastAsia="ru-RU" w:bidi="ru-RU"/>
        </w:rPr>
        <w:t xml:space="preserve">; </w:t>
      </w:r>
    </w:p>
    <w:p w14:paraId="317F9717" w14:textId="77777777" w:rsidR="008C31C2" w:rsidRPr="008F18A6" w:rsidRDefault="008C31C2" w:rsidP="00F93F17">
      <w:pPr>
        <w:spacing w:after="360" w:line="276" w:lineRule="auto"/>
        <w:rPr>
          <w:color w:val="000000"/>
          <w:lang w:eastAsia="ru-RU" w:bidi="ru-RU"/>
        </w:rPr>
      </w:pPr>
      <w:r w:rsidRPr="008F18A6">
        <w:rPr>
          <w:color w:val="000000"/>
          <w:lang w:eastAsia="ru-RU" w:bidi="ru-RU"/>
        </w:rPr>
        <w:t>8) 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принятые на жилищный учет в органах местного самоуправления до 1 января 2005 года и принявшие решение о смене места жительства;</w:t>
      </w:r>
    </w:p>
    <w:p w14:paraId="06D4184A" w14:textId="66400E4F" w:rsidR="008C31C2" w:rsidRPr="008F18A6" w:rsidRDefault="008C31C2" w:rsidP="00F93F17">
      <w:pPr>
        <w:spacing w:after="360" w:line="276" w:lineRule="auto"/>
        <w:rPr>
          <w:color w:val="000000"/>
          <w:lang w:eastAsia="ru-RU" w:bidi="ru-RU"/>
        </w:rPr>
      </w:pPr>
      <w:r w:rsidRPr="008F18A6">
        <w:rPr>
          <w:color w:val="000000"/>
          <w:lang w:eastAsia="ru-RU" w:bidi="ru-RU"/>
        </w:rPr>
        <w:t xml:space="preserve">9) граждане, установленные </w:t>
      </w:r>
      <w:hyperlink r:id="rId28" w:history="1">
        <w:r w:rsidRPr="00186436">
          <w:rPr>
            <w:rStyle w:val="af3"/>
            <w:lang w:eastAsia="ru-RU" w:bidi="ru-RU"/>
          </w:rPr>
          <w:t>Указом Президента Российской Федерации от 6 июня 2023 г</w:t>
        </w:r>
        <w:r w:rsidR="00757908" w:rsidRPr="00186436">
          <w:rPr>
            <w:rStyle w:val="af3"/>
            <w:lang w:eastAsia="ru-RU" w:bidi="ru-RU"/>
          </w:rPr>
          <w:t>ода</w:t>
        </w:r>
        <w:r w:rsidRPr="00186436">
          <w:rPr>
            <w:rStyle w:val="af3"/>
            <w:lang w:eastAsia="ru-RU" w:bidi="ru-RU"/>
          </w:rPr>
          <w:t xml:space="preserve"> № 418 «О жилищном обеспечении отдельных категорий граждан Российской Федерации, проживающих на территориях Донецкой Народной Республики, Луганской Народной Республики, Запорожской области и Херсонской области»</w:t>
        </w:r>
      </w:hyperlink>
      <w:r w:rsidRPr="008F18A6">
        <w:rPr>
          <w:color w:val="000000"/>
          <w:lang w:eastAsia="ru-RU" w:bidi="ru-RU"/>
        </w:rPr>
        <w:t xml:space="preserve">; </w:t>
      </w:r>
    </w:p>
    <w:p w14:paraId="11B47493" w14:textId="2030C879" w:rsidR="00757908" w:rsidRPr="00671A20" w:rsidRDefault="00757908" w:rsidP="00F93F17">
      <w:pPr>
        <w:spacing w:after="360" w:line="276" w:lineRule="auto"/>
        <w:rPr>
          <w:rFonts w:eastAsia="Times New Roman"/>
          <w:szCs w:val="28"/>
          <w:lang w:eastAsia="ru-RU"/>
        </w:rPr>
      </w:pPr>
      <w:r w:rsidRPr="008F18A6">
        <w:rPr>
          <w:color w:val="000000"/>
          <w:lang w:eastAsia="ru-RU" w:bidi="ru-RU"/>
        </w:rPr>
        <w:t xml:space="preserve">10) граждане, выехавшие из районов Крайнего Севера и приравненных к ним местностей, имеющие право на получение социальной выплаты в соответствии с </w:t>
      </w:r>
      <w:hyperlink r:id="rId29" w:history="1">
        <w:r w:rsidRPr="00186436">
          <w:rPr>
            <w:rStyle w:val="af3"/>
            <w:lang w:eastAsia="ru-RU" w:bidi="ru-RU"/>
          </w:rPr>
          <w:t xml:space="preserve">Федеральным законом от 25 октября 2002 года № 125-ФЗ </w:t>
        </w:r>
        <w:r w:rsidRPr="00186436">
          <w:rPr>
            <w:rStyle w:val="af3"/>
            <w:lang w:eastAsia="ru-RU" w:bidi="ru-RU"/>
          </w:rPr>
          <w:br/>
          <w:t>«О жилищных субсидиях гражданам, выезжающим из районов Крайнего Севера и приравненных к ним местностей»</w:t>
        </w:r>
      </w:hyperlink>
      <w:r w:rsidRPr="008F18A6">
        <w:rPr>
          <w:color w:val="000000"/>
          <w:lang w:eastAsia="ru-RU" w:bidi="ru-RU"/>
        </w:rPr>
        <w:t xml:space="preserve">, обеспеченные менее учетной нормы жилыми помещениями для постоянного проживания на территории Российской </w:t>
      </w:r>
      <w:r w:rsidRPr="008F18A6">
        <w:rPr>
          <w:color w:val="000000"/>
          <w:lang w:eastAsia="ru-RU" w:bidi="ru-RU"/>
        </w:rPr>
        <w:lastRenderedPageBreak/>
        <w:t>Федерации, расположенными за пределами районов Крайнего Севера и приравненных к ним местностей.</w:t>
      </w:r>
    </w:p>
    <w:bookmarkEnd w:id="16"/>
    <w:bookmarkEnd w:id="17"/>
    <w:p w14:paraId="52E8ECE4" w14:textId="77777777" w:rsidR="009B6B94" w:rsidRPr="00671A20" w:rsidRDefault="009B6B94" w:rsidP="00BB6602">
      <w:pPr>
        <w:pStyle w:val="ConsPlusNormal"/>
        <w:spacing w:after="360" w:line="276" w:lineRule="auto"/>
        <w:ind w:firstLine="709"/>
        <w:jc w:val="both"/>
        <w:rPr>
          <w:sz w:val="28"/>
          <w:szCs w:val="28"/>
        </w:rPr>
      </w:pPr>
      <w:r w:rsidRPr="00671A20">
        <w:rPr>
          <w:sz w:val="28"/>
          <w:szCs w:val="28"/>
        </w:rPr>
        <w:t>2.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или законом Донецкой Народной Республики категории), по своему выбору такой гражданин может быть принят на учет по одному из этих оснований или по всем основаниям.</w:t>
      </w:r>
    </w:p>
    <w:p w14:paraId="4CD4B73A"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3. Принятие на учет граждан в качестве нуждающихся в жилых помещениях осуществляется орган</w:t>
      </w:r>
      <w:r w:rsidR="00536DDD" w:rsidRPr="00671A20">
        <w:rPr>
          <w:sz w:val="28"/>
          <w:szCs w:val="28"/>
        </w:rPr>
        <w:t>ом</w:t>
      </w:r>
      <w:r w:rsidRPr="00671A20">
        <w:rPr>
          <w:sz w:val="28"/>
          <w:szCs w:val="28"/>
        </w:rPr>
        <w:t>, осуществляющи</w:t>
      </w:r>
      <w:r w:rsidR="00536DDD" w:rsidRPr="00671A20">
        <w:rPr>
          <w:sz w:val="28"/>
          <w:szCs w:val="28"/>
        </w:rPr>
        <w:t>м</w:t>
      </w:r>
      <w:r w:rsidRPr="00671A20">
        <w:rPr>
          <w:sz w:val="28"/>
          <w:szCs w:val="28"/>
        </w:rPr>
        <w:t xml:space="preserve"> принятие на учет</w:t>
      </w:r>
      <w:r w:rsidR="00D73E3F" w:rsidRPr="00671A20">
        <w:rPr>
          <w:sz w:val="28"/>
          <w:szCs w:val="28"/>
        </w:rPr>
        <w:t>,</w:t>
      </w:r>
      <w:r w:rsidRPr="00671A20">
        <w:rPr>
          <w:sz w:val="28"/>
          <w:szCs w:val="28"/>
        </w:rPr>
        <w:t xml:space="preserve"> на основании заявлений данных граждан (далее – заявления о принятии на учет), поданных ими в указанный орган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14:paraId="17860217"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4. Не могут быть приняты на учет в качестве нуждающихся в жилых помещениях, предоставляемых по договорам социального найма, иностранные граждане, лица без гражданства, если международным договором Российской Федерации не предусмотрено иное.</w:t>
      </w:r>
    </w:p>
    <w:p w14:paraId="0B0AF3EA" w14:textId="77777777" w:rsidR="009B6B94" w:rsidRPr="00671A20" w:rsidRDefault="003E5CFB" w:rsidP="00A13739">
      <w:pPr>
        <w:pStyle w:val="ConsPlusTitle"/>
        <w:spacing w:after="360" w:line="276" w:lineRule="auto"/>
        <w:ind w:firstLine="709"/>
        <w:jc w:val="both"/>
        <w:outlineLvl w:val="2"/>
        <w:rPr>
          <w:rFonts w:ascii="Times New Roman" w:hAnsi="Times New Roman" w:cs="Times New Roman"/>
          <w:sz w:val="28"/>
          <w:szCs w:val="28"/>
        </w:rPr>
      </w:pPr>
      <w:r>
        <w:rPr>
          <w:rFonts w:ascii="Times New Roman" w:hAnsi="Times New Roman" w:cs="Times New Roman"/>
          <w:b w:val="0"/>
          <w:bCs w:val="0"/>
          <w:sz w:val="28"/>
          <w:szCs w:val="28"/>
        </w:rPr>
        <w:br w:type="page"/>
      </w:r>
      <w:r w:rsidR="009B6B94" w:rsidRPr="00671A20">
        <w:rPr>
          <w:rFonts w:ascii="Times New Roman" w:hAnsi="Times New Roman" w:cs="Times New Roman"/>
          <w:b w:val="0"/>
          <w:bCs w:val="0"/>
          <w:sz w:val="28"/>
          <w:szCs w:val="28"/>
        </w:rPr>
        <w:lastRenderedPageBreak/>
        <w:t>Статья 14.</w:t>
      </w:r>
      <w:r w:rsidR="009B6B94" w:rsidRPr="00671A20">
        <w:rPr>
          <w:rFonts w:ascii="Times New Roman" w:hAnsi="Times New Roman" w:cs="Times New Roman"/>
          <w:sz w:val="28"/>
          <w:szCs w:val="28"/>
        </w:rPr>
        <w:t xml:space="preserve"> Отказ в принятии граждан на учет в качестве нуждающихся в жилых помещениях</w:t>
      </w:r>
    </w:p>
    <w:p w14:paraId="3E3C1D64" w14:textId="77777777" w:rsidR="009B6B94" w:rsidRPr="00671A20" w:rsidRDefault="009B6B94" w:rsidP="00A13739">
      <w:pPr>
        <w:pStyle w:val="ConsPlusNormal"/>
        <w:spacing w:after="360" w:line="276" w:lineRule="auto"/>
        <w:ind w:firstLine="709"/>
        <w:jc w:val="both"/>
        <w:rPr>
          <w:sz w:val="28"/>
          <w:szCs w:val="28"/>
        </w:rPr>
      </w:pPr>
      <w:bookmarkStart w:id="18" w:name="Par252"/>
      <w:bookmarkEnd w:id="18"/>
      <w:r w:rsidRPr="00671A20">
        <w:rPr>
          <w:sz w:val="28"/>
          <w:szCs w:val="28"/>
        </w:rPr>
        <w:t>1. Отказ в принятии граждан на учет в качестве нуждающихся в жилых помещениях допускается в случае, если:</w:t>
      </w:r>
    </w:p>
    <w:p w14:paraId="234066D0"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 не представлены предусмотренные частью 2 статьи 16 настоящего Закона документы, обязанность по представлению которых возложена на заявителя;</w:t>
      </w:r>
    </w:p>
    <w:p w14:paraId="78B4F919"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2) ответ исполнительного органа, органа местного самоуправления либо подведомственной исполнительному органу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16 настоящего Закона,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51C5357C"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15A1A433" w14:textId="6749E5C5"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4) не истек предусмотренный статьей 53 </w:t>
      </w:r>
      <w:hyperlink r:id="rId30" w:history="1">
        <w:r w:rsidRPr="006414DD">
          <w:rPr>
            <w:rStyle w:val="af3"/>
            <w:sz w:val="28"/>
            <w:szCs w:val="28"/>
          </w:rPr>
          <w:t>Жилищного кодекса Российской Федерации</w:t>
        </w:r>
      </w:hyperlink>
      <w:r w:rsidRPr="00671A20">
        <w:rPr>
          <w:sz w:val="28"/>
          <w:szCs w:val="28"/>
        </w:rPr>
        <w:t xml:space="preserve"> срок.</w:t>
      </w:r>
    </w:p>
    <w:p w14:paraId="7524FD4F"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2. Решение об отказе в принятии на учет должно содержать основания такого отказа с обязательной ссылкой на нарушения, предусмотренные </w:t>
      </w:r>
      <w:r w:rsidR="00FE7B8F" w:rsidRPr="00671A20">
        <w:rPr>
          <w:sz w:val="28"/>
          <w:szCs w:val="28"/>
        </w:rPr>
        <w:br/>
      </w:r>
      <w:r w:rsidRPr="00671A20">
        <w:rPr>
          <w:sz w:val="28"/>
          <w:szCs w:val="28"/>
        </w:rPr>
        <w:t>частью 1 настоящей статьи.</w:t>
      </w:r>
    </w:p>
    <w:p w14:paraId="2716B62A"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14:paraId="2D57237B" w14:textId="77777777" w:rsidR="009B6B94" w:rsidRPr="00671A20" w:rsidRDefault="003E5CFB" w:rsidP="00A13739">
      <w:pPr>
        <w:pStyle w:val="ConsPlusTitle"/>
        <w:spacing w:after="360" w:line="276" w:lineRule="auto"/>
        <w:ind w:firstLine="709"/>
        <w:jc w:val="both"/>
        <w:outlineLvl w:val="2"/>
        <w:rPr>
          <w:rFonts w:ascii="Times New Roman" w:hAnsi="Times New Roman" w:cs="Times New Roman"/>
          <w:sz w:val="28"/>
          <w:szCs w:val="28"/>
        </w:rPr>
      </w:pPr>
      <w:r>
        <w:rPr>
          <w:rFonts w:ascii="Times New Roman" w:hAnsi="Times New Roman" w:cs="Times New Roman"/>
          <w:b w:val="0"/>
          <w:bCs w:val="0"/>
          <w:sz w:val="28"/>
          <w:szCs w:val="28"/>
        </w:rPr>
        <w:br w:type="page"/>
      </w:r>
      <w:r w:rsidR="009B6B94" w:rsidRPr="00671A20">
        <w:rPr>
          <w:rFonts w:ascii="Times New Roman" w:hAnsi="Times New Roman" w:cs="Times New Roman"/>
          <w:b w:val="0"/>
          <w:bCs w:val="0"/>
          <w:sz w:val="28"/>
          <w:szCs w:val="28"/>
        </w:rPr>
        <w:lastRenderedPageBreak/>
        <w:t>Статья 15.</w:t>
      </w:r>
      <w:r w:rsidR="009B6B94" w:rsidRPr="00671A20">
        <w:rPr>
          <w:rFonts w:ascii="Times New Roman" w:hAnsi="Times New Roman" w:cs="Times New Roman"/>
          <w:sz w:val="28"/>
          <w:szCs w:val="28"/>
        </w:rPr>
        <w:t xml:space="preserve"> Сохранение за гражданами права состоять на учете в качестве нуждающихся в жилых помещениях</w:t>
      </w:r>
    </w:p>
    <w:p w14:paraId="02F8DE55"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18 настоящего Закона оснований снятия их с учета.</w:t>
      </w:r>
      <w:bookmarkStart w:id="19" w:name="Par266"/>
      <w:bookmarkEnd w:id="19"/>
    </w:p>
    <w:p w14:paraId="207622A5"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t>Статья 16.</w:t>
      </w:r>
      <w:r w:rsidRPr="00671A20">
        <w:rPr>
          <w:rFonts w:ascii="Times New Roman" w:hAnsi="Times New Roman" w:cs="Times New Roman"/>
          <w:sz w:val="28"/>
          <w:szCs w:val="28"/>
        </w:rPr>
        <w:t xml:space="preserve"> Перечень необходимых документов для принятия на учет граждан в качестве нуждающихся в жилых помещениях</w:t>
      </w:r>
    </w:p>
    <w:p w14:paraId="6F1BDD85"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 Принятие на учет граждан в качестве нуждающихся в жилых помещениях осуществляется органом местного самоуправления на основании заявлений данных граждан,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
    <w:p w14:paraId="1B0E3666" w14:textId="77777777" w:rsidR="009B6B94" w:rsidRPr="00671A20" w:rsidRDefault="009B6B94" w:rsidP="00A13739">
      <w:pPr>
        <w:pStyle w:val="ConsPlusNormal"/>
        <w:spacing w:after="360" w:line="276" w:lineRule="auto"/>
        <w:ind w:firstLine="709"/>
        <w:jc w:val="both"/>
        <w:rPr>
          <w:sz w:val="28"/>
          <w:szCs w:val="28"/>
        </w:rPr>
      </w:pPr>
      <w:bookmarkStart w:id="20" w:name="Par273"/>
      <w:bookmarkEnd w:id="20"/>
      <w:r w:rsidRPr="00671A20">
        <w:rPr>
          <w:sz w:val="28"/>
          <w:szCs w:val="28"/>
        </w:rPr>
        <w:t>2. К заявлению о принятии на учет прилагаются:</w:t>
      </w:r>
    </w:p>
    <w:p w14:paraId="0B499CEF" w14:textId="77777777" w:rsidR="009B6B94" w:rsidRPr="00671A20" w:rsidRDefault="009B6B94" w:rsidP="00A13739">
      <w:pPr>
        <w:pStyle w:val="ConsPlusNormal"/>
        <w:spacing w:after="360" w:line="276" w:lineRule="auto"/>
        <w:ind w:firstLine="709"/>
        <w:jc w:val="both"/>
        <w:rPr>
          <w:sz w:val="28"/>
          <w:szCs w:val="28"/>
        </w:rPr>
      </w:pPr>
      <w:bookmarkStart w:id="21" w:name="Par274"/>
      <w:bookmarkEnd w:id="21"/>
      <w:r w:rsidRPr="00671A20">
        <w:rPr>
          <w:sz w:val="28"/>
          <w:szCs w:val="28"/>
        </w:rPr>
        <w:t xml:space="preserve">1) документы, подтверждающие </w:t>
      </w:r>
      <w:r w:rsidR="0031591E" w:rsidRPr="00671A20">
        <w:rPr>
          <w:sz w:val="28"/>
          <w:szCs w:val="28"/>
        </w:rPr>
        <w:t>семейные отношения</w:t>
      </w:r>
      <w:r w:rsidRPr="00671A20">
        <w:rPr>
          <w:sz w:val="28"/>
          <w:szCs w:val="28"/>
        </w:rPr>
        <w:t xml:space="preserve"> (свидетельство о рождении, свидетельство о заключении брака, решение об усыновлении (удочерении), судебное решение о признании членом семьи);</w:t>
      </w:r>
    </w:p>
    <w:p w14:paraId="221620F1"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2) документы, подтверждающие право быть признанным нуждающимся в жилом помещении, а именно:</w:t>
      </w:r>
    </w:p>
    <w:p w14:paraId="45FA8628" w14:textId="77777777" w:rsidR="009B6B94" w:rsidRPr="00671A20" w:rsidRDefault="009B6B94" w:rsidP="00A13739">
      <w:pPr>
        <w:pStyle w:val="ConsPlusNormal"/>
        <w:spacing w:after="360" w:line="276" w:lineRule="auto"/>
        <w:ind w:firstLine="709"/>
        <w:jc w:val="both"/>
        <w:rPr>
          <w:sz w:val="28"/>
          <w:szCs w:val="28"/>
        </w:rPr>
      </w:pPr>
      <w:bookmarkStart w:id="22" w:name="Par278"/>
      <w:bookmarkEnd w:id="22"/>
      <w:r w:rsidRPr="00671A20">
        <w:rPr>
          <w:sz w:val="28"/>
          <w:szCs w:val="28"/>
        </w:rPr>
        <w:t>а)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p>
    <w:p w14:paraId="36F986BF" w14:textId="77777777" w:rsidR="009B6B94" w:rsidRPr="00671A20" w:rsidRDefault="009B6B94" w:rsidP="00A13739">
      <w:pPr>
        <w:pStyle w:val="ConsPlusNormal"/>
        <w:spacing w:after="360" w:line="276" w:lineRule="auto"/>
        <w:ind w:firstLine="709"/>
        <w:jc w:val="both"/>
        <w:rPr>
          <w:sz w:val="28"/>
          <w:szCs w:val="28"/>
        </w:rPr>
      </w:pPr>
      <w:bookmarkStart w:id="23" w:name="Par280"/>
      <w:bookmarkEnd w:id="23"/>
      <w:r w:rsidRPr="00671A20">
        <w:rPr>
          <w:sz w:val="28"/>
          <w:szCs w:val="28"/>
        </w:rPr>
        <w:t xml:space="preserve">б) справка органов государственной регистрации о наличии или </w:t>
      </w:r>
      <w:r w:rsidR="00F750F0" w:rsidRPr="00671A20">
        <w:rPr>
          <w:sz w:val="28"/>
          <w:szCs w:val="28"/>
        </w:rPr>
        <w:t xml:space="preserve">об </w:t>
      </w:r>
      <w:r w:rsidRPr="00671A20">
        <w:rPr>
          <w:sz w:val="28"/>
          <w:szCs w:val="28"/>
        </w:rPr>
        <w:t>отсутствии жилых помещений на праве собственности по месту постоянного жительства членов семьи, представляемая каждым дееспособным членом семьи заявителя;</w:t>
      </w:r>
    </w:p>
    <w:p w14:paraId="1DB31B8A" w14:textId="77777777" w:rsidR="009B6B94" w:rsidRPr="00671A20" w:rsidRDefault="009B6B94" w:rsidP="00A13739">
      <w:pPr>
        <w:pStyle w:val="ConsPlusNormal"/>
        <w:spacing w:after="360" w:line="276" w:lineRule="auto"/>
        <w:ind w:firstLine="709"/>
        <w:jc w:val="both"/>
        <w:rPr>
          <w:sz w:val="28"/>
          <w:szCs w:val="28"/>
        </w:rPr>
      </w:pPr>
      <w:bookmarkStart w:id="24" w:name="Par281"/>
      <w:bookmarkEnd w:id="24"/>
      <w:r w:rsidRPr="00671A20">
        <w:rPr>
          <w:sz w:val="28"/>
          <w:szCs w:val="28"/>
        </w:rPr>
        <w:t xml:space="preserve">в) акт проверки жилищных условий (приложение 1 к настоящему Закону), </w:t>
      </w:r>
      <w:bookmarkStart w:id="25" w:name="_Hlk158226590"/>
      <w:r w:rsidRPr="00671A20">
        <w:rPr>
          <w:sz w:val="28"/>
          <w:szCs w:val="28"/>
        </w:rPr>
        <w:t>составленный</w:t>
      </w:r>
      <w:r w:rsidR="00CA1D94" w:rsidRPr="00671A20">
        <w:rPr>
          <w:sz w:val="28"/>
          <w:szCs w:val="28"/>
        </w:rPr>
        <w:t xml:space="preserve"> комиссией</w:t>
      </w:r>
      <w:r w:rsidRPr="00671A20">
        <w:rPr>
          <w:sz w:val="28"/>
          <w:szCs w:val="28"/>
        </w:rPr>
        <w:t xml:space="preserve"> </w:t>
      </w:r>
      <w:r w:rsidR="00CA1D94" w:rsidRPr="00671A20">
        <w:rPr>
          <w:sz w:val="28"/>
          <w:szCs w:val="28"/>
        </w:rPr>
        <w:t>по установленной форме</w:t>
      </w:r>
      <w:bookmarkEnd w:id="25"/>
      <w:r w:rsidRPr="00671A20">
        <w:rPr>
          <w:sz w:val="28"/>
          <w:szCs w:val="28"/>
        </w:rPr>
        <w:t>;</w:t>
      </w:r>
    </w:p>
    <w:p w14:paraId="7B3441EA" w14:textId="77777777" w:rsidR="009B6B94" w:rsidRPr="00671A20" w:rsidRDefault="009B6B94" w:rsidP="00A13739">
      <w:pPr>
        <w:pStyle w:val="ConsPlusNormal"/>
        <w:spacing w:after="360" w:line="276" w:lineRule="auto"/>
        <w:ind w:firstLine="709"/>
        <w:jc w:val="both"/>
        <w:rPr>
          <w:sz w:val="28"/>
          <w:szCs w:val="28"/>
        </w:rPr>
      </w:pPr>
      <w:bookmarkStart w:id="26" w:name="Par283"/>
      <w:bookmarkEnd w:id="26"/>
      <w:r w:rsidRPr="00671A20">
        <w:rPr>
          <w:sz w:val="28"/>
          <w:szCs w:val="28"/>
        </w:rPr>
        <w:lastRenderedPageBreak/>
        <w:t>г) выписка из технического паспорта жилого помещения, занимаемого заявителем и членами его семьи;</w:t>
      </w:r>
    </w:p>
    <w:p w14:paraId="1ED1A479" w14:textId="77777777" w:rsidR="009B6B94" w:rsidRPr="00671A20" w:rsidRDefault="009B6B94" w:rsidP="00A13739">
      <w:pPr>
        <w:pStyle w:val="ConsPlusNormal"/>
        <w:spacing w:after="360" w:line="276" w:lineRule="auto"/>
        <w:ind w:firstLine="709"/>
        <w:jc w:val="both"/>
        <w:rPr>
          <w:sz w:val="28"/>
          <w:szCs w:val="28"/>
        </w:rPr>
      </w:pPr>
      <w:bookmarkStart w:id="27" w:name="Par284"/>
      <w:bookmarkEnd w:id="27"/>
      <w:r w:rsidRPr="00671A20">
        <w:rPr>
          <w:sz w:val="28"/>
          <w:szCs w:val="28"/>
        </w:rPr>
        <w:t>д) договор о стационарном социальном обслуживании гражданина в государственном стационарном учреждении социального обслуживания населения Донецкой Народной Республики, утратившего право на жилые помещения государственного и (или) муниципального фонда (для граждан, проживающих в государственных стационарных учреждениях социального обслуживания населения Донецкой Народной Республики);</w:t>
      </w:r>
    </w:p>
    <w:p w14:paraId="6B9F702D" w14:textId="77777777" w:rsidR="0031591E" w:rsidRPr="00671A20" w:rsidRDefault="0031591E" w:rsidP="00A13739">
      <w:pPr>
        <w:pStyle w:val="ConsPlusNormal"/>
        <w:spacing w:after="360" w:line="276" w:lineRule="auto"/>
        <w:ind w:firstLine="709"/>
        <w:jc w:val="both"/>
        <w:rPr>
          <w:sz w:val="28"/>
          <w:szCs w:val="28"/>
        </w:rPr>
      </w:pPr>
      <w:r w:rsidRPr="00671A20">
        <w:rPr>
          <w:sz w:val="28"/>
          <w:szCs w:val="28"/>
        </w:rPr>
        <w:t xml:space="preserve">е) документы, подтверждающие сведения о лицах, проживающих по месту жительства заявителя, членов его семьи (справка с места жительства о составе семьи и регистрации, выписка из лицевого счета, адресная справка о регистрации по месту жительства на заявителя и членов его семьи);  </w:t>
      </w:r>
    </w:p>
    <w:p w14:paraId="5E9F4D5B" w14:textId="77777777" w:rsidR="009B6B94" w:rsidRPr="00671A20" w:rsidRDefault="009B6B94" w:rsidP="00A13739">
      <w:pPr>
        <w:pStyle w:val="ConsPlusNormal"/>
        <w:spacing w:after="360" w:line="276" w:lineRule="auto"/>
        <w:ind w:firstLine="709"/>
        <w:jc w:val="both"/>
        <w:rPr>
          <w:sz w:val="28"/>
          <w:szCs w:val="28"/>
        </w:rPr>
      </w:pPr>
      <w:bookmarkStart w:id="28" w:name="Par286"/>
      <w:bookmarkEnd w:id="28"/>
      <w:r w:rsidRPr="00671A20">
        <w:rPr>
          <w:sz w:val="28"/>
          <w:szCs w:val="28"/>
        </w:rPr>
        <w:t>3) документы о признании гражданина малоимущим;</w:t>
      </w:r>
    </w:p>
    <w:p w14:paraId="20678230" w14:textId="77777777" w:rsidR="009B6B94" w:rsidRPr="00671A20" w:rsidRDefault="009B6B94" w:rsidP="00A13739">
      <w:pPr>
        <w:pStyle w:val="ConsPlusNormal"/>
        <w:spacing w:after="360" w:line="276" w:lineRule="auto"/>
        <w:ind w:firstLine="709"/>
        <w:jc w:val="both"/>
        <w:rPr>
          <w:sz w:val="28"/>
          <w:szCs w:val="28"/>
        </w:rPr>
      </w:pPr>
      <w:bookmarkStart w:id="29" w:name="Par287"/>
      <w:bookmarkEnd w:id="29"/>
      <w:r w:rsidRPr="00671A20">
        <w:rPr>
          <w:sz w:val="28"/>
          <w:szCs w:val="28"/>
        </w:rPr>
        <w:t>4) документы, подтверждающие право на предоставление жилых помещений вне очереди.</w:t>
      </w:r>
    </w:p>
    <w:p w14:paraId="3DFA3504" w14:textId="77777777" w:rsidR="009B6B94" w:rsidRPr="00671A20" w:rsidRDefault="00142920" w:rsidP="00A13739">
      <w:pPr>
        <w:pStyle w:val="ConsPlusNormal"/>
        <w:spacing w:after="360" w:line="276" w:lineRule="auto"/>
        <w:ind w:firstLine="709"/>
        <w:jc w:val="both"/>
        <w:rPr>
          <w:sz w:val="28"/>
          <w:szCs w:val="28"/>
        </w:rPr>
      </w:pPr>
      <w:r w:rsidRPr="00671A20">
        <w:rPr>
          <w:sz w:val="28"/>
          <w:szCs w:val="28"/>
        </w:rPr>
        <w:t xml:space="preserve">3. </w:t>
      </w:r>
      <w:r w:rsidR="009B6B94" w:rsidRPr="00671A20">
        <w:rPr>
          <w:sz w:val="28"/>
          <w:szCs w:val="28"/>
        </w:rPr>
        <w:t xml:space="preserve">По каждому заявителю конкретный перечень документов, указанных </w:t>
      </w:r>
      <w:r w:rsidRPr="00671A20">
        <w:rPr>
          <w:sz w:val="28"/>
          <w:szCs w:val="28"/>
        </w:rPr>
        <w:t>в части 2 настоящей статьи</w:t>
      </w:r>
      <w:r w:rsidR="009B6B94" w:rsidRPr="00671A20">
        <w:rPr>
          <w:sz w:val="28"/>
          <w:szCs w:val="28"/>
        </w:rPr>
        <w:t>, определяет орган, осуществляющий прием заявлений.</w:t>
      </w:r>
    </w:p>
    <w:p w14:paraId="42D0C287" w14:textId="77777777" w:rsidR="009B6B94" w:rsidRPr="00671A20" w:rsidRDefault="00142920" w:rsidP="00A13739">
      <w:pPr>
        <w:pStyle w:val="ConsPlusNormal"/>
        <w:spacing w:after="360" w:line="276" w:lineRule="auto"/>
        <w:ind w:firstLine="709"/>
        <w:jc w:val="both"/>
        <w:rPr>
          <w:sz w:val="28"/>
          <w:szCs w:val="28"/>
        </w:rPr>
      </w:pPr>
      <w:r w:rsidRPr="00671A20">
        <w:rPr>
          <w:sz w:val="28"/>
          <w:szCs w:val="28"/>
        </w:rPr>
        <w:t>4</w:t>
      </w:r>
      <w:r w:rsidR="009B6B94" w:rsidRPr="00671A20">
        <w:rPr>
          <w:sz w:val="28"/>
          <w:szCs w:val="28"/>
        </w:rPr>
        <w:t>. Документы, указанные в настоящей статье и подтверждающие право граждан состоять на учете в качестве нуждающихся в жилых помещениях, представляются в орган, осуществляющий принятие на учет, соответствующими гражданами, кроме документов, получаемых по межведомственным запросам данным органом.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исполнительных органах, органах местного самоуправления и подведомственных исполнительным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
    <w:p w14:paraId="5DC39A58"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Самостоятельно представляются гражданами документы, указанные в </w:t>
      </w:r>
      <w:r w:rsidRPr="00671A20">
        <w:rPr>
          <w:sz w:val="28"/>
          <w:szCs w:val="28"/>
        </w:rPr>
        <w:lastRenderedPageBreak/>
        <w:t>пункте 1, подпунктах «а», «г», «д»</w:t>
      </w:r>
      <w:r w:rsidR="0031591E" w:rsidRPr="00671A20">
        <w:rPr>
          <w:sz w:val="28"/>
          <w:szCs w:val="28"/>
        </w:rPr>
        <w:t>, «е»</w:t>
      </w:r>
      <w:r w:rsidRPr="00671A20">
        <w:rPr>
          <w:sz w:val="28"/>
          <w:szCs w:val="28"/>
        </w:rPr>
        <w:t xml:space="preserve"> пункта 2, пунктах 3 и 4 части 2 настоящей статьи. Документы, указанные в подпунктах «б» и «в» пункта 2 части 2 настоящей статьи, могут быть получены органом, осуществляющим принятие на учет, в порядке межведомственного взаимодействия в исполнительных органах, органах местного самоуправления и подведомственных исполнительным органам или органам местного самоуправления организациях, в распоряжении которых находятся данные документы.</w:t>
      </w:r>
    </w:p>
    <w:p w14:paraId="340511FD" w14:textId="77777777" w:rsidR="009B6B94" w:rsidRPr="00671A20" w:rsidRDefault="00142920" w:rsidP="00A13739">
      <w:pPr>
        <w:pStyle w:val="ConsPlusNormal"/>
        <w:spacing w:after="360" w:line="276" w:lineRule="auto"/>
        <w:ind w:firstLine="709"/>
        <w:jc w:val="both"/>
        <w:rPr>
          <w:sz w:val="28"/>
          <w:szCs w:val="28"/>
        </w:rPr>
      </w:pPr>
      <w:r w:rsidRPr="00671A20">
        <w:rPr>
          <w:sz w:val="28"/>
          <w:szCs w:val="28"/>
        </w:rPr>
        <w:t>5</w:t>
      </w:r>
      <w:r w:rsidR="009B6B94" w:rsidRPr="00671A20">
        <w:rPr>
          <w:sz w:val="28"/>
          <w:szCs w:val="28"/>
        </w:rPr>
        <w:t>. Все документы представляются в копиях с одновременным представлением оригинала. Копию документа после проверки ее соответствия оригиналу заверяет лицо, принимающее документы. Оригиналы документов возвращаются заявителю, а заверенные копии хранятся в учетном деле.</w:t>
      </w:r>
    </w:p>
    <w:p w14:paraId="418FDF97"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t>Статья 17.</w:t>
      </w:r>
      <w:r w:rsidRPr="00671A20">
        <w:rPr>
          <w:rFonts w:ascii="Times New Roman" w:hAnsi="Times New Roman" w:cs="Times New Roman"/>
          <w:sz w:val="28"/>
          <w:szCs w:val="28"/>
        </w:rPr>
        <w:t xml:space="preserve"> Порядок оформления документов органом, осуществляющим принятие на учет граждан в качестве нуждающихся в жилых помещениях</w:t>
      </w:r>
    </w:p>
    <w:p w14:paraId="4781850A"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 Заявление гражданина о принятии на учет регистрируется в Книге регистрации заявлений граждан, нуждающихся в жил</w:t>
      </w:r>
      <w:r w:rsidR="00536DDD" w:rsidRPr="00671A20">
        <w:rPr>
          <w:sz w:val="28"/>
          <w:szCs w:val="28"/>
        </w:rPr>
        <w:t>ых</w:t>
      </w:r>
      <w:r w:rsidRPr="00671A20">
        <w:rPr>
          <w:sz w:val="28"/>
          <w:szCs w:val="28"/>
        </w:rPr>
        <w:t xml:space="preserve"> помещени</w:t>
      </w:r>
      <w:r w:rsidR="00536DDD" w:rsidRPr="00671A20">
        <w:rPr>
          <w:sz w:val="28"/>
          <w:szCs w:val="28"/>
        </w:rPr>
        <w:t>ях</w:t>
      </w:r>
      <w:r w:rsidRPr="00671A20">
        <w:rPr>
          <w:sz w:val="28"/>
          <w:szCs w:val="28"/>
        </w:rPr>
        <w:t>, которая ведется по установленной форме (приложение 2 к настоящему Закону).</w:t>
      </w:r>
    </w:p>
    <w:p w14:paraId="4ED99AA9"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2. Гражданину, подавшему заявление о принятии на учет и документы согласно части 2 статьи 16 настоящего Закона, выдается расписка в получении этих документов с указанием их перечня и даты получения органом, осуществляющим принятие на учет, а также с указанием перечня документов, которые будут получены по межведомственным запросам.</w:t>
      </w:r>
    </w:p>
    <w:p w14:paraId="0D0F30EC"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3. Решение о принятии на учет или об отказе в принятии на учет принимается по результатам рассмотрения заявления о принятии на учет и иных представленных или полученных по межведомственным запросам в соответствии с частью 2 статьи 16 настоящего Закона документов органом, осуществляющим принятие на учет, не позднее чем через тридцать рабочих дней со дня представления указанных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14:paraId="1AD473F3"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lastRenderedPageBreak/>
        <w:t>4. 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по установленной форме (приложение 3 к настоящему Закону).</w:t>
      </w:r>
    </w:p>
    <w:p w14:paraId="6370FD2E"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5. Граждане считаются принятыми на учет со дня принятия соответствующего решения органом, осуществляющим принятие на учет.</w:t>
      </w:r>
    </w:p>
    <w:p w14:paraId="00ADA7A1"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14:paraId="21047DC4"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6. Граждане, имеющие право на внеочередное предоставление жилых помещений по договору социального найма, включаются в отдельные списки.</w:t>
      </w:r>
    </w:p>
    <w:p w14:paraId="44599D79"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7. Принятые на учет граждане включаются в Книгу учета граждан, нуждающихся в жил</w:t>
      </w:r>
      <w:r w:rsidR="00536DDD" w:rsidRPr="00671A20">
        <w:rPr>
          <w:sz w:val="28"/>
          <w:szCs w:val="28"/>
        </w:rPr>
        <w:t>ых</w:t>
      </w:r>
      <w:r w:rsidRPr="00671A20">
        <w:rPr>
          <w:sz w:val="28"/>
          <w:szCs w:val="28"/>
        </w:rPr>
        <w:t xml:space="preserve"> помещени</w:t>
      </w:r>
      <w:r w:rsidR="00536DDD" w:rsidRPr="00671A20">
        <w:rPr>
          <w:sz w:val="28"/>
          <w:szCs w:val="28"/>
        </w:rPr>
        <w:t>ях</w:t>
      </w:r>
      <w:r w:rsidRPr="00671A20">
        <w:rPr>
          <w:sz w:val="28"/>
          <w:szCs w:val="28"/>
        </w:rPr>
        <w:t xml:space="preserve"> (далее – Книга учета), которая ведется органом, осуществляющим принятие на учет, по установленной форме (приложение 4 к настоящему Закону).</w:t>
      </w:r>
    </w:p>
    <w:p w14:paraId="3CFB050F"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8.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w:t>
      </w:r>
    </w:p>
    <w:p w14:paraId="04FDE75F"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9. На каждого гражданина, принятого на учет нуждающихся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p>
    <w:p w14:paraId="1BA1CF9A"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10. Орган, осуществляющий принятие на учет, обеспечивает надлежащее хранение Книг учета, в том числе списков очередников и учетных дел граждан, стоящих на учете нуждающихся в жилом помещении.</w:t>
      </w:r>
    </w:p>
    <w:p w14:paraId="29A6013E"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11. Орган, осуществляющий принятие на учет, ежегодно в период </w:t>
      </w:r>
      <w:r w:rsidR="001052F4" w:rsidRPr="00671A20">
        <w:rPr>
          <w:sz w:val="28"/>
          <w:szCs w:val="28"/>
        </w:rPr>
        <w:br/>
      </w:r>
      <w:r w:rsidRPr="00671A20">
        <w:rPr>
          <w:sz w:val="28"/>
          <w:szCs w:val="28"/>
        </w:rPr>
        <w:t>с 1 января по 1 апреля проводит перерегистрацию граждан, состоящих на учете нуждающихся в жилом помещении.</w:t>
      </w:r>
    </w:p>
    <w:p w14:paraId="608A6723"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lastRenderedPageBreak/>
        <w:t xml:space="preserve">12. Для прохождения </w:t>
      </w:r>
      <w:bookmarkStart w:id="30" w:name="_Hlk158226473"/>
      <w:r w:rsidR="00AA698A" w:rsidRPr="00671A20">
        <w:rPr>
          <w:sz w:val="28"/>
          <w:szCs w:val="28"/>
        </w:rPr>
        <w:t>перерегистрации граждан, состоящих на учете нуждающихся в жилом помещении</w:t>
      </w:r>
      <w:bookmarkEnd w:id="30"/>
      <w:r w:rsidR="00AA698A" w:rsidRPr="00671A20">
        <w:rPr>
          <w:sz w:val="28"/>
          <w:szCs w:val="28"/>
        </w:rPr>
        <w:t>,</w:t>
      </w:r>
      <w:r w:rsidRPr="00671A20">
        <w:rPr>
          <w:sz w:val="28"/>
          <w:szCs w:val="28"/>
        </w:rPr>
        <w:t xml:space="preserve"> орган, осуществляющий принятие на учет, направляет гражданину, принятому на учет</w:t>
      </w:r>
      <w:r w:rsidR="00252A67" w:rsidRPr="00671A20">
        <w:rPr>
          <w:sz w:val="28"/>
          <w:szCs w:val="28"/>
        </w:rPr>
        <w:t>,</w:t>
      </w:r>
      <w:r w:rsidRPr="00671A20">
        <w:rPr>
          <w:sz w:val="28"/>
          <w:szCs w:val="28"/>
        </w:rPr>
        <w:t xml:space="preserve"> уведомление о необходимости подтверждения </w:t>
      </w:r>
      <w:proofErr w:type="gramStart"/>
      <w:r w:rsidRPr="00671A20">
        <w:rPr>
          <w:sz w:val="28"/>
          <w:szCs w:val="28"/>
        </w:rPr>
        <w:t>его статуса</w:t>
      </w:r>
      <w:proofErr w:type="gramEnd"/>
      <w:r w:rsidRPr="00671A20">
        <w:rPr>
          <w:sz w:val="28"/>
          <w:szCs w:val="28"/>
        </w:rPr>
        <w:t xml:space="preserve"> нуждающегося в жилом помещении. Статус нуждающегося в жилом помещении подтверждается:</w:t>
      </w:r>
    </w:p>
    <w:p w14:paraId="38A38BB9"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w:t>
      </w:r>
      <w:r w:rsidR="00FA2B7C" w:rsidRPr="00671A20">
        <w:rPr>
          <w:sz w:val="28"/>
          <w:szCs w:val="28"/>
        </w:rPr>
        <w:t xml:space="preserve"> по форме, утвержденной органом местного самоуправления</w:t>
      </w:r>
      <w:r w:rsidRPr="00671A20">
        <w:rPr>
          <w:sz w:val="28"/>
          <w:szCs w:val="28"/>
        </w:rPr>
        <w:t>, которой он подтверждает неизменность ранее представленных им сведений;</w:t>
      </w:r>
    </w:p>
    <w:p w14:paraId="75340229"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2)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орган, осуществляющий принятие на учет, должен осуществить проверку обоснованности отнесения гражданина к нуждающемуся в жилом помещении с учетом новых представленных документов.</w:t>
      </w:r>
    </w:p>
    <w:p w14:paraId="6743C372"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bookmarkStart w:id="31" w:name="Par317"/>
      <w:bookmarkEnd w:id="31"/>
      <w:r w:rsidRPr="00671A20">
        <w:rPr>
          <w:rFonts w:ascii="Times New Roman" w:hAnsi="Times New Roman" w:cs="Times New Roman"/>
          <w:b w:val="0"/>
          <w:bCs w:val="0"/>
          <w:sz w:val="28"/>
          <w:szCs w:val="28"/>
        </w:rPr>
        <w:t>Статья 18.</w:t>
      </w:r>
      <w:r w:rsidRPr="00671A20">
        <w:rPr>
          <w:rFonts w:ascii="Times New Roman" w:hAnsi="Times New Roman" w:cs="Times New Roman"/>
          <w:sz w:val="28"/>
          <w:szCs w:val="28"/>
        </w:rPr>
        <w:t xml:space="preserve"> Снятие граждан с учета в качестве нуждающихся в жилых помещениях</w:t>
      </w:r>
    </w:p>
    <w:p w14:paraId="2DADE3A0" w14:textId="77777777" w:rsidR="009B6B94" w:rsidRPr="00671A20" w:rsidRDefault="009B6B94" w:rsidP="00A13739">
      <w:pPr>
        <w:pStyle w:val="ConsPlusNormal"/>
        <w:spacing w:after="360" w:line="276" w:lineRule="auto"/>
        <w:ind w:firstLine="709"/>
        <w:jc w:val="both"/>
        <w:rPr>
          <w:sz w:val="28"/>
          <w:szCs w:val="28"/>
        </w:rPr>
      </w:pPr>
      <w:bookmarkStart w:id="32" w:name="Par319"/>
      <w:bookmarkEnd w:id="32"/>
      <w:r w:rsidRPr="00671A20">
        <w:rPr>
          <w:sz w:val="28"/>
          <w:szCs w:val="28"/>
        </w:rPr>
        <w:t>1. Граждане снимаются с учета в качестве нуждающихся в жилых помещениях в случае:</w:t>
      </w:r>
    </w:p>
    <w:p w14:paraId="03024A98" w14:textId="77777777" w:rsidR="009B6B94" w:rsidRPr="00671A20" w:rsidRDefault="009B6B94" w:rsidP="00A13739">
      <w:pPr>
        <w:pStyle w:val="ConsPlusNormal"/>
        <w:spacing w:after="360" w:line="276" w:lineRule="auto"/>
        <w:ind w:firstLine="709"/>
        <w:jc w:val="both"/>
        <w:rPr>
          <w:sz w:val="28"/>
          <w:szCs w:val="28"/>
        </w:rPr>
      </w:pPr>
      <w:bookmarkStart w:id="33" w:name="Par320"/>
      <w:bookmarkEnd w:id="33"/>
      <w:r w:rsidRPr="00671A20">
        <w:rPr>
          <w:sz w:val="28"/>
          <w:szCs w:val="28"/>
        </w:rPr>
        <w:t>1) подачи ими по месту учета заявления о снятии с учета;</w:t>
      </w:r>
    </w:p>
    <w:p w14:paraId="09F4580D"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2) утраты ими оснований, дающих им право на получение жилого помещения по договору социального найма;</w:t>
      </w:r>
    </w:p>
    <w:p w14:paraId="7DE2B25A" w14:textId="77777777" w:rsidR="009B6B94" w:rsidRPr="00671A20" w:rsidRDefault="009B6B94" w:rsidP="00A13739">
      <w:pPr>
        <w:pStyle w:val="ConsPlusNormal"/>
        <w:spacing w:after="360" w:line="276" w:lineRule="auto"/>
        <w:ind w:firstLine="709"/>
        <w:jc w:val="both"/>
        <w:rPr>
          <w:sz w:val="28"/>
          <w:szCs w:val="28"/>
        </w:rPr>
      </w:pPr>
      <w:bookmarkStart w:id="34" w:name="Par322"/>
      <w:bookmarkEnd w:id="34"/>
      <w:r w:rsidRPr="00671A20">
        <w:rPr>
          <w:sz w:val="28"/>
          <w:szCs w:val="28"/>
        </w:rPr>
        <w:t>3) их выезда на место жительства в другое муниципальное образование;</w:t>
      </w:r>
    </w:p>
    <w:p w14:paraId="7CE13067"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4) получения ими в установленном порядке от исполнительного органа или органа местного самоуправления бюджетных средств на приобретение или строительство жилого помещения;</w:t>
      </w:r>
    </w:p>
    <w:p w14:paraId="660ACAF0" w14:textId="77777777" w:rsidR="009B6B94" w:rsidRPr="00671A20" w:rsidRDefault="009B6B94" w:rsidP="00A13739">
      <w:pPr>
        <w:pStyle w:val="ConsPlusNormal"/>
        <w:spacing w:after="360" w:line="276" w:lineRule="auto"/>
        <w:ind w:firstLine="709"/>
        <w:jc w:val="both"/>
        <w:rPr>
          <w:sz w:val="28"/>
          <w:szCs w:val="28"/>
        </w:rPr>
      </w:pPr>
      <w:bookmarkStart w:id="35" w:name="Par326"/>
      <w:bookmarkEnd w:id="35"/>
      <w:r w:rsidRPr="00671A20">
        <w:rPr>
          <w:sz w:val="28"/>
          <w:szCs w:val="28"/>
        </w:rPr>
        <w:t xml:space="preserve">5)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w:t>
      </w:r>
      <w:r w:rsidRPr="00671A20">
        <w:rPr>
          <w:sz w:val="28"/>
          <w:szCs w:val="28"/>
        </w:rPr>
        <w:lastRenderedPageBreak/>
        <w:t>должностных лиц органа, осуществляющего принятие на учет, при решении вопроса о принятии на учет.</w:t>
      </w:r>
    </w:p>
    <w:p w14:paraId="47184C34" w14:textId="77777777" w:rsidR="009B6B94" w:rsidRPr="00671A20" w:rsidRDefault="009B6B94" w:rsidP="00A13739">
      <w:pPr>
        <w:pStyle w:val="ConsPlusNormal"/>
        <w:spacing w:after="360" w:line="276" w:lineRule="auto"/>
        <w:ind w:firstLine="709"/>
        <w:jc w:val="both"/>
        <w:rPr>
          <w:sz w:val="28"/>
          <w:szCs w:val="28"/>
        </w:rPr>
      </w:pPr>
      <w:bookmarkStart w:id="36" w:name="Par327"/>
      <w:bookmarkEnd w:id="36"/>
      <w:r w:rsidRPr="00671A20">
        <w:rPr>
          <w:sz w:val="28"/>
          <w:szCs w:val="28"/>
        </w:rPr>
        <w:t>2. Решения о снятии с учета граждан в качестве нуждающихся в жилых помещениях принимаются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14:paraId="0A3039C4"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3. Если после снятия с учета по основаниям, предусмотренным частью 1 настоящей статьи, у гражданина вновь возникло право принятия на учет в качестве нуждающегося в получении жилого помещения, то принятие на учет производится по общим основаниям.</w:t>
      </w:r>
    </w:p>
    <w:p w14:paraId="7724C3A1" w14:textId="77777777" w:rsidR="00467063" w:rsidRPr="00671A20" w:rsidRDefault="009B6B94" w:rsidP="00A13739">
      <w:pPr>
        <w:pStyle w:val="ConsPlusNormal"/>
        <w:spacing w:after="360" w:line="276" w:lineRule="auto"/>
        <w:ind w:firstLine="709"/>
        <w:jc w:val="both"/>
        <w:rPr>
          <w:sz w:val="28"/>
          <w:szCs w:val="28"/>
        </w:rPr>
      </w:pPr>
      <w:r w:rsidRPr="00671A20">
        <w:rPr>
          <w:sz w:val="28"/>
          <w:szCs w:val="28"/>
        </w:rPr>
        <w:t>4.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не подлежат снятию с учета в качестве нуждающихся в жилых помещениях по предыдущему месту их жительства.</w:t>
      </w:r>
    </w:p>
    <w:p w14:paraId="5871F6DD" w14:textId="77777777" w:rsidR="009B6B94" w:rsidRPr="00671A20" w:rsidRDefault="003E5CFB" w:rsidP="00A13739">
      <w:pPr>
        <w:pStyle w:val="ConsPlusNormal"/>
        <w:spacing w:after="360" w:line="276" w:lineRule="auto"/>
        <w:ind w:firstLine="709"/>
        <w:jc w:val="both"/>
        <w:rPr>
          <w:sz w:val="28"/>
          <w:szCs w:val="28"/>
        </w:rPr>
      </w:pPr>
      <w:r>
        <w:rPr>
          <w:sz w:val="28"/>
          <w:szCs w:val="28"/>
        </w:rPr>
        <w:br w:type="page"/>
      </w:r>
      <w:r w:rsidR="009B6B94" w:rsidRPr="00671A20">
        <w:rPr>
          <w:sz w:val="28"/>
          <w:szCs w:val="28"/>
        </w:rPr>
        <w:lastRenderedPageBreak/>
        <w:t xml:space="preserve">Глава 5. </w:t>
      </w:r>
      <w:r w:rsidR="00467063" w:rsidRPr="00671A20">
        <w:rPr>
          <w:b/>
          <w:bCs/>
          <w:sz w:val="28"/>
          <w:szCs w:val="28"/>
        </w:rPr>
        <w:t>Порядок предоставления по договорам социального найма жилых помещений в государственном жилищном фонде Донецкой Народной Республики отдельным категориям граждан</w:t>
      </w:r>
    </w:p>
    <w:p w14:paraId="27187466"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bookmarkStart w:id="37" w:name="Par337"/>
      <w:bookmarkEnd w:id="37"/>
      <w:r w:rsidRPr="00671A20">
        <w:rPr>
          <w:rFonts w:ascii="Times New Roman" w:hAnsi="Times New Roman" w:cs="Times New Roman"/>
          <w:b w:val="0"/>
          <w:bCs w:val="0"/>
          <w:sz w:val="28"/>
          <w:szCs w:val="28"/>
        </w:rPr>
        <w:t>Статья 19.</w:t>
      </w:r>
      <w:r w:rsidRPr="00671A20">
        <w:rPr>
          <w:rFonts w:ascii="Times New Roman" w:hAnsi="Times New Roman" w:cs="Times New Roman"/>
          <w:sz w:val="28"/>
          <w:szCs w:val="28"/>
        </w:rPr>
        <w:t xml:space="preserve"> Категории граждан, имеющих право на предоставление жилого помещения по договору социального найма в государственном жилищном фонде Донецкой Народной Республики </w:t>
      </w:r>
    </w:p>
    <w:p w14:paraId="7036270C"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Право на предоставление жилого помещения по договору социального найма в государственном жилищном фонде Донецкой Народной Республики имеют:</w:t>
      </w:r>
    </w:p>
    <w:p w14:paraId="6884E7D3"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 граждане, замещающие государственные должности Донецкой Народной Республики и должности государственной гражданской службы Донецкой Народной Республики, признанные нуждающимися в жилых помещениях в соответствии со статьей 20 настоящего Закона;</w:t>
      </w:r>
    </w:p>
    <w:p w14:paraId="4DBE7C38"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2) граждане, работающие в государственных учреждениях и на предприятиях Донецкой Народной Республики, признанные нуждающимися в жилых помещениях в соответствии со статьей 20 настоящего Закона. </w:t>
      </w:r>
    </w:p>
    <w:p w14:paraId="1FB03FC5"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bookmarkStart w:id="38" w:name="Par343"/>
      <w:bookmarkEnd w:id="38"/>
      <w:r w:rsidRPr="00671A20">
        <w:rPr>
          <w:rFonts w:ascii="Times New Roman" w:hAnsi="Times New Roman" w:cs="Times New Roman"/>
          <w:b w:val="0"/>
          <w:bCs w:val="0"/>
          <w:sz w:val="28"/>
          <w:szCs w:val="28"/>
        </w:rPr>
        <w:t>Статья 20.</w:t>
      </w:r>
      <w:r w:rsidRPr="00671A20">
        <w:rPr>
          <w:rFonts w:ascii="Times New Roman" w:hAnsi="Times New Roman" w:cs="Times New Roman"/>
          <w:sz w:val="28"/>
          <w:szCs w:val="28"/>
        </w:rPr>
        <w:t xml:space="preserve"> Порядок учета и предоставления жилых помещений гражданам по договору социального найма в государственном жилищном фонде Донецкой Народной Республики</w:t>
      </w:r>
    </w:p>
    <w:p w14:paraId="478B30B9"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 Принятие на учет граждан, указанных в статье 19 настоящего Закона, в качестве нуждающихся в жилых помещениях и предоставление жилых помещений в государственном жилищном фонде Донецкой Народной Республики по договорам социального найма осуществляется исполнительными органами Донецкой Народной Республики (далее – уполномоченный исполнительный орган).</w:t>
      </w:r>
    </w:p>
    <w:p w14:paraId="41D8FFF9"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2. Основаниями принятия на учет граждан в качестве нуждающихся в жилых помещениях, предоставляемых по договорам социального найма в государственном жилищном фонде </w:t>
      </w:r>
      <w:r w:rsidR="001C7DA4" w:rsidRPr="00671A20">
        <w:rPr>
          <w:sz w:val="28"/>
          <w:szCs w:val="28"/>
        </w:rPr>
        <w:t>Донецкой Народной Республики</w:t>
      </w:r>
      <w:r w:rsidRPr="00671A20">
        <w:rPr>
          <w:sz w:val="28"/>
          <w:szCs w:val="28"/>
        </w:rPr>
        <w:t>, являются:</w:t>
      </w:r>
    </w:p>
    <w:p w14:paraId="3CE0DA56" w14:textId="28FC722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1) признание граждан нуждающимися в жилых помещениях в соответствии со статьей 51 </w:t>
      </w:r>
      <w:hyperlink r:id="rId31" w:history="1">
        <w:r w:rsidRPr="006414DD">
          <w:rPr>
            <w:rStyle w:val="af3"/>
            <w:sz w:val="28"/>
            <w:szCs w:val="28"/>
          </w:rPr>
          <w:t>Жилищного кодекса Российской Федерации</w:t>
        </w:r>
      </w:hyperlink>
      <w:r w:rsidRPr="00671A20">
        <w:rPr>
          <w:sz w:val="28"/>
          <w:szCs w:val="28"/>
        </w:rPr>
        <w:t>;</w:t>
      </w:r>
    </w:p>
    <w:p w14:paraId="1924D7C8"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lastRenderedPageBreak/>
        <w:t>2) отнесение граждан к категориям граждан, установленных статьей 19 настоящего Закона.</w:t>
      </w:r>
    </w:p>
    <w:p w14:paraId="3576D286" w14:textId="77777777" w:rsidR="009B6B94" w:rsidRPr="00671A20" w:rsidRDefault="009B6B94" w:rsidP="00A13739">
      <w:pPr>
        <w:pStyle w:val="ConsPlusNormal"/>
        <w:spacing w:after="360" w:line="276" w:lineRule="auto"/>
        <w:ind w:firstLine="709"/>
        <w:jc w:val="both"/>
        <w:rPr>
          <w:sz w:val="28"/>
          <w:szCs w:val="28"/>
        </w:rPr>
      </w:pPr>
      <w:bookmarkStart w:id="39" w:name="Par349"/>
      <w:bookmarkEnd w:id="39"/>
      <w:r w:rsidRPr="00671A20">
        <w:rPr>
          <w:sz w:val="28"/>
          <w:szCs w:val="28"/>
        </w:rPr>
        <w:t>3. Граждане подают заявление, документы для принятия на учет (согласно части 2 статьи 16 настоящего Закона, за исключением пункта 3) и выписку из трудовой книжки и (или) сведения о трудовой деятельности, оформленные в установленном законодательством Российской Федерации порядке, в уполномоченный исполнительный орган.</w:t>
      </w:r>
    </w:p>
    <w:p w14:paraId="2A77215E"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4. Уполномоченный исполнительный орган осуществляет принятие на учет в качестве нуждающихся в жилых помещениях в том же порядке, который установлен настоящим Законом для органов местного самоуправления, уполномоченных на ведение учета малоимущих граждан в качестве нуждающихся в жилых помещениях.</w:t>
      </w:r>
    </w:p>
    <w:p w14:paraId="3747DFF3"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5. Норма предоставления устанавливается не менее 14 квадратных метров общей площади жилья на человека:</w:t>
      </w:r>
    </w:p>
    <w:p w14:paraId="5B674E15" w14:textId="77777777" w:rsidR="009B6B94" w:rsidRPr="00671A20" w:rsidRDefault="00536DDD" w:rsidP="00A13739">
      <w:pPr>
        <w:pStyle w:val="ConsPlusNormal"/>
        <w:spacing w:after="360" w:line="276" w:lineRule="auto"/>
        <w:ind w:firstLine="709"/>
        <w:jc w:val="both"/>
        <w:rPr>
          <w:sz w:val="28"/>
          <w:szCs w:val="28"/>
        </w:rPr>
      </w:pPr>
      <w:r w:rsidRPr="00671A20">
        <w:rPr>
          <w:sz w:val="28"/>
          <w:szCs w:val="28"/>
        </w:rPr>
        <w:t xml:space="preserve">1) </w:t>
      </w:r>
      <w:r w:rsidR="009B6B94" w:rsidRPr="00671A20">
        <w:rPr>
          <w:sz w:val="28"/>
          <w:szCs w:val="28"/>
        </w:rPr>
        <w:t>18 квадратных метров общей площади жилья на одного члена семьи из трех и более человек;</w:t>
      </w:r>
    </w:p>
    <w:p w14:paraId="252B6F8C" w14:textId="77777777" w:rsidR="009B6B94" w:rsidRPr="00671A20" w:rsidRDefault="00536DDD" w:rsidP="00A13739">
      <w:pPr>
        <w:pStyle w:val="ConsPlusNormal"/>
        <w:spacing w:after="360" w:line="276" w:lineRule="auto"/>
        <w:ind w:firstLine="709"/>
        <w:jc w:val="both"/>
        <w:rPr>
          <w:sz w:val="28"/>
          <w:szCs w:val="28"/>
        </w:rPr>
      </w:pPr>
      <w:r w:rsidRPr="00671A20">
        <w:rPr>
          <w:sz w:val="28"/>
          <w:szCs w:val="28"/>
        </w:rPr>
        <w:t xml:space="preserve">2) </w:t>
      </w:r>
      <w:r w:rsidR="009B6B94" w:rsidRPr="00671A20">
        <w:rPr>
          <w:sz w:val="28"/>
          <w:szCs w:val="28"/>
        </w:rPr>
        <w:t xml:space="preserve">42 квадратных </w:t>
      </w:r>
      <w:r w:rsidR="00A967DB" w:rsidRPr="00671A20">
        <w:rPr>
          <w:sz w:val="28"/>
          <w:szCs w:val="28"/>
        </w:rPr>
        <w:t xml:space="preserve">метра </w:t>
      </w:r>
      <w:r w:rsidR="009B6B94" w:rsidRPr="00671A20">
        <w:rPr>
          <w:sz w:val="28"/>
          <w:szCs w:val="28"/>
        </w:rPr>
        <w:t>на семью из двух человек;</w:t>
      </w:r>
    </w:p>
    <w:p w14:paraId="0E630143" w14:textId="77777777" w:rsidR="009B6B94" w:rsidRPr="00671A20" w:rsidRDefault="00536DDD" w:rsidP="00A13739">
      <w:pPr>
        <w:pStyle w:val="ConsPlusNormal"/>
        <w:spacing w:after="360" w:line="276" w:lineRule="auto"/>
        <w:ind w:firstLine="709"/>
        <w:jc w:val="both"/>
        <w:rPr>
          <w:sz w:val="28"/>
          <w:szCs w:val="28"/>
        </w:rPr>
      </w:pPr>
      <w:r w:rsidRPr="00671A20">
        <w:rPr>
          <w:sz w:val="28"/>
          <w:szCs w:val="28"/>
        </w:rPr>
        <w:t xml:space="preserve">3) </w:t>
      </w:r>
      <w:r w:rsidR="009B6B94" w:rsidRPr="00671A20">
        <w:rPr>
          <w:sz w:val="28"/>
          <w:szCs w:val="28"/>
        </w:rPr>
        <w:t xml:space="preserve">33 квадратных </w:t>
      </w:r>
      <w:r w:rsidR="00A967DB" w:rsidRPr="00671A20">
        <w:rPr>
          <w:sz w:val="28"/>
          <w:szCs w:val="28"/>
        </w:rPr>
        <w:t xml:space="preserve">метра </w:t>
      </w:r>
      <w:r w:rsidR="009B6B94" w:rsidRPr="00671A20">
        <w:rPr>
          <w:sz w:val="28"/>
          <w:szCs w:val="28"/>
        </w:rPr>
        <w:t>на одиноко проживающего человека.</w:t>
      </w:r>
    </w:p>
    <w:p w14:paraId="0734320C"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6. Гражданам, состоящим на учете в качестве нуждающихся в жилых помещениях, жилые помещения по договорам социального найма предоставляются на основании распорядительного акта уполномоченного исполнительного органа.</w:t>
      </w:r>
    </w:p>
    <w:p w14:paraId="7870AD81"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7. Распорядительный акт уполномоченного исполнительного органа о предоставлении жилого помещения по договору социального найма, принятый с соблюдением требований настоящего Закона, является единственным основанием для заключения соответствующего договора социального найма в срок, установленный данным актом.</w:t>
      </w:r>
    </w:p>
    <w:p w14:paraId="15BD2214"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8. Жилые помещения менее нормы предоставления на одного человека предоставляются только с согласия граждан без снятия их с учета.</w:t>
      </w:r>
    </w:p>
    <w:p w14:paraId="13D1289E" w14:textId="77777777" w:rsidR="00467063" w:rsidRPr="00671A20" w:rsidRDefault="009B6B94" w:rsidP="00A13739">
      <w:pPr>
        <w:pStyle w:val="ConsPlusNormal"/>
        <w:spacing w:after="360" w:line="276" w:lineRule="auto"/>
        <w:ind w:firstLine="709"/>
        <w:jc w:val="both"/>
        <w:rPr>
          <w:sz w:val="28"/>
          <w:szCs w:val="28"/>
        </w:rPr>
      </w:pPr>
      <w:r w:rsidRPr="00671A20">
        <w:rPr>
          <w:sz w:val="28"/>
          <w:szCs w:val="28"/>
        </w:rPr>
        <w:lastRenderedPageBreak/>
        <w:t>9. Перед предоставлением жилых помещений граждане должны вновь представить в орган, осуществляющий принятие на учет, документы, предусмотренные частью 3 настоящей статьи, а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14:paraId="5A0FF696"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Глава 6. </w:t>
      </w:r>
      <w:r w:rsidR="00C55109" w:rsidRPr="00671A20">
        <w:rPr>
          <w:b/>
          <w:bCs/>
          <w:sz w:val="28"/>
          <w:szCs w:val="28"/>
        </w:rPr>
        <w:t>Порядок определения общей площади предоставляемого жилого помещения в случае ухудшения гражданами своих жилищных условий</w:t>
      </w:r>
    </w:p>
    <w:p w14:paraId="3173B362"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bookmarkStart w:id="40" w:name="Par365"/>
      <w:bookmarkEnd w:id="40"/>
      <w:r w:rsidRPr="00671A20">
        <w:rPr>
          <w:rFonts w:ascii="Times New Roman" w:hAnsi="Times New Roman" w:cs="Times New Roman"/>
          <w:b w:val="0"/>
          <w:bCs w:val="0"/>
          <w:sz w:val="28"/>
          <w:szCs w:val="28"/>
        </w:rPr>
        <w:t>Статья 21.</w:t>
      </w:r>
      <w:r w:rsidRPr="00671A20">
        <w:rPr>
          <w:rFonts w:ascii="Times New Roman" w:hAnsi="Times New Roman" w:cs="Times New Roman"/>
          <w:sz w:val="28"/>
          <w:szCs w:val="28"/>
        </w:rPr>
        <w:t xml:space="preserve"> Учет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
    <w:p w14:paraId="3EB576BE"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за период 5 лет, предшествующий предоставлению гражданину жилого помещения по договору социального найма.</w:t>
      </w:r>
    </w:p>
    <w:p w14:paraId="52991D15" w14:textId="77777777" w:rsidR="009B6B94" w:rsidRPr="00671A20" w:rsidRDefault="009B6B94" w:rsidP="00A13739">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t>Статья 22.</w:t>
      </w:r>
      <w:r w:rsidRPr="00671A20">
        <w:rPr>
          <w:rFonts w:ascii="Times New Roman" w:hAnsi="Times New Roman" w:cs="Times New Roman"/>
          <w:sz w:val="28"/>
          <w:szCs w:val="28"/>
        </w:rPr>
        <w:t xml:space="preserve"> Порядок определения общей площади предоставляемого жилого помещения в случае ухудшения гражданами своих жилищных условий</w:t>
      </w:r>
    </w:p>
    <w:p w14:paraId="56FD8219"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1. При предоставлении жилых помещений гражданину, указанному в статье 2</w:t>
      </w:r>
      <w:r w:rsidR="001C7DA4" w:rsidRPr="00671A20">
        <w:rPr>
          <w:sz w:val="28"/>
          <w:szCs w:val="28"/>
        </w:rPr>
        <w:t>1</w:t>
      </w:r>
      <w:r w:rsidRPr="00671A20">
        <w:rPr>
          <w:sz w:val="28"/>
          <w:szCs w:val="28"/>
        </w:rPr>
        <w:t xml:space="preserve"> настоящего Закона, учитывается размер общей площади жилого помещения, находящегося у него до отчуждения или до совершения действий, приведших к ухудшению его жилищных условий.</w:t>
      </w:r>
    </w:p>
    <w:p w14:paraId="5674E042" w14:textId="77777777" w:rsidR="00C55109" w:rsidRPr="00671A20" w:rsidRDefault="009B6B94" w:rsidP="00A13739">
      <w:pPr>
        <w:pStyle w:val="ConsPlusNormal"/>
        <w:spacing w:after="360" w:line="276" w:lineRule="auto"/>
        <w:ind w:firstLine="709"/>
        <w:jc w:val="both"/>
        <w:rPr>
          <w:sz w:val="28"/>
          <w:szCs w:val="28"/>
        </w:rPr>
      </w:pPr>
      <w:r w:rsidRPr="00671A20">
        <w:rPr>
          <w:sz w:val="28"/>
          <w:szCs w:val="28"/>
        </w:rPr>
        <w:t>2. Если в течение 5 лет, предшествующих предоставлению гражданину жилого помещения по договору социального найма, он неоднократно производил действия, приведшие к уменьшению занимаемого жилого помещения, то учитывается наибольшая занимаемая в указанный период гражданином общая площадь жилого помещения.</w:t>
      </w:r>
    </w:p>
    <w:p w14:paraId="5CCC2263" w14:textId="77777777" w:rsidR="00B33325" w:rsidRPr="00671A20" w:rsidRDefault="003E5CFB" w:rsidP="00B33325">
      <w:pPr>
        <w:pStyle w:val="ConsPlusNormal"/>
        <w:spacing w:after="360" w:line="276" w:lineRule="auto"/>
        <w:ind w:firstLine="709"/>
        <w:jc w:val="both"/>
        <w:rPr>
          <w:b/>
          <w:bCs/>
          <w:sz w:val="28"/>
          <w:szCs w:val="28"/>
        </w:rPr>
      </w:pPr>
      <w:r>
        <w:rPr>
          <w:sz w:val="28"/>
          <w:szCs w:val="28"/>
        </w:rPr>
        <w:br w:type="page"/>
      </w:r>
      <w:r w:rsidR="00B33325" w:rsidRPr="00671A20">
        <w:rPr>
          <w:sz w:val="28"/>
          <w:szCs w:val="28"/>
        </w:rPr>
        <w:lastRenderedPageBreak/>
        <w:t xml:space="preserve">Глава 7. </w:t>
      </w:r>
      <w:r w:rsidR="00B33325" w:rsidRPr="00671A20">
        <w:rPr>
          <w:b/>
          <w:bCs/>
          <w:sz w:val="28"/>
          <w:szCs w:val="28"/>
        </w:rPr>
        <w:t>Муниципальные образования, осуществляющие полномочия в области жилищных отношений</w:t>
      </w:r>
    </w:p>
    <w:p w14:paraId="1E5004B6" w14:textId="77777777" w:rsidR="00B33325" w:rsidRPr="00671A20" w:rsidRDefault="00B33325" w:rsidP="00B33325">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t>Статья 23.</w:t>
      </w:r>
      <w:r w:rsidRPr="00671A20">
        <w:rPr>
          <w:rFonts w:ascii="Times New Roman" w:hAnsi="Times New Roman" w:cs="Times New Roman"/>
          <w:sz w:val="28"/>
          <w:szCs w:val="28"/>
        </w:rPr>
        <w:t xml:space="preserve"> Муниципальные образования, осуществляющие полномочия в области жилищных отношений</w:t>
      </w:r>
    </w:p>
    <w:p w14:paraId="7ED17E4C" w14:textId="77777777" w:rsidR="00B33325" w:rsidRPr="00671A20" w:rsidRDefault="00B33325" w:rsidP="00B33325">
      <w:pPr>
        <w:pStyle w:val="ConsPlusNormal"/>
        <w:spacing w:after="360" w:line="276" w:lineRule="auto"/>
        <w:ind w:firstLine="709"/>
        <w:jc w:val="both"/>
        <w:rPr>
          <w:sz w:val="28"/>
          <w:szCs w:val="28"/>
        </w:rPr>
      </w:pPr>
      <w:r w:rsidRPr="00671A20">
        <w:rPr>
          <w:sz w:val="28"/>
          <w:szCs w:val="28"/>
        </w:rPr>
        <w:t>Полномочия органов местного самоуправления, предусмотренные Жилищным кодексом Российской Федерации, иными федеральными законами, регулирующими жилищные отношения, настоящим Законом и принятыми в соответствии с ним иными законами Донецкой Народной Республики и нормативными правовыми актами, на территории Донецкой Народной Республики осуществляют органы местного самоуправления муниципальных образований в отношении жилищного фонда, находящегося в их собственности.</w:t>
      </w:r>
    </w:p>
    <w:p w14:paraId="45E7350D" w14:textId="77777777" w:rsidR="00B33325" w:rsidRPr="00671A20" w:rsidRDefault="00B33325" w:rsidP="00B33325">
      <w:pPr>
        <w:pStyle w:val="ConsPlusNormal"/>
        <w:spacing w:after="360" w:line="276" w:lineRule="auto"/>
        <w:ind w:firstLine="709"/>
        <w:jc w:val="both"/>
        <w:rPr>
          <w:b/>
          <w:bCs/>
          <w:sz w:val="28"/>
          <w:szCs w:val="28"/>
        </w:rPr>
      </w:pPr>
      <w:r w:rsidRPr="00671A20">
        <w:rPr>
          <w:sz w:val="28"/>
          <w:szCs w:val="28"/>
        </w:rPr>
        <w:t xml:space="preserve">Глава 8. </w:t>
      </w:r>
      <w:r w:rsidRPr="00671A20">
        <w:rPr>
          <w:b/>
          <w:bCs/>
          <w:sz w:val="28"/>
          <w:szCs w:val="28"/>
        </w:rPr>
        <w:t>Ответственность за нарушение настоящего Закона</w:t>
      </w:r>
    </w:p>
    <w:p w14:paraId="51EB0EE9" w14:textId="77777777" w:rsidR="00B33325" w:rsidRPr="00671A20" w:rsidRDefault="00B33325" w:rsidP="00B33325">
      <w:pPr>
        <w:pStyle w:val="ConsPlusTitle"/>
        <w:spacing w:after="360" w:line="276" w:lineRule="auto"/>
        <w:ind w:firstLine="709"/>
        <w:jc w:val="both"/>
        <w:outlineLvl w:val="2"/>
        <w:rPr>
          <w:rFonts w:ascii="Times New Roman" w:hAnsi="Times New Roman" w:cs="Times New Roman"/>
          <w:sz w:val="28"/>
          <w:szCs w:val="28"/>
        </w:rPr>
      </w:pPr>
      <w:r w:rsidRPr="00671A20">
        <w:rPr>
          <w:rFonts w:ascii="Times New Roman" w:hAnsi="Times New Roman" w:cs="Times New Roman"/>
          <w:b w:val="0"/>
          <w:bCs w:val="0"/>
          <w:sz w:val="28"/>
          <w:szCs w:val="28"/>
        </w:rPr>
        <w:t>Статья 24.</w:t>
      </w:r>
      <w:r w:rsidRPr="00671A20">
        <w:rPr>
          <w:rFonts w:ascii="Times New Roman" w:hAnsi="Times New Roman" w:cs="Times New Roman"/>
          <w:sz w:val="28"/>
          <w:szCs w:val="28"/>
        </w:rPr>
        <w:t xml:space="preserve"> Ответственность за нарушение настоящего Закона</w:t>
      </w:r>
    </w:p>
    <w:p w14:paraId="41A7DCA8" w14:textId="77777777" w:rsidR="00B33325" w:rsidRPr="00671A20" w:rsidRDefault="00B33325" w:rsidP="00B33325">
      <w:pPr>
        <w:pStyle w:val="ConsPlusNormal"/>
        <w:spacing w:after="360" w:line="276" w:lineRule="auto"/>
        <w:ind w:firstLine="709"/>
        <w:jc w:val="both"/>
        <w:rPr>
          <w:sz w:val="28"/>
          <w:szCs w:val="28"/>
        </w:rPr>
      </w:pPr>
      <w:bookmarkStart w:id="41" w:name="_Hlk158226127"/>
      <w:r w:rsidRPr="00671A20">
        <w:rPr>
          <w:sz w:val="28"/>
          <w:szCs w:val="28"/>
        </w:rPr>
        <w:t xml:space="preserve">Лица, виновные в нарушении настоящего Закона, несут ответственность, установленную </w:t>
      </w:r>
      <w:r w:rsidR="00DD65A3" w:rsidRPr="00671A20">
        <w:rPr>
          <w:sz w:val="28"/>
          <w:szCs w:val="28"/>
        </w:rPr>
        <w:t xml:space="preserve">законодательством Российской Федерации. </w:t>
      </w:r>
    </w:p>
    <w:bookmarkEnd w:id="41"/>
    <w:p w14:paraId="5FC8F4F7" w14:textId="77777777" w:rsidR="009B6B94" w:rsidRPr="00671A20" w:rsidRDefault="009B6B94" w:rsidP="00A13739">
      <w:pPr>
        <w:pStyle w:val="ConsPlusNormal"/>
        <w:spacing w:after="360" w:line="276" w:lineRule="auto"/>
        <w:ind w:firstLine="709"/>
        <w:jc w:val="both"/>
        <w:rPr>
          <w:sz w:val="28"/>
          <w:szCs w:val="28"/>
        </w:rPr>
      </w:pPr>
      <w:r w:rsidRPr="00671A20">
        <w:rPr>
          <w:sz w:val="28"/>
          <w:szCs w:val="28"/>
        </w:rPr>
        <w:t xml:space="preserve">Глава </w:t>
      </w:r>
      <w:r w:rsidR="00B33325" w:rsidRPr="00671A20">
        <w:rPr>
          <w:sz w:val="28"/>
          <w:szCs w:val="28"/>
        </w:rPr>
        <w:t>9</w:t>
      </w:r>
      <w:r w:rsidRPr="00671A20">
        <w:rPr>
          <w:sz w:val="28"/>
          <w:szCs w:val="28"/>
        </w:rPr>
        <w:t xml:space="preserve">. </w:t>
      </w:r>
      <w:r w:rsidR="00C55109" w:rsidRPr="00671A20">
        <w:rPr>
          <w:b/>
          <w:bCs/>
          <w:sz w:val="28"/>
          <w:szCs w:val="28"/>
        </w:rPr>
        <w:t>Заключительные и переходные положения</w:t>
      </w:r>
      <w:r w:rsidR="00C55109" w:rsidRPr="00671A20">
        <w:rPr>
          <w:sz w:val="28"/>
          <w:szCs w:val="28"/>
        </w:rPr>
        <w:t xml:space="preserve"> </w:t>
      </w:r>
    </w:p>
    <w:p w14:paraId="3B6AA310" w14:textId="77777777" w:rsidR="00D91ACB" w:rsidRPr="00671A20" w:rsidRDefault="00D91ACB" w:rsidP="00A13739">
      <w:pPr>
        <w:widowControl w:val="0"/>
        <w:autoSpaceDE w:val="0"/>
        <w:autoSpaceDN w:val="0"/>
        <w:adjustRightInd w:val="0"/>
        <w:spacing w:after="360" w:line="276" w:lineRule="auto"/>
        <w:outlineLvl w:val="1"/>
        <w:rPr>
          <w:b/>
        </w:rPr>
      </w:pPr>
      <w:r w:rsidRPr="00671A20">
        <w:rPr>
          <w:bCs/>
        </w:rPr>
        <w:t>Статья 2</w:t>
      </w:r>
      <w:r w:rsidR="00FB6E61" w:rsidRPr="00671A20">
        <w:rPr>
          <w:bCs/>
        </w:rPr>
        <w:t>5</w:t>
      </w:r>
      <w:r w:rsidRPr="00671A20">
        <w:rPr>
          <w:bCs/>
        </w:rPr>
        <w:t>.</w:t>
      </w:r>
      <w:r w:rsidRPr="00671A20">
        <w:rPr>
          <w:b/>
        </w:rPr>
        <w:t xml:space="preserve"> </w:t>
      </w:r>
      <w:r w:rsidRPr="00671A20">
        <w:rPr>
          <w:rFonts w:eastAsia="Times New Roman"/>
          <w:b/>
          <w:bCs/>
          <w:szCs w:val="28"/>
          <w:lang w:eastAsia="ru-RU"/>
        </w:rPr>
        <w:t>Переходные положения</w:t>
      </w:r>
    </w:p>
    <w:p w14:paraId="04FE75E8" w14:textId="77777777" w:rsidR="00D91ACB" w:rsidRPr="00671A20" w:rsidRDefault="00142920" w:rsidP="00A13739">
      <w:pPr>
        <w:widowControl w:val="0"/>
        <w:autoSpaceDE w:val="0"/>
        <w:autoSpaceDN w:val="0"/>
        <w:adjustRightInd w:val="0"/>
        <w:spacing w:after="360" w:line="276" w:lineRule="auto"/>
        <w:outlineLvl w:val="1"/>
        <w:rPr>
          <w:rFonts w:eastAsia="Times New Roman"/>
          <w:bCs/>
          <w:szCs w:val="28"/>
          <w:lang w:eastAsia="ru-RU"/>
        </w:rPr>
      </w:pPr>
      <w:r w:rsidRPr="00671A20">
        <w:rPr>
          <w:rFonts w:eastAsia="Times New Roman"/>
          <w:bCs/>
          <w:szCs w:val="28"/>
          <w:lang w:eastAsia="ru-RU"/>
        </w:rPr>
        <w:t xml:space="preserve">1. </w:t>
      </w:r>
      <w:r w:rsidR="00D91ACB" w:rsidRPr="00671A20">
        <w:rPr>
          <w:rFonts w:eastAsia="Times New Roman"/>
          <w:bCs/>
          <w:szCs w:val="28"/>
          <w:lang w:eastAsia="ru-RU"/>
        </w:rPr>
        <w:t>Положения настоящего Закона, предусматривающие использование государственных информационных систем, вводятся в действие со дня ввода в эксплуатацию соответствующих государственных информационных систем на территории Донецкой Народной Республики.</w:t>
      </w:r>
    </w:p>
    <w:p w14:paraId="30FDF7A2" w14:textId="77777777" w:rsidR="00A35B89" w:rsidRPr="00671A20" w:rsidRDefault="00142920" w:rsidP="001A1F14">
      <w:pPr>
        <w:widowControl w:val="0"/>
        <w:autoSpaceDE w:val="0"/>
        <w:autoSpaceDN w:val="0"/>
        <w:adjustRightInd w:val="0"/>
        <w:spacing w:after="360" w:line="276" w:lineRule="auto"/>
        <w:outlineLvl w:val="1"/>
        <w:rPr>
          <w:rFonts w:eastAsia="Times New Roman"/>
          <w:bCs/>
          <w:szCs w:val="28"/>
          <w:lang w:eastAsia="ru-RU"/>
        </w:rPr>
      </w:pPr>
      <w:r w:rsidRPr="00671A20">
        <w:rPr>
          <w:rFonts w:eastAsia="Times New Roman"/>
          <w:bCs/>
          <w:szCs w:val="28"/>
          <w:lang w:eastAsia="ru-RU"/>
        </w:rPr>
        <w:t xml:space="preserve">2. </w:t>
      </w:r>
      <w:r w:rsidR="00D91ACB" w:rsidRPr="00671A20">
        <w:rPr>
          <w:rFonts w:eastAsia="Times New Roman"/>
          <w:bCs/>
          <w:szCs w:val="28"/>
          <w:lang w:eastAsia="ru-RU"/>
        </w:rPr>
        <w:t>До вступления в силу положений настоящего Закона, регламентирующих вопросы межведомственного взаимодействия с использованием государственных информационных систем, межведомственное взаимодействие осуществляется с использованием бумажных носителей в соответствии с требованиями, установленными законодательством Российской Федерации в области защиты персональных данных.</w:t>
      </w:r>
    </w:p>
    <w:p w14:paraId="1A11DE17" w14:textId="77777777" w:rsidR="001A1F14" w:rsidRPr="00671A20" w:rsidRDefault="003E5CFB" w:rsidP="001A1F14">
      <w:pPr>
        <w:widowControl w:val="0"/>
        <w:autoSpaceDE w:val="0"/>
        <w:autoSpaceDN w:val="0"/>
        <w:adjustRightInd w:val="0"/>
        <w:spacing w:after="360" w:line="276" w:lineRule="auto"/>
        <w:outlineLvl w:val="1"/>
        <w:rPr>
          <w:rFonts w:eastAsia="Times New Roman"/>
          <w:b/>
          <w:bCs/>
          <w:szCs w:val="28"/>
          <w:lang w:eastAsia="ru-RU"/>
        </w:rPr>
      </w:pPr>
      <w:r>
        <w:rPr>
          <w:bCs/>
        </w:rPr>
        <w:br w:type="page"/>
      </w:r>
      <w:r w:rsidR="001A1F14" w:rsidRPr="00671A20">
        <w:rPr>
          <w:bCs/>
        </w:rPr>
        <w:lastRenderedPageBreak/>
        <w:t>Статья 26.</w:t>
      </w:r>
      <w:r w:rsidR="001A1F14" w:rsidRPr="00671A20">
        <w:rPr>
          <w:b/>
        </w:rPr>
        <w:t xml:space="preserve"> </w:t>
      </w:r>
      <w:r w:rsidR="001A1F14" w:rsidRPr="00671A20">
        <w:rPr>
          <w:rFonts w:eastAsia="Times New Roman"/>
          <w:b/>
          <w:bCs/>
          <w:szCs w:val="28"/>
          <w:lang w:eastAsia="ru-RU"/>
        </w:rPr>
        <w:t>О внесении изменения в Закон Донецкой Народной Республики «О порядке обеспечения жилыми помещениями граждан, проживающих в Донецкой Народной Республике»</w:t>
      </w:r>
    </w:p>
    <w:p w14:paraId="3A81E2D6" w14:textId="201A93B3" w:rsidR="00A13739" w:rsidRPr="00671A20" w:rsidRDefault="00537AD2" w:rsidP="00824055">
      <w:pPr>
        <w:widowControl w:val="0"/>
        <w:spacing w:line="276" w:lineRule="auto"/>
        <w:rPr>
          <w:szCs w:val="28"/>
        </w:rPr>
      </w:pPr>
      <w:r w:rsidRPr="00671A20">
        <w:rPr>
          <w:szCs w:val="28"/>
        </w:rPr>
        <w:t xml:space="preserve">Внести в часть 1 статьи 9 </w:t>
      </w:r>
      <w:hyperlink r:id="rId32" w:history="1">
        <w:r w:rsidRPr="00680D44">
          <w:rPr>
            <w:rStyle w:val="af3"/>
            <w:szCs w:val="28"/>
          </w:rPr>
          <w:t xml:space="preserve">Закона Донецкой Народной Республики </w:t>
        </w:r>
        <w:r w:rsidRPr="00680D44">
          <w:rPr>
            <w:rStyle w:val="af3"/>
            <w:szCs w:val="28"/>
          </w:rPr>
          <w:br/>
          <w:t>от 14 августа 2023 года № 469-IIHC «О порядке обеспечения жилыми помещениями граждан, проживающих в Донецкой Народной Республике»</w:t>
        </w:r>
      </w:hyperlink>
      <w:r w:rsidRPr="00671A20">
        <w:rPr>
          <w:szCs w:val="28"/>
        </w:rPr>
        <w:t xml:space="preserve"> (опубликован на официальном сайте </w:t>
      </w:r>
      <w:r w:rsidR="00142920" w:rsidRPr="00671A20">
        <w:rPr>
          <w:szCs w:val="28"/>
        </w:rPr>
        <w:t>Главы</w:t>
      </w:r>
      <w:r w:rsidRPr="00671A20">
        <w:rPr>
          <w:szCs w:val="28"/>
        </w:rPr>
        <w:t xml:space="preserve"> Донецкой Народной Республики </w:t>
      </w:r>
      <w:r w:rsidR="00142920" w:rsidRPr="00671A20">
        <w:rPr>
          <w:szCs w:val="28"/>
        </w:rPr>
        <w:br/>
      </w:r>
      <w:r w:rsidRPr="00671A20">
        <w:rPr>
          <w:szCs w:val="28"/>
        </w:rPr>
        <w:t>17 августа 2023 года) изменение, заменив слова «</w:t>
      </w:r>
      <w:r w:rsidR="00824055" w:rsidRPr="00671A20">
        <w:rPr>
          <w:szCs w:val="28"/>
        </w:rPr>
        <w:t>подачи заявления в случае принятия органом местного самоуправления решения о постановке на учет</w:t>
      </w:r>
      <w:r w:rsidRPr="00671A20">
        <w:rPr>
          <w:szCs w:val="28"/>
        </w:rPr>
        <w:t>» словами «</w:t>
      </w:r>
      <w:r w:rsidR="00824055" w:rsidRPr="00671A20">
        <w:rPr>
          <w:szCs w:val="28"/>
        </w:rPr>
        <w:t>принятия соответствующего решения органом местного самоуправления</w:t>
      </w:r>
      <w:r w:rsidRPr="00671A20">
        <w:rPr>
          <w:szCs w:val="28"/>
        </w:rPr>
        <w:t>»</w:t>
      </w:r>
      <w:r w:rsidR="00824055" w:rsidRPr="00671A20">
        <w:rPr>
          <w:szCs w:val="28"/>
        </w:rPr>
        <w:t xml:space="preserve">. </w:t>
      </w:r>
    </w:p>
    <w:p w14:paraId="23E7F45A" w14:textId="77777777" w:rsidR="003E5CFB" w:rsidRPr="00310BB0" w:rsidRDefault="003E5CFB" w:rsidP="003E5CFB">
      <w:pPr>
        <w:spacing w:line="276" w:lineRule="auto"/>
        <w:ind w:firstLine="0"/>
        <w:rPr>
          <w:rFonts w:eastAsia="Times New Roman"/>
          <w:szCs w:val="28"/>
        </w:rPr>
      </w:pPr>
      <w:bookmarkStart w:id="42" w:name="_Hlk161300072"/>
    </w:p>
    <w:p w14:paraId="1495D48C" w14:textId="77777777" w:rsidR="003E5CFB" w:rsidRPr="00310BB0" w:rsidRDefault="003E5CFB" w:rsidP="003E5CFB">
      <w:pPr>
        <w:spacing w:line="276" w:lineRule="auto"/>
        <w:ind w:firstLine="0"/>
        <w:rPr>
          <w:rFonts w:eastAsia="Times New Roman"/>
          <w:szCs w:val="28"/>
        </w:rPr>
      </w:pPr>
    </w:p>
    <w:p w14:paraId="5307CD02" w14:textId="77777777" w:rsidR="003E5CFB" w:rsidRPr="00310BB0" w:rsidRDefault="003E5CFB" w:rsidP="003E5CFB">
      <w:pPr>
        <w:spacing w:line="276" w:lineRule="auto"/>
        <w:ind w:firstLine="0"/>
        <w:rPr>
          <w:rFonts w:eastAsia="Times New Roman"/>
          <w:szCs w:val="28"/>
        </w:rPr>
      </w:pPr>
    </w:p>
    <w:p w14:paraId="6D50B0DF" w14:textId="77777777" w:rsidR="003E5CFB" w:rsidRPr="00310BB0" w:rsidRDefault="003E5CFB" w:rsidP="003E5CFB">
      <w:pPr>
        <w:spacing w:line="276" w:lineRule="auto"/>
        <w:ind w:firstLine="0"/>
        <w:rPr>
          <w:rFonts w:eastAsia="Times New Roman"/>
          <w:szCs w:val="28"/>
        </w:rPr>
      </w:pPr>
    </w:p>
    <w:p w14:paraId="4B9E5179" w14:textId="77777777" w:rsidR="003E5CFB" w:rsidRPr="00310BB0" w:rsidRDefault="003E5CFB" w:rsidP="003E5CFB">
      <w:pPr>
        <w:shd w:val="clear" w:color="auto" w:fill="FFFFFF"/>
        <w:spacing w:line="276" w:lineRule="auto"/>
        <w:ind w:firstLine="0"/>
        <w:rPr>
          <w:rFonts w:eastAsia="Times New Roman"/>
          <w:szCs w:val="28"/>
        </w:rPr>
      </w:pPr>
      <w:r w:rsidRPr="00310BB0">
        <w:rPr>
          <w:rFonts w:eastAsia="Times New Roman"/>
          <w:szCs w:val="28"/>
        </w:rPr>
        <w:t>Глава</w:t>
      </w:r>
    </w:p>
    <w:p w14:paraId="13A86F8B" w14:textId="77777777" w:rsidR="003E5CFB" w:rsidRPr="00310BB0" w:rsidRDefault="003E5CFB" w:rsidP="003E5CFB">
      <w:pPr>
        <w:shd w:val="clear" w:color="auto" w:fill="FFFFFF"/>
        <w:spacing w:after="120" w:line="276" w:lineRule="auto"/>
        <w:ind w:firstLine="0"/>
        <w:rPr>
          <w:rFonts w:eastAsia="Times New Roman"/>
          <w:szCs w:val="28"/>
        </w:rPr>
      </w:pPr>
      <w:r w:rsidRPr="00310BB0">
        <w:rPr>
          <w:rFonts w:eastAsia="Times New Roman"/>
          <w:szCs w:val="28"/>
        </w:rPr>
        <w:t>Донецкой Народной Республики</w:t>
      </w:r>
      <w:r w:rsidRPr="00310BB0">
        <w:rPr>
          <w:rFonts w:eastAsia="Times New Roman"/>
          <w:szCs w:val="28"/>
        </w:rPr>
        <w:tab/>
      </w:r>
      <w:r w:rsidRPr="00310BB0">
        <w:rPr>
          <w:rFonts w:eastAsia="Times New Roman"/>
          <w:szCs w:val="28"/>
        </w:rPr>
        <w:tab/>
      </w:r>
      <w:r w:rsidRPr="00310BB0">
        <w:rPr>
          <w:rFonts w:eastAsia="Times New Roman"/>
          <w:szCs w:val="28"/>
        </w:rPr>
        <w:tab/>
      </w:r>
      <w:r w:rsidRPr="00310BB0">
        <w:rPr>
          <w:rFonts w:eastAsia="Times New Roman"/>
          <w:szCs w:val="28"/>
        </w:rPr>
        <w:tab/>
      </w:r>
      <w:r w:rsidRPr="00310BB0">
        <w:rPr>
          <w:rFonts w:eastAsia="Times New Roman"/>
          <w:szCs w:val="28"/>
        </w:rPr>
        <w:tab/>
        <w:t xml:space="preserve">Д.В. </w:t>
      </w:r>
      <w:proofErr w:type="spellStart"/>
      <w:r w:rsidRPr="00310BB0">
        <w:rPr>
          <w:rFonts w:eastAsia="Times New Roman"/>
          <w:szCs w:val="28"/>
        </w:rPr>
        <w:t>Пушилин</w:t>
      </w:r>
      <w:proofErr w:type="spellEnd"/>
    </w:p>
    <w:p w14:paraId="3FCBE024" w14:textId="77777777" w:rsidR="003E5CFB" w:rsidRPr="00310BB0" w:rsidRDefault="003E5CFB" w:rsidP="003E5CFB">
      <w:pPr>
        <w:shd w:val="clear" w:color="auto" w:fill="FFFFFF"/>
        <w:spacing w:after="120" w:line="276" w:lineRule="auto"/>
        <w:ind w:firstLine="0"/>
        <w:rPr>
          <w:rFonts w:eastAsia="Times New Roman"/>
          <w:szCs w:val="28"/>
        </w:rPr>
      </w:pPr>
      <w:r w:rsidRPr="00310BB0">
        <w:rPr>
          <w:rFonts w:eastAsia="Times New Roman"/>
          <w:szCs w:val="28"/>
        </w:rPr>
        <w:t>г. Донецк</w:t>
      </w:r>
    </w:p>
    <w:bookmarkEnd w:id="42"/>
    <w:p w14:paraId="6F7D5644" w14:textId="1C9D5733" w:rsidR="00680D44" w:rsidRPr="00680D44" w:rsidRDefault="00680D44" w:rsidP="00680D44">
      <w:pPr>
        <w:shd w:val="clear" w:color="auto" w:fill="FFFFFF"/>
        <w:spacing w:after="120" w:line="276" w:lineRule="auto"/>
        <w:ind w:firstLine="0"/>
        <w:rPr>
          <w:rFonts w:eastAsia="Times New Roman"/>
          <w:szCs w:val="28"/>
        </w:rPr>
      </w:pPr>
      <w:r w:rsidRPr="00680D44">
        <w:rPr>
          <w:rFonts w:eastAsia="Times New Roman"/>
          <w:szCs w:val="28"/>
        </w:rPr>
        <w:t xml:space="preserve">4 </w:t>
      </w:r>
      <w:r w:rsidR="00CF3D80">
        <w:rPr>
          <w:rFonts w:eastAsia="Times New Roman"/>
          <w:szCs w:val="28"/>
        </w:rPr>
        <w:t>июня</w:t>
      </w:r>
      <w:r w:rsidRPr="00680D44">
        <w:rPr>
          <w:rFonts w:eastAsia="Times New Roman"/>
          <w:szCs w:val="28"/>
        </w:rPr>
        <w:t xml:space="preserve"> 2024 года</w:t>
      </w:r>
    </w:p>
    <w:p w14:paraId="634ED9D5" w14:textId="3CCC7A1F" w:rsidR="003E5CFB" w:rsidRPr="00EA046B" w:rsidRDefault="00680D44" w:rsidP="00680D44">
      <w:pPr>
        <w:shd w:val="clear" w:color="auto" w:fill="FFFFFF"/>
        <w:spacing w:after="120" w:line="276" w:lineRule="auto"/>
        <w:ind w:firstLine="0"/>
        <w:rPr>
          <w:rFonts w:eastAsia="Times New Roman"/>
          <w:szCs w:val="28"/>
        </w:rPr>
      </w:pPr>
      <w:r w:rsidRPr="00680D44">
        <w:rPr>
          <w:rFonts w:eastAsia="Times New Roman"/>
          <w:szCs w:val="28"/>
        </w:rPr>
        <w:t>№ 7</w:t>
      </w:r>
      <w:r>
        <w:rPr>
          <w:rFonts w:eastAsia="Times New Roman"/>
          <w:szCs w:val="28"/>
        </w:rPr>
        <w:t>8</w:t>
      </w:r>
      <w:r w:rsidRPr="00680D44">
        <w:rPr>
          <w:rFonts w:eastAsia="Times New Roman"/>
          <w:szCs w:val="28"/>
        </w:rPr>
        <w:t>-РЗ</w:t>
      </w:r>
    </w:p>
    <w:p w14:paraId="6307A874" w14:textId="77777777" w:rsidR="00216C89" w:rsidRPr="00671A20" w:rsidRDefault="00216C89" w:rsidP="00216C89">
      <w:pPr>
        <w:widowControl w:val="0"/>
        <w:autoSpaceDE w:val="0"/>
        <w:autoSpaceDN w:val="0"/>
        <w:adjustRightInd w:val="0"/>
        <w:spacing w:after="360" w:line="276" w:lineRule="auto"/>
        <w:ind w:firstLine="0"/>
        <w:outlineLvl w:val="1"/>
        <w:rPr>
          <w:rFonts w:eastAsia="Times New Roman"/>
          <w:bCs/>
          <w:szCs w:val="28"/>
          <w:lang w:eastAsia="ru-RU"/>
        </w:rPr>
      </w:pPr>
    </w:p>
    <w:p w14:paraId="37D64F72" w14:textId="77777777" w:rsidR="006D30D6" w:rsidRPr="00671A20" w:rsidRDefault="006D30D6" w:rsidP="009B6B94">
      <w:pPr>
        <w:pStyle w:val="ConsPlusNormal"/>
        <w:rPr>
          <w:sz w:val="28"/>
          <w:szCs w:val="28"/>
        </w:rPr>
        <w:sectPr w:rsidR="006D30D6" w:rsidRPr="00671A20" w:rsidSect="00815C25">
          <w:headerReference w:type="default" r:id="rId33"/>
          <w:pgSz w:w="11906" w:h="16838"/>
          <w:pgMar w:top="1134" w:right="567" w:bottom="1134" w:left="1701" w:header="0" w:footer="0" w:gutter="0"/>
          <w:cols w:space="720"/>
          <w:noEndnote/>
          <w:titlePg/>
          <w:docGrid w:linePitch="299"/>
        </w:sectPr>
      </w:pPr>
    </w:p>
    <w:p w14:paraId="33B29212" w14:textId="77777777" w:rsidR="009B6B94" w:rsidRPr="00671A20" w:rsidRDefault="009B6B94" w:rsidP="00990A57">
      <w:pPr>
        <w:pStyle w:val="ConsPlusNormal"/>
        <w:spacing w:line="276" w:lineRule="auto"/>
        <w:ind w:left="4956" w:firstLine="6"/>
        <w:jc w:val="both"/>
        <w:rPr>
          <w:sz w:val="28"/>
          <w:szCs w:val="28"/>
        </w:rPr>
      </w:pPr>
      <w:r w:rsidRPr="00671A20">
        <w:rPr>
          <w:sz w:val="28"/>
          <w:szCs w:val="28"/>
        </w:rPr>
        <w:lastRenderedPageBreak/>
        <w:t>Приложение 1</w:t>
      </w:r>
    </w:p>
    <w:p w14:paraId="649A8538" w14:textId="77777777" w:rsidR="009B6B94" w:rsidRPr="00671A20" w:rsidRDefault="009B6B94" w:rsidP="00990A57">
      <w:pPr>
        <w:pStyle w:val="ConsPlusNormal"/>
        <w:spacing w:line="276" w:lineRule="auto"/>
        <w:ind w:left="4956" w:firstLine="6"/>
        <w:jc w:val="both"/>
        <w:rPr>
          <w:sz w:val="28"/>
          <w:szCs w:val="28"/>
        </w:rPr>
      </w:pPr>
      <w:bookmarkStart w:id="43" w:name="_Hlk152240497"/>
      <w:r w:rsidRPr="00671A20">
        <w:rPr>
          <w:sz w:val="28"/>
          <w:szCs w:val="28"/>
        </w:rPr>
        <w:t>к Закону</w:t>
      </w:r>
      <w:r w:rsidR="00990A57" w:rsidRPr="00671A20">
        <w:rPr>
          <w:sz w:val="28"/>
          <w:szCs w:val="28"/>
        </w:rPr>
        <w:t xml:space="preserve"> </w:t>
      </w:r>
      <w:r w:rsidRPr="00671A20">
        <w:rPr>
          <w:sz w:val="28"/>
          <w:szCs w:val="28"/>
        </w:rPr>
        <w:t xml:space="preserve">Донецкой Народной Республики </w:t>
      </w:r>
    </w:p>
    <w:p w14:paraId="3A1DC5AF" w14:textId="77777777" w:rsidR="006414DD" w:rsidRDefault="00990A57" w:rsidP="00C56130">
      <w:pPr>
        <w:pStyle w:val="ConsPlusNormal"/>
        <w:spacing w:line="276" w:lineRule="auto"/>
        <w:ind w:left="4956" w:firstLine="6"/>
        <w:rPr>
          <w:sz w:val="28"/>
          <w:szCs w:val="28"/>
        </w:rPr>
      </w:pPr>
      <w:r w:rsidRPr="00671A20">
        <w:rPr>
          <w:sz w:val="28"/>
          <w:szCs w:val="28"/>
        </w:rPr>
        <w:t xml:space="preserve">«О порядке ведения учета граждан в </w:t>
      </w:r>
      <w:r w:rsidR="006414DD">
        <w:rPr>
          <w:sz w:val="28"/>
          <w:szCs w:val="28"/>
        </w:rPr>
        <w:br/>
      </w:r>
      <w:r w:rsidRPr="00671A20">
        <w:rPr>
          <w:sz w:val="28"/>
          <w:szCs w:val="28"/>
        </w:rPr>
        <w:t xml:space="preserve">качестве нуждающихся в жилых </w:t>
      </w:r>
      <w:r w:rsidR="006414DD">
        <w:rPr>
          <w:sz w:val="28"/>
          <w:szCs w:val="28"/>
        </w:rPr>
        <w:br/>
      </w:r>
      <w:r w:rsidRPr="00671A20">
        <w:rPr>
          <w:sz w:val="28"/>
          <w:szCs w:val="28"/>
        </w:rPr>
        <w:t xml:space="preserve">помещениях, предоставляемых по </w:t>
      </w:r>
      <w:r w:rsidR="006414DD">
        <w:rPr>
          <w:sz w:val="28"/>
          <w:szCs w:val="28"/>
        </w:rPr>
        <w:br/>
      </w:r>
      <w:r w:rsidRPr="00671A20">
        <w:rPr>
          <w:sz w:val="28"/>
          <w:szCs w:val="28"/>
        </w:rPr>
        <w:t xml:space="preserve">договорам социального найма, и </w:t>
      </w:r>
      <w:r w:rsidR="006414DD">
        <w:rPr>
          <w:sz w:val="28"/>
          <w:szCs w:val="28"/>
        </w:rPr>
        <w:br/>
      </w:r>
      <w:r w:rsidRPr="00671A20">
        <w:rPr>
          <w:sz w:val="28"/>
          <w:szCs w:val="28"/>
        </w:rPr>
        <w:t xml:space="preserve">предоставления таким гражданам жилых </w:t>
      </w:r>
      <w:r w:rsidR="006414DD">
        <w:rPr>
          <w:sz w:val="28"/>
          <w:szCs w:val="28"/>
        </w:rPr>
        <w:br/>
      </w:r>
      <w:r w:rsidRPr="00671A20">
        <w:rPr>
          <w:sz w:val="28"/>
          <w:szCs w:val="28"/>
        </w:rPr>
        <w:t xml:space="preserve">помещений по договорам социального </w:t>
      </w:r>
    </w:p>
    <w:p w14:paraId="5872CD66" w14:textId="77777777" w:rsidR="006414DD" w:rsidRDefault="00990A57" w:rsidP="00C56130">
      <w:pPr>
        <w:pStyle w:val="ConsPlusNormal"/>
        <w:spacing w:line="276" w:lineRule="auto"/>
        <w:ind w:left="4956" w:firstLine="6"/>
        <w:rPr>
          <w:sz w:val="28"/>
          <w:szCs w:val="28"/>
        </w:rPr>
      </w:pPr>
      <w:r w:rsidRPr="00671A20">
        <w:rPr>
          <w:sz w:val="28"/>
          <w:szCs w:val="28"/>
        </w:rPr>
        <w:t xml:space="preserve">найма на территории Донецкой Народной </w:t>
      </w:r>
    </w:p>
    <w:p w14:paraId="7671EB22" w14:textId="77777777" w:rsidR="006414DD" w:rsidRDefault="00990A57" w:rsidP="00C56130">
      <w:pPr>
        <w:pStyle w:val="ConsPlusNormal"/>
        <w:spacing w:line="276" w:lineRule="auto"/>
        <w:ind w:left="4956" w:firstLine="6"/>
        <w:rPr>
          <w:sz w:val="28"/>
          <w:szCs w:val="28"/>
        </w:rPr>
      </w:pPr>
      <w:r w:rsidRPr="00671A20">
        <w:rPr>
          <w:sz w:val="28"/>
          <w:szCs w:val="28"/>
        </w:rPr>
        <w:t>Республики</w:t>
      </w:r>
      <w:r w:rsidR="00C56130" w:rsidRPr="00671A20">
        <w:rPr>
          <w:sz w:val="28"/>
          <w:szCs w:val="28"/>
        </w:rPr>
        <w:t xml:space="preserve"> и о внесении изменения в </w:t>
      </w:r>
    </w:p>
    <w:p w14:paraId="487EEC43" w14:textId="77777777" w:rsidR="006414DD" w:rsidRDefault="00C56130" w:rsidP="00C56130">
      <w:pPr>
        <w:pStyle w:val="ConsPlusNormal"/>
        <w:spacing w:line="276" w:lineRule="auto"/>
        <w:ind w:left="4956" w:firstLine="6"/>
        <w:rPr>
          <w:sz w:val="28"/>
          <w:szCs w:val="28"/>
        </w:rPr>
      </w:pPr>
      <w:r w:rsidRPr="00671A20">
        <w:rPr>
          <w:sz w:val="28"/>
          <w:szCs w:val="28"/>
        </w:rPr>
        <w:t xml:space="preserve">статью 9 Закона Донецкой Народной </w:t>
      </w:r>
    </w:p>
    <w:p w14:paraId="3B0B75A5" w14:textId="77777777" w:rsidR="006414DD" w:rsidRDefault="00C56130" w:rsidP="00C56130">
      <w:pPr>
        <w:pStyle w:val="ConsPlusNormal"/>
        <w:spacing w:line="276" w:lineRule="auto"/>
        <w:ind w:left="4956" w:firstLine="6"/>
        <w:rPr>
          <w:sz w:val="28"/>
          <w:szCs w:val="28"/>
        </w:rPr>
      </w:pPr>
      <w:r w:rsidRPr="00671A20">
        <w:rPr>
          <w:sz w:val="28"/>
          <w:szCs w:val="28"/>
        </w:rPr>
        <w:t xml:space="preserve">Республики «О порядке обеспечения </w:t>
      </w:r>
    </w:p>
    <w:p w14:paraId="402C42D5" w14:textId="77777777" w:rsidR="006414DD" w:rsidRDefault="00C56130" w:rsidP="00C56130">
      <w:pPr>
        <w:pStyle w:val="ConsPlusNormal"/>
        <w:spacing w:line="276" w:lineRule="auto"/>
        <w:ind w:left="4956" w:firstLine="6"/>
        <w:rPr>
          <w:sz w:val="28"/>
          <w:szCs w:val="28"/>
        </w:rPr>
      </w:pPr>
      <w:r w:rsidRPr="00671A20">
        <w:rPr>
          <w:sz w:val="28"/>
          <w:szCs w:val="28"/>
        </w:rPr>
        <w:t xml:space="preserve">жилыми помещениями граждан, </w:t>
      </w:r>
    </w:p>
    <w:p w14:paraId="16F59687" w14:textId="067B3852" w:rsidR="00C56130" w:rsidRPr="00671A20" w:rsidRDefault="00C56130" w:rsidP="00C56130">
      <w:pPr>
        <w:pStyle w:val="ConsPlusNormal"/>
        <w:spacing w:line="276" w:lineRule="auto"/>
        <w:ind w:left="4956" w:firstLine="6"/>
        <w:rPr>
          <w:sz w:val="28"/>
          <w:szCs w:val="28"/>
        </w:rPr>
      </w:pPr>
      <w:r w:rsidRPr="00671A20">
        <w:rPr>
          <w:sz w:val="28"/>
          <w:szCs w:val="28"/>
        </w:rPr>
        <w:t>проживающих в Донецкой</w:t>
      </w:r>
    </w:p>
    <w:p w14:paraId="669C8312" w14:textId="77777777" w:rsidR="009B6B94" w:rsidRPr="00671A20" w:rsidRDefault="00C56130" w:rsidP="00C56130">
      <w:pPr>
        <w:pStyle w:val="ConsPlusNormal"/>
        <w:spacing w:line="276" w:lineRule="auto"/>
        <w:ind w:left="4956" w:firstLine="6"/>
        <w:jc w:val="both"/>
        <w:rPr>
          <w:sz w:val="28"/>
          <w:szCs w:val="28"/>
        </w:rPr>
      </w:pPr>
      <w:r w:rsidRPr="00671A20">
        <w:rPr>
          <w:sz w:val="28"/>
          <w:szCs w:val="28"/>
        </w:rPr>
        <w:t>Народной Республике»</w:t>
      </w:r>
    </w:p>
    <w:bookmarkEnd w:id="43"/>
    <w:p w14:paraId="1D5D3510" w14:textId="77777777" w:rsidR="00990A57" w:rsidRPr="00671A20" w:rsidRDefault="00990A57" w:rsidP="00990A57">
      <w:pPr>
        <w:pStyle w:val="ConsPlusNormal"/>
        <w:ind w:left="4956" w:firstLine="6"/>
        <w:jc w:val="both"/>
        <w:rPr>
          <w:sz w:val="28"/>
          <w:szCs w:val="28"/>
        </w:rPr>
      </w:pPr>
    </w:p>
    <w:p w14:paraId="1BC97364" w14:textId="77777777" w:rsidR="009B6B94" w:rsidRPr="00671A20" w:rsidRDefault="009B6B94" w:rsidP="009B6B94">
      <w:pPr>
        <w:pStyle w:val="ConsPlusNonformat"/>
        <w:jc w:val="center"/>
        <w:rPr>
          <w:rFonts w:ascii="Times New Roman" w:hAnsi="Times New Roman" w:cs="Times New Roman"/>
          <w:sz w:val="28"/>
          <w:szCs w:val="28"/>
        </w:rPr>
      </w:pPr>
      <w:bookmarkStart w:id="44" w:name="Par405"/>
      <w:bookmarkEnd w:id="44"/>
      <w:r w:rsidRPr="00671A20">
        <w:rPr>
          <w:rFonts w:ascii="Times New Roman" w:hAnsi="Times New Roman" w:cs="Times New Roman"/>
          <w:sz w:val="28"/>
          <w:szCs w:val="28"/>
        </w:rPr>
        <w:t>АКТ</w:t>
      </w:r>
    </w:p>
    <w:p w14:paraId="1A5C8F3C" w14:textId="77777777" w:rsidR="009B6B94" w:rsidRPr="00671A20" w:rsidRDefault="009B6B94" w:rsidP="009B6B94">
      <w:pPr>
        <w:pStyle w:val="ConsPlusNonformat"/>
        <w:jc w:val="center"/>
        <w:rPr>
          <w:rFonts w:ascii="Times New Roman" w:hAnsi="Times New Roman" w:cs="Times New Roman"/>
          <w:sz w:val="28"/>
          <w:szCs w:val="28"/>
        </w:rPr>
      </w:pPr>
      <w:r w:rsidRPr="00671A20">
        <w:rPr>
          <w:rFonts w:ascii="Times New Roman" w:hAnsi="Times New Roman" w:cs="Times New Roman"/>
          <w:sz w:val="28"/>
          <w:szCs w:val="28"/>
        </w:rPr>
        <w:t>ПРОВЕРКИ ЖИЛИЩНЫХ УСЛОВИЙ ЗАЯВИТЕЛЯ</w:t>
      </w:r>
    </w:p>
    <w:p w14:paraId="6BEFA458" w14:textId="77777777" w:rsidR="009B6B94" w:rsidRPr="00671A20" w:rsidRDefault="009B6B94" w:rsidP="009B6B94">
      <w:pPr>
        <w:pStyle w:val="ConsPlusNonformat"/>
        <w:jc w:val="both"/>
        <w:rPr>
          <w:rFonts w:ascii="Times New Roman" w:hAnsi="Times New Roman" w:cs="Times New Roman"/>
          <w:sz w:val="28"/>
          <w:szCs w:val="28"/>
        </w:rPr>
      </w:pPr>
    </w:p>
    <w:p w14:paraId="6380C2F8"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Населенный пункт</w:t>
      </w:r>
    </w:p>
    <w:p w14:paraId="5DC49FCD"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________________________________________________________________________</w:t>
      </w:r>
    </w:p>
    <w:p w14:paraId="5B33510A"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(город, поселок, село, деревня и другие)</w:t>
      </w:r>
    </w:p>
    <w:p w14:paraId="5AB8D71B" w14:textId="77777777" w:rsidR="009B6B94" w:rsidRPr="00671A20" w:rsidRDefault="009B6B94" w:rsidP="009B6B94">
      <w:pPr>
        <w:pStyle w:val="ConsPlusNonformat"/>
        <w:jc w:val="both"/>
        <w:rPr>
          <w:rFonts w:ascii="Times New Roman" w:hAnsi="Times New Roman" w:cs="Times New Roman"/>
          <w:sz w:val="28"/>
          <w:szCs w:val="28"/>
        </w:rPr>
      </w:pPr>
    </w:p>
    <w:p w14:paraId="002104EC"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«_____» _________ 20___ г.</w:t>
      </w:r>
    </w:p>
    <w:p w14:paraId="0DC68A9C" w14:textId="77777777" w:rsidR="009B6B94" w:rsidRPr="00671A20" w:rsidRDefault="009B6B94" w:rsidP="009B6B94">
      <w:pPr>
        <w:pStyle w:val="ConsPlusNonformat"/>
        <w:jc w:val="both"/>
        <w:rPr>
          <w:rFonts w:ascii="Times New Roman" w:hAnsi="Times New Roman" w:cs="Times New Roman"/>
          <w:sz w:val="28"/>
          <w:szCs w:val="28"/>
        </w:rPr>
      </w:pPr>
    </w:p>
    <w:p w14:paraId="14C030FB"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Комиссия в составе: _______________________________________________________</w:t>
      </w:r>
    </w:p>
    <w:p w14:paraId="2C23D8C5"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проверила жилищные условия гр.____________________________________________</w:t>
      </w:r>
    </w:p>
    <w:p w14:paraId="763FC374"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w:t>
      </w:r>
      <w:r w:rsidR="0068331E" w:rsidRPr="00671A20">
        <w:rPr>
          <w:rFonts w:ascii="Times New Roman" w:hAnsi="Times New Roman" w:cs="Times New Roman"/>
          <w:sz w:val="28"/>
          <w:szCs w:val="28"/>
        </w:rPr>
        <w:t xml:space="preserve">                                  </w:t>
      </w:r>
      <w:r w:rsidRPr="00671A20">
        <w:rPr>
          <w:rFonts w:ascii="Times New Roman" w:hAnsi="Times New Roman" w:cs="Times New Roman"/>
          <w:sz w:val="28"/>
          <w:szCs w:val="28"/>
        </w:rPr>
        <w:t xml:space="preserve"> (фамилия, имя, отчество)</w:t>
      </w:r>
    </w:p>
    <w:p w14:paraId="073A2CE9"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__________________________________, проживающего в доме № ________, </w:t>
      </w:r>
      <w:r w:rsidR="002E6F1C" w:rsidRPr="00671A20">
        <w:rPr>
          <w:rFonts w:ascii="Times New Roman" w:hAnsi="Times New Roman" w:cs="Times New Roman"/>
          <w:sz w:val="28"/>
          <w:szCs w:val="28"/>
        </w:rPr>
        <w:br/>
      </w:r>
      <w:r w:rsidRPr="00671A20">
        <w:rPr>
          <w:rFonts w:ascii="Times New Roman" w:hAnsi="Times New Roman" w:cs="Times New Roman"/>
          <w:sz w:val="28"/>
          <w:szCs w:val="28"/>
        </w:rPr>
        <w:t>корпус</w:t>
      </w:r>
      <w:r w:rsidR="002E6F1C" w:rsidRPr="00671A20">
        <w:rPr>
          <w:rFonts w:ascii="Times New Roman" w:hAnsi="Times New Roman" w:cs="Times New Roman"/>
          <w:sz w:val="28"/>
          <w:szCs w:val="28"/>
        </w:rPr>
        <w:t xml:space="preserve"> </w:t>
      </w:r>
      <w:r w:rsidRPr="00671A20">
        <w:rPr>
          <w:rFonts w:ascii="Times New Roman" w:hAnsi="Times New Roman" w:cs="Times New Roman"/>
          <w:sz w:val="28"/>
          <w:szCs w:val="28"/>
        </w:rPr>
        <w:t xml:space="preserve">№ _________, кв. № ________, ул. ____________________________, </w:t>
      </w:r>
      <w:r w:rsidR="002E6F1C" w:rsidRPr="00671A20">
        <w:rPr>
          <w:rFonts w:ascii="Times New Roman" w:hAnsi="Times New Roman" w:cs="Times New Roman"/>
          <w:sz w:val="28"/>
          <w:szCs w:val="28"/>
        </w:rPr>
        <w:br/>
      </w:r>
      <w:r w:rsidRPr="00671A20">
        <w:rPr>
          <w:rFonts w:ascii="Times New Roman" w:hAnsi="Times New Roman" w:cs="Times New Roman"/>
          <w:sz w:val="28"/>
          <w:szCs w:val="28"/>
        </w:rPr>
        <w:t>и установила</w:t>
      </w:r>
      <w:r w:rsidR="002E6F1C" w:rsidRPr="00671A20">
        <w:rPr>
          <w:rFonts w:ascii="Times New Roman" w:hAnsi="Times New Roman" w:cs="Times New Roman"/>
          <w:sz w:val="28"/>
          <w:szCs w:val="28"/>
        </w:rPr>
        <w:t xml:space="preserve"> </w:t>
      </w:r>
      <w:r w:rsidRPr="00671A20">
        <w:rPr>
          <w:rFonts w:ascii="Times New Roman" w:hAnsi="Times New Roman" w:cs="Times New Roman"/>
          <w:sz w:val="28"/>
          <w:szCs w:val="28"/>
        </w:rPr>
        <w:t>следующее.</w:t>
      </w:r>
    </w:p>
    <w:p w14:paraId="5DD98C2F"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1. Занимаемое жилое помещение в доме _____________________________________</w:t>
      </w:r>
    </w:p>
    <w:p w14:paraId="7DE3C0FC"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w:t>
      </w:r>
      <w:r w:rsidR="0068331E" w:rsidRPr="00671A20">
        <w:rPr>
          <w:rFonts w:ascii="Times New Roman" w:hAnsi="Times New Roman" w:cs="Times New Roman"/>
          <w:sz w:val="28"/>
          <w:szCs w:val="28"/>
        </w:rPr>
        <w:t xml:space="preserve">                                </w:t>
      </w:r>
      <w:r w:rsidRPr="00671A20">
        <w:rPr>
          <w:rFonts w:ascii="Times New Roman" w:hAnsi="Times New Roman" w:cs="Times New Roman"/>
          <w:sz w:val="28"/>
          <w:szCs w:val="28"/>
        </w:rPr>
        <w:t xml:space="preserve">  (муниципального образования,</w:t>
      </w:r>
    </w:p>
    <w:p w14:paraId="256F828D"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________________________________________________________________________</w:t>
      </w:r>
    </w:p>
    <w:p w14:paraId="41F03091"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ведомства, жилищно-строительного кооператива,</w:t>
      </w:r>
    </w:p>
    <w:p w14:paraId="3684003F"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________________________________________________________________________</w:t>
      </w:r>
    </w:p>
    <w:p w14:paraId="010A3500"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на праве собственности)</w:t>
      </w:r>
    </w:p>
    <w:p w14:paraId="7F9FF8BE"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общей площадью _____ кв. м состоит из _____ комнат жилой площадью _____ кв.</w:t>
      </w:r>
    </w:p>
    <w:p w14:paraId="3716969F"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метров. Размер каждой комнаты _________________________ кв. метров. Комнаты</w:t>
      </w:r>
    </w:p>
    <w:p w14:paraId="789D320B"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________________________________ на ______ этаже в __________-этажном доме.</w:t>
      </w:r>
    </w:p>
    <w:p w14:paraId="4195B97F"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(смежные, изолированные)</w:t>
      </w:r>
    </w:p>
    <w:p w14:paraId="27FA0D63"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lastRenderedPageBreak/>
        <w:t>Дом ______________________________________________________________________.</w:t>
      </w:r>
    </w:p>
    <w:p w14:paraId="3EE0570C"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(каменный, крупноблочный, деревянный, ветхий, аварийный)</w:t>
      </w:r>
    </w:p>
    <w:p w14:paraId="3F783729"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Комнаты ______________________________________________________________________.</w:t>
      </w:r>
    </w:p>
    <w:p w14:paraId="01E8E488"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(сухие, сырые, светлые, темные)</w:t>
      </w:r>
    </w:p>
    <w:p w14:paraId="5E93F791"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Квартира ______________________________________________________________________.</w:t>
      </w:r>
    </w:p>
    <w:p w14:paraId="6D8D5E6D"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(отдельная, коммунальная)</w:t>
      </w:r>
    </w:p>
    <w:p w14:paraId="636C69E4"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2. Благоустройство дома (жилого помещения</w:t>
      </w:r>
      <w:proofErr w:type="gramStart"/>
      <w:r w:rsidRPr="00671A20">
        <w:rPr>
          <w:rFonts w:ascii="Times New Roman" w:hAnsi="Times New Roman" w:cs="Times New Roman"/>
          <w:sz w:val="28"/>
          <w:szCs w:val="28"/>
        </w:rPr>
        <w:t>):_</w:t>
      </w:r>
      <w:proofErr w:type="gramEnd"/>
      <w:r w:rsidRPr="00671A20">
        <w:rPr>
          <w:rFonts w:ascii="Times New Roman" w:hAnsi="Times New Roman" w:cs="Times New Roman"/>
          <w:sz w:val="28"/>
          <w:szCs w:val="28"/>
        </w:rPr>
        <w:t>______________________________</w:t>
      </w:r>
    </w:p>
    <w:p w14:paraId="5127380D"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_______________________________________________________________________</w:t>
      </w:r>
    </w:p>
    <w:p w14:paraId="689E3DF6"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(водопровод, канализация, горячая вода, отопление (центральное,</w:t>
      </w:r>
    </w:p>
    <w:p w14:paraId="19BBEE25"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________________________________________________________________________.</w:t>
      </w:r>
    </w:p>
    <w:p w14:paraId="59ABCADF"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печное), ванна, лифт, телефон)</w:t>
      </w:r>
    </w:p>
    <w:p w14:paraId="2E92A727"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3. ______________________________________ наниматель жилого помещения, член</w:t>
      </w:r>
    </w:p>
    <w:p w14:paraId="4B234A59"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(фамилия, имя, отчество)</w:t>
      </w:r>
    </w:p>
    <w:p w14:paraId="23E8279A"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жилищно-строительного кооператива, собственник жилого помещения, дома</w:t>
      </w:r>
    </w:p>
    <w:p w14:paraId="1C440EAC" w14:textId="77777777" w:rsidR="009B6B94" w:rsidRPr="00671A20" w:rsidRDefault="009B6B94" w:rsidP="009B6B94">
      <w:pPr>
        <w:pStyle w:val="ConsPlusNonformat"/>
        <w:jc w:val="center"/>
        <w:rPr>
          <w:rFonts w:ascii="Times New Roman" w:hAnsi="Times New Roman" w:cs="Times New Roman"/>
          <w:sz w:val="28"/>
          <w:szCs w:val="28"/>
        </w:rPr>
      </w:pPr>
      <w:r w:rsidRPr="00671A20">
        <w:rPr>
          <w:rFonts w:ascii="Times New Roman" w:hAnsi="Times New Roman" w:cs="Times New Roman"/>
          <w:sz w:val="28"/>
          <w:szCs w:val="28"/>
        </w:rPr>
        <w:t>(нужное подчеркнуть).</w:t>
      </w:r>
    </w:p>
    <w:p w14:paraId="79F39A26"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4. На данной площади проживают:</w:t>
      </w:r>
    </w:p>
    <w:p w14:paraId="116D9074" w14:textId="77777777" w:rsidR="009B6B94" w:rsidRPr="00671A20" w:rsidRDefault="009B6B94" w:rsidP="009B6B94">
      <w:pPr>
        <w:pStyle w:val="ConsPlusNormal"/>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951"/>
        <w:gridCol w:w="1570"/>
        <w:gridCol w:w="1560"/>
        <w:gridCol w:w="2268"/>
        <w:gridCol w:w="2409"/>
      </w:tblGrid>
      <w:tr w:rsidR="009B6B94" w:rsidRPr="00671A20" w14:paraId="6305C326" w14:textId="77777777" w:rsidTr="007126CC">
        <w:tc>
          <w:tcPr>
            <w:tcW w:w="510" w:type="dxa"/>
            <w:tcBorders>
              <w:top w:val="single" w:sz="4" w:space="0" w:color="auto"/>
              <w:left w:val="single" w:sz="4" w:space="0" w:color="auto"/>
              <w:bottom w:val="single" w:sz="4" w:space="0" w:color="auto"/>
              <w:right w:val="single" w:sz="4" w:space="0" w:color="auto"/>
            </w:tcBorders>
          </w:tcPr>
          <w:p w14:paraId="334B744E" w14:textId="77777777" w:rsidR="009B6B94" w:rsidRPr="00671A20" w:rsidRDefault="009B6B94" w:rsidP="007126CC">
            <w:pPr>
              <w:pStyle w:val="ConsPlusNormal"/>
              <w:jc w:val="center"/>
            </w:pPr>
            <w:r w:rsidRPr="00671A20">
              <w:t>№ п/п</w:t>
            </w:r>
          </w:p>
        </w:tc>
        <w:tc>
          <w:tcPr>
            <w:tcW w:w="1951" w:type="dxa"/>
            <w:tcBorders>
              <w:top w:val="single" w:sz="4" w:space="0" w:color="auto"/>
              <w:left w:val="single" w:sz="4" w:space="0" w:color="auto"/>
              <w:bottom w:val="single" w:sz="4" w:space="0" w:color="auto"/>
              <w:right w:val="single" w:sz="4" w:space="0" w:color="auto"/>
            </w:tcBorders>
          </w:tcPr>
          <w:p w14:paraId="70B996B8" w14:textId="77777777" w:rsidR="009B6B94" w:rsidRPr="00671A20" w:rsidRDefault="009B6B94" w:rsidP="007126CC">
            <w:pPr>
              <w:pStyle w:val="ConsPlusNormal"/>
              <w:jc w:val="center"/>
            </w:pPr>
            <w:r w:rsidRPr="00671A20">
              <w:t>Фамилия, имя, отчество</w:t>
            </w:r>
          </w:p>
        </w:tc>
        <w:tc>
          <w:tcPr>
            <w:tcW w:w="1570" w:type="dxa"/>
            <w:tcBorders>
              <w:top w:val="single" w:sz="4" w:space="0" w:color="auto"/>
              <w:left w:val="single" w:sz="4" w:space="0" w:color="auto"/>
              <w:bottom w:val="single" w:sz="4" w:space="0" w:color="auto"/>
              <w:right w:val="single" w:sz="4" w:space="0" w:color="auto"/>
            </w:tcBorders>
          </w:tcPr>
          <w:p w14:paraId="1AD80E80" w14:textId="77777777" w:rsidR="009B6B94" w:rsidRPr="00671A20" w:rsidRDefault="009B6B94" w:rsidP="007126CC">
            <w:pPr>
              <w:pStyle w:val="ConsPlusNormal"/>
              <w:jc w:val="center"/>
            </w:pPr>
            <w:r w:rsidRPr="00671A20">
              <w:t>Год рождения</w:t>
            </w:r>
          </w:p>
        </w:tc>
        <w:tc>
          <w:tcPr>
            <w:tcW w:w="1560" w:type="dxa"/>
            <w:tcBorders>
              <w:top w:val="single" w:sz="4" w:space="0" w:color="auto"/>
              <w:left w:val="single" w:sz="4" w:space="0" w:color="auto"/>
              <w:bottom w:val="single" w:sz="4" w:space="0" w:color="auto"/>
              <w:right w:val="single" w:sz="4" w:space="0" w:color="auto"/>
            </w:tcBorders>
          </w:tcPr>
          <w:p w14:paraId="6DB10F80" w14:textId="77777777" w:rsidR="009B6B94" w:rsidRPr="00671A20" w:rsidRDefault="009B6B94" w:rsidP="007126CC">
            <w:pPr>
              <w:pStyle w:val="ConsPlusNormal"/>
              <w:jc w:val="center"/>
            </w:pPr>
            <w:r w:rsidRPr="00671A20">
              <w:t>Родственные отношения</w:t>
            </w:r>
          </w:p>
        </w:tc>
        <w:tc>
          <w:tcPr>
            <w:tcW w:w="2268" w:type="dxa"/>
            <w:tcBorders>
              <w:top w:val="single" w:sz="4" w:space="0" w:color="auto"/>
              <w:left w:val="single" w:sz="4" w:space="0" w:color="auto"/>
              <w:bottom w:val="single" w:sz="4" w:space="0" w:color="auto"/>
              <w:right w:val="single" w:sz="4" w:space="0" w:color="auto"/>
            </w:tcBorders>
          </w:tcPr>
          <w:p w14:paraId="3CAC9AE2" w14:textId="77777777" w:rsidR="009B6B94" w:rsidRPr="00671A20" w:rsidRDefault="009B6B94" w:rsidP="007126CC">
            <w:pPr>
              <w:pStyle w:val="ConsPlusNormal"/>
              <w:jc w:val="center"/>
            </w:pPr>
            <w:r w:rsidRPr="00671A20">
              <w:t>С какого времени проживает в данном населенном пункте</w:t>
            </w:r>
          </w:p>
        </w:tc>
        <w:tc>
          <w:tcPr>
            <w:tcW w:w="2409" w:type="dxa"/>
            <w:tcBorders>
              <w:top w:val="single" w:sz="4" w:space="0" w:color="auto"/>
              <w:left w:val="single" w:sz="4" w:space="0" w:color="auto"/>
              <w:bottom w:val="single" w:sz="4" w:space="0" w:color="auto"/>
              <w:right w:val="single" w:sz="4" w:space="0" w:color="auto"/>
            </w:tcBorders>
          </w:tcPr>
          <w:p w14:paraId="44BEB3D5" w14:textId="77777777" w:rsidR="009B6B94" w:rsidRPr="00671A20" w:rsidRDefault="009B6B94" w:rsidP="007126CC">
            <w:pPr>
              <w:pStyle w:val="ConsPlusNormal"/>
              <w:jc w:val="center"/>
            </w:pPr>
            <w:r w:rsidRPr="00671A20">
              <w:t>Когда зарегистрирован в данном жилом помещении</w:t>
            </w:r>
            <w:r w:rsidR="00C56130" w:rsidRPr="00671A20">
              <w:t>,</w:t>
            </w:r>
            <w:r w:rsidRPr="00671A20">
              <w:t xml:space="preserve"> </w:t>
            </w:r>
            <w:r w:rsidR="00C56130" w:rsidRPr="00671A20">
              <w:t>п</w:t>
            </w:r>
            <w:r w:rsidRPr="00671A20">
              <w:t>остоянно или временно</w:t>
            </w:r>
          </w:p>
        </w:tc>
      </w:tr>
      <w:tr w:rsidR="009B6B94" w:rsidRPr="00671A20" w14:paraId="5D067A4D" w14:textId="77777777" w:rsidTr="007126CC">
        <w:tc>
          <w:tcPr>
            <w:tcW w:w="510" w:type="dxa"/>
            <w:tcBorders>
              <w:top w:val="single" w:sz="4" w:space="0" w:color="auto"/>
              <w:left w:val="single" w:sz="4" w:space="0" w:color="auto"/>
              <w:bottom w:val="single" w:sz="4" w:space="0" w:color="auto"/>
              <w:right w:val="single" w:sz="4" w:space="0" w:color="auto"/>
            </w:tcBorders>
          </w:tcPr>
          <w:p w14:paraId="6F1C81A9" w14:textId="77777777" w:rsidR="009B6B94" w:rsidRPr="00671A20" w:rsidRDefault="009B6B94" w:rsidP="007126CC">
            <w:pPr>
              <w:pStyle w:val="ConsPlusNormal"/>
              <w:jc w:val="both"/>
            </w:pPr>
          </w:p>
        </w:tc>
        <w:tc>
          <w:tcPr>
            <w:tcW w:w="1951" w:type="dxa"/>
            <w:tcBorders>
              <w:top w:val="single" w:sz="4" w:space="0" w:color="auto"/>
              <w:left w:val="single" w:sz="4" w:space="0" w:color="auto"/>
              <w:bottom w:val="single" w:sz="4" w:space="0" w:color="auto"/>
              <w:right w:val="single" w:sz="4" w:space="0" w:color="auto"/>
            </w:tcBorders>
          </w:tcPr>
          <w:p w14:paraId="33A73013" w14:textId="77777777" w:rsidR="009B6B94" w:rsidRPr="00671A20" w:rsidRDefault="009B6B94" w:rsidP="007126CC">
            <w:pPr>
              <w:pStyle w:val="ConsPlusNormal"/>
              <w:jc w:val="both"/>
            </w:pPr>
          </w:p>
        </w:tc>
        <w:tc>
          <w:tcPr>
            <w:tcW w:w="1570" w:type="dxa"/>
            <w:tcBorders>
              <w:top w:val="single" w:sz="4" w:space="0" w:color="auto"/>
              <w:left w:val="single" w:sz="4" w:space="0" w:color="auto"/>
              <w:bottom w:val="single" w:sz="4" w:space="0" w:color="auto"/>
              <w:right w:val="single" w:sz="4" w:space="0" w:color="auto"/>
            </w:tcBorders>
          </w:tcPr>
          <w:p w14:paraId="2FEC1029" w14:textId="77777777" w:rsidR="009B6B94" w:rsidRPr="00671A20" w:rsidRDefault="009B6B94" w:rsidP="007126CC">
            <w:pPr>
              <w:pStyle w:val="ConsPlusNormal"/>
              <w:jc w:val="both"/>
            </w:pPr>
          </w:p>
        </w:tc>
        <w:tc>
          <w:tcPr>
            <w:tcW w:w="1560" w:type="dxa"/>
            <w:tcBorders>
              <w:top w:val="single" w:sz="4" w:space="0" w:color="auto"/>
              <w:left w:val="single" w:sz="4" w:space="0" w:color="auto"/>
              <w:bottom w:val="single" w:sz="4" w:space="0" w:color="auto"/>
              <w:right w:val="single" w:sz="4" w:space="0" w:color="auto"/>
            </w:tcBorders>
          </w:tcPr>
          <w:p w14:paraId="0E34C4C5" w14:textId="77777777" w:rsidR="009B6B94" w:rsidRPr="00671A20" w:rsidRDefault="009B6B94" w:rsidP="007126CC">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14:paraId="196D852C" w14:textId="77777777" w:rsidR="009B6B94" w:rsidRPr="00671A20" w:rsidRDefault="009B6B94" w:rsidP="007126CC">
            <w:pPr>
              <w:pStyle w:val="ConsPlusNormal"/>
              <w:jc w:val="both"/>
            </w:pPr>
          </w:p>
        </w:tc>
        <w:tc>
          <w:tcPr>
            <w:tcW w:w="2409" w:type="dxa"/>
            <w:tcBorders>
              <w:top w:val="single" w:sz="4" w:space="0" w:color="auto"/>
              <w:left w:val="single" w:sz="4" w:space="0" w:color="auto"/>
              <w:bottom w:val="single" w:sz="4" w:space="0" w:color="auto"/>
              <w:right w:val="single" w:sz="4" w:space="0" w:color="auto"/>
            </w:tcBorders>
          </w:tcPr>
          <w:p w14:paraId="199AA707" w14:textId="77777777" w:rsidR="009B6B94" w:rsidRPr="00671A20" w:rsidRDefault="009B6B94" w:rsidP="007126CC">
            <w:pPr>
              <w:pStyle w:val="ConsPlusNormal"/>
              <w:jc w:val="both"/>
            </w:pPr>
          </w:p>
        </w:tc>
      </w:tr>
      <w:tr w:rsidR="009B6B94" w:rsidRPr="00671A20" w14:paraId="167B4C22" w14:textId="77777777" w:rsidTr="007126CC">
        <w:tc>
          <w:tcPr>
            <w:tcW w:w="510" w:type="dxa"/>
            <w:tcBorders>
              <w:top w:val="single" w:sz="4" w:space="0" w:color="auto"/>
              <w:left w:val="single" w:sz="4" w:space="0" w:color="auto"/>
              <w:bottom w:val="single" w:sz="4" w:space="0" w:color="auto"/>
              <w:right w:val="single" w:sz="4" w:space="0" w:color="auto"/>
            </w:tcBorders>
          </w:tcPr>
          <w:p w14:paraId="5C8ED61B" w14:textId="77777777" w:rsidR="009B6B94" w:rsidRPr="00671A20" w:rsidRDefault="009B6B94" w:rsidP="007126CC">
            <w:pPr>
              <w:pStyle w:val="ConsPlusNormal"/>
              <w:jc w:val="both"/>
            </w:pPr>
          </w:p>
        </w:tc>
        <w:tc>
          <w:tcPr>
            <w:tcW w:w="1951" w:type="dxa"/>
            <w:tcBorders>
              <w:top w:val="single" w:sz="4" w:space="0" w:color="auto"/>
              <w:left w:val="single" w:sz="4" w:space="0" w:color="auto"/>
              <w:bottom w:val="single" w:sz="4" w:space="0" w:color="auto"/>
              <w:right w:val="single" w:sz="4" w:space="0" w:color="auto"/>
            </w:tcBorders>
          </w:tcPr>
          <w:p w14:paraId="6EB8A67E" w14:textId="77777777" w:rsidR="009B6B94" w:rsidRPr="00671A20" w:rsidRDefault="009B6B94" w:rsidP="007126CC">
            <w:pPr>
              <w:pStyle w:val="ConsPlusNormal"/>
              <w:jc w:val="both"/>
            </w:pPr>
          </w:p>
        </w:tc>
        <w:tc>
          <w:tcPr>
            <w:tcW w:w="1570" w:type="dxa"/>
            <w:tcBorders>
              <w:top w:val="single" w:sz="4" w:space="0" w:color="auto"/>
              <w:left w:val="single" w:sz="4" w:space="0" w:color="auto"/>
              <w:bottom w:val="single" w:sz="4" w:space="0" w:color="auto"/>
              <w:right w:val="single" w:sz="4" w:space="0" w:color="auto"/>
            </w:tcBorders>
          </w:tcPr>
          <w:p w14:paraId="3CD82410" w14:textId="77777777" w:rsidR="009B6B94" w:rsidRPr="00671A20" w:rsidRDefault="009B6B94" w:rsidP="007126CC">
            <w:pPr>
              <w:pStyle w:val="ConsPlusNormal"/>
              <w:jc w:val="both"/>
            </w:pPr>
          </w:p>
        </w:tc>
        <w:tc>
          <w:tcPr>
            <w:tcW w:w="1560" w:type="dxa"/>
            <w:tcBorders>
              <w:top w:val="single" w:sz="4" w:space="0" w:color="auto"/>
              <w:left w:val="single" w:sz="4" w:space="0" w:color="auto"/>
              <w:bottom w:val="single" w:sz="4" w:space="0" w:color="auto"/>
              <w:right w:val="single" w:sz="4" w:space="0" w:color="auto"/>
            </w:tcBorders>
          </w:tcPr>
          <w:p w14:paraId="4AEC500E" w14:textId="77777777" w:rsidR="009B6B94" w:rsidRPr="00671A20" w:rsidRDefault="009B6B94" w:rsidP="007126CC">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14:paraId="66C8058C" w14:textId="77777777" w:rsidR="009B6B94" w:rsidRPr="00671A20" w:rsidRDefault="009B6B94" w:rsidP="007126CC">
            <w:pPr>
              <w:pStyle w:val="ConsPlusNormal"/>
              <w:jc w:val="both"/>
            </w:pPr>
          </w:p>
        </w:tc>
        <w:tc>
          <w:tcPr>
            <w:tcW w:w="2409" w:type="dxa"/>
            <w:tcBorders>
              <w:top w:val="single" w:sz="4" w:space="0" w:color="auto"/>
              <w:left w:val="single" w:sz="4" w:space="0" w:color="auto"/>
              <w:bottom w:val="single" w:sz="4" w:space="0" w:color="auto"/>
              <w:right w:val="single" w:sz="4" w:space="0" w:color="auto"/>
            </w:tcBorders>
          </w:tcPr>
          <w:p w14:paraId="2289AB3F" w14:textId="77777777" w:rsidR="009B6B94" w:rsidRPr="00671A20" w:rsidRDefault="009B6B94" w:rsidP="007126CC">
            <w:pPr>
              <w:pStyle w:val="ConsPlusNormal"/>
              <w:jc w:val="both"/>
            </w:pPr>
          </w:p>
        </w:tc>
      </w:tr>
    </w:tbl>
    <w:p w14:paraId="13246954" w14:textId="77777777" w:rsidR="009B6B94" w:rsidRPr="00671A20" w:rsidRDefault="009B6B94" w:rsidP="009B6B94">
      <w:pPr>
        <w:pStyle w:val="ConsPlusNormal"/>
        <w:ind w:firstLine="540"/>
        <w:jc w:val="both"/>
        <w:rPr>
          <w:sz w:val="28"/>
          <w:szCs w:val="28"/>
        </w:rPr>
      </w:pPr>
    </w:p>
    <w:p w14:paraId="76E97F19"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5. Дополнительные данные о семье заявителя ________________________________</w:t>
      </w:r>
    </w:p>
    <w:p w14:paraId="76BDDC23"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________________________________________________________________________</w:t>
      </w:r>
    </w:p>
    <w:p w14:paraId="6CB326DE"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(семья инвалида Великой Отечественной войны, погибшего</w:t>
      </w:r>
    </w:p>
    <w:p w14:paraId="2FE7121A"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_______________________________________________________________________.</w:t>
      </w:r>
    </w:p>
    <w:p w14:paraId="4EAE483C"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военнослужащего, пенсионера, многодетная семья и прочие)</w:t>
      </w:r>
    </w:p>
    <w:p w14:paraId="0F160901"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6. Заключение комиссии </w:t>
      </w:r>
    </w:p>
    <w:p w14:paraId="5B6431B8"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_______________________________________________________________________.</w:t>
      </w:r>
    </w:p>
    <w:p w14:paraId="2DD44F30" w14:textId="77777777" w:rsidR="009B6B94" w:rsidRPr="00671A20" w:rsidRDefault="009B6B94" w:rsidP="009B6B94">
      <w:pPr>
        <w:pStyle w:val="ConsPlusNonformat"/>
        <w:jc w:val="both"/>
        <w:rPr>
          <w:rFonts w:ascii="Times New Roman" w:hAnsi="Times New Roman" w:cs="Times New Roman"/>
          <w:sz w:val="28"/>
          <w:szCs w:val="28"/>
        </w:rPr>
      </w:pPr>
    </w:p>
    <w:p w14:paraId="44EEBB21"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Подписи членов комиссии _________________________</w:t>
      </w:r>
    </w:p>
    <w:p w14:paraId="158DC0E6" w14:textId="77777777" w:rsidR="009B6B94" w:rsidRPr="00671A20" w:rsidRDefault="009B6B94" w:rsidP="009B6B94">
      <w:pPr>
        <w:pStyle w:val="ConsPlusNonformat"/>
        <w:jc w:val="both"/>
        <w:rPr>
          <w:rFonts w:ascii="Times New Roman" w:hAnsi="Times New Roman" w:cs="Times New Roman"/>
          <w:sz w:val="28"/>
          <w:szCs w:val="28"/>
        </w:rPr>
      </w:pPr>
    </w:p>
    <w:p w14:paraId="7A2DFE35"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М.П.</w:t>
      </w:r>
    </w:p>
    <w:p w14:paraId="517E4278" w14:textId="77777777" w:rsidR="0068331E" w:rsidRPr="00671A20" w:rsidRDefault="0068331E" w:rsidP="00C56130">
      <w:pPr>
        <w:pStyle w:val="ConsPlusNonformat"/>
        <w:jc w:val="both"/>
        <w:rPr>
          <w:rFonts w:ascii="Times New Roman" w:hAnsi="Times New Roman" w:cs="Times New Roman"/>
          <w:sz w:val="28"/>
          <w:szCs w:val="28"/>
        </w:rPr>
      </w:pPr>
    </w:p>
    <w:p w14:paraId="73C8E250" w14:textId="77777777" w:rsidR="009B6B94" w:rsidRPr="00671A20" w:rsidRDefault="009B6B94" w:rsidP="007B62C6">
      <w:pPr>
        <w:pStyle w:val="ConsPlusNonformat"/>
        <w:jc w:val="both"/>
      </w:pPr>
      <w:r w:rsidRPr="00671A20">
        <w:rPr>
          <w:rFonts w:ascii="Times New Roman" w:hAnsi="Times New Roman" w:cs="Times New Roman"/>
          <w:sz w:val="28"/>
          <w:szCs w:val="28"/>
        </w:rPr>
        <w:t xml:space="preserve">Подпись заявителя                              </w:t>
      </w:r>
      <w:r w:rsidRPr="00671A20">
        <w:rPr>
          <w:rFonts w:ascii="Times New Roman" w:hAnsi="Times New Roman" w:cs="Times New Roman"/>
          <w:sz w:val="28"/>
          <w:szCs w:val="28"/>
        </w:rPr>
        <w:tab/>
      </w:r>
      <w:r w:rsidRPr="00671A20">
        <w:rPr>
          <w:rFonts w:ascii="Times New Roman" w:hAnsi="Times New Roman" w:cs="Times New Roman"/>
          <w:sz w:val="28"/>
          <w:szCs w:val="28"/>
        </w:rPr>
        <w:tab/>
        <w:t xml:space="preserve">            _________________________</w:t>
      </w:r>
    </w:p>
    <w:p w14:paraId="7C9F0667" w14:textId="77777777" w:rsidR="009B6B94" w:rsidRPr="00671A20" w:rsidRDefault="009B6B94" w:rsidP="00990A57">
      <w:pPr>
        <w:pStyle w:val="ConsPlusNormal"/>
        <w:spacing w:line="276" w:lineRule="auto"/>
        <w:ind w:left="4820"/>
        <w:jc w:val="both"/>
        <w:outlineLvl w:val="0"/>
        <w:rPr>
          <w:sz w:val="28"/>
          <w:szCs w:val="28"/>
        </w:rPr>
      </w:pPr>
      <w:r w:rsidRPr="00671A20">
        <w:rPr>
          <w:sz w:val="28"/>
          <w:szCs w:val="28"/>
        </w:rPr>
        <w:lastRenderedPageBreak/>
        <w:t>Приложение 2</w:t>
      </w:r>
    </w:p>
    <w:p w14:paraId="7BC59A9F" w14:textId="77777777" w:rsidR="00990A57" w:rsidRPr="00671A20" w:rsidRDefault="00990A57" w:rsidP="00990A57">
      <w:pPr>
        <w:pStyle w:val="ConsPlusNormal"/>
        <w:spacing w:line="276" w:lineRule="auto"/>
        <w:ind w:left="4820"/>
        <w:jc w:val="both"/>
        <w:rPr>
          <w:sz w:val="28"/>
          <w:szCs w:val="28"/>
        </w:rPr>
      </w:pPr>
      <w:r w:rsidRPr="00671A20">
        <w:rPr>
          <w:sz w:val="28"/>
          <w:szCs w:val="28"/>
        </w:rPr>
        <w:t xml:space="preserve">к Закону Донецкой Народной Республики </w:t>
      </w:r>
    </w:p>
    <w:p w14:paraId="2A0DCD86" w14:textId="77777777" w:rsidR="006414DD" w:rsidRDefault="00990A57" w:rsidP="00C56130">
      <w:pPr>
        <w:pStyle w:val="ConsPlusNormal"/>
        <w:spacing w:line="276" w:lineRule="auto"/>
        <w:ind w:left="4820"/>
        <w:rPr>
          <w:sz w:val="28"/>
          <w:szCs w:val="28"/>
        </w:rPr>
      </w:pPr>
      <w:r w:rsidRPr="00671A20">
        <w:rPr>
          <w:sz w:val="28"/>
          <w:szCs w:val="28"/>
        </w:rPr>
        <w:t xml:space="preserve">«О порядке ведения учета граждан в </w:t>
      </w:r>
    </w:p>
    <w:p w14:paraId="0D8BFED7" w14:textId="77777777" w:rsidR="006414DD" w:rsidRDefault="00990A57" w:rsidP="00C56130">
      <w:pPr>
        <w:pStyle w:val="ConsPlusNormal"/>
        <w:spacing w:line="276" w:lineRule="auto"/>
        <w:ind w:left="4820"/>
        <w:rPr>
          <w:sz w:val="28"/>
          <w:szCs w:val="28"/>
        </w:rPr>
      </w:pPr>
      <w:r w:rsidRPr="00671A20">
        <w:rPr>
          <w:sz w:val="28"/>
          <w:szCs w:val="28"/>
        </w:rPr>
        <w:t xml:space="preserve">качестве нуждающихся в жилых </w:t>
      </w:r>
    </w:p>
    <w:p w14:paraId="6722DC56" w14:textId="77777777" w:rsidR="006414DD" w:rsidRDefault="00990A57" w:rsidP="00C56130">
      <w:pPr>
        <w:pStyle w:val="ConsPlusNormal"/>
        <w:spacing w:line="276" w:lineRule="auto"/>
        <w:ind w:left="4820"/>
        <w:rPr>
          <w:sz w:val="28"/>
          <w:szCs w:val="28"/>
        </w:rPr>
      </w:pPr>
      <w:r w:rsidRPr="00671A20">
        <w:rPr>
          <w:sz w:val="28"/>
          <w:szCs w:val="28"/>
        </w:rPr>
        <w:t xml:space="preserve">помещениях, предоставляемых по </w:t>
      </w:r>
    </w:p>
    <w:p w14:paraId="7A790CEF" w14:textId="77777777" w:rsidR="006414DD" w:rsidRDefault="00990A57" w:rsidP="00C56130">
      <w:pPr>
        <w:pStyle w:val="ConsPlusNormal"/>
        <w:spacing w:line="276" w:lineRule="auto"/>
        <w:ind w:left="4820"/>
        <w:rPr>
          <w:sz w:val="28"/>
          <w:szCs w:val="28"/>
        </w:rPr>
      </w:pPr>
      <w:r w:rsidRPr="00671A20">
        <w:rPr>
          <w:sz w:val="28"/>
          <w:szCs w:val="28"/>
        </w:rPr>
        <w:t xml:space="preserve">договорам социального найма, и </w:t>
      </w:r>
    </w:p>
    <w:p w14:paraId="12377F46" w14:textId="77777777" w:rsidR="006414DD" w:rsidRDefault="00990A57" w:rsidP="00C56130">
      <w:pPr>
        <w:pStyle w:val="ConsPlusNormal"/>
        <w:spacing w:line="276" w:lineRule="auto"/>
        <w:ind w:left="4820"/>
        <w:rPr>
          <w:sz w:val="28"/>
          <w:szCs w:val="28"/>
        </w:rPr>
      </w:pPr>
      <w:r w:rsidRPr="00671A20">
        <w:rPr>
          <w:sz w:val="28"/>
          <w:szCs w:val="28"/>
        </w:rPr>
        <w:t xml:space="preserve">предоставления таким гражданам жилых </w:t>
      </w:r>
    </w:p>
    <w:p w14:paraId="11436F12" w14:textId="77777777" w:rsidR="006414DD" w:rsidRDefault="00990A57" w:rsidP="00C56130">
      <w:pPr>
        <w:pStyle w:val="ConsPlusNormal"/>
        <w:spacing w:line="276" w:lineRule="auto"/>
        <w:ind w:left="4820"/>
        <w:rPr>
          <w:sz w:val="28"/>
          <w:szCs w:val="28"/>
        </w:rPr>
      </w:pPr>
      <w:r w:rsidRPr="00671A20">
        <w:rPr>
          <w:sz w:val="28"/>
          <w:szCs w:val="28"/>
        </w:rPr>
        <w:t xml:space="preserve">помещений по договорам социального </w:t>
      </w:r>
    </w:p>
    <w:p w14:paraId="07541FEB" w14:textId="77777777" w:rsidR="006414DD" w:rsidRDefault="00990A57" w:rsidP="00C56130">
      <w:pPr>
        <w:pStyle w:val="ConsPlusNormal"/>
        <w:spacing w:line="276" w:lineRule="auto"/>
        <w:ind w:left="4820"/>
        <w:rPr>
          <w:sz w:val="28"/>
          <w:szCs w:val="28"/>
        </w:rPr>
      </w:pPr>
      <w:r w:rsidRPr="00671A20">
        <w:rPr>
          <w:sz w:val="28"/>
          <w:szCs w:val="28"/>
        </w:rPr>
        <w:t xml:space="preserve">найма на территории Донецкой Народной </w:t>
      </w:r>
    </w:p>
    <w:p w14:paraId="15568BD9" w14:textId="77777777" w:rsidR="006414DD" w:rsidRDefault="00990A57" w:rsidP="00C56130">
      <w:pPr>
        <w:pStyle w:val="ConsPlusNormal"/>
        <w:spacing w:line="276" w:lineRule="auto"/>
        <w:ind w:left="4820"/>
        <w:rPr>
          <w:sz w:val="28"/>
          <w:szCs w:val="28"/>
        </w:rPr>
      </w:pPr>
      <w:r w:rsidRPr="00671A20">
        <w:rPr>
          <w:sz w:val="28"/>
          <w:szCs w:val="28"/>
        </w:rPr>
        <w:t>Республики</w:t>
      </w:r>
      <w:r w:rsidR="00C56130" w:rsidRPr="00671A20">
        <w:rPr>
          <w:sz w:val="28"/>
          <w:szCs w:val="28"/>
        </w:rPr>
        <w:t xml:space="preserve"> и о внесении изменения в </w:t>
      </w:r>
    </w:p>
    <w:p w14:paraId="4A2A3EA9" w14:textId="77777777" w:rsidR="006414DD" w:rsidRDefault="00C56130" w:rsidP="00C56130">
      <w:pPr>
        <w:pStyle w:val="ConsPlusNormal"/>
        <w:spacing w:line="276" w:lineRule="auto"/>
        <w:ind w:left="4820"/>
        <w:rPr>
          <w:sz w:val="28"/>
          <w:szCs w:val="28"/>
        </w:rPr>
      </w:pPr>
      <w:r w:rsidRPr="00671A20">
        <w:rPr>
          <w:sz w:val="28"/>
          <w:szCs w:val="28"/>
        </w:rPr>
        <w:t xml:space="preserve">статью 9 Закона Донецкой Народной </w:t>
      </w:r>
    </w:p>
    <w:p w14:paraId="6E48B03A" w14:textId="77777777" w:rsidR="006414DD" w:rsidRDefault="00C56130" w:rsidP="00C56130">
      <w:pPr>
        <w:pStyle w:val="ConsPlusNormal"/>
        <w:spacing w:line="276" w:lineRule="auto"/>
        <w:ind w:left="4820"/>
        <w:rPr>
          <w:sz w:val="28"/>
          <w:szCs w:val="28"/>
        </w:rPr>
      </w:pPr>
      <w:r w:rsidRPr="00671A20">
        <w:rPr>
          <w:sz w:val="28"/>
          <w:szCs w:val="28"/>
        </w:rPr>
        <w:t xml:space="preserve">Республики «О порядке обеспечения </w:t>
      </w:r>
    </w:p>
    <w:p w14:paraId="5F943229" w14:textId="77777777" w:rsidR="006414DD" w:rsidRDefault="00C56130" w:rsidP="00C56130">
      <w:pPr>
        <w:pStyle w:val="ConsPlusNormal"/>
        <w:spacing w:line="276" w:lineRule="auto"/>
        <w:ind w:left="4820"/>
        <w:rPr>
          <w:sz w:val="28"/>
          <w:szCs w:val="28"/>
        </w:rPr>
      </w:pPr>
      <w:r w:rsidRPr="00671A20">
        <w:rPr>
          <w:sz w:val="28"/>
          <w:szCs w:val="28"/>
        </w:rPr>
        <w:t xml:space="preserve">жилыми помещениями граждан, </w:t>
      </w:r>
    </w:p>
    <w:p w14:paraId="66C9B3AE" w14:textId="20F12E91" w:rsidR="00C56130" w:rsidRPr="00671A20" w:rsidRDefault="00C56130" w:rsidP="00C56130">
      <w:pPr>
        <w:pStyle w:val="ConsPlusNormal"/>
        <w:spacing w:line="276" w:lineRule="auto"/>
        <w:ind w:left="4820"/>
        <w:rPr>
          <w:sz w:val="28"/>
          <w:szCs w:val="28"/>
        </w:rPr>
      </w:pPr>
      <w:r w:rsidRPr="00671A20">
        <w:rPr>
          <w:sz w:val="28"/>
          <w:szCs w:val="28"/>
        </w:rPr>
        <w:t>проживающих в Донецкой</w:t>
      </w:r>
    </w:p>
    <w:p w14:paraId="62FF0608" w14:textId="77777777" w:rsidR="009B6B94" w:rsidRPr="00671A20" w:rsidRDefault="00C56130" w:rsidP="007B62C6">
      <w:pPr>
        <w:pStyle w:val="ConsPlusNormal"/>
        <w:tabs>
          <w:tab w:val="left" w:pos="10206"/>
        </w:tabs>
        <w:spacing w:line="276" w:lineRule="auto"/>
        <w:ind w:left="4820"/>
        <w:jc w:val="both"/>
        <w:rPr>
          <w:sz w:val="28"/>
          <w:szCs w:val="28"/>
        </w:rPr>
      </w:pPr>
      <w:r w:rsidRPr="00671A20">
        <w:rPr>
          <w:sz w:val="28"/>
          <w:szCs w:val="28"/>
        </w:rPr>
        <w:t>Народной Республике»</w:t>
      </w:r>
    </w:p>
    <w:p w14:paraId="6C97495B" w14:textId="77777777" w:rsidR="00990A57" w:rsidRPr="00671A20" w:rsidRDefault="00990A57" w:rsidP="00990A57">
      <w:pPr>
        <w:pStyle w:val="ConsPlusNormal"/>
        <w:ind w:left="4820"/>
        <w:rPr>
          <w:sz w:val="28"/>
          <w:szCs w:val="28"/>
        </w:rPr>
      </w:pPr>
    </w:p>
    <w:p w14:paraId="02E609D8" w14:textId="77777777" w:rsidR="0068331E" w:rsidRPr="00671A20" w:rsidRDefault="0068331E" w:rsidP="00990A57">
      <w:pPr>
        <w:pStyle w:val="ConsPlusNormal"/>
        <w:ind w:left="4820"/>
        <w:rPr>
          <w:sz w:val="28"/>
          <w:szCs w:val="28"/>
        </w:rPr>
      </w:pPr>
    </w:p>
    <w:p w14:paraId="4E145898" w14:textId="77777777" w:rsidR="009B6B94" w:rsidRPr="00671A20" w:rsidRDefault="009B6B94" w:rsidP="009B6B94">
      <w:pPr>
        <w:pStyle w:val="ConsPlusNonformat"/>
        <w:jc w:val="center"/>
        <w:rPr>
          <w:rFonts w:ascii="Times New Roman" w:hAnsi="Times New Roman" w:cs="Times New Roman"/>
          <w:sz w:val="28"/>
          <w:szCs w:val="28"/>
        </w:rPr>
      </w:pPr>
      <w:bookmarkStart w:id="45" w:name="Par490"/>
      <w:bookmarkEnd w:id="45"/>
      <w:r w:rsidRPr="00671A20">
        <w:rPr>
          <w:rFonts w:ascii="Times New Roman" w:hAnsi="Times New Roman" w:cs="Times New Roman"/>
          <w:sz w:val="28"/>
          <w:szCs w:val="28"/>
        </w:rPr>
        <w:t>КНИГА</w:t>
      </w:r>
    </w:p>
    <w:p w14:paraId="7D9790BD" w14:textId="77777777" w:rsidR="009B6B94" w:rsidRPr="00671A20" w:rsidRDefault="009B6B94" w:rsidP="009B6B94">
      <w:pPr>
        <w:pStyle w:val="ConsPlusNonformat"/>
        <w:jc w:val="center"/>
        <w:rPr>
          <w:rFonts w:ascii="Times New Roman" w:hAnsi="Times New Roman" w:cs="Times New Roman"/>
          <w:sz w:val="28"/>
          <w:szCs w:val="28"/>
        </w:rPr>
      </w:pPr>
      <w:r w:rsidRPr="00671A20">
        <w:rPr>
          <w:rFonts w:ascii="Times New Roman" w:hAnsi="Times New Roman" w:cs="Times New Roman"/>
          <w:sz w:val="28"/>
          <w:szCs w:val="28"/>
        </w:rPr>
        <w:t>РЕГИСТРАЦИИ ЗАЯВЛЕНИЙ ГРАЖДАН,</w:t>
      </w:r>
    </w:p>
    <w:p w14:paraId="3A98AB7B" w14:textId="77777777" w:rsidR="009B6B94" w:rsidRPr="00671A20" w:rsidRDefault="009B6B94" w:rsidP="009B6B94">
      <w:pPr>
        <w:pStyle w:val="ConsPlusNonformat"/>
        <w:jc w:val="center"/>
        <w:rPr>
          <w:rFonts w:ascii="Times New Roman" w:hAnsi="Times New Roman" w:cs="Times New Roman"/>
          <w:sz w:val="28"/>
          <w:szCs w:val="28"/>
        </w:rPr>
      </w:pPr>
      <w:r w:rsidRPr="00671A20">
        <w:rPr>
          <w:rFonts w:ascii="Times New Roman" w:hAnsi="Times New Roman" w:cs="Times New Roman"/>
          <w:sz w:val="28"/>
          <w:szCs w:val="28"/>
        </w:rPr>
        <w:t>НУЖДАЮЩИХСЯ В ЖИЛЫХ ПОМЕЩЕНИЯХ</w:t>
      </w:r>
    </w:p>
    <w:p w14:paraId="0DF75B3D" w14:textId="77777777" w:rsidR="009B6B94" w:rsidRPr="00671A20" w:rsidRDefault="009B6B94" w:rsidP="009B6B94">
      <w:pPr>
        <w:pStyle w:val="ConsPlusNonformat"/>
        <w:jc w:val="both"/>
        <w:rPr>
          <w:rFonts w:ascii="Times New Roman" w:hAnsi="Times New Roman" w:cs="Times New Roman"/>
          <w:sz w:val="28"/>
          <w:szCs w:val="28"/>
        </w:rPr>
      </w:pPr>
    </w:p>
    <w:p w14:paraId="6573E68F"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Населенный пункт _______________________________________________________</w:t>
      </w:r>
    </w:p>
    <w:p w14:paraId="2A60ED05"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(город, поселок, село, деревня и другие)</w:t>
      </w:r>
    </w:p>
    <w:p w14:paraId="63718FF6"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________________________________________________________________________</w:t>
      </w:r>
    </w:p>
    <w:p w14:paraId="16ACC495"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(наименование органа местного самоуправления)</w:t>
      </w:r>
    </w:p>
    <w:p w14:paraId="7CFE5766" w14:textId="77777777" w:rsidR="009B6B94" w:rsidRPr="00671A20" w:rsidRDefault="009B6B94" w:rsidP="009B6B94">
      <w:pPr>
        <w:pStyle w:val="ConsPlusNonformat"/>
        <w:jc w:val="both"/>
        <w:rPr>
          <w:rFonts w:ascii="Times New Roman" w:hAnsi="Times New Roman" w:cs="Times New Roman"/>
          <w:sz w:val="28"/>
          <w:szCs w:val="28"/>
        </w:rPr>
      </w:pPr>
    </w:p>
    <w:p w14:paraId="446BEB00"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Начата _____________ 20___ г.</w:t>
      </w:r>
    </w:p>
    <w:p w14:paraId="7B233E15"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Окончена ___________ 20___ г.</w:t>
      </w:r>
    </w:p>
    <w:p w14:paraId="121198BA" w14:textId="77777777" w:rsidR="009B6B94" w:rsidRPr="00671A20" w:rsidRDefault="009B6B94" w:rsidP="009B6B94">
      <w:pPr>
        <w:pStyle w:val="ConsPlusNormal"/>
        <w:rPr>
          <w:sz w:val="28"/>
          <w:szCs w:val="28"/>
        </w:rPr>
      </w:pPr>
    </w:p>
    <w:tbl>
      <w:tblPr>
        <w:tblW w:w="9919" w:type="dxa"/>
        <w:tblLayout w:type="fixed"/>
        <w:tblCellMar>
          <w:top w:w="102" w:type="dxa"/>
          <w:left w:w="62" w:type="dxa"/>
          <w:bottom w:w="102" w:type="dxa"/>
          <w:right w:w="62" w:type="dxa"/>
        </w:tblCellMar>
        <w:tblLook w:val="0000" w:firstRow="0" w:lastRow="0" w:firstColumn="0" w:lastColumn="0" w:noHBand="0" w:noVBand="0"/>
      </w:tblPr>
      <w:tblGrid>
        <w:gridCol w:w="488"/>
        <w:gridCol w:w="1417"/>
        <w:gridCol w:w="1559"/>
        <w:gridCol w:w="1560"/>
        <w:gridCol w:w="1559"/>
        <w:gridCol w:w="1764"/>
        <w:gridCol w:w="1572"/>
      </w:tblGrid>
      <w:tr w:rsidR="009B6B94" w:rsidRPr="00671A20" w14:paraId="49504BB5" w14:textId="77777777" w:rsidTr="007126CC">
        <w:tc>
          <w:tcPr>
            <w:tcW w:w="488" w:type="dxa"/>
            <w:tcBorders>
              <w:top w:val="single" w:sz="4" w:space="0" w:color="auto"/>
              <w:left w:val="single" w:sz="4" w:space="0" w:color="auto"/>
              <w:bottom w:val="single" w:sz="4" w:space="0" w:color="auto"/>
              <w:right w:val="single" w:sz="4" w:space="0" w:color="auto"/>
            </w:tcBorders>
          </w:tcPr>
          <w:p w14:paraId="481CDD07" w14:textId="77777777" w:rsidR="009B6B94" w:rsidRPr="00671A20" w:rsidRDefault="009B6B94" w:rsidP="007126CC">
            <w:pPr>
              <w:pStyle w:val="ConsPlusNormal"/>
              <w:jc w:val="center"/>
              <w:rPr>
                <w:sz w:val="22"/>
                <w:szCs w:val="22"/>
              </w:rPr>
            </w:pPr>
            <w:r w:rsidRPr="00671A20">
              <w:rPr>
                <w:sz w:val="22"/>
                <w:szCs w:val="22"/>
              </w:rPr>
              <w:t>№ п/п</w:t>
            </w:r>
          </w:p>
        </w:tc>
        <w:tc>
          <w:tcPr>
            <w:tcW w:w="1417" w:type="dxa"/>
            <w:tcBorders>
              <w:top w:val="single" w:sz="4" w:space="0" w:color="auto"/>
              <w:left w:val="single" w:sz="4" w:space="0" w:color="auto"/>
              <w:bottom w:val="single" w:sz="4" w:space="0" w:color="auto"/>
              <w:right w:val="single" w:sz="4" w:space="0" w:color="auto"/>
            </w:tcBorders>
          </w:tcPr>
          <w:p w14:paraId="16583DFF" w14:textId="77777777" w:rsidR="009B6B94" w:rsidRPr="00671A20" w:rsidRDefault="009B6B94" w:rsidP="007126CC">
            <w:pPr>
              <w:pStyle w:val="ConsPlusNormal"/>
              <w:jc w:val="center"/>
              <w:rPr>
                <w:sz w:val="22"/>
                <w:szCs w:val="22"/>
              </w:rPr>
            </w:pPr>
            <w:r w:rsidRPr="00671A20">
              <w:rPr>
                <w:sz w:val="22"/>
                <w:szCs w:val="22"/>
              </w:rPr>
              <w:t>Дата поступления заявления</w:t>
            </w:r>
          </w:p>
        </w:tc>
        <w:tc>
          <w:tcPr>
            <w:tcW w:w="1559" w:type="dxa"/>
            <w:tcBorders>
              <w:top w:val="single" w:sz="4" w:space="0" w:color="auto"/>
              <w:left w:val="single" w:sz="4" w:space="0" w:color="auto"/>
              <w:bottom w:val="single" w:sz="4" w:space="0" w:color="auto"/>
              <w:right w:val="single" w:sz="4" w:space="0" w:color="auto"/>
            </w:tcBorders>
          </w:tcPr>
          <w:p w14:paraId="524F1B0E" w14:textId="77777777" w:rsidR="009B6B94" w:rsidRPr="00671A20" w:rsidRDefault="009B6B94" w:rsidP="007126CC">
            <w:pPr>
              <w:pStyle w:val="ConsPlusNormal"/>
              <w:jc w:val="center"/>
              <w:rPr>
                <w:sz w:val="22"/>
                <w:szCs w:val="22"/>
              </w:rPr>
            </w:pPr>
            <w:r w:rsidRPr="00671A20">
              <w:rPr>
                <w:sz w:val="22"/>
                <w:szCs w:val="22"/>
              </w:rPr>
              <w:t>Фамилия, имя, отчество гражданина</w:t>
            </w:r>
          </w:p>
        </w:tc>
        <w:tc>
          <w:tcPr>
            <w:tcW w:w="1560" w:type="dxa"/>
            <w:tcBorders>
              <w:top w:val="single" w:sz="4" w:space="0" w:color="auto"/>
              <w:left w:val="single" w:sz="4" w:space="0" w:color="auto"/>
              <w:bottom w:val="single" w:sz="4" w:space="0" w:color="auto"/>
              <w:right w:val="single" w:sz="4" w:space="0" w:color="auto"/>
            </w:tcBorders>
          </w:tcPr>
          <w:p w14:paraId="3FCDC380" w14:textId="77777777" w:rsidR="009B6B94" w:rsidRPr="00671A20" w:rsidRDefault="009B6B94" w:rsidP="007126CC">
            <w:pPr>
              <w:pStyle w:val="ConsPlusNormal"/>
              <w:jc w:val="center"/>
              <w:rPr>
                <w:sz w:val="22"/>
                <w:szCs w:val="22"/>
              </w:rPr>
            </w:pPr>
            <w:r w:rsidRPr="00671A20">
              <w:rPr>
                <w:sz w:val="22"/>
                <w:szCs w:val="22"/>
              </w:rPr>
              <w:t>Адрес занимаемого жилого помещения</w:t>
            </w:r>
          </w:p>
        </w:tc>
        <w:tc>
          <w:tcPr>
            <w:tcW w:w="1559" w:type="dxa"/>
            <w:tcBorders>
              <w:top w:val="single" w:sz="4" w:space="0" w:color="auto"/>
              <w:left w:val="single" w:sz="4" w:space="0" w:color="auto"/>
              <w:bottom w:val="single" w:sz="4" w:space="0" w:color="auto"/>
              <w:right w:val="single" w:sz="4" w:space="0" w:color="auto"/>
            </w:tcBorders>
          </w:tcPr>
          <w:p w14:paraId="53D1D00E" w14:textId="77777777" w:rsidR="009B6B94" w:rsidRPr="00671A20" w:rsidRDefault="009B6B94" w:rsidP="007126CC">
            <w:pPr>
              <w:pStyle w:val="ConsPlusNormal"/>
              <w:jc w:val="center"/>
              <w:rPr>
                <w:sz w:val="22"/>
                <w:szCs w:val="22"/>
              </w:rPr>
            </w:pPr>
            <w:r w:rsidRPr="00671A20">
              <w:rPr>
                <w:sz w:val="22"/>
                <w:szCs w:val="22"/>
              </w:rPr>
              <w:t>Дата передачи заявления на рассмотрение органа &lt;*&gt;</w:t>
            </w:r>
          </w:p>
        </w:tc>
        <w:tc>
          <w:tcPr>
            <w:tcW w:w="1764" w:type="dxa"/>
            <w:tcBorders>
              <w:top w:val="single" w:sz="4" w:space="0" w:color="auto"/>
              <w:left w:val="single" w:sz="4" w:space="0" w:color="auto"/>
              <w:bottom w:val="single" w:sz="4" w:space="0" w:color="auto"/>
              <w:right w:val="single" w:sz="4" w:space="0" w:color="auto"/>
            </w:tcBorders>
          </w:tcPr>
          <w:p w14:paraId="332778A9" w14:textId="77777777" w:rsidR="009B6B94" w:rsidRPr="00671A20" w:rsidRDefault="009B6B94" w:rsidP="007126CC">
            <w:pPr>
              <w:pStyle w:val="ConsPlusNormal"/>
              <w:jc w:val="center"/>
              <w:rPr>
                <w:sz w:val="22"/>
                <w:szCs w:val="22"/>
              </w:rPr>
            </w:pPr>
            <w:r w:rsidRPr="00671A20">
              <w:rPr>
                <w:sz w:val="22"/>
                <w:szCs w:val="22"/>
              </w:rPr>
              <w:t xml:space="preserve">Решение органа местного самоуправления </w:t>
            </w:r>
          </w:p>
          <w:p w14:paraId="0C4CC17E" w14:textId="77777777" w:rsidR="009B6B94" w:rsidRPr="00671A20" w:rsidRDefault="009B6B94" w:rsidP="007126CC">
            <w:pPr>
              <w:pStyle w:val="ConsPlusNormal"/>
              <w:jc w:val="center"/>
              <w:rPr>
                <w:sz w:val="22"/>
                <w:szCs w:val="22"/>
              </w:rPr>
            </w:pPr>
            <w:r w:rsidRPr="00671A20">
              <w:rPr>
                <w:sz w:val="22"/>
                <w:szCs w:val="22"/>
              </w:rPr>
              <w:t>(дата и номер)</w:t>
            </w:r>
          </w:p>
        </w:tc>
        <w:tc>
          <w:tcPr>
            <w:tcW w:w="1572" w:type="dxa"/>
            <w:tcBorders>
              <w:top w:val="single" w:sz="4" w:space="0" w:color="auto"/>
              <w:left w:val="single" w:sz="4" w:space="0" w:color="auto"/>
              <w:bottom w:val="single" w:sz="4" w:space="0" w:color="auto"/>
              <w:right w:val="single" w:sz="4" w:space="0" w:color="auto"/>
            </w:tcBorders>
          </w:tcPr>
          <w:p w14:paraId="77A7A6EF" w14:textId="77777777" w:rsidR="009B6B94" w:rsidRPr="00671A20" w:rsidRDefault="009B6B94" w:rsidP="007126CC">
            <w:pPr>
              <w:pStyle w:val="ConsPlusNormal"/>
              <w:jc w:val="center"/>
              <w:rPr>
                <w:sz w:val="22"/>
                <w:szCs w:val="22"/>
              </w:rPr>
            </w:pPr>
            <w:r w:rsidRPr="00671A20">
              <w:rPr>
                <w:sz w:val="22"/>
                <w:szCs w:val="22"/>
              </w:rPr>
              <w:t xml:space="preserve">Сообщение заявителю о принятом решении </w:t>
            </w:r>
          </w:p>
          <w:p w14:paraId="75BC0672" w14:textId="77777777" w:rsidR="009B6B94" w:rsidRPr="00671A20" w:rsidRDefault="009B6B94" w:rsidP="007126CC">
            <w:pPr>
              <w:pStyle w:val="ConsPlusNormal"/>
              <w:jc w:val="center"/>
              <w:rPr>
                <w:sz w:val="22"/>
                <w:szCs w:val="22"/>
              </w:rPr>
            </w:pPr>
            <w:r w:rsidRPr="00671A20">
              <w:rPr>
                <w:sz w:val="22"/>
                <w:szCs w:val="22"/>
              </w:rPr>
              <w:t>(дата и номер)</w:t>
            </w:r>
          </w:p>
        </w:tc>
      </w:tr>
      <w:tr w:rsidR="009B6B94" w:rsidRPr="00671A20" w14:paraId="78C139E0" w14:textId="77777777" w:rsidTr="007126CC">
        <w:tc>
          <w:tcPr>
            <w:tcW w:w="488" w:type="dxa"/>
            <w:tcBorders>
              <w:top w:val="single" w:sz="4" w:space="0" w:color="auto"/>
              <w:left w:val="single" w:sz="4" w:space="0" w:color="auto"/>
              <w:bottom w:val="single" w:sz="4" w:space="0" w:color="auto"/>
              <w:right w:val="single" w:sz="4" w:space="0" w:color="auto"/>
            </w:tcBorders>
          </w:tcPr>
          <w:p w14:paraId="2875482E" w14:textId="77777777" w:rsidR="009B6B94" w:rsidRPr="00671A20" w:rsidRDefault="009B6B94" w:rsidP="007126CC">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14:paraId="365ED5FE" w14:textId="77777777" w:rsidR="009B6B94" w:rsidRPr="00671A20" w:rsidRDefault="009B6B94" w:rsidP="007126CC">
            <w:pPr>
              <w:pStyle w:val="ConsPlusNormal"/>
              <w:jc w:val="both"/>
            </w:pPr>
          </w:p>
        </w:tc>
        <w:tc>
          <w:tcPr>
            <w:tcW w:w="1559" w:type="dxa"/>
            <w:tcBorders>
              <w:top w:val="single" w:sz="4" w:space="0" w:color="auto"/>
              <w:left w:val="single" w:sz="4" w:space="0" w:color="auto"/>
              <w:bottom w:val="single" w:sz="4" w:space="0" w:color="auto"/>
              <w:right w:val="single" w:sz="4" w:space="0" w:color="auto"/>
            </w:tcBorders>
          </w:tcPr>
          <w:p w14:paraId="6F443D79" w14:textId="77777777" w:rsidR="009B6B94" w:rsidRPr="00671A20" w:rsidRDefault="009B6B94" w:rsidP="007126CC">
            <w:pPr>
              <w:pStyle w:val="ConsPlusNormal"/>
              <w:jc w:val="both"/>
            </w:pPr>
          </w:p>
        </w:tc>
        <w:tc>
          <w:tcPr>
            <w:tcW w:w="1560" w:type="dxa"/>
            <w:tcBorders>
              <w:top w:val="single" w:sz="4" w:space="0" w:color="auto"/>
              <w:left w:val="single" w:sz="4" w:space="0" w:color="auto"/>
              <w:bottom w:val="single" w:sz="4" w:space="0" w:color="auto"/>
              <w:right w:val="single" w:sz="4" w:space="0" w:color="auto"/>
            </w:tcBorders>
          </w:tcPr>
          <w:p w14:paraId="27F740BF" w14:textId="77777777" w:rsidR="009B6B94" w:rsidRPr="00671A20" w:rsidRDefault="009B6B94" w:rsidP="007126CC">
            <w:pPr>
              <w:pStyle w:val="ConsPlusNormal"/>
              <w:jc w:val="both"/>
            </w:pPr>
          </w:p>
        </w:tc>
        <w:tc>
          <w:tcPr>
            <w:tcW w:w="1559" w:type="dxa"/>
            <w:tcBorders>
              <w:top w:val="single" w:sz="4" w:space="0" w:color="auto"/>
              <w:left w:val="single" w:sz="4" w:space="0" w:color="auto"/>
              <w:bottom w:val="single" w:sz="4" w:space="0" w:color="auto"/>
              <w:right w:val="single" w:sz="4" w:space="0" w:color="auto"/>
            </w:tcBorders>
          </w:tcPr>
          <w:p w14:paraId="537BA78B" w14:textId="77777777" w:rsidR="009B6B94" w:rsidRPr="00671A20" w:rsidRDefault="009B6B94" w:rsidP="007126CC">
            <w:pPr>
              <w:pStyle w:val="ConsPlusNormal"/>
              <w:jc w:val="both"/>
            </w:pPr>
          </w:p>
        </w:tc>
        <w:tc>
          <w:tcPr>
            <w:tcW w:w="1764" w:type="dxa"/>
            <w:tcBorders>
              <w:top w:val="single" w:sz="4" w:space="0" w:color="auto"/>
              <w:left w:val="single" w:sz="4" w:space="0" w:color="auto"/>
              <w:bottom w:val="single" w:sz="4" w:space="0" w:color="auto"/>
              <w:right w:val="single" w:sz="4" w:space="0" w:color="auto"/>
            </w:tcBorders>
          </w:tcPr>
          <w:p w14:paraId="49D75643" w14:textId="77777777" w:rsidR="009B6B94" w:rsidRPr="00671A20" w:rsidRDefault="009B6B94" w:rsidP="007126CC">
            <w:pPr>
              <w:pStyle w:val="ConsPlusNormal"/>
              <w:jc w:val="both"/>
            </w:pPr>
          </w:p>
        </w:tc>
        <w:tc>
          <w:tcPr>
            <w:tcW w:w="1572" w:type="dxa"/>
            <w:tcBorders>
              <w:top w:val="single" w:sz="4" w:space="0" w:color="auto"/>
              <w:left w:val="single" w:sz="4" w:space="0" w:color="auto"/>
              <w:bottom w:val="single" w:sz="4" w:space="0" w:color="auto"/>
              <w:right w:val="single" w:sz="4" w:space="0" w:color="auto"/>
            </w:tcBorders>
          </w:tcPr>
          <w:p w14:paraId="65152F37" w14:textId="77777777" w:rsidR="009B6B94" w:rsidRPr="00671A20" w:rsidRDefault="009B6B94" w:rsidP="007126CC">
            <w:pPr>
              <w:pStyle w:val="ConsPlusNormal"/>
              <w:jc w:val="both"/>
            </w:pPr>
          </w:p>
        </w:tc>
      </w:tr>
      <w:tr w:rsidR="009B6B94" w:rsidRPr="00671A20" w14:paraId="48AF1003" w14:textId="77777777" w:rsidTr="007126CC">
        <w:tc>
          <w:tcPr>
            <w:tcW w:w="488" w:type="dxa"/>
            <w:tcBorders>
              <w:top w:val="single" w:sz="4" w:space="0" w:color="auto"/>
              <w:left w:val="single" w:sz="4" w:space="0" w:color="auto"/>
              <w:bottom w:val="single" w:sz="4" w:space="0" w:color="auto"/>
              <w:right w:val="single" w:sz="4" w:space="0" w:color="auto"/>
            </w:tcBorders>
          </w:tcPr>
          <w:p w14:paraId="27D651F8" w14:textId="77777777" w:rsidR="009B6B94" w:rsidRPr="00671A20" w:rsidRDefault="009B6B94" w:rsidP="007126CC">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14:paraId="641359DA" w14:textId="77777777" w:rsidR="009B6B94" w:rsidRPr="00671A20" w:rsidRDefault="009B6B94" w:rsidP="007126CC">
            <w:pPr>
              <w:pStyle w:val="ConsPlusNormal"/>
              <w:jc w:val="both"/>
            </w:pPr>
          </w:p>
        </w:tc>
        <w:tc>
          <w:tcPr>
            <w:tcW w:w="1559" w:type="dxa"/>
            <w:tcBorders>
              <w:top w:val="single" w:sz="4" w:space="0" w:color="auto"/>
              <w:left w:val="single" w:sz="4" w:space="0" w:color="auto"/>
              <w:bottom w:val="single" w:sz="4" w:space="0" w:color="auto"/>
              <w:right w:val="single" w:sz="4" w:space="0" w:color="auto"/>
            </w:tcBorders>
          </w:tcPr>
          <w:p w14:paraId="556AFA54" w14:textId="77777777" w:rsidR="009B6B94" w:rsidRPr="00671A20" w:rsidRDefault="009B6B94" w:rsidP="007126CC">
            <w:pPr>
              <w:pStyle w:val="ConsPlusNormal"/>
              <w:jc w:val="both"/>
            </w:pPr>
          </w:p>
        </w:tc>
        <w:tc>
          <w:tcPr>
            <w:tcW w:w="1560" w:type="dxa"/>
            <w:tcBorders>
              <w:top w:val="single" w:sz="4" w:space="0" w:color="auto"/>
              <w:left w:val="single" w:sz="4" w:space="0" w:color="auto"/>
              <w:bottom w:val="single" w:sz="4" w:space="0" w:color="auto"/>
              <w:right w:val="single" w:sz="4" w:space="0" w:color="auto"/>
            </w:tcBorders>
          </w:tcPr>
          <w:p w14:paraId="04124535" w14:textId="77777777" w:rsidR="009B6B94" w:rsidRPr="00671A20" w:rsidRDefault="009B6B94" w:rsidP="007126CC">
            <w:pPr>
              <w:pStyle w:val="ConsPlusNormal"/>
              <w:jc w:val="both"/>
            </w:pPr>
          </w:p>
        </w:tc>
        <w:tc>
          <w:tcPr>
            <w:tcW w:w="1559" w:type="dxa"/>
            <w:tcBorders>
              <w:top w:val="single" w:sz="4" w:space="0" w:color="auto"/>
              <w:left w:val="single" w:sz="4" w:space="0" w:color="auto"/>
              <w:bottom w:val="single" w:sz="4" w:space="0" w:color="auto"/>
              <w:right w:val="single" w:sz="4" w:space="0" w:color="auto"/>
            </w:tcBorders>
          </w:tcPr>
          <w:p w14:paraId="4BF5A9D1" w14:textId="77777777" w:rsidR="009B6B94" w:rsidRPr="00671A20" w:rsidRDefault="009B6B94" w:rsidP="007126CC">
            <w:pPr>
              <w:pStyle w:val="ConsPlusNormal"/>
              <w:jc w:val="both"/>
            </w:pPr>
          </w:p>
        </w:tc>
        <w:tc>
          <w:tcPr>
            <w:tcW w:w="1764" w:type="dxa"/>
            <w:tcBorders>
              <w:top w:val="single" w:sz="4" w:space="0" w:color="auto"/>
              <w:left w:val="single" w:sz="4" w:space="0" w:color="auto"/>
              <w:bottom w:val="single" w:sz="4" w:space="0" w:color="auto"/>
              <w:right w:val="single" w:sz="4" w:space="0" w:color="auto"/>
            </w:tcBorders>
          </w:tcPr>
          <w:p w14:paraId="2A808D2B" w14:textId="77777777" w:rsidR="009B6B94" w:rsidRPr="00671A20" w:rsidRDefault="009B6B94" w:rsidP="007126CC">
            <w:pPr>
              <w:pStyle w:val="ConsPlusNormal"/>
              <w:jc w:val="both"/>
            </w:pPr>
          </w:p>
        </w:tc>
        <w:tc>
          <w:tcPr>
            <w:tcW w:w="1572" w:type="dxa"/>
            <w:tcBorders>
              <w:top w:val="single" w:sz="4" w:space="0" w:color="auto"/>
              <w:left w:val="single" w:sz="4" w:space="0" w:color="auto"/>
              <w:bottom w:val="single" w:sz="4" w:space="0" w:color="auto"/>
              <w:right w:val="single" w:sz="4" w:space="0" w:color="auto"/>
            </w:tcBorders>
          </w:tcPr>
          <w:p w14:paraId="20B48716" w14:textId="77777777" w:rsidR="009B6B94" w:rsidRPr="00671A20" w:rsidRDefault="009B6B94" w:rsidP="007126CC">
            <w:pPr>
              <w:pStyle w:val="ConsPlusNormal"/>
              <w:jc w:val="both"/>
            </w:pPr>
          </w:p>
        </w:tc>
      </w:tr>
      <w:tr w:rsidR="009B6B94" w:rsidRPr="00671A20" w14:paraId="53EE49D7" w14:textId="77777777" w:rsidTr="007126CC">
        <w:tc>
          <w:tcPr>
            <w:tcW w:w="488" w:type="dxa"/>
            <w:tcBorders>
              <w:top w:val="single" w:sz="4" w:space="0" w:color="auto"/>
              <w:left w:val="single" w:sz="4" w:space="0" w:color="auto"/>
              <w:bottom w:val="single" w:sz="4" w:space="0" w:color="auto"/>
              <w:right w:val="single" w:sz="4" w:space="0" w:color="auto"/>
            </w:tcBorders>
          </w:tcPr>
          <w:p w14:paraId="7F0625B1" w14:textId="77777777" w:rsidR="009B6B94" w:rsidRPr="00671A20" w:rsidRDefault="009B6B94" w:rsidP="007126CC">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14:paraId="29E0F901" w14:textId="77777777" w:rsidR="009B6B94" w:rsidRPr="00671A20" w:rsidRDefault="009B6B94" w:rsidP="007126CC">
            <w:pPr>
              <w:pStyle w:val="ConsPlusNormal"/>
              <w:jc w:val="both"/>
            </w:pPr>
          </w:p>
        </w:tc>
        <w:tc>
          <w:tcPr>
            <w:tcW w:w="1559" w:type="dxa"/>
            <w:tcBorders>
              <w:top w:val="single" w:sz="4" w:space="0" w:color="auto"/>
              <w:left w:val="single" w:sz="4" w:space="0" w:color="auto"/>
              <w:bottom w:val="single" w:sz="4" w:space="0" w:color="auto"/>
              <w:right w:val="single" w:sz="4" w:space="0" w:color="auto"/>
            </w:tcBorders>
          </w:tcPr>
          <w:p w14:paraId="36BD5F06" w14:textId="77777777" w:rsidR="009B6B94" w:rsidRPr="00671A20" w:rsidRDefault="009B6B94" w:rsidP="007126CC">
            <w:pPr>
              <w:pStyle w:val="ConsPlusNormal"/>
              <w:jc w:val="both"/>
            </w:pPr>
          </w:p>
        </w:tc>
        <w:tc>
          <w:tcPr>
            <w:tcW w:w="1560" w:type="dxa"/>
            <w:tcBorders>
              <w:top w:val="single" w:sz="4" w:space="0" w:color="auto"/>
              <w:left w:val="single" w:sz="4" w:space="0" w:color="auto"/>
              <w:bottom w:val="single" w:sz="4" w:space="0" w:color="auto"/>
              <w:right w:val="single" w:sz="4" w:space="0" w:color="auto"/>
            </w:tcBorders>
          </w:tcPr>
          <w:p w14:paraId="19F343D8" w14:textId="77777777" w:rsidR="009B6B94" w:rsidRPr="00671A20" w:rsidRDefault="009B6B94" w:rsidP="007126CC">
            <w:pPr>
              <w:pStyle w:val="ConsPlusNormal"/>
              <w:jc w:val="both"/>
            </w:pPr>
          </w:p>
        </w:tc>
        <w:tc>
          <w:tcPr>
            <w:tcW w:w="1559" w:type="dxa"/>
            <w:tcBorders>
              <w:top w:val="single" w:sz="4" w:space="0" w:color="auto"/>
              <w:left w:val="single" w:sz="4" w:space="0" w:color="auto"/>
              <w:bottom w:val="single" w:sz="4" w:space="0" w:color="auto"/>
              <w:right w:val="single" w:sz="4" w:space="0" w:color="auto"/>
            </w:tcBorders>
          </w:tcPr>
          <w:p w14:paraId="247E8711" w14:textId="77777777" w:rsidR="009B6B94" w:rsidRPr="00671A20" w:rsidRDefault="009B6B94" w:rsidP="007126CC">
            <w:pPr>
              <w:pStyle w:val="ConsPlusNormal"/>
              <w:jc w:val="both"/>
            </w:pPr>
          </w:p>
        </w:tc>
        <w:tc>
          <w:tcPr>
            <w:tcW w:w="1764" w:type="dxa"/>
            <w:tcBorders>
              <w:top w:val="single" w:sz="4" w:space="0" w:color="auto"/>
              <w:left w:val="single" w:sz="4" w:space="0" w:color="auto"/>
              <w:bottom w:val="single" w:sz="4" w:space="0" w:color="auto"/>
              <w:right w:val="single" w:sz="4" w:space="0" w:color="auto"/>
            </w:tcBorders>
          </w:tcPr>
          <w:p w14:paraId="25106999" w14:textId="77777777" w:rsidR="009B6B94" w:rsidRPr="00671A20" w:rsidRDefault="009B6B94" w:rsidP="007126CC">
            <w:pPr>
              <w:pStyle w:val="ConsPlusNormal"/>
              <w:jc w:val="both"/>
            </w:pPr>
          </w:p>
        </w:tc>
        <w:tc>
          <w:tcPr>
            <w:tcW w:w="1572" w:type="dxa"/>
            <w:tcBorders>
              <w:top w:val="single" w:sz="4" w:space="0" w:color="auto"/>
              <w:left w:val="single" w:sz="4" w:space="0" w:color="auto"/>
              <w:bottom w:val="single" w:sz="4" w:space="0" w:color="auto"/>
              <w:right w:val="single" w:sz="4" w:space="0" w:color="auto"/>
            </w:tcBorders>
          </w:tcPr>
          <w:p w14:paraId="01AFE4EF" w14:textId="77777777" w:rsidR="009B6B94" w:rsidRPr="00671A20" w:rsidRDefault="009B6B94" w:rsidP="007126CC">
            <w:pPr>
              <w:pStyle w:val="ConsPlusNormal"/>
              <w:jc w:val="both"/>
            </w:pPr>
          </w:p>
        </w:tc>
      </w:tr>
      <w:tr w:rsidR="009B6B94" w:rsidRPr="00671A20" w14:paraId="62196F6F" w14:textId="77777777" w:rsidTr="007126CC">
        <w:tc>
          <w:tcPr>
            <w:tcW w:w="488" w:type="dxa"/>
            <w:tcBorders>
              <w:top w:val="single" w:sz="4" w:space="0" w:color="auto"/>
              <w:left w:val="single" w:sz="4" w:space="0" w:color="auto"/>
              <w:bottom w:val="single" w:sz="4" w:space="0" w:color="auto"/>
              <w:right w:val="single" w:sz="4" w:space="0" w:color="auto"/>
            </w:tcBorders>
          </w:tcPr>
          <w:p w14:paraId="77938C9B" w14:textId="77777777" w:rsidR="009B6B94" w:rsidRPr="00671A20" w:rsidRDefault="009B6B94" w:rsidP="007126CC">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14:paraId="7285FC6F" w14:textId="77777777" w:rsidR="009B6B94" w:rsidRPr="00671A20" w:rsidRDefault="009B6B94" w:rsidP="007126CC">
            <w:pPr>
              <w:pStyle w:val="ConsPlusNormal"/>
              <w:jc w:val="both"/>
            </w:pPr>
          </w:p>
        </w:tc>
        <w:tc>
          <w:tcPr>
            <w:tcW w:w="1559" w:type="dxa"/>
            <w:tcBorders>
              <w:top w:val="single" w:sz="4" w:space="0" w:color="auto"/>
              <w:left w:val="single" w:sz="4" w:space="0" w:color="auto"/>
              <w:bottom w:val="single" w:sz="4" w:space="0" w:color="auto"/>
              <w:right w:val="single" w:sz="4" w:space="0" w:color="auto"/>
            </w:tcBorders>
          </w:tcPr>
          <w:p w14:paraId="19321E58" w14:textId="77777777" w:rsidR="009B6B94" w:rsidRPr="00671A20" w:rsidRDefault="009B6B94" w:rsidP="007126CC">
            <w:pPr>
              <w:pStyle w:val="ConsPlusNormal"/>
              <w:jc w:val="both"/>
            </w:pPr>
          </w:p>
        </w:tc>
        <w:tc>
          <w:tcPr>
            <w:tcW w:w="1560" w:type="dxa"/>
            <w:tcBorders>
              <w:top w:val="single" w:sz="4" w:space="0" w:color="auto"/>
              <w:left w:val="single" w:sz="4" w:space="0" w:color="auto"/>
              <w:bottom w:val="single" w:sz="4" w:space="0" w:color="auto"/>
              <w:right w:val="single" w:sz="4" w:space="0" w:color="auto"/>
            </w:tcBorders>
          </w:tcPr>
          <w:p w14:paraId="32C2DEBA" w14:textId="77777777" w:rsidR="009B6B94" w:rsidRPr="00671A20" w:rsidRDefault="009B6B94" w:rsidP="007126CC">
            <w:pPr>
              <w:pStyle w:val="ConsPlusNormal"/>
              <w:jc w:val="both"/>
            </w:pPr>
          </w:p>
        </w:tc>
        <w:tc>
          <w:tcPr>
            <w:tcW w:w="1559" w:type="dxa"/>
            <w:tcBorders>
              <w:top w:val="single" w:sz="4" w:space="0" w:color="auto"/>
              <w:left w:val="single" w:sz="4" w:space="0" w:color="auto"/>
              <w:bottom w:val="single" w:sz="4" w:space="0" w:color="auto"/>
              <w:right w:val="single" w:sz="4" w:space="0" w:color="auto"/>
            </w:tcBorders>
          </w:tcPr>
          <w:p w14:paraId="78E7475B" w14:textId="77777777" w:rsidR="009B6B94" w:rsidRPr="00671A20" w:rsidRDefault="009B6B94" w:rsidP="007126CC">
            <w:pPr>
              <w:pStyle w:val="ConsPlusNormal"/>
              <w:jc w:val="both"/>
            </w:pPr>
          </w:p>
        </w:tc>
        <w:tc>
          <w:tcPr>
            <w:tcW w:w="1764" w:type="dxa"/>
            <w:tcBorders>
              <w:top w:val="single" w:sz="4" w:space="0" w:color="auto"/>
              <w:left w:val="single" w:sz="4" w:space="0" w:color="auto"/>
              <w:bottom w:val="single" w:sz="4" w:space="0" w:color="auto"/>
              <w:right w:val="single" w:sz="4" w:space="0" w:color="auto"/>
            </w:tcBorders>
          </w:tcPr>
          <w:p w14:paraId="5BA95A54" w14:textId="77777777" w:rsidR="009B6B94" w:rsidRPr="00671A20" w:rsidRDefault="009B6B94" w:rsidP="007126CC">
            <w:pPr>
              <w:pStyle w:val="ConsPlusNormal"/>
              <w:jc w:val="both"/>
            </w:pPr>
          </w:p>
        </w:tc>
        <w:tc>
          <w:tcPr>
            <w:tcW w:w="1572" w:type="dxa"/>
            <w:tcBorders>
              <w:top w:val="single" w:sz="4" w:space="0" w:color="auto"/>
              <w:left w:val="single" w:sz="4" w:space="0" w:color="auto"/>
              <w:bottom w:val="single" w:sz="4" w:space="0" w:color="auto"/>
              <w:right w:val="single" w:sz="4" w:space="0" w:color="auto"/>
            </w:tcBorders>
          </w:tcPr>
          <w:p w14:paraId="0AFB347E" w14:textId="77777777" w:rsidR="009B6B94" w:rsidRPr="00671A20" w:rsidRDefault="009B6B94" w:rsidP="007126CC">
            <w:pPr>
              <w:pStyle w:val="ConsPlusNormal"/>
              <w:jc w:val="both"/>
            </w:pPr>
          </w:p>
        </w:tc>
      </w:tr>
      <w:tr w:rsidR="009B6B94" w:rsidRPr="00671A20" w14:paraId="14B550FF" w14:textId="77777777" w:rsidTr="007126CC">
        <w:tc>
          <w:tcPr>
            <w:tcW w:w="488" w:type="dxa"/>
            <w:tcBorders>
              <w:top w:val="single" w:sz="4" w:space="0" w:color="auto"/>
              <w:left w:val="single" w:sz="4" w:space="0" w:color="auto"/>
              <w:bottom w:val="single" w:sz="4" w:space="0" w:color="auto"/>
              <w:right w:val="single" w:sz="4" w:space="0" w:color="auto"/>
            </w:tcBorders>
          </w:tcPr>
          <w:p w14:paraId="04D4CEDE" w14:textId="77777777" w:rsidR="009B6B94" w:rsidRPr="00671A20" w:rsidRDefault="009B6B94" w:rsidP="007126CC">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14:paraId="7310D072" w14:textId="77777777" w:rsidR="009B6B94" w:rsidRPr="00671A20" w:rsidRDefault="009B6B94" w:rsidP="007126CC">
            <w:pPr>
              <w:pStyle w:val="ConsPlusNormal"/>
              <w:jc w:val="both"/>
            </w:pPr>
          </w:p>
        </w:tc>
        <w:tc>
          <w:tcPr>
            <w:tcW w:w="1559" w:type="dxa"/>
            <w:tcBorders>
              <w:top w:val="single" w:sz="4" w:space="0" w:color="auto"/>
              <w:left w:val="single" w:sz="4" w:space="0" w:color="auto"/>
              <w:bottom w:val="single" w:sz="4" w:space="0" w:color="auto"/>
              <w:right w:val="single" w:sz="4" w:space="0" w:color="auto"/>
            </w:tcBorders>
          </w:tcPr>
          <w:p w14:paraId="67198F49" w14:textId="77777777" w:rsidR="009B6B94" w:rsidRPr="00671A20" w:rsidRDefault="009B6B94" w:rsidP="007126CC">
            <w:pPr>
              <w:pStyle w:val="ConsPlusNormal"/>
              <w:jc w:val="both"/>
            </w:pPr>
          </w:p>
        </w:tc>
        <w:tc>
          <w:tcPr>
            <w:tcW w:w="1560" w:type="dxa"/>
            <w:tcBorders>
              <w:top w:val="single" w:sz="4" w:space="0" w:color="auto"/>
              <w:left w:val="single" w:sz="4" w:space="0" w:color="auto"/>
              <w:bottom w:val="single" w:sz="4" w:space="0" w:color="auto"/>
              <w:right w:val="single" w:sz="4" w:space="0" w:color="auto"/>
            </w:tcBorders>
          </w:tcPr>
          <w:p w14:paraId="5A9AD6AF" w14:textId="77777777" w:rsidR="009B6B94" w:rsidRPr="00671A20" w:rsidRDefault="009B6B94" w:rsidP="007126CC">
            <w:pPr>
              <w:pStyle w:val="ConsPlusNormal"/>
              <w:jc w:val="both"/>
            </w:pPr>
          </w:p>
        </w:tc>
        <w:tc>
          <w:tcPr>
            <w:tcW w:w="1559" w:type="dxa"/>
            <w:tcBorders>
              <w:top w:val="single" w:sz="4" w:space="0" w:color="auto"/>
              <w:left w:val="single" w:sz="4" w:space="0" w:color="auto"/>
              <w:bottom w:val="single" w:sz="4" w:space="0" w:color="auto"/>
              <w:right w:val="single" w:sz="4" w:space="0" w:color="auto"/>
            </w:tcBorders>
          </w:tcPr>
          <w:p w14:paraId="012AD863" w14:textId="77777777" w:rsidR="009B6B94" w:rsidRPr="00671A20" w:rsidRDefault="009B6B94" w:rsidP="007126CC">
            <w:pPr>
              <w:pStyle w:val="ConsPlusNormal"/>
              <w:jc w:val="both"/>
            </w:pPr>
          </w:p>
        </w:tc>
        <w:tc>
          <w:tcPr>
            <w:tcW w:w="1764" w:type="dxa"/>
            <w:tcBorders>
              <w:top w:val="single" w:sz="4" w:space="0" w:color="auto"/>
              <w:left w:val="single" w:sz="4" w:space="0" w:color="auto"/>
              <w:bottom w:val="single" w:sz="4" w:space="0" w:color="auto"/>
              <w:right w:val="single" w:sz="4" w:space="0" w:color="auto"/>
            </w:tcBorders>
          </w:tcPr>
          <w:p w14:paraId="63BBF527" w14:textId="77777777" w:rsidR="009B6B94" w:rsidRPr="00671A20" w:rsidRDefault="009B6B94" w:rsidP="007126CC">
            <w:pPr>
              <w:pStyle w:val="ConsPlusNormal"/>
              <w:jc w:val="both"/>
            </w:pPr>
          </w:p>
        </w:tc>
        <w:tc>
          <w:tcPr>
            <w:tcW w:w="1572" w:type="dxa"/>
            <w:tcBorders>
              <w:top w:val="single" w:sz="4" w:space="0" w:color="auto"/>
              <w:left w:val="single" w:sz="4" w:space="0" w:color="auto"/>
              <w:bottom w:val="single" w:sz="4" w:space="0" w:color="auto"/>
              <w:right w:val="single" w:sz="4" w:space="0" w:color="auto"/>
            </w:tcBorders>
          </w:tcPr>
          <w:p w14:paraId="3CB8B2EF" w14:textId="77777777" w:rsidR="009B6B94" w:rsidRPr="00671A20" w:rsidRDefault="009B6B94" w:rsidP="007126CC">
            <w:pPr>
              <w:pStyle w:val="ConsPlusNormal"/>
              <w:jc w:val="both"/>
            </w:pPr>
          </w:p>
        </w:tc>
      </w:tr>
      <w:tr w:rsidR="009B6B94" w:rsidRPr="00671A20" w14:paraId="4ED67752" w14:textId="77777777" w:rsidTr="007126CC">
        <w:tc>
          <w:tcPr>
            <w:tcW w:w="488" w:type="dxa"/>
            <w:tcBorders>
              <w:top w:val="single" w:sz="4" w:space="0" w:color="auto"/>
              <w:left w:val="single" w:sz="4" w:space="0" w:color="auto"/>
              <w:bottom w:val="single" w:sz="4" w:space="0" w:color="auto"/>
              <w:right w:val="single" w:sz="4" w:space="0" w:color="auto"/>
            </w:tcBorders>
          </w:tcPr>
          <w:p w14:paraId="0AF0F5C5" w14:textId="77777777" w:rsidR="009B6B94" w:rsidRPr="00671A20" w:rsidRDefault="009B6B94" w:rsidP="007126CC">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14:paraId="591143B5" w14:textId="77777777" w:rsidR="009B6B94" w:rsidRPr="00671A20" w:rsidRDefault="009B6B94" w:rsidP="007126CC">
            <w:pPr>
              <w:pStyle w:val="ConsPlusNormal"/>
              <w:jc w:val="both"/>
            </w:pPr>
          </w:p>
        </w:tc>
        <w:tc>
          <w:tcPr>
            <w:tcW w:w="1559" w:type="dxa"/>
            <w:tcBorders>
              <w:top w:val="single" w:sz="4" w:space="0" w:color="auto"/>
              <w:left w:val="single" w:sz="4" w:space="0" w:color="auto"/>
              <w:bottom w:val="single" w:sz="4" w:space="0" w:color="auto"/>
              <w:right w:val="single" w:sz="4" w:space="0" w:color="auto"/>
            </w:tcBorders>
          </w:tcPr>
          <w:p w14:paraId="065F58FD" w14:textId="77777777" w:rsidR="009B6B94" w:rsidRPr="00671A20" w:rsidRDefault="009B6B94" w:rsidP="007126CC">
            <w:pPr>
              <w:pStyle w:val="ConsPlusNormal"/>
              <w:jc w:val="both"/>
            </w:pPr>
          </w:p>
        </w:tc>
        <w:tc>
          <w:tcPr>
            <w:tcW w:w="1560" w:type="dxa"/>
            <w:tcBorders>
              <w:top w:val="single" w:sz="4" w:space="0" w:color="auto"/>
              <w:left w:val="single" w:sz="4" w:space="0" w:color="auto"/>
              <w:bottom w:val="single" w:sz="4" w:space="0" w:color="auto"/>
              <w:right w:val="single" w:sz="4" w:space="0" w:color="auto"/>
            </w:tcBorders>
          </w:tcPr>
          <w:p w14:paraId="12E59A69" w14:textId="77777777" w:rsidR="009B6B94" w:rsidRPr="00671A20" w:rsidRDefault="009B6B94" w:rsidP="007126CC">
            <w:pPr>
              <w:pStyle w:val="ConsPlusNormal"/>
              <w:jc w:val="both"/>
            </w:pPr>
          </w:p>
        </w:tc>
        <w:tc>
          <w:tcPr>
            <w:tcW w:w="1559" w:type="dxa"/>
            <w:tcBorders>
              <w:top w:val="single" w:sz="4" w:space="0" w:color="auto"/>
              <w:left w:val="single" w:sz="4" w:space="0" w:color="auto"/>
              <w:bottom w:val="single" w:sz="4" w:space="0" w:color="auto"/>
              <w:right w:val="single" w:sz="4" w:space="0" w:color="auto"/>
            </w:tcBorders>
          </w:tcPr>
          <w:p w14:paraId="0D615FFA" w14:textId="77777777" w:rsidR="009B6B94" w:rsidRPr="00671A20" w:rsidRDefault="009B6B94" w:rsidP="007126CC">
            <w:pPr>
              <w:pStyle w:val="ConsPlusNormal"/>
              <w:jc w:val="both"/>
            </w:pPr>
          </w:p>
        </w:tc>
        <w:tc>
          <w:tcPr>
            <w:tcW w:w="1764" w:type="dxa"/>
            <w:tcBorders>
              <w:top w:val="single" w:sz="4" w:space="0" w:color="auto"/>
              <w:left w:val="single" w:sz="4" w:space="0" w:color="auto"/>
              <w:bottom w:val="single" w:sz="4" w:space="0" w:color="auto"/>
              <w:right w:val="single" w:sz="4" w:space="0" w:color="auto"/>
            </w:tcBorders>
          </w:tcPr>
          <w:p w14:paraId="6BABA547" w14:textId="77777777" w:rsidR="009B6B94" w:rsidRPr="00671A20" w:rsidRDefault="009B6B94" w:rsidP="007126CC">
            <w:pPr>
              <w:pStyle w:val="ConsPlusNormal"/>
              <w:jc w:val="both"/>
            </w:pPr>
          </w:p>
        </w:tc>
        <w:tc>
          <w:tcPr>
            <w:tcW w:w="1572" w:type="dxa"/>
            <w:tcBorders>
              <w:top w:val="single" w:sz="4" w:space="0" w:color="auto"/>
              <w:left w:val="single" w:sz="4" w:space="0" w:color="auto"/>
              <w:bottom w:val="single" w:sz="4" w:space="0" w:color="auto"/>
              <w:right w:val="single" w:sz="4" w:space="0" w:color="auto"/>
            </w:tcBorders>
          </w:tcPr>
          <w:p w14:paraId="32F07C1F" w14:textId="77777777" w:rsidR="009B6B94" w:rsidRPr="00671A20" w:rsidRDefault="009B6B94" w:rsidP="007126CC">
            <w:pPr>
              <w:pStyle w:val="ConsPlusNormal"/>
              <w:jc w:val="both"/>
            </w:pPr>
          </w:p>
        </w:tc>
      </w:tr>
      <w:tr w:rsidR="009B6B94" w:rsidRPr="00671A20" w14:paraId="74C58D93" w14:textId="77777777" w:rsidTr="007126CC">
        <w:trPr>
          <w:trHeight w:val="2206"/>
        </w:trPr>
        <w:tc>
          <w:tcPr>
            <w:tcW w:w="9919" w:type="dxa"/>
            <w:gridSpan w:val="7"/>
            <w:tcBorders>
              <w:top w:val="single" w:sz="4" w:space="0" w:color="auto"/>
            </w:tcBorders>
          </w:tcPr>
          <w:p w14:paraId="14AC5843" w14:textId="77777777" w:rsidR="009B6B94" w:rsidRPr="00671A20" w:rsidRDefault="009B6B94" w:rsidP="007126CC">
            <w:pPr>
              <w:pStyle w:val="ConsPlusNormal"/>
              <w:jc w:val="both"/>
            </w:pPr>
          </w:p>
          <w:p w14:paraId="32C2C327" w14:textId="77777777" w:rsidR="009B6B94" w:rsidRPr="00671A20" w:rsidRDefault="009B6B94" w:rsidP="007126CC">
            <w:pPr>
              <w:pStyle w:val="ConsPlusNormal"/>
              <w:jc w:val="both"/>
            </w:pPr>
          </w:p>
        </w:tc>
      </w:tr>
      <w:tr w:rsidR="009B6B94" w:rsidRPr="00671A20" w14:paraId="3EEA74E1" w14:textId="77777777" w:rsidTr="007126CC">
        <w:tc>
          <w:tcPr>
            <w:tcW w:w="9919" w:type="dxa"/>
            <w:gridSpan w:val="7"/>
          </w:tcPr>
          <w:p w14:paraId="59D53B82" w14:textId="77777777" w:rsidR="009B6B94" w:rsidRPr="00671A20" w:rsidRDefault="009B6B94" w:rsidP="007126CC">
            <w:pPr>
              <w:pStyle w:val="ConsPlusNormal"/>
              <w:jc w:val="both"/>
            </w:pPr>
            <w:r w:rsidRPr="00671A20">
              <w:t>--------------------------------</w:t>
            </w:r>
          </w:p>
          <w:p w14:paraId="6458D4D9" w14:textId="77777777" w:rsidR="009B6B94" w:rsidRPr="00671A20" w:rsidRDefault="009B6B94" w:rsidP="007126CC">
            <w:pPr>
              <w:pStyle w:val="ConsPlusNormal"/>
              <w:jc w:val="both"/>
            </w:pPr>
            <w:r w:rsidRPr="00671A20">
              <w:t>&lt;*&gt; Орган, осуществляющий принятие на учет граждан в качестве нуждающихся в жилых помещениях.</w:t>
            </w:r>
          </w:p>
        </w:tc>
      </w:tr>
    </w:tbl>
    <w:p w14:paraId="4392B2BB" w14:textId="77777777" w:rsidR="009B6B94" w:rsidRPr="00671A20" w:rsidRDefault="009B6B94" w:rsidP="009B6B94">
      <w:pPr>
        <w:pStyle w:val="ConsPlusNormal"/>
        <w:rPr>
          <w:sz w:val="28"/>
          <w:szCs w:val="28"/>
        </w:rPr>
        <w:sectPr w:rsidR="009B6B94" w:rsidRPr="00671A20" w:rsidSect="00815C25">
          <w:pgSz w:w="11906" w:h="16838"/>
          <w:pgMar w:top="1440" w:right="566" w:bottom="1440" w:left="1133" w:header="0" w:footer="0" w:gutter="0"/>
          <w:cols w:space="720"/>
          <w:noEndnote/>
          <w:docGrid w:linePitch="381"/>
        </w:sectPr>
      </w:pPr>
    </w:p>
    <w:p w14:paraId="6DDF8559" w14:textId="77777777" w:rsidR="009B6B94" w:rsidRPr="00671A20" w:rsidRDefault="009B6B94" w:rsidP="00990A57">
      <w:pPr>
        <w:pStyle w:val="ConsPlusNormal"/>
        <w:spacing w:line="276" w:lineRule="auto"/>
        <w:ind w:left="4253"/>
        <w:outlineLvl w:val="0"/>
        <w:rPr>
          <w:sz w:val="28"/>
          <w:szCs w:val="28"/>
        </w:rPr>
      </w:pPr>
      <w:r w:rsidRPr="00671A20">
        <w:rPr>
          <w:sz w:val="28"/>
          <w:szCs w:val="28"/>
        </w:rPr>
        <w:lastRenderedPageBreak/>
        <w:t xml:space="preserve">Приложение </w:t>
      </w:r>
      <w:r w:rsidR="000867B3" w:rsidRPr="00671A20">
        <w:rPr>
          <w:sz w:val="28"/>
          <w:szCs w:val="28"/>
        </w:rPr>
        <w:t>3</w:t>
      </w:r>
    </w:p>
    <w:p w14:paraId="330BAA3C" w14:textId="77777777" w:rsidR="00990A57" w:rsidRPr="00671A20" w:rsidRDefault="00990A57" w:rsidP="00990A57">
      <w:pPr>
        <w:pStyle w:val="ConsPlusNormal"/>
        <w:spacing w:line="276" w:lineRule="auto"/>
        <w:ind w:left="4253"/>
        <w:jc w:val="both"/>
        <w:rPr>
          <w:sz w:val="28"/>
          <w:szCs w:val="28"/>
        </w:rPr>
      </w:pPr>
      <w:r w:rsidRPr="00671A20">
        <w:rPr>
          <w:sz w:val="28"/>
          <w:szCs w:val="28"/>
        </w:rPr>
        <w:t xml:space="preserve">к Закону Донецкой Народной Республики </w:t>
      </w:r>
    </w:p>
    <w:p w14:paraId="777055D7" w14:textId="77777777" w:rsidR="006414DD" w:rsidRDefault="00990A57" w:rsidP="00C56130">
      <w:pPr>
        <w:pStyle w:val="ConsPlusNormal"/>
        <w:spacing w:line="276" w:lineRule="auto"/>
        <w:ind w:left="4253"/>
        <w:rPr>
          <w:sz w:val="28"/>
          <w:szCs w:val="28"/>
        </w:rPr>
      </w:pPr>
      <w:r w:rsidRPr="00671A20">
        <w:rPr>
          <w:sz w:val="28"/>
          <w:szCs w:val="28"/>
        </w:rPr>
        <w:t xml:space="preserve">«О порядке ведения учета граждан в </w:t>
      </w:r>
    </w:p>
    <w:p w14:paraId="2215AC32" w14:textId="77777777" w:rsidR="006414DD" w:rsidRDefault="00990A57" w:rsidP="00C56130">
      <w:pPr>
        <w:pStyle w:val="ConsPlusNormal"/>
        <w:spacing w:line="276" w:lineRule="auto"/>
        <w:ind w:left="4253"/>
        <w:rPr>
          <w:sz w:val="28"/>
          <w:szCs w:val="28"/>
        </w:rPr>
      </w:pPr>
      <w:r w:rsidRPr="00671A20">
        <w:rPr>
          <w:sz w:val="28"/>
          <w:szCs w:val="28"/>
        </w:rPr>
        <w:t xml:space="preserve">качестве нуждающихся в жилых </w:t>
      </w:r>
    </w:p>
    <w:p w14:paraId="58A45943" w14:textId="77777777" w:rsidR="006414DD" w:rsidRDefault="00990A57" w:rsidP="00C56130">
      <w:pPr>
        <w:pStyle w:val="ConsPlusNormal"/>
        <w:spacing w:line="276" w:lineRule="auto"/>
        <w:ind w:left="4253"/>
        <w:rPr>
          <w:sz w:val="28"/>
          <w:szCs w:val="28"/>
        </w:rPr>
      </w:pPr>
      <w:r w:rsidRPr="00671A20">
        <w:rPr>
          <w:sz w:val="28"/>
          <w:szCs w:val="28"/>
        </w:rPr>
        <w:t xml:space="preserve">помещениях, предоставляемых по </w:t>
      </w:r>
    </w:p>
    <w:p w14:paraId="0EA61D3E" w14:textId="77777777" w:rsidR="006414DD" w:rsidRDefault="00990A57" w:rsidP="00C56130">
      <w:pPr>
        <w:pStyle w:val="ConsPlusNormal"/>
        <w:spacing w:line="276" w:lineRule="auto"/>
        <w:ind w:left="4253"/>
        <w:rPr>
          <w:sz w:val="28"/>
          <w:szCs w:val="28"/>
        </w:rPr>
      </w:pPr>
      <w:r w:rsidRPr="00671A20">
        <w:rPr>
          <w:sz w:val="28"/>
          <w:szCs w:val="28"/>
        </w:rPr>
        <w:t xml:space="preserve">договорам социального найма, и </w:t>
      </w:r>
    </w:p>
    <w:p w14:paraId="2EFBB420" w14:textId="77777777" w:rsidR="006414DD" w:rsidRDefault="00990A57" w:rsidP="00C56130">
      <w:pPr>
        <w:pStyle w:val="ConsPlusNormal"/>
        <w:spacing w:line="276" w:lineRule="auto"/>
        <w:ind w:left="4253"/>
        <w:rPr>
          <w:sz w:val="28"/>
          <w:szCs w:val="28"/>
        </w:rPr>
      </w:pPr>
      <w:r w:rsidRPr="00671A20">
        <w:rPr>
          <w:sz w:val="28"/>
          <w:szCs w:val="28"/>
        </w:rPr>
        <w:t xml:space="preserve">предоставления таким гражданам жилых </w:t>
      </w:r>
    </w:p>
    <w:p w14:paraId="5E09A203" w14:textId="77777777" w:rsidR="006414DD" w:rsidRDefault="00990A57" w:rsidP="00C56130">
      <w:pPr>
        <w:pStyle w:val="ConsPlusNormal"/>
        <w:spacing w:line="276" w:lineRule="auto"/>
        <w:ind w:left="4253"/>
        <w:rPr>
          <w:sz w:val="28"/>
          <w:szCs w:val="28"/>
        </w:rPr>
      </w:pPr>
      <w:r w:rsidRPr="00671A20">
        <w:rPr>
          <w:sz w:val="28"/>
          <w:szCs w:val="28"/>
        </w:rPr>
        <w:t xml:space="preserve">помещений по договорам социального </w:t>
      </w:r>
    </w:p>
    <w:p w14:paraId="30762644" w14:textId="77777777" w:rsidR="006414DD" w:rsidRDefault="00990A57" w:rsidP="00C56130">
      <w:pPr>
        <w:pStyle w:val="ConsPlusNormal"/>
        <w:spacing w:line="276" w:lineRule="auto"/>
        <w:ind w:left="4253"/>
        <w:rPr>
          <w:sz w:val="28"/>
          <w:szCs w:val="28"/>
        </w:rPr>
      </w:pPr>
      <w:r w:rsidRPr="00671A20">
        <w:rPr>
          <w:sz w:val="28"/>
          <w:szCs w:val="28"/>
        </w:rPr>
        <w:t xml:space="preserve">найма на территории Донецкой Народной </w:t>
      </w:r>
    </w:p>
    <w:p w14:paraId="7FE81077" w14:textId="77777777" w:rsidR="006414DD" w:rsidRDefault="00990A57" w:rsidP="00C56130">
      <w:pPr>
        <w:pStyle w:val="ConsPlusNormal"/>
        <w:spacing w:line="276" w:lineRule="auto"/>
        <w:ind w:left="4253"/>
        <w:rPr>
          <w:sz w:val="28"/>
          <w:szCs w:val="28"/>
        </w:rPr>
      </w:pPr>
      <w:r w:rsidRPr="00671A20">
        <w:rPr>
          <w:sz w:val="28"/>
          <w:szCs w:val="28"/>
        </w:rPr>
        <w:t>Республики</w:t>
      </w:r>
      <w:r w:rsidR="00C56130" w:rsidRPr="00671A20">
        <w:rPr>
          <w:sz w:val="28"/>
          <w:szCs w:val="28"/>
        </w:rPr>
        <w:t xml:space="preserve"> и о внесении изменения в </w:t>
      </w:r>
    </w:p>
    <w:p w14:paraId="13655E55" w14:textId="77777777" w:rsidR="006414DD" w:rsidRDefault="00C56130" w:rsidP="00C56130">
      <w:pPr>
        <w:pStyle w:val="ConsPlusNormal"/>
        <w:spacing w:line="276" w:lineRule="auto"/>
        <w:ind w:left="4253"/>
        <w:rPr>
          <w:sz w:val="28"/>
          <w:szCs w:val="28"/>
        </w:rPr>
      </w:pPr>
      <w:r w:rsidRPr="00671A20">
        <w:rPr>
          <w:sz w:val="28"/>
          <w:szCs w:val="28"/>
        </w:rPr>
        <w:t xml:space="preserve">статью 9 Закона Донецкой Народной </w:t>
      </w:r>
    </w:p>
    <w:p w14:paraId="3CE0E76D" w14:textId="77777777" w:rsidR="006414DD" w:rsidRDefault="00C56130" w:rsidP="00C56130">
      <w:pPr>
        <w:pStyle w:val="ConsPlusNormal"/>
        <w:spacing w:line="276" w:lineRule="auto"/>
        <w:ind w:left="4253"/>
        <w:rPr>
          <w:sz w:val="28"/>
          <w:szCs w:val="28"/>
        </w:rPr>
      </w:pPr>
      <w:r w:rsidRPr="00671A20">
        <w:rPr>
          <w:sz w:val="28"/>
          <w:szCs w:val="28"/>
        </w:rPr>
        <w:t xml:space="preserve">Республики «О порядке обеспечения </w:t>
      </w:r>
    </w:p>
    <w:p w14:paraId="5AEE506B" w14:textId="77777777" w:rsidR="006414DD" w:rsidRDefault="00C56130" w:rsidP="00C56130">
      <w:pPr>
        <w:pStyle w:val="ConsPlusNormal"/>
        <w:spacing w:line="276" w:lineRule="auto"/>
        <w:ind w:left="4253"/>
        <w:rPr>
          <w:sz w:val="28"/>
          <w:szCs w:val="28"/>
        </w:rPr>
      </w:pPr>
      <w:r w:rsidRPr="00671A20">
        <w:rPr>
          <w:sz w:val="28"/>
          <w:szCs w:val="28"/>
        </w:rPr>
        <w:t xml:space="preserve">жилыми помещениями граждан, </w:t>
      </w:r>
    </w:p>
    <w:p w14:paraId="618E7FDC" w14:textId="0242E240" w:rsidR="00C56130" w:rsidRPr="00671A20" w:rsidRDefault="00C56130" w:rsidP="00C56130">
      <w:pPr>
        <w:pStyle w:val="ConsPlusNormal"/>
        <w:spacing w:line="276" w:lineRule="auto"/>
        <w:ind w:left="4253"/>
        <w:rPr>
          <w:sz w:val="28"/>
          <w:szCs w:val="28"/>
        </w:rPr>
      </w:pPr>
      <w:r w:rsidRPr="00671A20">
        <w:rPr>
          <w:sz w:val="28"/>
          <w:szCs w:val="28"/>
        </w:rPr>
        <w:t>проживающих в Донецкой</w:t>
      </w:r>
    </w:p>
    <w:p w14:paraId="32CC0060" w14:textId="77777777" w:rsidR="00990A57" w:rsidRPr="00671A20" w:rsidRDefault="00C56130" w:rsidP="00C56130">
      <w:pPr>
        <w:pStyle w:val="ConsPlusNormal"/>
        <w:spacing w:line="276" w:lineRule="auto"/>
        <w:ind w:left="4253"/>
        <w:jc w:val="both"/>
        <w:rPr>
          <w:sz w:val="28"/>
          <w:szCs w:val="28"/>
        </w:rPr>
      </w:pPr>
      <w:r w:rsidRPr="00671A20">
        <w:rPr>
          <w:sz w:val="28"/>
          <w:szCs w:val="28"/>
        </w:rPr>
        <w:t>Народной Республике»</w:t>
      </w:r>
    </w:p>
    <w:p w14:paraId="57373A77" w14:textId="77777777" w:rsidR="009B6B94" w:rsidRPr="00671A20" w:rsidRDefault="009B6B94" w:rsidP="009B6B94">
      <w:pPr>
        <w:pStyle w:val="ConsPlusNormal"/>
        <w:rPr>
          <w:sz w:val="28"/>
          <w:szCs w:val="28"/>
        </w:rPr>
      </w:pPr>
    </w:p>
    <w:p w14:paraId="7CCACE07"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__________________________________</w:t>
      </w:r>
    </w:p>
    <w:p w14:paraId="0B4EEAD7"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(город, район, населенный пункт,</w:t>
      </w:r>
    </w:p>
    <w:p w14:paraId="6D93FD2A"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улица, № дома, квартира)</w:t>
      </w:r>
    </w:p>
    <w:p w14:paraId="616423E6"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__________________________________</w:t>
      </w:r>
    </w:p>
    <w:p w14:paraId="59C22145"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(фамилия и инициалы заявителя)</w:t>
      </w:r>
    </w:p>
    <w:p w14:paraId="0783316E" w14:textId="77777777" w:rsidR="009B6B94" w:rsidRPr="00671A20" w:rsidRDefault="009B6B94" w:rsidP="009B6B94">
      <w:pPr>
        <w:pStyle w:val="ConsPlusNonformat"/>
        <w:jc w:val="both"/>
        <w:rPr>
          <w:rFonts w:ascii="Times New Roman" w:hAnsi="Times New Roman" w:cs="Times New Roman"/>
          <w:sz w:val="28"/>
          <w:szCs w:val="28"/>
        </w:rPr>
      </w:pPr>
    </w:p>
    <w:p w14:paraId="4F0C08E0" w14:textId="77777777" w:rsidR="009B6B94" w:rsidRPr="00671A20" w:rsidRDefault="009B6B94" w:rsidP="009B6B94">
      <w:pPr>
        <w:pStyle w:val="ConsPlusNonformat"/>
        <w:jc w:val="center"/>
        <w:rPr>
          <w:rFonts w:ascii="Times New Roman" w:hAnsi="Times New Roman" w:cs="Times New Roman"/>
          <w:sz w:val="28"/>
          <w:szCs w:val="28"/>
        </w:rPr>
      </w:pPr>
      <w:bookmarkStart w:id="46" w:name="Par572"/>
      <w:bookmarkEnd w:id="46"/>
      <w:r w:rsidRPr="00671A20">
        <w:rPr>
          <w:rFonts w:ascii="Times New Roman" w:hAnsi="Times New Roman" w:cs="Times New Roman"/>
          <w:sz w:val="28"/>
          <w:szCs w:val="28"/>
        </w:rPr>
        <w:t>УВЕДОМЛЕНИЕ</w:t>
      </w:r>
    </w:p>
    <w:p w14:paraId="1BBD50E5" w14:textId="77777777" w:rsidR="009B6B94" w:rsidRPr="00671A20" w:rsidRDefault="009B6B94" w:rsidP="009B6B94">
      <w:pPr>
        <w:pStyle w:val="ConsPlusNonformat"/>
        <w:jc w:val="both"/>
        <w:rPr>
          <w:rFonts w:ascii="Times New Roman" w:hAnsi="Times New Roman" w:cs="Times New Roman"/>
          <w:sz w:val="28"/>
          <w:szCs w:val="28"/>
        </w:rPr>
      </w:pPr>
    </w:p>
    <w:p w14:paraId="48D51AA9" w14:textId="77777777" w:rsidR="009B6B94" w:rsidRPr="00671A20" w:rsidRDefault="009B6B94" w:rsidP="007B62C6">
      <w:pPr>
        <w:pStyle w:val="ConsPlusNonformat"/>
        <w:rPr>
          <w:rFonts w:ascii="Times New Roman" w:hAnsi="Times New Roman" w:cs="Times New Roman"/>
          <w:sz w:val="28"/>
          <w:szCs w:val="28"/>
        </w:rPr>
      </w:pPr>
      <w:r w:rsidRPr="00671A20">
        <w:rPr>
          <w:rFonts w:ascii="Times New Roman" w:hAnsi="Times New Roman" w:cs="Times New Roman"/>
          <w:sz w:val="28"/>
          <w:szCs w:val="28"/>
        </w:rPr>
        <w:t>Сообщаем, что решением _________________________________________________________________________________________________________________________</w:t>
      </w:r>
    </w:p>
    <w:p w14:paraId="326CAB73" w14:textId="77777777" w:rsidR="009B6B94" w:rsidRPr="00671A20" w:rsidRDefault="009B6B94" w:rsidP="009B6B94">
      <w:pPr>
        <w:pStyle w:val="ConsPlusNonformat"/>
        <w:jc w:val="center"/>
        <w:rPr>
          <w:rFonts w:ascii="Times New Roman" w:hAnsi="Times New Roman" w:cs="Times New Roman"/>
          <w:sz w:val="28"/>
          <w:szCs w:val="28"/>
        </w:rPr>
      </w:pPr>
      <w:r w:rsidRPr="00671A20">
        <w:rPr>
          <w:rFonts w:ascii="Times New Roman" w:hAnsi="Times New Roman" w:cs="Times New Roman"/>
          <w:sz w:val="28"/>
          <w:szCs w:val="28"/>
        </w:rPr>
        <w:t>(наименование органа местного самоуправления)</w:t>
      </w:r>
    </w:p>
    <w:p w14:paraId="0DFA1D64" w14:textId="77777777" w:rsidR="009B6B94" w:rsidRPr="00671A20" w:rsidRDefault="009B6B94" w:rsidP="009B6B94">
      <w:pPr>
        <w:pStyle w:val="ConsPlusNonformat"/>
        <w:jc w:val="both"/>
        <w:rPr>
          <w:rFonts w:ascii="Times New Roman" w:hAnsi="Times New Roman" w:cs="Times New Roman"/>
          <w:sz w:val="28"/>
          <w:szCs w:val="28"/>
        </w:rPr>
      </w:pPr>
    </w:p>
    <w:p w14:paraId="4F464B29" w14:textId="77777777" w:rsidR="009B6B94" w:rsidRPr="00671A20" w:rsidRDefault="009B6B94" w:rsidP="007B62C6">
      <w:pPr>
        <w:pStyle w:val="ConsPlusNonformat"/>
        <w:spacing w:line="360" w:lineRule="auto"/>
        <w:jc w:val="both"/>
        <w:rPr>
          <w:rFonts w:ascii="Times New Roman" w:hAnsi="Times New Roman" w:cs="Times New Roman"/>
          <w:sz w:val="28"/>
          <w:szCs w:val="28"/>
        </w:rPr>
      </w:pPr>
      <w:proofErr w:type="gramStart"/>
      <w:r w:rsidRPr="00671A20">
        <w:rPr>
          <w:rFonts w:ascii="Times New Roman" w:hAnsi="Times New Roman" w:cs="Times New Roman"/>
          <w:sz w:val="28"/>
          <w:szCs w:val="28"/>
        </w:rPr>
        <w:t>№  _</w:t>
      </w:r>
      <w:proofErr w:type="gramEnd"/>
      <w:r w:rsidRPr="00671A20">
        <w:rPr>
          <w:rFonts w:ascii="Times New Roman" w:hAnsi="Times New Roman" w:cs="Times New Roman"/>
          <w:sz w:val="28"/>
          <w:szCs w:val="28"/>
        </w:rPr>
        <w:t>___________  от  _________ 20___ г. ваша семья в составе _____ человек</w:t>
      </w:r>
    </w:p>
    <w:p w14:paraId="56BE48D2" w14:textId="77777777" w:rsidR="009B6B94" w:rsidRPr="00671A20" w:rsidRDefault="009B6B94" w:rsidP="007B62C6">
      <w:pPr>
        <w:pStyle w:val="ConsPlusNonformat"/>
        <w:spacing w:line="360" w:lineRule="auto"/>
        <w:jc w:val="both"/>
        <w:rPr>
          <w:rFonts w:ascii="Times New Roman" w:hAnsi="Times New Roman" w:cs="Times New Roman"/>
          <w:sz w:val="28"/>
          <w:szCs w:val="28"/>
        </w:rPr>
      </w:pPr>
      <w:r w:rsidRPr="00671A20">
        <w:rPr>
          <w:rFonts w:ascii="Times New Roman" w:hAnsi="Times New Roman" w:cs="Times New Roman"/>
          <w:sz w:val="28"/>
          <w:szCs w:val="28"/>
        </w:rPr>
        <w:t>принята на учет в качестве нуждающихся в жилых помещениях.</w:t>
      </w:r>
    </w:p>
    <w:p w14:paraId="5CFC93D4" w14:textId="77777777" w:rsidR="009B6B94" w:rsidRPr="00671A20" w:rsidRDefault="009B6B94" w:rsidP="009B6B94">
      <w:pPr>
        <w:pStyle w:val="ConsPlusNonformat"/>
        <w:jc w:val="both"/>
        <w:rPr>
          <w:rFonts w:ascii="Times New Roman" w:hAnsi="Times New Roman" w:cs="Times New Roman"/>
          <w:sz w:val="28"/>
          <w:szCs w:val="28"/>
        </w:rPr>
      </w:pPr>
    </w:p>
    <w:p w14:paraId="60C0094D"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Подпись лица, ответственного</w:t>
      </w:r>
    </w:p>
    <w:p w14:paraId="4231AE48"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за учет и предоставление</w:t>
      </w:r>
    </w:p>
    <w:p w14:paraId="06F7DBCC"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жилой площади</w:t>
      </w:r>
    </w:p>
    <w:p w14:paraId="6DB7DA34"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М.П.</w:t>
      </w:r>
    </w:p>
    <w:p w14:paraId="413AE677" w14:textId="77777777" w:rsidR="009B6B94" w:rsidRPr="00671A20" w:rsidRDefault="009B6B94" w:rsidP="009B6B94">
      <w:pPr>
        <w:pStyle w:val="ConsPlusNormal"/>
        <w:jc w:val="right"/>
        <w:rPr>
          <w:sz w:val="28"/>
          <w:szCs w:val="28"/>
        </w:rPr>
      </w:pPr>
    </w:p>
    <w:p w14:paraId="0BA83A87" w14:textId="77777777" w:rsidR="009B6B94" w:rsidRPr="00671A20" w:rsidRDefault="009B6B94" w:rsidP="009B6B94">
      <w:pPr>
        <w:pStyle w:val="ConsPlusNormal"/>
        <w:jc w:val="right"/>
        <w:rPr>
          <w:sz w:val="28"/>
          <w:szCs w:val="28"/>
        </w:rPr>
      </w:pPr>
    </w:p>
    <w:p w14:paraId="4FD9F19B" w14:textId="77777777" w:rsidR="009B6B94" w:rsidRPr="00671A20" w:rsidRDefault="009B6B94" w:rsidP="009B6B94">
      <w:pPr>
        <w:pStyle w:val="ConsPlusNormal"/>
        <w:jc w:val="right"/>
        <w:rPr>
          <w:sz w:val="28"/>
          <w:szCs w:val="28"/>
        </w:rPr>
      </w:pPr>
    </w:p>
    <w:p w14:paraId="7716B9B9" w14:textId="77777777" w:rsidR="009B6B94" w:rsidRPr="00671A20" w:rsidRDefault="009B6B94" w:rsidP="007B62C6">
      <w:pPr>
        <w:pStyle w:val="ConsPlusNormal"/>
        <w:rPr>
          <w:sz w:val="28"/>
          <w:szCs w:val="28"/>
        </w:rPr>
      </w:pPr>
    </w:p>
    <w:p w14:paraId="3DDFD60F" w14:textId="77777777" w:rsidR="009B6B94" w:rsidRPr="00671A20" w:rsidRDefault="009B6B94" w:rsidP="009B6B94">
      <w:pPr>
        <w:pStyle w:val="ConsPlusNormal"/>
        <w:jc w:val="right"/>
        <w:outlineLvl w:val="0"/>
        <w:rPr>
          <w:sz w:val="28"/>
          <w:szCs w:val="28"/>
        </w:rPr>
      </w:pPr>
    </w:p>
    <w:p w14:paraId="4F23CDFF" w14:textId="77777777" w:rsidR="009B6B94" w:rsidRPr="00671A20" w:rsidRDefault="009B6B94" w:rsidP="00990A57">
      <w:pPr>
        <w:pStyle w:val="ConsPlusNormal"/>
        <w:spacing w:line="276" w:lineRule="auto"/>
        <w:ind w:left="4253"/>
        <w:jc w:val="both"/>
        <w:outlineLvl w:val="0"/>
        <w:rPr>
          <w:sz w:val="28"/>
          <w:szCs w:val="28"/>
        </w:rPr>
      </w:pPr>
      <w:r w:rsidRPr="00671A20">
        <w:rPr>
          <w:sz w:val="28"/>
          <w:szCs w:val="28"/>
        </w:rPr>
        <w:br w:type="page"/>
      </w:r>
      <w:r w:rsidRPr="00671A20">
        <w:rPr>
          <w:sz w:val="28"/>
          <w:szCs w:val="28"/>
        </w:rPr>
        <w:lastRenderedPageBreak/>
        <w:t xml:space="preserve">Приложение </w:t>
      </w:r>
      <w:r w:rsidR="000867B3" w:rsidRPr="00671A20">
        <w:rPr>
          <w:sz w:val="28"/>
          <w:szCs w:val="28"/>
        </w:rPr>
        <w:t>4</w:t>
      </w:r>
    </w:p>
    <w:p w14:paraId="2BA29398" w14:textId="77777777" w:rsidR="00990A57" w:rsidRPr="00671A20" w:rsidRDefault="00990A57" w:rsidP="00990A57">
      <w:pPr>
        <w:pStyle w:val="ConsPlusNormal"/>
        <w:spacing w:line="276" w:lineRule="auto"/>
        <w:ind w:left="4253"/>
        <w:jc w:val="both"/>
        <w:rPr>
          <w:sz w:val="28"/>
          <w:szCs w:val="28"/>
        </w:rPr>
      </w:pPr>
      <w:r w:rsidRPr="00671A20">
        <w:rPr>
          <w:sz w:val="28"/>
          <w:szCs w:val="28"/>
        </w:rPr>
        <w:t xml:space="preserve">к Закону Донецкой Народной Республики </w:t>
      </w:r>
    </w:p>
    <w:p w14:paraId="3911D475" w14:textId="77777777" w:rsidR="006414DD" w:rsidRDefault="00990A57" w:rsidP="00C56130">
      <w:pPr>
        <w:pStyle w:val="ConsPlusNormal"/>
        <w:spacing w:line="276" w:lineRule="auto"/>
        <w:ind w:left="4253"/>
        <w:rPr>
          <w:sz w:val="28"/>
          <w:szCs w:val="28"/>
        </w:rPr>
      </w:pPr>
      <w:r w:rsidRPr="00671A20">
        <w:rPr>
          <w:sz w:val="28"/>
          <w:szCs w:val="28"/>
        </w:rPr>
        <w:t xml:space="preserve">«О порядке ведения учета граждан в </w:t>
      </w:r>
    </w:p>
    <w:p w14:paraId="2AA68BB8" w14:textId="77777777" w:rsidR="006414DD" w:rsidRDefault="00990A57" w:rsidP="00C56130">
      <w:pPr>
        <w:pStyle w:val="ConsPlusNormal"/>
        <w:spacing w:line="276" w:lineRule="auto"/>
        <w:ind w:left="4253"/>
        <w:rPr>
          <w:sz w:val="28"/>
          <w:szCs w:val="28"/>
        </w:rPr>
      </w:pPr>
      <w:r w:rsidRPr="00671A20">
        <w:rPr>
          <w:sz w:val="28"/>
          <w:szCs w:val="28"/>
        </w:rPr>
        <w:t xml:space="preserve">качестве нуждающихся в жилых </w:t>
      </w:r>
    </w:p>
    <w:p w14:paraId="44191654" w14:textId="77777777" w:rsidR="006414DD" w:rsidRDefault="00990A57" w:rsidP="00C56130">
      <w:pPr>
        <w:pStyle w:val="ConsPlusNormal"/>
        <w:spacing w:line="276" w:lineRule="auto"/>
        <w:ind w:left="4253"/>
        <w:rPr>
          <w:sz w:val="28"/>
          <w:szCs w:val="28"/>
        </w:rPr>
      </w:pPr>
      <w:r w:rsidRPr="00671A20">
        <w:rPr>
          <w:sz w:val="28"/>
          <w:szCs w:val="28"/>
        </w:rPr>
        <w:t xml:space="preserve">помещениях, предоставляемых по </w:t>
      </w:r>
    </w:p>
    <w:p w14:paraId="67E05183" w14:textId="77777777" w:rsidR="006414DD" w:rsidRDefault="00990A57" w:rsidP="00C56130">
      <w:pPr>
        <w:pStyle w:val="ConsPlusNormal"/>
        <w:spacing w:line="276" w:lineRule="auto"/>
        <w:ind w:left="4253"/>
        <w:rPr>
          <w:sz w:val="28"/>
          <w:szCs w:val="28"/>
        </w:rPr>
      </w:pPr>
      <w:r w:rsidRPr="00671A20">
        <w:rPr>
          <w:sz w:val="28"/>
          <w:szCs w:val="28"/>
        </w:rPr>
        <w:t xml:space="preserve">договорам социального найма, и </w:t>
      </w:r>
    </w:p>
    <w:p w14:paraId="6B714E5E" w14:textId="77777777" w:rsidR="006414DD" w:rsidRDefault="00990A57" w:rsidP="00C56130">
      <w:pPr>
        <w:pStyle w:val="ConsPlusNormal"/>
        <w:spacing w:line="276" w:lineRule="auto"/>
        <w:ind w:left="4253"/>
        <w:rPr>
          <w:sz w:val="28"/>
          <w:szCs w:val="28"/>
        </w:rPr>
      </w:pPr>
      <w:r w:rsidRPr="00671A20">
        <w:rPr>
          <w:sz w:val="28"/>
          <w:szCs w:val="28"/>
        </w:rPr>
        <w:t xml:space="preserve">предоставления таким гражданам жилых </w:t>
      </w:r>
    </w:p>
    <w:p w14:paraId="2C4194B6" w14:textId="77777777" w:rsidR="006414DD" w:rsidRDefault="00990A57" w:rsidP="00C56130">
      <w:pPr>
        <w:pStyle w:val="ConsPlusNormal"/>
        <w:spacing w:line="276" w:lineRule="auto"/>
        <w:ind w:left="4253"/>
        <w:rPr>
          <w:sz w:val="28"/>
          <w:szCs w:val="28"/>
        </w:rPr>
      </w:pPr>
      <w:r w:rsidRPr="00671A20">
        <w:rPr>
          <w:sz w:val="28"/>
          <w:szCs w:val="28"/>
        </w:rPr>
        <w:t xml:space="preserve">помещений по договорам социального </w:t>
      </w:r>
    </w:p>
    <w:p w14:paraId="6C1F1F99" w14:textId="77777777" w:rsidR="006414DD" w:rsidRDefault="00990A57" w:rsidP="00C56130">
      <w:pPr>
        <w:pStyle w:val="ConsPlusNormal"/>
        <w:spacing w:line="276" w:lineRule="auto"/>
        <w:ind w:left="4253"/>
        <w:rPr>
          <w:sz w:val="28"/>
          <w:szCs w:val="28"/>
        </w:rPr>
      </w:pPr>
      <w:r w:rsidRPr="00671A20">
        <w:rPr>
          <w:sz w:val="28"/>
          <w:szCs w:val="28"/>
        </w:rPr>
        <w:t xml:space="preserve">найма на территории Донецкой Народной </w:t>
      </w:r>
    </w:p>
    <w:p w14:paraId="0714C98E" w14:textId="77777777" w:rsidR="006414DD" w:rsidRDefault="00990A57" w:rsidP="00C56130">
      <w:pPr>
        <w:pStyle w:val="ConsPlusNormal"/>
        <w:spacing w:line="276" w:lineRule="auto"/>
        <w:ind w:left="4253"/>
        <w:rPr>
          <w:sz w:val="28"/>
          <w:szCs w:val="28"/>
        </w:rPr>
      </w:pPr>
      <w:r w:rsidRPr="00671A20">
        <w:rPr>
          <w:sz w:val="28"/>
          <w:szCs w:val="28"/>
        </w:rPr>
        <w:t>Республики</w:t>
      </w:r>
      <w:r w:rsidR="00C56130" w:rsidRPr="00671A20">
        <w:rPr>
          <w:sz w:val="28"/>
          <w:szCs w:val="28"/>
        </w:rPr>
        <w:t xml:space="preserve"> и о внесении изменения в </w:t>
      </w:r>
    </w:p>
    <w:p w14:paraId="35F5C653" w14:textId="77777777" w:rsidR="006414DD" w:rsidRDefault="00C56130" w:rsidP="00C56130">
      <w:pPr>
        <w:pStyle w:val="ConsPlusNormal"/>
        <w:spacing w:line="276" w:lineRule="auto"/>
        <w:ind w:left="4253"/>
        <w:rPr>
          <w:sz w:val="28"/>
          <w:szCs w:val="28"/>
        </w:rPr>
      </w:pPr>
      <w:r w:rsidRPr="00671A20">
        <w:rPr>
          <w:sz w:val="28"/>
          <w:szCs w:val="28"/>
        </w:rPr>
        <w:t xml:space="preserve">статью 9 Закона Донецкой Народной </w:t>
      </w:r>
    </w:p>
    <w:p w14:paraId="01CA2A82" w14:textId="77777777" w:rsidR="006414DD" w:rsidRDefault="00C56130" w:rsidP="00C56130">
      <w:pPr>
        <w:pStyle w:val="ConsPlusNormal"/>
        <w:spacing w:line="276" w:lineRule="auto"/>
        <w:ind w:left="4253"/>
        <w:rPr>
          <w:sz w:val="28"/>
          <w:szCs w:val="28"/>
        </w:rPr>
      </w:pPr>
      <w:r w:rsidRPr="00671A20">
        <w:rPr>
          <w:sz w:val="28"/>
          <w:szCs w:val="28"/>
        </w:rPr>
        <w:t xml:space="preserve">Республики «О порядке обеспечения </w:t>
      </w:r>
    </w:p>
    <w:p w14:paraId="395BC21B" w14:textId="77777777" w:rsidR="006414DD" w:rsidRDefault="00C56130" w:rsidP="00C56130">
      <w:pPr>
        <w:pStyle w:val="ConsPlusNormal"/>
        <w:spacing w:line="276" w:lineRule="auto"/>
        <w:ind w:left="4253"/>
        <w:rPr>
          <w:sz w:val="28"/>
          <w:szCs w:val="28"/>
        </w:rPr>
      </w:pPr>
      <w:r w:rsidRPr="00671A20">
        <w:rPr>
          <w:sz w:val="28"/>
          <w:szCs w:val="28"/>
        </w:rPr>
        <w:t xml:space="preserve">жилыми помещениями граждан, </w:t>
      </w:r>
    </w:p>
    <w:p w14:paraId="1704ED89" w14:textId="774BFDFD" w:rsidR="00C56130" w:rsidRPr="00671A20" w:rsidRDefault="00C56130" w:rsidP="00C56130">
      <w:pPr>
        <w:pStyle w:val="ConsPlusNormal"/>
        <w:spacing w:line="276" w:lineRule="auto"/>
        <w:ind w:left="4253"/>
        <w:rPr>
          <w:sz w:val="28"/>
          <w:szCs w:val="28"/>
        </w:rPr>
      </w:pPr>
      <w:bookmarkStart w:id="47" w:name="_GoBack"/>
      <w:bookmarkEnd w:id="47"/>
      <w:r w:rsidRPr="00671A20">
        <w:rPr>
          <w:sz w:val="28"/>
          <w:szCs w:val="28"/>
        </w:rPr>
        <w:t>проживающих в Донецкой</w:t>
      </w:r>
    </w:p>
    <w:p w14:paraId="331966E7" w14:textId="77777777" w:rsidR="00990A57" w:rsidRPr="00671A20" w:rsidRDefault="00C56130" w:rsidP="00C56130">
      <w:pPr>
        <w:pStyle w:val="ConsPlusNormal"/>
        <w:spacing w:line="276" w:lineRule="auto"/>
        <w:ind w:left="4253"/>
        <w:jc w:val="both"/>
        <w:rPr>
          <w:sz w:val="28"/>
          <w:szCs w:val="28"/>
        </w:rPr>
      </w:pPr>
      <w:r w:rsidRPr="00671A20">
        <w:rPr>
          <w:sz w:val="28"/>
          <w:szCs w:val="28"/>
        </w:rPr>
        <w:t>Народной Республике»</w:t>
      </w:r>
    </w:p>
    <w:p w14:paraId="708D865B" w14:textId="77777777" w:rsidR="009B6B94" w:rsidRPr="00671A20" w:rsidRDefault="009B6B94" w:rsidP="009B6B94">
      <w:pPr>
        <w:pStyle w:val="ConsPlusNormal"/>
        <w:jc w:val="right"/>
        <w:outlineLvl w:val="0"/>
        <w:rPr>
          <w:sz w:val="28"/>
          <w:szCs w:val="28"/>
        </w:rPr>
      </w:pPr>
    </w:p>
    <w:p w14:paraId="0068341E" w14:textId="77777777" w:rsidR="0068331E" w:rsidRPr="00671A20" w:rsidRDefault="0068331E" w:rsidP="009B6B94">
      <w:pPr>
        <w:pStyle w:val="ConsPlusNormal"/>
        <w:jc w:val="right"/>
        <w:outlineLvl w:val="0"/>
        <w:rPr>
          <w:sz w:val="28"/>
          <w:szCs w:val="28"/>
        </w:rPr>
      </w:pPr>
    </w:p>
    <w:p w14:paraId="38A41B78" w14:textId="77777777" w:rsidR="009B6B94" w:rsidRPr="00671A20" w:rsidRDefault="009B6B94" w:rsidP="009B6B94">
      <w:pPr>
        <w:pStyle w:val="ConsPlusNonformat"/>
        <w:jc w:val="center"/>
        <w:rPr>
          <w:rFonts w:ascii="Times New Roman" w:hAnsi="Times New Roman" w:cs="Times New Roman"/>
          <w:sz w:val="28"/>
          <w:szCs w:val="28"/>
        </w:rPr>
      </w:pPr>
      <w:bookmarkStart w:id="48" w:name="Par594"/>
      <w:bookmarkEnd w:id="48"/>
      <w:r w:rsidRPr="00671A20">
        <w:rPr>
          <w:rFonts w:ascii="Times New Roman" w:hAnsi="Times New Roman" w:cs="Times New Roman"/>
          <w:sz w:val="28"/>
          <w:szCs w:val="28"/>
        </w:rPr>
        <w:t>КНИГА</w:t>
      </w:r>
    </w:p>
    <w:p w14:paraId="0ABEA9C2" w14:textId="77777777" w:rsidR="009B6B94" w:rsidRPr="00671A20" w:rsidRDefault="009B6B94" w:rsidP="009B6B94">
      <w:pPr>
        <w:pStyle w:val="ConsPlusNonformat"/>
        <w:jc w:val="center"/>
        <w:rPr>
          <w:rFonts w:ascii="Times New Roman" w:hAnsi="Times New Roman" w:cs="Times New Roman"/>
          <w:sz w:val="28"/>
          <w:szCs w:val="28"/>
        </w:rPr>
      </w:pPr>
      <w:r w:rsidRPr="00671A20">
        <w:rPr>
          <w:rFonts w:ascii="Times New Roman" w:hAnsi="Times New Roman" w:cs="Times New Roman"/>
          <w:sz w:val="28"/>
          <w:szCs w:val="28"/>
        </w:rPr>
        <w:t>УЧЕТА ГРАЖДАН, НУЖДАЮЩИХСЯ</w:t>
      </w:r>
    </w:p>
    <w:p w14:paraId="4F832D33" w14:textId="77777777" w:rsidR="009B6B94" w:rsidRPr="00671A20" w:rsidRDefault="009B6B94" w:rsidP="009B6B94">
      <w:pPr>
        <w:pStyle w:val="ConsPlusNonformat"/>
        <w:jc w:val="center"/>
        <w:rPr>
          <w:rFonts w:ascii="Times New Roman" w:hAnsi="Times New Roman" w:cs="Times New Roman"/>
          <w:sz w:val="28"/>
          <w:szCs w:val="28"/>
        </w:rPr>
      </w:pPr>
      <w:r w:rsidRPr="00671A20">
        <w:rPr>
          <w:rFonts w:ascii="Times New Roman" w:hAnsi="Times New Roman" w:cs="Times New Roman"/>
          <w:sz w:val="28"/>
          <w:szCs w:val="28"/>
        </w:rPr>
        <w:t>В ЖИЛЫХ ПОМЕЩЕНИЯХ</w:t>
      </w:r>
    </w:p>
    <w:p w14:paraId="7669E06E" w14:textId="77777777" w:rsidR="009B6B94" w:rsidRPr="00671A20" w:rsidRDefault="009B6B94" w:rsidP="009B6B94">
      <w:pPr>
        <w:pStyle w:val="ConsPlusNonformat"/>
        <w:jc w:val="both"/>
        <w:rPr>
          <w:rFonts w:ascii="Times New Roman" w:hAnsi="Times New Roman" w:cs="Times New Roman"/>
          <w:sz w:val="28"/>
          <w:szCs w:val="28"/>
        </w:rPr>
      </w:pPr>
    </w:p>
    <w:p w14:paraId="56D3D32C" w14:textId="77777777" w:rsidR="009B6B94" w:rsidRPr="00671A20" w:rsidRDefault="009B6B94" w:rsidP="007B62C6">
      <w:pPr>
        <w:pStyle w:val="ConsPlusNonformat"/>
        <w:rPr>
          <w:rFonts w:ascii="Times New Roman" w:hAnsi="Times New Roman" w:cs="Times New Roman"/>
          <w:sz w:val="28"/>
          <w:szCs w:val="28"/>
        </w:rPr>
      </w:pPr>
      <w:r w:rsidRPr="00671A20">
        <w:rPr>
          <w:rFonts w:ascii="Times New Roman" w:hAnsi="Times New Roman" w:cs="Times New Roman"/>
          <w:sz w:val="28"/>
          <w:szCs w:val="28"/>
        </w:rPr>
        <w:t>Населенный пункт ______________________________________________________</w:t>
      </w:r>
      <w:r w:rsidR="0068331E" w:rsidRPr="00671A20">
        <w:rPr>
          <w:rFonts w:ascii="Times New Roman" w:hAnsi="Times New Roman" w:cs="Times New Roman"/>
          <w:sz w:val="28"/>
          <w:szCs w:val="28"/>
        </w:rPr>
        <w:t>____________</w:t>
      </w:r>
      <w:r w:rsidRPr="00671A20">
        <w:rPr>
          <w:rFonts w:ascii="Times New Roman" w:hAnsi="Times New Roman" w:cs="Times New Roman"/>
          <w:sz w:val="28"/>
          <w:szCs w:val="28"/>
        </w:rPr>
        <w:t>__</w:t>
      </w:r>
    </w:p>
    <w:p w14:paraId="17591887"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(город, поселок, село, деревня и другие)</w:t>
      </w:r>
    </w:p>
    <w:p w14:paraId="500EA8D7"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____________________________________________________________________</w:t>
      </w:r>
    </w:p>
    <w:p w14:paraId="5D7029FA" w14:textId="77777777" w:rsidR="009B6B94" w:rsidRPr="00671A20" w:rsidRDefault="009B6B94" w:rsidP="007B62C6">
      <w:pPr>
        <w:pStyle w:val="ConsPlusNonformat"/>
        <w:rPr>
          <w:rFonts w:ascii="Times New Roman" w:hAnsi="Times New Roman" w:cs="Times New Roman"/>
          <w:sz w:val="28"/>
          <w:szCs w:val="28"/>
        </w:rPr>
      </w:pPr>
      <w:r w:rsidRPr="00671A20">
        <w:rPr>
          <w:rFonts w:ascii="Times New Roman" w:hAnsi="Times New Roman" w:cs="Times New Roman"/>
          <w:sz w:val="28"/>
          <w:szCs w:val="28"/>
        </w:rPr>
        <w:t>наименование органа местного самоуправления _______________________________________________________________________________________________________</w:t>
      </w:r>
      <w:r w:rsidR="0068331E" w:rsidRPr="00671A20">
        <w:rPr>
          <w:rFonts w:ascii="Times New Roman" w:hAnsi="Times New Roman" w:cs="Times New Roman"/>
          <w:sz w:val="28"/>
          <w:szCs w:val="28"/>
        </w:rPr>
        <w:t>_________________________________</w:t>
      </w:r>
    </w:p>
    <w:p w14:paraId="33074EE9" w14:textId="77777777" w:rsidR="009B6B94" w:rsidRPr="00671A20" w:rsidRDefault="009B6B94" w:rsidP="009B6B94">
      <w:pPr>
        <w:pStyle w:val="ConsPlusNonformat"/>
        <w:jc w:val="both"/>
        <w:rPr>
          <w:rFonts w:ascii="Times New Roman" w:hAnsi="Times New Roman" w:cs="Times New Roman"/>
          <w:sz w:val="28"/>
          <w:szCs w:val="28"/>
        </w:rPr>
      </w:pPr>
    </w:p>
    <w:p w14:paraId="3A6B1A7C" w14:textId="77777777" w:rsidR="009B6B94" w:rsidRPr="00671A20" w:rsidRDefault="009B6B94" w:rsidP="009B6B94">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Начата __________________ 20___ г.</w:t>
      </w:r>
    </w:p>
    <w:p w14:paraId="39E3D8B8" w14:textId="77777777" w:rsidR="00B8513A" w:rsidRPr="00671A20" w:rsidRDefault="009B6B94" w:rsidP="00C55109">
      <w:pPr>
        <w:pStyle w:val="ConsPlusNonformat"/>
        <w:jc w:val="both"/>
        <w:rPr>
          <w:rFonts w:ascii="Times New Roman" w:hAnsi="Times New Roman" w:cs="Times New Roman"/>
          <w:sz w:val="28"/>
          <w:szCs w:val="28"/>
        </w:rPr>
      </w:pPr>
      <w:r w:rsidRPr="00671A20">
        <w:rPr>
          <w:rFonts w:ascii="Times New Roman" w:hAnsi="Times New Roman" w:cs="Times New Roman"/>
          <w:sz w:val="28"/>
          <w:szCs w:val="28"/>
        </w:rPr>
        <w:t xml:space="preserve">                    Окончена ________________ 20___ г.</w:t>
      </w:r>
    </w:p>
    <w:p w14:paraId="74FDE43B" w14:textId="77777777" w:rsidR="00B8513A" w:rsidRPr="00671A20" w:rsidRDefault="00B8513A" w:rsidP="00C55109">
      <w:pPr>
        <w:pStyle w:val="ConsPlusNonformat"/>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796"/>
        <w:gridCol w:w="1088"/>
        <w:gridCol w:w="1058"/>
        <w:gridCol w:w="1342"/>
        <w:gridCol w:w="1318"/>
        <w:gridCol w:w="1342"/>
        <w:gridCol w:w="1342"/>
        <w:gridCol w:w="1342"/>
      </w:tblGrid>
      <w:tr w:rsidR="00B8513A" w:rsidRPr="00671A20" w14:paraId="290C27A1" w14:textId="77777777" w:rsidTr="00B8513A">
        <w:tc>
          <w:tcPr>
            <w:tcW w:w="0" w:type="auto"/>
            <w:tcBorders>
              <w:top w:val="single" w:sz="4" w:space="0" w:color="auto"/>
              <w:left w:val="single" w:sz="4" w:space="0" w:color="auto"/>
              <w:bottom w:val="single" w:sz="4" w:space="0" w:color="auto"/>
              <w:right w:val="single" w:sz="4" w:space="0" w:color="auto"/>
            </w:tcBorders>
          </w:tcPr>
          <w:p w14:paraId="4B29A006" w14:textId="77777777" w:rsidR="00B8513A" w:rsidRPr="00671A20" w:rsidRDefault="00B8513A" w:rsidP="0087503B">
            <w:pPr>
              <w:pStyle w:val="ConsPlusNormal"/>
              <w:jc w:val="center"/>
              <w:rPr>
                <w:sz w:val="22"/>
                <w:szCs w:val="22"/>
              </w:rPr>
            </w:pPr>
            <w:r w:rsidRPr="00671A20">
              <w:rPr>
                <w:sz w:val="22"/>
                <w:szCs w:val="22"/>
              </w:rPr>
              <w:t>№ п/п</w:t>
            </w:r>
          </w:p>
          <w:p w14:paraId="16ECD1EF" w14:textId="77777777" w:rsidR="00B8513A" w:rsidRPr="00671A20" w:rsidRDefault="00B8513A" w:rsidP="0087503B">
            <w:pPr>
              <w:pStyle w:val="ConsPlusNormal"/>
              <w:jc w:val="center"/>
              <w:rPr>
                <w:sz w:val="22"/>
                <w:szCs w:val="22"/>
              </w:rPr>
            </w:pPr>
            <w:r w:rsidRPr="00671A20">
              <w:rPr>
                <w:sz w:val="22"/>
                <w:szCs w:val="22"/>
              </w:rPr>
              <w:t>учетного дела</w:t>
            </w:r>
          </w:p>
        </w:tc>
        <w:tc>
          <w:tcPr>
            <w:tcW w:w="0" w:type="auto"/>
            <w:tcBorders>
              <w:top w:val="single" w:sz="4" w:space="0" w:color="auto"/>
              <w:left w:val="single" w:sz="4" w:space="0" w:color="auto"/>
              <w:bottom w:val="single" w:sz="4" w:space="0" w:color="auto"/>
              <w:right w:val="single" w:sz="4" w:space="0" w:color="auto"/>
            </w:tcBorders>
          </w:tcPr>
          <w:p w14:paraId="163E89CE" w14:textId="77777777" w:rsidR="00B8513A" w:rsidRPr="00671A20" w:rsidRDefault="00B8513A" w:rsidP="00B8513A">
            <w:pPr>
              <w:pStyle w:val="ConsPlusNormal"/>
              <w:jc w:val="center"/>
              <w:rPr>
                <w:sz w:val="22"/>
                <w:szCs w:val="22"/>
              </w:rPr>
            </w:pPr>
            <w:r w:rsidRPr="00671A20">
              <w:rPr>
                <w:sz w:val="22"/>
                <w:szCs w:val="22"/>
              </w:rPr>
              <w:t>Фамилия,</w:t>
            </w:r>
          </w:p>
          <w:p w14:paraId="78395E5A" w14:textId="77777777" w:rsidR="00B8513A" w:rsidRPr="00671A20" w:rsidRDefault="00B8513A" w:rsidP="00B8513A">
            <w:pPr>
              <w:pStyle w:val="ConsPlusNormal"/>
              <w:jc w:val="center"/>
              <w:rPr>
                <w:sz w:val="22"/>
                <w:szCs w:val="22"/>
              </w:rPr>
            </w:pPr>
            <w:r w:rsidRPr="00671A20">
              <w:rPr>
                <w:sz w:val="22"/>
                <w:szCs w:val="22"/>
              </w:rPr>
              <w:t>имя,</w:t>
            </w:r>
          </w:p>
          <w:p w14:paraId="4BE59D94" w14:textId="77777777" w:rsidR="00B8513A" w:rsidRPr="00671A20" w:rsidRDefault="00B8513A" w:rsidP="00B8513A">
            <w:pPr>
              <w:pStyle w:val="ConsPlusNormal"/>
              <w:jc w:val="center"/>
              <w:rPr>
                <w:sz w:val="22"/>
                <w:szCs w:val="22"/>
              </w:rPr>
            </w:pPr>
            <w:r w:rsidRPr="00671A20">
              <w:rPr>
                <w:sz w:val="22"/>
                <w:szCs w:val="22"/>
              </w:rPr>
              <w:t>отчество заявителя и членов его семьи, родственные</w:t>
            </w:r>
          </w:p>
          <w:p w14:paraId="42DB0C69" w14:textId="77777777" w:rsidR="00B8513A" w:rsidRPr="00671A20" w:rsidRDefault="00B8513A" w:rsidP="00B8513A">
            <w:pPr>
              <w:pStyle w:val="ConsPlusNormal"/>
              <w:jc w:val="center"/>
              <w:rPr>
                <w:sz w:val="22"/>
                <w:szCs w:val="22"/>
              </w:rPr>
            </w:pPr>
            <w:r w:rsidRPr="00671A20">
              <w:rPr>
                <w:sz w:val="22"/>
                <w:szCs w:val="22"/>
              </w:rPr>
              <w:t>отношения</w:t>
            </w:r>
          </w:p>
        </w:tc>
        <w:tc>
          <w:tcPr>
            <w:tcW w:w="0" w:type="auto"/>
            <w:tcBorders>
              <w:top w:val="single" w:sz="4" w:space="0" w:color="auto"/>
              <w:left w:val="single" w:sz="4" w:space="0" w:color="auto"/>
              <w:bottom w:val="single" w:sz="4" w:space="0" w:color="auto"/>
              <w:right w:val="single" w:sz="4" w:space="0" w:color="auto"/>
            </w:tcBorders>
          </w:tcPr>
          <w:p w14:paraId="6877E338" w14:textId="77777777" w:rsidR="00B8513A" w:rsidRPr="00671A20" w:rsidRDefault="00B8513A" w:rsidP="00B8513A">
            <w:pPr>
              <w:pStyle w:val="ConsPlusNormal"/>
              <w:jc w:val="center"/>
              <w:rPr>
                <w:sz w:val="22"/>
                <w:szCs w:val="22"/>
              </w:rPr>
            </w:pPr>
            <w:r w:rsidRPr="00671A20">
              <w:rPr>
                <w:sz w:val="22"/>
                <w:szCs w:val="22"/>
              </w:rPr>
              <w:t>Адрес</w:t>
            </w:r>
          </w:p>
          <w:p w14:paraId="5A54DBB2" w14:textId="77777777" w:rsidR="00B8513A" w:rsidRPr="00671A20" w:rsidRDefault="00B8513A" w:rsidP="00B8513A">
            <w:pPr>
              <w:pStyle w:val="ConsPlusNormal"/>
              <w:jc w:val="center"/>
              <w:rPr>
                <w:sz w:val="22"/>
                <w:szCs w:val="22"/>
              </w:rPr>
            </w:pPr>
            <w:r w:rsidRPr="00671A20">
              <w:rPr>
                <w:sz w:val="22"/>
                <w:szCs w:val="22"/>
              </w:rPr>
              <w:t>регистрации</w:t>
            </w:r>
          </w:p>
        </w:tc>
        <w:tc>
          <w:tcPr>
            <w:tcW w:w="0" w:type="auto"/>
            <w:tcBorders>
              <w:top w:val="single" w:sz="4" w:space="0" w:color="auto"/>
              <w:left w:val="single" w:sz="4" w:space="0" w:color="auto"/>
              <w:bottom w:val="single" w:sz="4" w:space="0" w:color="auto"/>
              <w:right w:val="single" w:sz="4" w:space="0" w:color="auto"/>
            </w:tcBorders>
          </w:tcPr>
          <w:p w14:paraId="047D1B47" w14:textId="77777777" w:rsidR="00B8513A" w:rsidRPr="00671A20" w:rsidRDefault="00B8513A" w:rsidP="0087503B">
            <w:pPr>
              <w:pStyle w:val="ConsPlusNormal"/>
              <w:jc w:val="center"/>
              <w:rPr>
                <w:sz w:val="22"/>
                <w:szCs w:val="22"/>
              </w:rPr>
            </w:pPr>
            <w:r w:rsidRPr="00671A20">
              <w:rPr>
                <w:sz w:val="22"/>
                <w:szCs w:val="22"/>
              </w:rPr>
              <w:t>Решение органа местного самоуправления о принятии на учет (дата и номер)</w:t>
            </w:r>
          </w:p>
        </w:tc>
        <w:tc>
          <w:tcPr>
            <w:tcW w:w="0" w:type="auto"/>
            <w:tcBorders>
              <w:top w:val="single" w:sz="4" w:space="0" w:color="auto"/>
              <w:left w:val="single" w:sz="4" w:space="0" w:color="auto"/>
              <w:bottom w:val="single" w:sz="4" w:space="0" w:color="auto"/>
              <w:right w:val="single" w:sz="4" w:space="0" w:color="auto"/>
            </w:tcBorders>
          </w:tcPr>
          <w:p w14:paraId="4E8C1D94" w14:textId="77777777" w:rsidR="00B8513A" w:rsidRPr="00671A20" w:rsidRDefault="00B8513A" w:rsidP="0087503B">
            <w:pPr>
              <w:pStyle w:val="ConsPlusNormal"/>
              <w:jc w:val="center"/>
              <w:rPr>
                <w:sz w:val="22"/>
                <w:szCs w:val="22"/>
              </w:rPr>
            </w:pPr>
            <w:r w:rsidRPr="00671A20">
              <w:rPr>
                <w:sz w:val="22"/>
                <w:szCs w:val="22"/>
              </w:rPr>
              <w:t>Основание признания заявителя и членов его семьи нуждающимися в жилом помещении</w:t>
            </w:r>
          </w:p>
        </w:tc>
        <w:tc>
          <w:tcPr>
            <w:tcW w:w="0" w:type="auto"/>
            <w:tcBorders>
              <w:top w:val="single" w:sz="4" w:space="0" w:color="auto"/>
              <w:left w:val="single" w:sz="4" w:space="0" w:color="auto"/>
              <w:bottom w:val="single" w:sz="4" w:space="0" w:color="auto"/>
              <w:right w:val="single" w:sz="4" w:space="0" w:color="auto"/>
            </w:tcBorders>
          </w:tcPr>
          <w:p w14:paraId="705785BD" w14:textId="77777777" w:rsidR="00B8513A" w:rsidRPr="00671A20" w:rsidRDefault="00B8513A" w:rsidP="00B8513A">
            <w:pPr>
              <w:pStyle w:val="ConsPlusNormal"/>
              <w:jc w:val="center"/>
              <w:rPr>
                <w:sz w:val="22"/>
                <w:szCs w:val="22"/>
              </w:rPr>
            </w:pPr>
            <w:r w:rsidRPr="00671A20">
              <w:rPr>
                <w:sz w:val="22"/>
                <w:szCs w:val="22"/>
              </w:rPr>
              <w:t xml:space="preserve">Решение органа местного самоуправления о включении в список </w:t>
            </w:r>
            <w:proofErr w:type="spellStart"/>
            <w:r w:rsidRPr="00671A20">
              <w:rPr>
                <w:sz w:val="22"/>
                <w:szCs w:val="22"/>
              </w:rPr>
              <w:t>внеочередников</w:t>
            </w:r>
            <w:proofErr w:type="spellEnd"/>
          </w:p>
          <w:p w14:paraId="68B28EBB" w14:textId="77777777" w:rsidR="00B8513A" w:rsidRPr="00671A20" w:rsidRDefault="00B8513A" w:rsidP="00B8513A">
            <w:pPr>
              <w:pStyle w:val="ConsPlusNormal"/>
              <w:jc w:val="center"/>
              <w:rPr>
                <w:sz w:val="22"/>
                <w:szCs w:val="22"/>
              </w:rPr>
            </w:pPr>
            <w:r w:rsidRPr="00671A20">
              <w:rPr>
                <w:sz w:val="22"/>
                <w:szCs w:val="22"/>
              </w:rPr>
              <w:t>(дата и номер)</w:t>
            </w:r>
          </w:p>
        </w:tc>
        <w:tc>
          <w:tcPr>
            <w:tcW w:w="0" w:type="auto"/>
            <w:tcBorders>
              <w:top w:val="single" w:sz="4" w:space="0" w:color="auto"/>
              <w:left w:val="single" w:sz="4" w:space="0" w:color="auto"/>
              <w:bottom w:val="single" w:sz="4" w:space="0" w:color="auto"/>
              <w:right w:val="single" w:sz="4" w:space="0" w:color="auto"/>
            </w:tcBorders>
          </w:tcPr>
          <w:p w14:paraId="251A8B81" w14:textId="77777777" w:rsidR="00B8513A" w:rsidRPr="00671A20" w:rsidRDefault="00B8513A" w:rsidP="0087503B">
            <w:pPr>
              <w:pStyle w:val="ConsPlusNormal"/>
              <w:jc w:val="center"/>
              <w:rPr>
                <w:sz w:val="22"/>
                <w:szCs w:val="22"/>
              </w:rPr>
            </w:pPr>
            <w:r w:rsidRPr="00671A20">
              <w:rPr>
                <w:sz w:val="22"/>
                <w:szCs w:val="22"/>
              </w:rPr>
              <w:t>Решение органа местного самоупра</w:t>
            </w:r>
            <w:r w:rsidR="00FA2B7C" w:rsidRPr="00671A20">
              <w:rPr>
                <w:sz w:val="22"/>
                <w:szCs w:val="22"/>
              </w:rPr>
              <w:t>в</w:t>
            </w:r>
            <w:r w:rsidRPr="00671A20">
              <w:rPr>
                <w:sz w:val="22"/>
                <w:szCs w:val="22"/>
              </w:rPr>
              <w:t>ления о предоста</w:t>
            </w:r>
            <w:r w:rsidR="00FA2B7C" w:rsidRPr="00671A20">
              <w:rPr>
                <w:sz w:val="22"/>
                <w:szCs w:val="22"/>
              </w:rPr>
              <w:t>в</w:t>
            </w:r>
            <w:r w:rsidRPr="00671A20">
              <w:rPr>
                <w:sz w:val="22"/>
                <w:szCs w:val="22"/>
              </w:rPr>
              <w:t>лении жилого помещения (дата и номер)</w:t>
            </w:r>
          </w:p>
        </w:tc>
        <w:tc>
          <w:tcPr>
            <w:tcW w:w="0" w:type="auto"/>
            <w:tcBorders>
              <w:top w:val="single" w:sz="4" w:space="0" w:color="auto"/>
              <w:left w:val="single" w:sz="4" w:space="0" w:color="auto"/>
              <w:bottom w:val="single" w:sz="4" w:space="0" w:color="auto"/>
              <w:right w:val="single" w:sz="4" w:space="0" w:color="auto"/>
            </w:tcBorders>
          </w:tcPr>
          <w:p w14:paraId="0666991A" w14:textId="77777777" w:rsidR="00B8513A" w:rsidRPr="00671A20" w:rsidRDefault="00FA2B7C" w:rsidP="0087503B">
            <w:pPr>
              <w:pStyle w:val="ConsPlusNormal"/>
              <w:jc w:val="center"/>
              <w:rPr>
                <w:sz w:val="22"/>
                <w:szCs w:val="22"/>
              </w:rPr>
            </w:pPr>
            <w:r w:rsidRPr="00671A20">
              <w:rPr>
                <w:sz w:val="22"/>
                <w:szCs w:val="22"/>
              </w:rPr>
              <w:t>Решение органа местного самоуправления о снятии с учета (дата и номер)</w:t>
            </w:r>
          </w:p>
        </w:tc>
      </w:tr>
      <w:tr w:rsidR="00B8513A" w:rsidRPr="00FA2B7C" w14:paraId="2CFAA059" w14:textId="77777777" w:rsidTr="00B8513A">
        <w:tc>
          <w:tcPr>
            <w:tcW w:w="0" w:type="auto"/>
            <w:tcBorders>
              <w:top w:val="single" w:sz="4" w:space="0" w:color="auto"/>
              <w:left w:val="single" w:sz="4" w:space="0" w:color="auto"/>
              <w:bottom w:val="single" w:sz="4" w:space="0" w:color="auto"/>
              <w:right w:val="single" w:sz="4" w:space="0" w:color="auto"/>
            </w:tcBorders>
          </w:tcPr>
          <w:p w14:paraId="52591345"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3E45185B"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7BC4302C"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30791560"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3035D46D"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1C231731"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093D721E"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154FAF09" w14:textId="77777777" w:rsidR="00B8513A" w:rsidRPr="00FA2B7C" w:rsidRDefault="00B8513A" w:rsidP="0087503B">
            <w:pPr>
              <w:pStyle w:val="ConsPlusNormal"/>
              <w:jc w:val="both"/>
              <w:rPr>
                <w:highlight w:val="green"/>
              </w:rPr>
            </w:pPr>
          </w:p>
        </w:tc>
      </w:tr>
      <w:tr w:rsidR="00B8513A" w:rsidRPr="00FA2B7C" w14:paraId="45AB20BE" w14:textId="77777777" w:rsidTr="00B8513A">
        <w:tc>
          <w:tcPr>
            <w:tcW w:w="0" w:type="auto"/>
            <w:tcBorders>
              <w:top w:val="single" w:sz="4" w:space="0" w:color="auto"/>
              <w:left w:val="single" w:sz="4" w:space="0" w:color="auto"/>
              <w:bottom w:val="single" w:sz="4" w:space="0" w:color="auto"/>
              <w:right w:val="single" w:sz="4" w:space="0" w:color="auto"/>
            </w:tcBorders>
          </w:tcPr>
          <w:p w14:paraId="25E63307"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0B404BF8"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3CAF13F4"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239D4D96"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64B63414"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3CF8D322"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30C8A076"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1BC091EE" w14:textId="77777777" w:rsidR="00B8513A" w:rsidRPr="00FA2B7C" w:rsidRDefault="00B8513A" w:rsidP="0087503B">
            <w:pPr>
              <w:pStyle w:val="ConsPlusNormal"/>
              <w:jc w:val="both"/>
              <w:rPr>
                <w:highlight w:val="green"/>
              </w:rPr>
            </w:pPr>
          </w:p>
        </w:tc>
      </w:tr>
      <w:tr w:rsidR="00B8513A" w:rsidRPr="00FA2B7C" w14:paraId="132CE07E" w14:textId="77777777" w:rsidTr="00B8513A">
        <w:tc>
          <w:tcPr>
            <w:tcW w:w="0" w:type="auto"/>
            <w:tcBorders>
              <w:top w:val="single" w:sz="4" w:space="0" w:color="auto"/>
              <w:left w:val="single" w:sz="4" w:space="0" w:color="auto"/>
              <w:bottom w:val="single" w:sz="4" w:space="0" w:color="auto"/>
              <w:right w:val="single" w:sz="4" w:space="0" w:color="auto"/>
            </w:tcBorders>
          </w:tcPr>
          <w:p w14:paraId="5113E53A"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034DB180"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569F1D4B"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31339D04"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241B79F9"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4D22FEED"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529AB026"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13648AC8" w14:textId="77777777" w:rsidR="00B8513A" w:rsidRPr="00FA2B7C" w:rsidRDefault="00B8513A" w:rsidP="0087503B">
            <w:pPr>
              <w:pStyle w:val="ConsPlusNormal"/>
              <w:jc w:val="both"/>
              <w:rPr>
                <w:highlight w:val="green"/>
              </w:rPr>
            </w:pPr>
          </w:p>
        </w:tc>
      </w:tr>
      <w:tr w:rsidR="00B8513A" w:rsidRPr="00FA2B7C" w14:paraId="461A1EA9" w14:textId="77777777" w:rsidTr="00B8513A">
        <w:tc>
          <w:tcPr>
            <w:tcW w:w="0" w:type="auto"/>
            <w:tcBorders>
              <w:top w:val="single" w:sz="4" w:space="0" w:color="auto"/>
              <w:left w:val="single" w:sz="4" w:space="0" w:color="auto"/>
              <w:bottom w:val="single" w:sz="4" w:space="0" w:color="auto"/>
              <w:right w:val="single" w:sz="4" w:space="0" w:color="auto"/>
            </w:tcBorders>
          </w:tcPr>
          <w:p w14:paraId="3BAD0057"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76F2D6C7"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5D2693F1"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2C0663F0"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0C34AA6F"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5B7B194C"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1C86628F" w14:textId="77777777" w:rsidR="00B8513A" w:rsidRPr="00FA2B7C" w:rsidRDefault="00B8513A" w:rsidP="0087503B">
            <w:pPr>
              <w:pStyle w:val="ConsPlusNormal"/>
              <w:jc w:val="both"/>
              <w:rPr>
                <w:highlight w:val="green"/>
              </w:rPr>
            </w:pPr>
          </w:p>
        </w:tc>
        <w:tc>
          <w:tcPr>
            <w:tcW w:w="0" w:type="auto"/>
            <w:tcBorders>
              <w:top w:val="single" w:sz="4" w:space="0" w:color="auto"/>
              <w:left w:val="single" w:sz="4" w:space="0" w:color="auto"/>
              <w:bottom w:val="single" w:sz="4" w:space="0" w:color="auto"/>
              <w:right w:val="single" w:sz="4" w:space="0" w:color="auto"/>
            </w:tcBorders>
          </w:tcPr>
          <w:p w14:paraId="6A7FDBA4" w14:textId="77777777" w:rsidR="00B8513A" w:rsidRPr="00FA2B7C" w:rsidRDefault="00B8513A" w:rsidP="0087503B">
            <w:pPr>
              <w:pStyle w:val="ConsPlusNormal"/>
              <w:jc w:val="both"/>
              <w:rPr>
                <w:highlight w:val="green"/>
              </w:rPr>
            </w:pPr>
          </w:p>
        </w:tc>
      </w:tr>
    </w:tbl>
    <w:p w14:paraId="73170B70" w14:textId="77777777" w:rsidR="00B8513A" w:rsidRPr="003C0224" w:rsidRDefault="00B8513A" w:rsidP="000572DB">
      <w:pPr>
        <w:pStyle w:val="ConsPlusNonformat"/>
        <w:jc w:val="both"/>
        <w:rPr>
          <w:rFonts w:ascii="Times New Roman" w:hAnsi="Times New Roman" w:cs="Times New Roman"/>
          <w:sz w:val="28"/>
          <w:szCs w:val="28"/>
        </w:rPr>
      </w:pPr>
    </w:p>
    <w:sectPr w:rsidR="00B8513A" w:rsidRPr="003C0224" w:rsidSect="00815C25">
      <w:headerReference w:type="default" r:id="rId34"/>
      <w:footerReference w:type="default" r:id="rId35"/>
      <w:pgSz w:w="11906" w:h="16838"/>
      <w:pgMar w:top="1134" w:right="567" w:bottom="1134" w:left="1701" w:header="142" w:footer="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C26B2" w14:textId="77777777" w:rsidR="00ED78B2" w:rsidRDefault="00ED78B2" w:rsidP="00FB3EF3">
      <w:r>
        <w:separator/>
      </w:r>
    </w:p>
  </w:endnote>
  <w:endnote w:type="continuationSeparator" w:id="0">
    <w:p w14:paraId="294EDB2A" w14:textId="77777777" w:rsidR="00ED78B2" w:rsidRDefault="00ED78B2" w:rsidP="00FB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08877" w14:textId="77777777" w:rsidR="00BC5340" w:rsidRDefault="00BC5340">
    <w:pPr>
      <w:pStyle w:val="a5"/>
    </w:pPr>
  </w:p>
  <w:p w14:paraId="28B03651" w14:textId="77777777" w:rsidR="00BC5340" w:rsidRDefault="00BC5340">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44A06" w14:textId="77777777" w:rsidR="00ED78B2" w:rsidRDefault="00ED78B2" w:rsidP="00FB3EF3">
      <w:r>
        <w:separator/>
      </w:r>
    </w:p>
  </w:footnote>
  <w:footnote w:type="continuationSeparator" w:id="0">
    <w:p w14:paraId="3C082D30" w14:textId="77777777" w:rsidR="00ED78B2" w:rsidRDefault="00ED78B2" w:rsidP="00FB3E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FE8F" w14:textId="77777777" w:rsidR="00BC5340" w:rsidRDefault="00BC5340" w:rsidP="00A13739">
    <w:pPr>
      <w:pStyle w:val="a3"/>
    </w:pPr>
  </w:p>
  <w:p w14:paraId="4A69889E" w14:textId="22F5BA83" w:rsidR="00BC5340" w:rsidRPr="001015A5" w:rsidRDefault="00BC5340">
    <w:pPr>
      <w:pStyle w:val="a3"/>
      <w:jc w:val="center"/>
      <w:rPr>
        <w:rFonts w:ascii="Times New Roman" w:hAnsi="Times New Roman"/>
        <w:sz w:val="24"/>
        <w:szCs w:val="24"/>
      </w:rPr>
    </w:pPr>
    <w:r w:rsidRPr="001015A5">
      <w:rPr>
        <w:rFonts w:ascii="Times New Roman" w:hAnsi="Times New Roman"/>
        <w:sz w:val="24"/>
        <w:szCs w:val="24"/>
      </w:rPr>
      <w:fldChar w:fldCharType="begin"/>
    </w:r>
    <w:r w:rsidRPr="001015A5">
      <w:rPr>
        <w:rFonts w:ascii="Times New Roman" w:hAnsi="Times New Roman"/>
        <w:sz w:val="24"/>
        <w:szCs w:val="24"/>
      </w:rPr>
      <w:instrText>PAGE   \* MERGEFORMAT</w:instrText>
    </w:r>
    <w:r w:rsidRPr="001015A5">
      <w:rPr>
        <w:rFonts w:ascii="Times New Roman" w:hAnsi="Times New Roman"/>
        <w:sz w:val="24"/>
        <w:szCs w:val="24"/>
      </w:rPr>
      <w:fldChar w:fldCharType="separate"/>
    </w:r>
    <w:r w:rsidR="006414DD">
      <w:rPr>
        <w:rFonts w:ascii="Times New Roman" w:hAnsi="Times New Roman"/>
        <w:noProof/>
        <w:sz w:val="24"/>
        <w:szCs w:val="24"/>
      </w:rPr>
      <w:t>39</w:t>
    </w:r>
    <w:r w:rsidRPr="001015A5">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E7805" w14:textId="77777777" w:rsidR="00BC5340" w:rsidRDefault="00BC5340">
    <w:pPr>
      <w:pStyle w:val="a3"/>
      <w:jc w:val="center"/>
    </w:pPr>
  </w:p>
  <w:p w14:paraId="32EF328E" w14:textId="2AA8A1F6" w:rsidR="00BC5340" w:rsidRPr="00CA2ECB" w:rsidRDefault="00BC5340">
    <w:pPr>
      <w:pStyle w:val="a3"/>
      <w:jc w:val="center"/>
      <w:rPr>
        <w:rFonts w:ascii="Times New Roman" w:hAnsi="Times New Roman"/>
        <w:sz w:val="24"/>
        <w:szCs w:val="24"/>
      </w:rPr>
    </w:pPr>
    <w:r w:rsidRPr="00CA2ECB">
      <w:rPr>
        <w:rFonts w:ascii="Times New Roman" w:hAnsi="Times New Roman"/>
        <w:sz w:val="24"/>
        <w:szCs w:val="24"/>
      </w:rPr>
      <w:fldChar w:fldCharType="begin"/>
    </w:r>
    <w:r w:rsidRPr="00CA2ECB">
      <w:rPr>
        <w:rFonts w:ascii="Times New Roman" w:hAnsi="Times New Roman"/>
        <w:sz w:val="24"/>
        <w:szCs w:val="24"/>
      </w:rPr>
      <w:instrText>PAGE   \* MERGEFORMAT</w:instrText>
    </w:r>
    <w:r w:rsidRPr="00CA2ECB">
      <w:rPr>
        <w:rFonts w:ascii="Times New Roman" w:hAnsi="Times New Roman"/>
        <w:sz w:val="24"/>
        <w:szCs w:val="24"/>
      </w:rPr>
      <w:fldChar w:fldCharType="separate"/>
    </w:r>
    <w:r w:rsidR="006414DD">
      <w:rPr>
        <w:rFonts w:ascii="Times New Roman" w:hAnsi="Times New Roman"/>
        <w:noProof/>
        <w:sz w:val="24"/>
        <w:szCs w:val="24"/>
      </w:rPr>
      <w:t>42</w:t>
    </w:r>
    <w:r w:rsidRPr="00CA2ECB">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4F0E"/>
    <w:multiLevelType w:val="hybridMultilevel"/>
    <w:tmpl w:val="EBCC7D90"/>
    <w:lvl w:ilvl="0" w:tplc="6CBE1CC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AB39D9"/>
    <w:multiLevelType w:val="hybridMultilevel"/>
    <w:tmpl w:val="92FEBBD2"/>
    <w:lvl w:ilvl="0" w:tplc="E8C0A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6650C4"/>
    <w:multiLevelType w:val="hybridMultilevel"/>
    <w:tmpl w:val="FFFFFFFF"/>
    <w:lvl w:ilvl="0" w:tplc="B7582F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2DF414A5"/>
    <w:multiLevelType w:val="hybridMultilevel"/>
    <w:tmpl w:val="CF4298DC"/>
    <w:lvl w:ilvl="0" w:tplc="1AC68D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DD73FCA"/>
    <w:multiLevelType w:val="hybridMultilevel"/>
    <w:tmpl w:val="FFFFFFFF"/>
    <w:lvl w:ilvl="0" w:tplc="3588ECBC">
      <w:start w:val="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22"/>
    <w:rsid w:val="0000457B"/>
    <w:rsid w:val="00004936"/>
    <w:rsid w:val="0000637B"/>
    <w:rsid w:val="00010C55"/>
    <w:rsid w:val="0002105D"/>
    <w:rsid w:val="00021B44"/>
    <w:rsid w:val="00034F76"/>
    <w:rsid w:val="000416B8"/>
    <w:rsid w:val="0004475D"/>
    <w:rsid w:val="00051B2E"/>
    <w:rsid w:val="00051F15"/>
    <w:rsid w:val="00052422"/>
    <w:rsid w:val="00055356"/>
    <w:rsid w:val="000553E6"/>
    <w:rsid w:val="000572DB"/>
    <w:rsid w:val="0006740A"/>
    <w:rsid w:val="000750DA"/>
    <w:rsid w:val="00075A5E"/>
    <w:rsid w:val="00080220"/>
    <w:rsid w:val="00081496"/>
    <w:rsid w:val="00082B2B"/>
    <w:rsid w:val="00083136"/>
    <w:rsid w:val="000867B3"/>
    <w:rsid w:val="00091C61"/>
    <w:rsid w:val="000938CD"/>
    <w:rsid w:val="000A2091"/>
    <w:rsid w:val="000B2828"/>
    <w:rsid w:val="000B630D"/>
    <w:rsid w:val="000B7622"/>
    <w:rsid w:val="000C0A2B"/>
    <w:rsid w:val="000C3B36"/>
    <w:rsid w:val="000D05A8"/>
    <w:rsid w:val="000D48D5"/>
    <w:rsid w:val="000D743B"/>
    <w:rsid w:val="000E0866"/>
    <w:rsid w:val="000F08C1"/>
    <w:rsid w:val="000F41F7"/>
    <w:rsid w:val="000F4D5C"/>
    <w:rsid w:val="000F4D5D"/>
    <w:rsid w:val="00100484"/>
    <w:rsid w:val="00104997"/>
    <w:rsid w:val="00104C40"/>
    <w:rsid w:val="001052F4"/>
    <w:rsid w:val="0010530D"/>
    <w:rsid w:val="00107F67"/>
    <w:rsid w:val="00120D77"/>
    <w:rsid w:val="00136A66"/>
    <w:rsid w:val="00142920"/>
    <w:rsid w:val="0014570E"/>
    <w:rsid w:val="00153013"/>
    <w:rsid w:val="001649A0"/>
    <w:rsid w:val="00164AD8"/>
    <w:rsid w:val="0016648D"/>
    <w:rsid w:val="00166D1A"/>
    <w:rsid w:val="00174AFB"/>
    <w:rsid w:val="00174B72"/>
    <w:rsid w:val="0018070C"/>
    <w:rsid w:val="001813E5"/>
    <w:rsid w:val="00181CE4"/>
    <w:rsid w:val="00185109"/>
    <w:rsid w:val="00185467"/>
    <w:rsid w:val="00186436"/>
    <w:rsid w:val="00186E5E"/>
    <w:rsid w:val="001A11E2"/>
    <w:rsid w:val="001A1F14"/>
    <w:rsid w:val="001A3A62"/>
    <w:rsid w:val="001A5545"/>
    <w:rsid w:val="001B084C"/>
    <w:rsid w:val="001B3590"/>
    <w:rsid w:val="001B784C"/>
    <w:rsid w:val="001C0131"/>
    <w:rsid w:val="001C311C"/>
    <w:rsid w:val="001C7DA4"/>
    <w:rsid w:val="001D28FC"/>
    <w:rsid w:val="001D746C"/>
    <w:rsid w:val="001E3188"/>
    <w:rsid w:val="001E3B2E"/>
    <w:rsid w:val="001E75DA"/>
    <w:rsid w:val="001F0CB8"/>
    <w:rsid w:val="001F1995"/>
    <w:rsid w:val="002026AE"/>
    <w:rsid w:val="00202EEA"/>
    <w:rsid w:val="00202F48"/>
    <w:rsid w:val="00206CE9"/>
    <w:rsid w:val="00207D91"/>
    <w:rsid w:val="00210C11"/>
    <w:rsid w:val="002119CF"/>
    <w:rsid w:val="002133DF"/>
    <w:rsid w:val="00213CF2"/>
    <w:rsid w:val="00213E3A"/>
    <w:rsid w:val="00216C89"/>
    <w:rsid w:val="0022022B"/>
    <w:rsid w:val="002223C5"/>
    <w:rsid w:val="00222E0D"/>
    <w:rsid w:val="0022321D"/>
    <w:rsid w:val="00230114"/>
    <w:rsid w:val="002309C0"/>
    <w:rsid w:val="002340B6"/>
    <w:rsid w:val="00243FD1"/>
    <w:rsid w:val="002466D5"/>
    <w:rsid w:val="00252162"/>
    <w:rsid w:val="00252A67"/>
    <w:rsid w:val="00253850"/>
    <w:rsid w:val="00254649"/>
    <w:rsid w:val="0025686D"/>
    <w:rsid w:val="002602B6"/>
    <w:rsid w:val="00264BB3"/>
    <w:rsid w:val="00264CC5"/>
    <w:rsid w:val="00270650"/>
    <w:rsid w:val="0027120E"/>
    <w:rsid w:val="00276385"/>
    <w:rsid w:val="00291778"/>
    <w:rsid w:val="002920DC"/>
    <w:rsid w:val="002954ED"/>
    <w:rsid w:val="002A05C5"/>
    <w:rsid w:val="002A07D9"/>
    <w:rsid w:val="002A3F23"/>
    <w:rsid w:val="002A6700"/>
    <w:rsid w:val="002A760E"/>
    <w:rsid w:val="002B3F6B"/>
    <w:rsid w:val="002B7F88"/>
    <w:rsid w:val="002C3AF5"/>
    <w:rsid w:val="002C46AD"/>
    <w:rsid w:val="002C5A18"/>
    <w:rsid w:val="002C7786"/>
    <w:rsid w:val="002D168D"/>
    <w:rsid w:val="002D2677"/>
    <w:rsid w:val="002D2C82"/>
    <w:rsid w:val="002D2F56"/>
    <w:rsid w:val="002E0F1D"/>
    <w:rsid w:val="002E1F96"/>
    <w:rsid w:val="002E325C"/>
    <w:rsid w:val="002E5024"/>
    <w:rsid w:val="002E6F1C"/>
    <w:rsid w:val="002F2938"/>
    <w:rsid w:val="002F444A"/>
    <w:rsid w:val="002F7F7C"/>
    <w:rsid w:val="00303822"/>
    <w:rsid w:val="00303E50"/>
    <w:rsid w:val="0030535C"/>
    <w:rsid w:val="003109BD"/>
    <w:rsid w:val="003110B6"/>
    <w:rsid w:val="00311C18"/>
    <w:rsid w:val="0031485C"/>
    <w:rsid w:val="0031591E"/>
    <w:rsid w:val="00322452"/>
    <w:rsid w:val="00336954"/>
    <w:rsid w:val="00344363"/>
    <w:rsid w:val="00350DB3"/>
    <w:rsid w:val="00352569"/>
    <w:rsid w:val="0035553F"/>
    <w:rsid w:val="00364571"/>
    <w:rsid w:val="003673D8"/>
    <w:rsid w:val="003753D2"/>
    <w:rsid w:val="003756A2"/>
    <w:rsid w:val="0038038E"/>
    <w:rsid w:val="00384A7F"/>
    <w:rsid w:val="00387039"/>
    <w:rsid w:val="00387936"/>
    <w:rsid w:val="003A2A4E"/>
    <w:rsid w:val="003A451B"/>
    <w:rsid w:val="003A623B"/>
    <w:rsid w:val="003B2CEE"/>
    <w:rsid w:val="003B3482"/>
    <w:rsid w:val="003B6D0A"/>
    <w:rsid w:val="003C0224"/>
    <w:rsid w:val="003C1029"/>
    <w:rsid w:val="003D1F37"/>
    <w:rsid w:val="003D49B6"/>
    <w:rsid w:val="003D799C"/>
    <w:rsid w:val="003E0599"/>
    <w:rsid w:val="003E07D5"/>
    <w:rsid w:val="003E39EE"/>
    <w:rsid w:val="003E5CFB"/>
    <w:rsid w:val="003F2EA7"/>
    <w:rsid w:val="00400EEF"/>
    <w:rsid w:val="004029D0"/>
    <w:rsid w:val="00403A7E"/>
    <w:rsid w:val="00404993"/>
    <w:rsid w:val="004101F9"/>
    <w:rsid w:val="00411AD9"/>
    <w:rsid w:val="00423506"/>
    <w:rsid w:val="004263B8"/>
    <w:rsid w:val="00427109"/>
    <w:rsid w:val="00435470"/>
    <w:rsid w:val="004375A2"/>
    <w:rsid w:val="00437FD5"/>
    <w:rsid w:val="004439FF"/>
    <w:rsid w:val="004451D6"/>
    <w:rsid w:val="00445ABD"/>
    <w:rsid w:val="00445B16"/>
    <w:rsid w:val="00447827"/>
    <w:rsid w:val="004504F3"/>
    <w:rsid w:val="00453980"/>
    <w:rsid w:val="00456D92"/>
    <w:rsid w:val="00460225"/>
    <w:rsid w:val="00462EF0"/>
    <w:rsid w:val="0046360B"/>
    <w:rsid w:val="00464BCB"/>
    <w:rsid w:val="00466638"/>
    <w:rsid w:val="00467063"/>
    <w:rsid w:val="0047331F"/>
    <w:rsid w:val="00477317"/>
    <w:rsid w:val="00486780"/>
    <w:rsid w:val="00487184"/>
    <w:rsid w:val="004927FF"/>
    <w:rsid w:val="004A0D31"/>
    <w:rsid w:val="004A16F9"/>
    <w:rsid w:val="004A7137"/>
    <w:rsid w:val="004B26FD"/>
    <w:rsid w:val="004B631F"/>
    <w:rsid w:val="004B74A9"/>
    <w:rsid w:val="004C1486"/>
    <w:rsid w:val="004C5D4A"/>
    <w:rsid w:val="004D11E5"/>
    <w:rsid w:val="004D35E8"/>
    <w:rsid w:val="004D4CD6"/>
    <w:rsid w:val="004D5A03"/>
    <w:rsid w:val="004D658A"/>
    <w:rsid w:val="004E1312"/>
    <w:rsid w:val="004E3D67"/>
    <w:rsid w:val="004E472B"/>
    <w:rsid w:val="004E6935"/>
    <w:rsid w:val="004E79F1"/>
    <w:rsid w:val="004F1EA5"/>
    <w:rsid w:val="004F2893"/>
    <w:rsid w:val="0051193D"/>
    <w:rsid w:val="00514A0C"/>
    <w:rsid w:val="0052458C"/>
    <w:rsid w:val="00532984"/>
    <w:rsid w:val="00536DDD"/>
    <w:rsid w:val="00537AD2"/>
    <w:rsid w:val="00540AEF"/>
    <w:rsid w:val="0054738F"/>
    <w:rsid w:val="00551F61"/>
    <w:rsid w:val="00553105"/>
    <w:rsid w:val="00553544"/>
    <w:rsid w:val="00553FC5"/>
    <w:rsid w:val="005627AE"/>
    <w:rsid w:val="00562B6C"/>
    <w:rsid w:val="005632F2"/>
    <w:rsid w:val="005712D5"/>
    <w:rsid w:val="00577BC6"/>
    <w:rsid w:val="00580557"/>
    <w:rsid w:val="00582253"/>
    <w:rsid w:val="00583AEC"/>
    <w:rsid w:val="00585D88"/>
    <w:rsid w:val="005941D0"/>
    <w:rsid w:val="00594412"/>
    <w:rsid w:val="0059651D"/>
    <w:rsid w:val="00597A04"/>
    <w:rsid w:val="005A088C"/>
    <w:rsid w:val="005A1871"/>
    <w:rsid w:val="005A4122"/>
    <w:rsid w:val="005A5385"/>
    <w:rsid w:val="005B0C4F"/>
    <w:rsid w:val="005B2256"/>
    <w:rsid w:val="005C04B0"/>
    <w:rsid w:val="005C3681"/>
    <w:rsid w:val="005C71A1"/>
    <w:rsid w:val="005C79C9"/>
    <w:rsid w:val="005D1611"/>
    <w:rsid w:val="005E1C2C"/>
    <w:rsid w:val="005E3C9E"/>
    <w:rsid w:val="005E40FE"/>
    <w:rsid w:val="005E79A2"/>
    <w:rsid w:val="005E7B6D"/>
    <w:rsid w:val="005F6075"/>
    <w:rsid w:val="006000D4"/>
    <w:rsid w:val="0060151D"/>
    <w:rsid w:val="00604D65"/>
    <w:rsid w:val="00612236"/>
    <w:rsid w:val="0061364B"/>
    <w:rsid w:val="006137F2"/>
    <w:rsid w:val="00614880"/>
    <w:rsid w:val="006273F6"/>
    <w:rsid w:val="00627A25"/>
    <w:rsid w:val="00636589"/>
    <w:rsid w:val="006414DD"/>
    <w:rsid w:val="006441B1"/>
    <w:rsid w:val="006453BF"/>
    <w:rsid w:val="00652751"/>
    <w:rsid w:val="006550CE"/>
    <w:rsid w:val="00656E07"/>
    <w:rsid w:val="00660700"/>
    <w:rsid w:val="00662560"/>
    <w:rsid w:val="00662F98"/>
    <w:rsid w:val="00663D6E"/>
    <w:rsid w:val="0067190B"/>
    <w:rsid w:val="00671A20"/>
    <w:rsid w:val="00672A06"/>
    <w:rsid w:val="00676F67"/>
    <w:rsid w:val="00680D44"/>
    <w:rsid w:val="006820B9"/>
    <w:rsid w:val="0068331E"/>
    <w:rsid w:val="006833A1"/>
    <w:rsid w:val="006842CC"/>
    <w:rsid w:val="006901DD"/>
    <w:rsid w:val="00695815"/>
    <w:rsid w:val="006A04D4"/>
    <w:rsid w:val="006A067A"/>
    <w:rsid w:val="006A1F61"/>
    <w:rsid w:val="006A651E"/>
    <w:rsid w:val="006A78C4"/>
    <w:rsid w:val="006B1658"/>
    <w:rsid w:val="006B33DF"/>
    <w:rsid w:val="006B3B0D"/>
    <w:rsid w:val="006B5AC8"/>
    <w:rsid w:val="006B6458"/>
    <w:rsid w:val="006C246D"/>
    <w:rsid w:val="006C26D6"/>
    <w:rsid w:val="006C4E6C"/>
    <w:rsid w:val="006D0874"/>
    <w:rsid w:val="006D30D6"/>
    <w:rsid w:val="006D367F"/>
    <w:rsid w:val="006D5ABB"/>
    <w:rsid w:val="006D7824"/>
    <w:rsid w:val="006E0385"/>
    <w:rsid w:val="006E2CEF"/>
    <w:rsid w:val="006E3724"/>
    <w:rsid w:val="006E411F"/>
    <w:rsid w:val="006E415B"/>
    <w:rsid w:val="006F0365"/>
    <w:rsid w:val="006F263A"/>
    <w:rsid w:val="006F4B41"/>
    <w:rsid w:val="006F6E1C"/>
    <w:rsid w:val="00700676"/>
    <w:rsid w:val="00704B32"/>
    <w:rsid w:val="0070660B"/>
    <w:rsid w:val="0070690D"/>
    <w:rsid w:val="00706DC6"/>
    <w:rsid w:val="007126CC"/>
    <w:rsid w:val="00712904"/>
    <w:rsid w:val="007139C9"/>
    <w:rsid w:val="00716DD4"/>
    <w:rsid w:val="00721CF4"/>
    <w:rsid w:val="007371E3"/>
    <w:rsid w:val="00741D09"/>
    <w:rsid w:val="007420BE"/>
    <w:rsid w:val="007430E5"/>
    <w:rsid w:val="007450FF"/>
    <w:rsid w:val="0074627D"/>
    <w:rsid w:val="00746EB2"/>
    <w:rsid w:val="0075154C"/>
    <w:rsid w:val="00757908"/>
    <w:rsid w:val="00767559"/>
    <w:rsid w:val="0078064E"/>
    <w:rsid w:val="00780744"/>
    <w:rsid w:val="00781A36"/>
    <w:rsid w:val="0078495D"/>
    <w:rsid w:val="00786617"/>
    <w:rsid w:val="00794BF8"/>
    <w:rsid w:val="0079558C"/>
    <w:rsid w:val="007A0ABD"/>
    <w:rsid w:val="007A1CBF"/>
    <w:rsid w:val="007A232D"/>
    <w:rsid w:val="007A2573"/>
    <w:rsid w:val="007A58DD"/>
    <w:rsid w:val="007B15A5"/>
    <w:rsid w:val="007B2984"/>
    <w:rsid w:val="007B51C6"/>
    <w:rsid w:val="007B62C6"/>
    <w:rsid w:val="007B6E3C"/>
    <w:rsid w:val="007C11FE"/>
    <w:rsid w:val="007C2219"/>
    <w:rsid w:val="007C28B2"/>
    <w:rsid w:val="007C356C"/>
    <w:rsid w:val="007C5AAC"/>
    <w:rsid w:val="007C69B2"/>
    <w:rsid w:val="007D1115"/>
    <w:rsid w:val="007E45CC"/>
    <w:rsid w:val="007F498E"/>
    <w:rsid w:val="007F5017"/>
    <w:rsid w:val="007F611C"/>
    <w:rsid w:val="00803658"/>
    <w:rsid w:val="00804841"/>
    <w:rsid w:val="00806341"/>
    <w:rsid w:val="00807D6B"/>
    <w:rsid w:val="00810EA2"/>
    <w:rsid w:val="0081159E"/>
    <w:rsid w:val="00811727"/>
    <w:rsid w:val="00811F26"/>
    <w:rsid w:val="008146C5"/>
    <w:rsid w:val="00815C25"/>
    <w:rsid w:val="008166C9"/>
    <w:rsid w:val="00824055"/>
    <w:rsid w:val="00824719"/>
    <w:rsid w:val="00836F30"/>
    <w:rsid w:val="008404CD"/>
    <w:rsid w:val="00841841"/>
    <w:rsid w:val="0084491A"/>
    <w:rsid w:val="0084716E"/>
    <w:rsid w:val="00851524"/>
    <w:rsid w:val="00851C99"/>
    <w:rsid w:val="00853664"/>
    <w:rsid w:val="008554B0"/>
    <w:rsid w:val="0086357B"/>
    <w:rsid w:val="008642CD"/>
    <w:rsid w:val="00873BE5"/>
    <w:rsid w:val="0087503B"/>
    <w:rsid w:val="00877C1A"/>
    <w:rsid w:val="00880DDB"/>
    <w:rsid w:val="0088302E"/>
    <w:rsid w:val="008850AF"/>
    <w:rsid w:val="00886BD9"/>
    <w:rsid w:val="00890458"/>
    <w:rsid w:val="0089462B"/>
    <w:rsid w:val="008957E5"/>
    <w:rsid w:val="00896DBE"/>
    <w:rsid w:val="0089799E"/>
    <w:rsid w:val="008A0AA8"/>
    <w:rsid w:val="008A0D81"/>
    <w:rsid w:val="008A559D"/>
    <w:rsid w:val="008B0065"/>
    <w:rsid w:val="008B2503"/>
    <w:rsid w:val="008B6C4B"/>
    <w:rsid w:val="008C042E"/>
    <w:rsid w:val="008C31C2"/>
    <w:rsid w:val="008C61CF"/>
    <w:rsid w:val="008C7CD6"/>
    <w:rsid w:val="008D0642"/>
    <w:rsid w:val="008D1843"/>
    <w:rsid w:val="008E3D87"/>
    <w:rsid w:val="008E60A1"/>
    <w:rsid w:val="008F18A6"/>
    <w:rsid w:val="008F1E49"/>
    <w:rsid w:val="008F4960"/>
    <w:rsid w:val="00902F4B"/>
    <w:rsid w:val="00907D32"/>
    <w:rsid w:val="00907F38"/>
    <w:rsid w:val="0091166D"/>
    <w:rsid w:val="00911E74"/>
    <w:rsid w:val="0091208D"/>
    <w:rsid w:val="00921727"/>
    <w:rsid w:val="00926C97"/>
    <w:rsid w:val="0093312B"/>
    <w:rsid w:val="00934553"/>
    <w:rsid w:val="00936BC0"/>
    <w:rsid w:val="00937902"/>
    <w:rsid w:val="00941DCD"/>
    <w:rsid w:val="009526E1"/>
    <w:rsid w:val="009533D8"/>
    <w:rsid w:val="00953730"/>
    <w:rsid w:val="009614F1"/>
    <w:rsid w:val="00962B37"/>
    <w:rsid w:val="00967306"/>
    <w:rsid w:val="00967554"/>
    <w:rsid w:val="0097167E"/>
    <w:rsid w:val="0097297F"/>
    <w:rsid w:val="0098167E"/>
    <w:rsid w:val="009836B2"/>
    <w:rsid w:val="00990A57"/>
    <w:rsid w:val="00991852"/>
    <w:rsid w:val="00994702"/>
    <w:rsid w:val="0099527A"/>
    <w:rsid w:val="009A1AC6"/>
    <w:rsid w:val="009A2F19"/>
    <w:rsid w:val="009A489C"/>
    <w:rsid w:val="009A67CF"/>
    <w:rsid w:val="009B1080"/>
    <w:rsid w:val="009B4E6B"/>
    <w:rsid w:val="009B6B94"/>
    <w:rsid w:val="009B7BAF"/>
    <w:rsid w:val="009C0202"/>
    <w:rsid w:val="009C1198"/>
    <w:rsid w:val="009C20DC"/>
    <w:rsid w:val="009C62E6"/>
    <w:rsid w:val="009C655E"/>
    <w:rsid w:val="009D7E97"/>
    <w:rsid w:val="009E0458"/>
    <w:rsid w:val="009E2FD6"/>
    <w:rsid w:val="009E3BB1"/>
    <w:rsid w:val="009E516A"/>
    <w:rsid w:val="009F0CB2"/>
    <w:rsid w:val="009F1622"/>
    <w:rsid w:val="009F2669"/>
    <w:rsid w:val="009F31E4"/>
    <w:rsid w:val="009F6C8C"/>
    <w:rsid w:val="009F7EB3"/>
    <w:rsid w:val="00A0360E"/>
    <w:rsid w:val="00A058B7"/>
    <w:rsid w:val="00A06EC3"/>
    <w:rsid w:val="00A106EC"/>
    <w:rsid w:val="00A13739"/>
    <w:rsid w:val="00A14EE1"/>
    <w:rsid w:val="00A15345"/>
    <w:rsid w:val="00A208AD"/>
    <w:rsid w:val="00A236E8"/>
    <w:rsid w:val="00A24AF7"/>
    <w:rsid w:val="00A27FF1"/>
    <w:rsid w:val="00A310DB"/>
    <w:rsid w:val="00A35949"/>
    <w:rsid w:val="00A35B89"/>
    <w:rsid w:val="00A369C3"/>
    <w:rsid w:val="00A42953"/>
    <w:rsid w:val="00A53B4D"/>
    <w:rsid w:val="00A60024"/>
    <w:rsid w:val="00A602FC"/>
    <w:rsid w:val="00A639BE"/>
    <w:rsid w:val="00A65305"/>
    <w:rsid w:val="00A7081E"/>
    <w:rsid w:val="00A70E51"/>
    <w:rsid w:val="00A767A2"/>
    <w:rsid w:val="00A84EAF"/>
    <w:rsid w:val="00A858D3"/>
    <w:rsid w:val="00A917E3"/>
    <w:rsid w:val="00A93973"/>
    <w:rsid w:val="00A93E12"/>
    <w:rsid w:val="00A967DB"/>
    <w:rsid w:val="00A976DE"/>
    <w:rsid w:val="00A97A17"/>
    <w:rsid w:val="00AA102D"/>
    <w:rsid w:val="00AA698A"/>
    <w:rsid w:val="00AA6C20"/>
    <w:rsid w:val="00AB3A1B"/>
    <w:rsid w:val="00AB60FD"/>
    <w:rsid w:val="00AC528C"/>
    <w:rsid w:val="00AC6FC4"/>
    <w:rsid w:val="00AD1866"/>
    <w:rsid w:val="00AD5963"/>
    <w:rsid w:val="00AD5D2C"/>
    <w:rsid w:val="00AE02C4"/>
    <w:rsid w:val="00AE2358"/>
    <w:rsid w:val="00AE76C0"/>
    <w:rsid w:val="00AF314E"/>
    <w:rsid w:val="00AF51D2"/>
    <w:rsid w:val="00B01459"/>
    <w:rsid w:val="00B01716"/>
    <w:rsid w:val="00B02EFE"/>
    <w:rsid w:val="00B04497"/>
    <w:rsid w:val="00B105D2"/>
    <w:rsid w:val="00B1599C"/>
    <w:rsid w:val="00B17D63"/>
    <w:rsid w:val="00B30BBA"/>
    <w:rsid w:val="00B33325"/>
    <w:rsid w:val="00B416D5"/>
    <w:rsid w:val="00B4744F"/>
    <w:rsid w:val="00B518A0"/>
    <w:rsid w:val="00B61525"/>
    <w:rsid w:val="00B6594B"/>
    <w:rsid w:val="00B73476"/>
    <w:rsid w:val="00B748E5"/>
    <w:rsid w:val="00B80554"/>
    <w:rsid w:val="00B82259"/>
    <w:rsid w:val="00B82627"/>
    <w:rsid w:val="00B8513A"/>
    <w:rsid w:val="00B86ECD"/>
    <w:rsid w:val="00B87207"/>
    <w:rsid w:val="00B87821"/>
    <w:rsid w:val="00B93B97"/>
    <w:rsid w:val="00B95CB8"/>
    <w:rsid w:val="00BA15CB"/>
    <w:rsid w:val="00BA6562"/>
    <w:rsid w:val="00BA6D5F"/>
    <w:rsid w:val="00BB3015"/>
    <w:rsid w:val="00BB31D5"/>
    <w:rsid w:val="00BB387B"/>
    <w:rsid w:val="00BB3EB1"/>
    <w:rsid w:val="00BB6602"/>
    <w:rsid w:val="00BB78A4"/>
    <w:rsid w:val="00BC5340"/>
    <w:rsid w:val="00BC618E"/>
    <w:rsid w:val="00BD0F0F"/>
    <w:rsid w:val="00BE1BA3"/>
    <w:rsid w:val="00BE5930"/>
    <w:rsid w:val="00BE65D3"/>
    <w:rsid w:val="00BE797D"/>
    <w:rsid w:val="00BF2066"/>
    <w:rsid w:val="00BF25FC"/>
    <w:rsid w:val="00BF7015"/>
    <w:rsid w:val="00C015F9"/>
    <w:rsid w:val="00C02D24"/>
    <w:rsid w:val="00C04F42"/>
    <w:rsid w:val="00C1218E"/>
    <w:rsid w:val="00C13792"/>
    <w:rsid w:val="00C16187"/>
    <w:rsid w:val="00C17085"/>
    <w:rsid w:val="00C17E17"/>
    <w:rsid w:val="00C20F45"/>
    <w:rsid w:val="00C22C6E"/>
    <w:rsid w:val="00C3133F"/>
    <w:rsid w:val="00C328DE"/>
    <w:rsid w:val="00C33BEA"/>
    <w:rsid w:val="00C353C9"/>
    <w:rsid w:val="00C3566B"/>
    <w:rsid w:val="00C35713"/>
    <w:rsid w:val="00C401DE"/>
    <w:rsid w:val="00C45C0E"/>
    <w:rsid w:val="00C46568"/>
    <w:rsid w:val="00C477DE"/>
    <w:rsid w:val="00C55109"/>
    <w:rsid w:val="00C56130"/>
    <w:rsid w:val="00C56E00"/>
    <w:rsid w:val="00C61BB2"/>
    <w:rsid w:val="00C73E22"/>
    <w:rsid w:val="00C743F9"/>
    <w:rsid w:val="00C748A8"/>
    <w:rsid w:val="00C75B53"/>
    <w:rsid w:val="00C85986"/>
    <w:rsid w:val="00C8615D"/>
    <w:rsid w:val="00C965D8"/>
    <w:rsid w:val="00CA1D94"/>
    <w:rsid w:val="00CA1E06"/>
    <w:rsid w:val="00CA2ECB"/>
    <w:rsid w:val="00CB60F8"/>
    <w:rsid w:val="00CB69F8"/>
    <w:rsid w:val="00CB7127"/>
    <w:rsid w:val="00CB7CD7"/>
    <w:rsid w:val="00CC352C"/>
    <w:rsid w:val="00CC4F2B"/>
    <w:rsid w:val="00CC52DF"/>
    <w:rsid w:val="00CC76C4"/>
    <w:rsid w:val="00CC7E4A"/>
    <w:rsid w:val="00CD256F"/>
    <w:rsid w:val="00CD3C3E"/>
    <w:rsid w:val="00CD6A5B"/>
    <w:rsid w:val="00CD7210"/>
    <w:rsid w:val="00CE4969"/>
    <w:rsid w:val="00CE777B"/>
    <w:rsid w:val="00CF3D80"/>
    <w:rsid w:val="00CF5982"/>
    <w:rsid w:val="00D02FCF"/>
    <w:rsid w:val="00D14E84"/>
    <w:rsid w:val="00D313FF"/>
    <w:rsid w:val="00D32043"/>
    <w:rsid w:val="00D33119"/>
    <w:rsid w:val="00D43BF4"/>
    <w:rsid w:val="00D457E1"/>
    <w:rsid w:val="00D47B71"/>
    <w:rsid w:val="00D50970"/>
    <w:rsid w:val="00D5420C"/>
    <w:rsid w:val="00D57EF1"/>
    <w:rsid w:val="00D66D36"/>
    <w:rsid w:val="00D679CF"/>
    <w:rsid w:val="00D70A1D"/>
    <w:rsid w:val="00D70AFE"/>
    <w:rsid w:val="00D71A0A"/>
    <w:rsid w:val="00D7343B"/>
    <w:rsid w:val="00D73E3F"/>
    <w:rsid w:val="00D75437"/>
    <w:rsid w:val="00D81361"/>
    <w:rsid w:val="00D82912"/>
    <w:rsid w:val="00D86659"/>
    <w:rsid w:val="00D87E08"/>
    <w:rsid w:val="00D91ACB"/>
    <w:rsid w:val="00D91E6F"/>
    <w:rsid w:val="00D928C9"/>
    <w:rsid w:val="00D950B1"/>
    <w:rsid w:val="00D97E3C"/>
    <w:rsid w:val="00DA5530"/>
    <w:rsid w:val="00DC021C"/>
    <w:rsid w:val="00DC598E"/>
    <w:rsid w:val="00DD1B4C"/>
    <w:rsid w:val="00DD1DF4"/>
    <w:rsid w:val="00DD3200"/>
    <w:rsid w:val="00DD3AD4"/>
    <w:rsid w:val="00DD43E5"/>
    <w:rsid w:val="00DD4667"/>
    <w:rsid w:val="00DD5E44"/>
    <w:rsid w:val="00DD65A3"/>
    <w:rsid w:val="00DE33F4"/>
    <w:rsid w:val="00DE37AA"/>
    <w:rsid w:val="00DE4502"/>
    <w:rsid w:val="00DF2B6C"/>
    <w:rsid w:val="00DF58D5"/>
    <w:rsid w:val="00E02D34"/>
    <w:rsid w:val="00E04AF6"/>
    <w:rsid w:val="00E060F2"/>
    <w:rsid w:val="00E1176A"/>
    <w:rsid w:val="00E13833"/>
    <w:rsid w:val="00E214F1"/>
    <w:rsid w:val="00E23292"/>
    <w:rsid w:val="00E24967"/>
    <w:rsid w:val="00E25401"/>
    <w:rsid w:val="00E26600"/>
    <w:rsid w:val="00E267CF"/>
    <w:rsid w:val="00E30353"/>
    <w:rsid w:val="00E309E9"/>
    <w:rsid w:val="00E326C2"/>
    <w:rsid w:val="00E33361"/>
    <w:rsid w:val="00E34A2F"/>
    <w:rsid w:val="00E34B86"/>
    <w:rsid w:val="00E355A7"/>
    <w:rsid w:val="00E369DB"/>
    <w:rsid w:val="00E405D1"/>
    <w:rsid w:val="00E54381"/>
    <w:rsid w:val="00E552AC"/>
    <w:rsid w:val="00E57FF6"/>
    <w:rsid w:val="00E60BCD"/>
    <w:rsid w:val="00E641CC"/>
    <w:rsid w:val="00E71FC2"/>
    <w:rsid w:val="00E7498E"/>
    <w:rsid w:val="00E823AD"/>
    <w:rsid w:val="00E85DD9"/>
    <w:rsid w:val="00E9075E"/>
    <w:rsid w:val="00E9303F"/>
    <w:rsid w:val="00E96BEB"/>
    <w:rsid w:val="00E96BFD"/>
    <w:rsid w:val="00EA404E"/>
    <w:rsid w:val="00EA5B9B"/>
    <w:rsid w:val="00EB6D74"/>
    <w:rsid w:val="00EC5E33"/>
    <w:rsid w:val="00EC78A1"/>
    <w:rsid w:val="00ED0004"/>
    <w:rsid w:val="00ED2120"/>
    <w:rsid w:val="00ED4B1B"/>
    <w:rsid w:val="00ED78B2"/>
    <w:rsid w:val="00EE0660"/>
    <w:rsid w:val="00EE3DB7"/>
    <w:rsid w:val="00EE4586"/>
    <w:rsid w:val="00EE49A3"/>
    <w:rsid w:val="00EE564A"/>
    <w:rsid w:val="00EE5CBE"/>
    <w:rsid w:val="00EF37BF"/>
    <w:rsid w:val="00EF59A9"/>
    <w:rsid w:val="00EF5A5B"/>
    <w:rsid w:val="00EF5BE1"/>
    <w:rsid w:val="00F018F6"/>
    <w:rsid w:val="00F12604"/>
    <w:rsid w:val="00F12E05"/>
    <w:rsid w:val="00F222B3"/>
    <w:rsid w:val="00F2427C"/>
    <w:rsid w:val="00F27CAF"/>
    <w:rsid w:val="00F27DC1"/>
    <w:rsid w:val="00F30404"/>
    <w:rsid w:val="00F36D34"/>
    <w:rsid w:val="00F36F18"/>
    <w:rsid w:val="00F401CD"/>
    <w:rsid w:val="00F405C5"/>
    <w:rsid w:val="00F40810"/>
    <w:rsid w:val="00F411E8"/>
    <w:rsid w:val="00F42A11"/>
    <w:rsid w:val="00F504BC"/>
    <w:rsid w:val="00F50999"/>
    <w:rsid w:val="00F51B64"/>
    <w:rsid w:val="00F547EF"/>
    <w:rsid w:val="00F5552E"/>
    <w:rsid w:val="00F6201B"/>
    <w:rsid w:val="00F63F51"/>
    <w:rsid w:val="00F662D0"/>
    <w:rsid w:val="00F703BB"/>
    <w:rsid w:val="00F726C2"/>
    <w:rsid w:val="00F72E99"/>
    <w:rsid w:val="00F745D7"/>
    <w:rsid w:val="00F750F0"/>
    <w:rsid w:val="00F8051F"/>
    <w:rsid w:val="00F81544"/>
    <w:rsid w:val="00F83884"/>
    <w:rsid w:val="00F84F14"/>
    <w:rsid w:val="00F87BD7"/>
    <w:rsid w:val="00F93917"/>
    <w:rsid w:val="00F93F17"/>
    <w:rsid w:val="00F945C4"/>
    <w:rsid w:val="00F956D9"/>
    <w:rsid w:val="00F96C37"/>
    <w:rsid w:val="00F9723D"/>
    <w:rsid w:val="00FA099C"/>
    <w:rsid w:val="00FA2B7C"/>
    <w:rsid w:val="00FA47E5"/>
    <w:rsid w:val="00FA7C65"/>
    <w:rsid w:val="00FB0182"/>
    <w:rsid w:val="00FB1393"/>
    <w:rsid w:val="00FB2694"/>
    <w:rsid w:val="00FB3EF3"/>
    <w:rsid w:val="00FB6E61"/>
    <w:rsid w:val="00FC06BF"/>
    <w:rsid w:val="00FC5A61"/>
    <w:rsid w:val="00FC6B15"/>
    <w:rsid w:val="00FD0642"/>
    <w:rsid w:val="00FD07E1"/>
    <w:rsid w:val="00FD17A9"/>
    <w:rsid w:val="00FD4E0E"/>
    <w:rsid w:val="00FE0BCD"/>
    <w:rsid w:val="00FE258E"/>
    <w:rsid w:val="00FE64E6"/>
    <w:rsid w:val="00FE7B8F"/>
    <w:rsid w:val="00FF018C"/>
    <w:rsid w:val="00FF2D10"/>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3358"/>
  <w15:chartTrackingRefBased/>
  <w15:docId w15:val="{DCBAABA6-8C9D-4C1B-96C6-5052F10A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120"/>
    <w:pPr>
      <w:ind w:firstLine="709"/>
      <w:jc w:val="both"/>
    </w:pPr>
    <w:rPr>
      <w:sz w:val="28"/>
      <w:szCs w:val="22"/>
      <w:lang w:eastAsia="en-US"/>
    </w:rPr>
  </w:style>
  <w:style w:type="paragraph" w:styleId="1">
    <w:name w:val="heading 1"/>
    <w:basedOn w:val="a"/>
    <w:next w:val="a"/>
    <w:link w:val="10"/>
    <w:uiPriority w:val="99"/>
    <w:qFormat/>
    <w:rsid w:val="00352569"/>
    <w:pPr>
      <w:widowControl w:val="0"/>
      <w:autoSpaceDE w:val="0"/>
      <w:autoSpaceDN w:val="0"/>
      <w:adjustRightInd w:val="0"/>
      <w:spacing w:before="108" w:after="108"/>
      <w:ind w:firstLine="0"/>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B3EF3"/>
  </w:style>
  <w:style w:type="paragraph" w:customStyle="1" w:styleId="ConsPlusNormal">
    <w:name w:val="ConsPlusNormal"/>
    <w:rsid w:val="00FB3EF3"/>
    <w:pPr>
      <w:widowControl w:val="0"/>
      <w:autoSpaceDE w:val="0"/>
      <w:autoSpaceDN w:val="0"/>
      <w:adjustRightInd w:val="0"/>
    </w:pPr>
    <w:rPr>
      <w:rFonts w:eastAsia="Times New Roman"/>
      <w:sz w:val="24"/>
      <w:szCs w:val="24"/>
    </w:rPr>
  </w:style>
  <w:style w:type="paragraph" w:customStyle="1" w:styleId="ConsPlusNonformat">
    <w:name w:val="ConsPlusNonformat"/>
    <w:uiPriority w:val="99"/>
    <w:rsid w:val="00FB3EF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B3EF3"/>
    <w:pPr>
      <w:widowControl w:val="0"/>
      <w:autoSpaceDE w:val="0"/>
      <w:autoSpaceDN w:val="0"/>
      <w:adjustRightInd w:val="0"/>
    </w:pPr>
    <w:rPr>
      <w:rFonts w:ascii="Arial" w:eastAsia="Times New Roman" w:hAnsi="Arial" w:cs="Arial"/>
      <w:b/>
      <w:bCs/>
      <w:sz w:val="24"/>
      <w:szCs w:val="24"/>
    </w:rPr>
  </w:style>
  <w:style w:type="paragraph" w:customStyle="1" w:styleId="ConsPlusCell">
    <w:name w:val="ConsPlusCell"/>
    <w:uiPriority w:val="99"/>
    <w:rsid w:val="00FB3EF3"/>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FB3EF3"/>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FB3EF3"/>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FB3EF3"/>
    <w:pPr>
      <w:widowControl w:val="0"/>
      <w:autoSpaceDE w:val="0"/>
      <w:autoSpaceDN w:val="0"/>
      <w:adjustRightInd w:val="0"/>
    </w:pPr>
    <w:rPr>
      <w:rFonts w:eastAsia="Times New Roman"/>
      <w:sz w:val="24"/>
      <w:szCs w:val="24"/>
    </w:rPr>
  </w:style>
  <w:style w:type="paragraph" w:customStyle="1" w:styleId="ConsPlusTextList">
    <w:name w:val="ConsPlusTextList"/>
    <w:uiPriority w:val="99"/>
    <w:rsid w:val="00FB3EF3"/>
    <w:pPr>
      <w:widowControl w:val="0"/>
      <w:autoSpaceDE w:val="0"/>
      <w:autoSpaceDN w:val="0"/>
      <w:adjustRightInd w:val="0"/>
    </w:pPr>
    <w:rPr>
      <w:rFonts w:eastAsia="Times New Roman"/>
      <w:sz w:val="24"/>
      <w:szCs w:val="24"/>
    </w:rPr>
  </w:style>
  <w:style w:type="paragraph" w:customStyle="1" w:styleId="ConsPlusTextList1">
    <w:name w:val="ConsPlusTextList1"/>
    <w:uiPriority w:val="99"/>
    <w:rsid w:val="00FB3EF3"/>
    <w:pPr>
      <w:widowControl w:val="0"/>
      <w:autoSpaceDE w:val="0"/>
      <w:autoSpaceDN w:val="0"/>
      <w:adjustRightInd w:val="0"/>
    </w:pPr>
    <w:rPr>
      <w:rFonts w:eastAsia="Times New Roman"/>
      <w:sz w:val="24"/>
      <w:szCs w:val="24"/>
    </w:rPr>
  </w:style>
  <w:style w:type="paragraph" w:styleId="a3">
    <w:name w:val="header"/>
    <w:basedOn w:val="a"/>
    <w:link w:val="a4"/>
    <w:uiPriority w:val="99"/>
    <w:unhideWhenUsed/>
    <w:rsid w:val="00FB3EF3"/>
    <w:pPr>
      <w:tabs>
        <w:tab w:val="center" w:pos="4677"/>
        <w:tab w:val="right" w:pos="9355"/>
      </w:tabs>
      <w:spacing w:after="200" w:line="276" w:lineRule="auto"/>
      <w:ind w:firstLine="0"/>
      <w:jc w:val="left"/>
    </w:pPr>
    <w:rPr>
      <w:rFonts w:ascii="Calibri" w:eastAsia="Times New Roman" w:hAnsi="Calibri"/>
      <w:sz w:val="22"/>
      <w:lang w:eastAsia="ru-RU"/>
    </w:rPr>
  </w:style>
  <w:style w:type="character" w:customStyle="1" w:styleId="a4">
    <w:name w:val="Верхний колонтитул Знак"/>
    <w:link w:val="a3"/>
    <w:uiPriority w:val="99"/>
    <w:rsid w:val="00FB3EF3"/>
    <w:rPr>
      <w:rFonts w:ascii="Calibri" w:eastAsia="Times New Roman" w:hAnsi="Calibri" w:cs="Times New Roman"/>
      <w:sz w:val="22"/>
      <w:lang w:eastAsia="ru-RU"/>
    </w:rPr>
  </w:style>
  <w:style w:type="paragraph" w:styleId="a5">
    <w:name w:val="footer"/>
    <w:basedOn w:val="a"/>
    <w:link w:val="a6"/>
    <w:uiPriority w:val="99"/>
    <w:unhideWhenUsed/>
    <w:rsid w:val="00FB3EF3"/>
    <w:pPr>
      <w:tabs>
        <w:tab w:val="center" w:pos="4677"/>
        <w:tab w:val="right" w:pos="9355"/>
      </w:tabs>
      <w:spacing w:after="200" w:line="276" w:lineRule="auto"/>
      <w:ind w:firstLine="0"/>
      <w:jc w:val="left"/>
    </w:pPr>
    <w:rPr>
      <w:rFonts w:ascii="Calibri" w:eastAsia="Times New Roman" w:hAnsi="Calibri"/>
      <w:sz w:val="22"/>
      <w:lang w:eastAsia="ru-RU"/>
    </w:rPr>
  </w:style>
  <w:style w:type="character" w:customStyle="1" w:styleId="a6">
    <w:name w:val="Нижний колонтитул Знак"/>
    <w:link w:val="a5"/>
    <w:uiPriority w:val="99"/>
    <w:rsid w:val="00FB3EF3"/>
    <w:rPr>
      <w:rFonts w:ascii="Calibri" w:eastAsia="Times New Roman" w:hAnsi="Calibri" w:cs="Times New Roman"/>
      <w:sz w:val="22"/>
      <w:lang w:eastAsia="ru-RU"/>
    </w:rPr>
  </w:style>
  <w:style w:type="paragraph" w:styleId="a7">
    <w:name w:val="Balloon Text"/>
    <w:basedOn w:val="a"/>
    <w:link w:val="a8"/>
    <w:uiPriority w:val="99"/>
    <w:semiHidden/>
    <w:unhideWhenUsed/>
    <w:rsid w:val="00FB3EF3"/>
    <w:pPr>
      <w:ind w:firstLine="0"/>
      <w:jc w:val="left"/>
    </w:pPr>
    <w:rPr>
      <w:rFonts w:ascii="Arial" w:eastAsia="Times New Roman" w:hAnsi="Arial" w:cs="Arial"/>
      <w:sz w:val="16"/>
      <w:szCs w:val="16"/>
      <w:lang w:eastAsia="ru-RU"/>
    </w:rPr>
  </w:style>
  <w:style w:type="character" w:customStyle="1" w:styleId="a8">
    <w:name w:val="Текст выноски Знак"/>
    <w:link w:val="a7"/>
    <w:uiPriority w:val="99"/>
    <w:semiHidden/>
    <w:rsid w:val="00FB3EF3"/>
    <w:rPr>
      <w:rFonts w:ascii="Arial" w:eastAsia="Times New Roman" w:hAnsi="Arial" w:cs="Arial"/>
      <w:sz w:val="16"/>
      <w:szCs w:val="16"/>
      <w:lang w:eastAsia="ru-RU"/>
    </w:rPr>
  </w:style>
  <w:style w:type="character" w:styleId="a9">
    <w:name w:val="annotation reference"/>
    <w:uiPriority w:val="99"/>
    <w:rsid w:val="00FB3EF3"/>
    <w:rPr>
      <w:rFonts w:cs="Times New Roman"/>
      <w:sz w:val="16"/>
      <w:szCs w:val="16"/>
    </w:rPr>
  </w:style>
  <w:style w:type="paragraph" w:styleId="aa">
    <w:name w:val="annotation text"/>
    <w:basedOn w:val="a"/>
    <w:link w:val="ab"/>
    <w:uiPriority w:val="99"/>
    <w:rsid w:val="00FB3EF3"/>
    <w:pPr>
      <w:spacing w:after="200" w:line="276" w:lineRule="auto"/>
      <w:ind w:firstLine="0"/>
      <w:jc w:val="left"/>
    </w:pPr>
    <w:rPr>
      <w:rFonts w:ascii="Calibri" w:eastAsia="Times New Roman" w:hAnsi="Calibri"/>
      <w:sz w:val="20"/>
      <w:szCs w:val="20"/>
      <w:lang w:eastAsia="ru-RU"/>
    </w:rPr>
  </w:style>
  <w:style w:type="character" w:customStyle="1" w:styleId="ab">
    <w:name w:val="Текст примечания Знак"/>
    <w:link w:val="aa"/>
    <w:uiPriority w:val="99"/>
    <w:rsid w:val="00FB3EF3"/>
    <w:rPr>
      <w:rFonts w:ascii="Calibri" w:eastAsia="Times New Roman" w:hAnsi="Calibri" w:cs="Times New Roman"/>
      <w:sz w:val="20"/>
      <w:szCs w:val="20"/>
      <w:lang w:eastAsia="ru-RU"/>
    </w:rPr>
  </w:style>
  <w:style w:type="paragraph" w:styleId="ac">
    <w:name w:val="annotation subject"/>
    <w:basedOn w:val="aa"/>
    <w:next w:val="aa"/>
    <w:link w:val="ad"/>
    <w:uiPriority w:val="99"/>
    <w:rsid w:val="00FB3EF3"/>
    <w:rPr>
      <w:b/>
      <w:bCs/>
    </w:rPr>
  </w:style>
  <w:style w:type="character" w:customStyle="1" w:styleId="ad">
    <w:name w:val="Тема примечания Знак"/>
    <w:link w:val="ac"/>
    <w:uiPriority w:val="99"/>
    <w:rsid w:val="00FB3EF3"/>
    <w:rPr>
      <w:rFonts w:ascii="Calibri" w:eastAsia="Times New Roman" w:hAnsi="Calibri" w:cs="Times New Roman"/>
      <w:b/>
      <w:bCs/>
      <w:sz w:val="20"/>
      <w:szCs w:val="20"/>
      <w:lang w:eastAsia="ru-RU"/>
    </w:rPr>
  </w:style>
  <w:style w:type="paragraph" w:customStyle="1" w:styleId="12">
    <w:name w:val="Обычный1"/>
    <w:qFormat/>
    <w:rsid w:val="00075A5E"/>
    <w:pPr>
      <w:suppressAutoHyphens/>
      <w:spacing w:after="200" w:line="276" w:lineRule="auto"/>
      <w:textAlignment w:val="baseline"/>
    </w:pPr>
    <w:rPr>
      <w:rFonts w:ascii="Calibri" w:eastAsia="Times New Roman" w:hAnsi="Calibri" w:cs="Calibri"/>
      <w:kern w:val="2"/>
      <w:sz w:val="22"/>
      <w:szCs w:val="22"/>
      <w:lang w:eastAsia="zh-CN"/>
    </w:rPr>
  </w:style>
  <w:style w:type="paragraph" w:styleId="ae">
    <w:name w:val="Revision"/>
    <w:hidden/>
    <w:uiPriority w:val="99"/>
    <w:semiHidden/>
    <w:rsid w:val="009A67CF"/>
    <w:rPr>
      <w:sz w:val="28"/>
      <w:szCs w:val="22"/>
      <w:lang w:eastAsia="en-US"/>
    </w:rPr>
  </w:style>
  <w:style w:type="character" w:customStyle="1" w:styleId="10">
    <w:name w:val="Заголовок 1 Знак"/>
    <w:link w:val="1"/>
    <w:uiPriority w:val="99"/>
    <w:rsid w:val="00352569"/>
    <w:rPr>
      <w:rFonts w:ascii="Times New Roman CYR" w:eastAsia="Times New Roman" w:hAnsi="Times New Roman CYR" w:cs="Times New Roman CYR"/>
      <w:b/>
      <w:bCs/>
      <w:color w:val="26282F"/>
      <w:sz w:val="24"/>
      <w:szCs w:val="24"/>
      <w:lang w:eastAsia="ru-RU"/>
    </w:rPr>
  </w:style>
  <w:style w:type="character" w:customStyle="1" w:styleId="af">
    <w:name w:val="Гипертекстовая ссылка"/>
    <w:uiPriority w:val="99"/>
    <w:rsid w:val="00352569"/>
    <w:rPr>
      <w:color w:val="106BBE"/>
    </w:rPr>
  </w:style>
  <w:style w:type="character" w:customStyle="1" w:styleId="Bodytext2">
    <w:name w:val="Body text|2_"/>
    <w:link w:val="Bodytext21"/>
    <w:uiPriority w:val="99"/>
    <w:rsid w:val="00CC7E4A"/>
    <w:rPr>
      <w:sz w:val="30"/>
      <w:szCs w:val="30"/>
      <w:shd w:val="clear" w:color="auto" w:fill="FFFFFF"/>
    </w:rPr>
  </w:style>
  <w:style w:type="paragraph" w:customStyle="1" w:styleId="Bodytext21">
    <w:name w:val="Body text|21"/>
    <w:basedOn w:val="a"/>
    <w:link w:val="Bodytext2"/>
    <w:uiPriority w:val="99"/>
    <w:qFormat/>
    <w:rsid w:val="00CC7E4A"/>
    <w:pPr>
      <w:widowControl w:val="0"/>
      <w:shd w:val="clear" w:color="auto" w:fill="FFFFFF"/>
      <w:spacing w:before="800" w:after="380" w:line="332" w:lineRule="exact"/>
      <w:ind w:firstLine="0"/>
      <w:jc w:val="left"/>
    </w:pPr>
    <w:rPr>
      <w:sz w:val="30"/>
      <w:szCs w:val="30"/>
    </w:rPr>
  </w:style>
  <w:style w:type="paragraph" w:styleId="af0">
    <w:name w:val="List Paragraph"/>
    <w:basedOn w:val="a"/>
    <w:uiPriority w:val="34"/>
    <w:qFormat/>
    <w:rsid w:val="0089799E"/>
    <w:pPr>
      <w:spacing w:after="200" w:line="276" w:lineRule="auto"/>
      <w:ind w:left="720" w:firstLine="0"/>
      <w:contextualSpacing/>
      <w:jc w:val="left"/>
    </w:pPr>
    <w:rPr>
      <w:rFonts w:ascii="Calibri" w:hAnsi="Calibri"/>
      <w:sz w:val="22"/>
    </w:rPr>
  </w:style>
  <w:style w:type="character" w:customStyle="1" w:styleId="2">
    <w:name w:val="Основной текст (2)_"/>
    <w:link w:val="20"/>
    <w:rsid w:val="00055356"/>
    <w:rPr>
      <w:rFonts w:eastAsia="Times New Roman" w:cs="Times New Roman"/>
      <w:szCs w:val="28"/>
      <w:shd w:val="clear" w:color="auto" w:fill="FFFFFF"/>
    </w:rPr>
  </w:style>
  <w:style w:type="paragraph" w:customStyle="1" w:styleId="20">
    <w:name w:val="Основной текст (2)"/>
    <w:basedOn w:val="a"/>
    <w:link w:val="2"/>
    <w:rsid w:val="00055356"/>
    <w:pPr>
      <w:widowControl w:val="0"/>
      <w:shd w:val="clear" w:color="auto" w:fill="FFFFFF"/>
      <w:spacing w:after="320" w:line="310" w:lineRule="exact"/>
      <w:ind w:hanging="1340"/>
      <w:jc w:val="center"/>
    </w:pPr>
    <w:rPr>
      <w:rFonts w:eastAsia="Times New Roman"/>
      <w:szCs w:val="28"/>
    </w:rPr>
  </w:style>
  <w:style w:type="paragraph" w:styleId="af1">
    <w:name w:val="Subtitle"/>
    <w:basedOn w:val="a"/>
    <w:link w:val="af2"/>
    <w:uiPriority w:val="99"/>
    <w:qFormat/>
    <w:rsid w:val="00185467"/>
    <w:pPr>
      <w:spacing w:after="60"/>
      <w:ind w:firstLine="0"/>
      <w:jc w:val="center"/>
    </w:pPr>
    <w:rPr>
      <w:rFonts w:ascii="Arial" w:eastAsia="Arial Unicode MS" w:hAnsi="Arial" w:cs="Arial"/>
      <w:i/>
      <w:iCs/>
      <w:sz w:val="24"/>
      <w:szCs w:val="24"/>
      <w:lang w:eastAsia="ru-RU"/>
    </w:rPr>
  </w:style>
  <w:style w:type="character" w:customStyle="1" w:styleId="af2">
    <w:name w:val="Подзаголовок Знак"/>
    <w:link w:val="af1"/>
    <w:uiPriority w:val="99"/>
    <w:rsid w:val="00185467"/>
    <w:rPr>
      <w:rFonts w:ascii="Arial" w:eastAsia="Arial Unicode MS" w:hAnsi="Arial" w:cs="Arial"/>
      <w:i/>
      <w:iCs/>
      <w:sz w:val="24"/>
      <w:szCs w:val="24"/>
    </w:rPr>
  </w:style>
  <w:style w:type="character" w:styleId="af3">
    <w:name w:val="Hyperlink"/>
    <w:uiPriority w:val="99"/>
    <w:unhideWhenUsed/>
    <w:rsid w:val="002602B6"/>
    <w:rPr>
      <w:color w:val="0000FF"/>
      <w:u w:val="single"/>
    </w:rPr>
  </w:style>
  <w:style w:type="character" w:customStyle="1" w:styleId="UnresolvedMention">
    <w:name w:val="Unresolved Mention"/>
    <w:basedOn w:val="a0"/>
    <w:uiPriority w:val="99"/>
    <w:semiHidden/>
    <w:unhideWhenUsed/>
    <w:rsid w:val="00680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448">
      <w:bodyDiv w:val="1"/>
      <w:marLeft w:val="0"/>
      <w:marRight w:val="0"/>
      <w:marTop w:val="0"/>
      <w:marBottom w:val="0"/>
      <w:divBdr>
        <w:top w:val="none" w:sz="0" w:space="0" w:color="auto"/>
        <w:left w:val="none" w:sz="0" w:space="0" w:color="auto"/>
        <w:bottom w:val="none" w:sz="0" w:space="0" w:color="auto"/>
        <w:right w:val="none" w:sz="0" w:space="0" w:color="auto"/>
      </w:divBdr>
    </w:div>
    <w:div w:id="119420012">
      <w:bodyDiv w:val="1"/>
      <w:marLeft w:val="0"/>
      <w:marRight w:val="0"/>
      <w:marTop w:val="0"/>
      <w:marBottom w:val="0"/>
      <w:divBdr>
        <w:top w:val="none" w:sz="0" w:space="0" w:color="auto"/>
        <w:left w:val="none" w:sz="0" w:space="0" w:color="auto"/>
        <w:bottom w:val="none" w:sz="0" w:space="0" w:color="auto"/>
        <w:right w:val="none" w:sz="0" w:space="0" w:color="auto"/>
      </w:divBdr>
    </w:div>
    <w:div w:id="268513128">
      <w:bodyDiv w:val="1"/>
      <w:marLeft w:val="0"/>
      <w:marRight w:val="0"/>
      <w:marTop w:val="0"/>
      <w:marBottom w:val="0"/>
      <w:divBdr>
        <w:top w:val="none" w:sz="0" w:space="0" w:color="auto"/>
        <w:left w:val="none" w:sz="0" w:space="0" w:color="auto"/>
        <w:bottom w:val="none" w:sz="0" w:space="0" w:color="auto"/>
        <w:right w:val="none" w:sz="0" w:space="0" w:color="auto"/>
      </w:divBdr>
      <w:divsChild>
        <w:div w:id="220361636">
          <w:marLeft w:val="0"/>
          <w:marRight w:val="0"/>
          <w:marTop w:val="0"/>
          <w:marBottom w:val="0"/>
          <w:divBdr>
            <w:top w:val="none" w:sz="0" w:space="0" w:color="auto"/>
            <w:left w:val="none" w:sz="0" w:space="0" w:color="auto"/>
            <w:bottom w:val="none" w:sz="0" w:space="0" w:color="auto"/>
            <w:right w:val="none" w:sz="0" w:space="0" w:color="auto"/>
          </w:divBdr>
        </w:div>
        <w:div w:id="1119107752">
          <w:marLeft w:val="0"/>
          <w:marRight w:val="0"/>
          <w:marTop w:val="0"/>
          <w:marBottom w:val="0"/>
          <w:divBdr>
            <w:top w:val="none" w:sz="0" w:space="0" w:color="auto"/>
            <w:left w:val="none" w:sz="0" w:space="0" w:color="auto"/>
            <w:bottom w:val="none" w:sz="0" w:space="0" w:color="auto"/>
            <w:right w:val="none" w:sz="0" w:space="0" w:color="auto"/>
          </w:divBdr>
        </w:div>
        <w:div w:id="1302005027">
          <w:marLeft w:val="0"/>
          <w:marRight w:val="0"/>
          <w:marTop w:val="0"/>
          <w:marBottom w:val="0"/>
          <w:divBdr>
            <w:top w:val="none" w:sz="0" w:space="0" w:color="auto"/>
            <w:left w:val="none" w:sz="0" w:space="0" w:color="auto"/>
            <w:bottom w:val="none" w:sz="0" w:space="0" w:color="auto"/>
            <w:right w:val="none" w:sz="0" w:space="0" w:color="auto"/>
          </w:divBdr>
        </w:div>
        <w:div w:id="1476919434">
          <w:marLeft w:val="0"/>
          <w:marRight w:val="0"/>
          <w:marTop w:val="0"/>
          <w:marBottom w:val="0"/>
          <w:divBdr>
            <w:top w:val="none" w:sz="0" w:space="0" w:color="auto"/>
            <w:left w:val="none" w:sz="0" w:space="0" w:color="auto"/>
            <w:bottom w:val="none" w:sz="0" w:space="0" w:color="auto"/>
            <w:right w:val="none" w:sz="0" w:space="0" w:color="auto"/>
          </w:divBdr>
        </w:div>
      </w:divsChild>
    </w:div>
    <w:div w:id="655113263">
      <w:bodyDiv w:val="1"/>
      <w:marLeft w:val="0"/>
      <w:marRight w:val="0"/>
      <w:marTop w:val="0"/>
      <w:marBottom w:val="0"/>
      <w:divBdr>
        <w:top w:val="none" w:sz="0" w:space="0" w:color="auto"/>
        <w:left w:val="none" w:sz="0" w:space="0" w:color="auto"/>
        <w:bottom w:val="none" w:sz="0" w:space="0" w:color="auto"/>
        <w:right w:val="none" w:sz="0" w:space="0" w:color="auto"/>
      </w:divBdr>
      <w:divsChild>
        <w:div w:id="259217158">
          <w:marLeft w:val="0"/>
          <w:marRight w:val="0"/>
          <w:marTop w:val="0"/>
          <w:marBottom w:val="0"/>
          <w:divBdr>
            <w:top w:val="none" w:sz="0" w:space="0" w:color="auto"/>
            <w:left w:val="none" w:sz="0" w:space="0" w:color="auto"/>
            <w:bottom w:val="none" w:sz="0" w:space="0" w:color="auto"/>
            <w:right w:val="none" w:sz="0" w:space="0" w:color="auto"/>
          </w:divBdr>
        </w:div>
        <w:div w:id="600530519">
          <w:marLeft w:val="0"/>
          <w:marRight w:val="0"/>
          <w:marTop w:val="0"/>
          <w:marBottom w:val="0"/>
          <w:divBdr>
            <w:top w:val="none" w:sz="0" w:space="0" w:color="auto"/>
            <w:left w:val="none" w:sz="0" w:space="0" w:color="auto"/>
            <w:bottom w:val="none" w:sz="0" w:space="0" w:color="auto"/>
            <w:right w:val="none" w:sz="0" w:space="0" w:color="auto"/>
          </w:divBdr>
        </w:div>
        <w:div w:id="1381829490">
          <w:marLeft w:val="0"/>
          <w:marRight w:val="0"/>
          <w:marTop w:val="0"/>
          <w:marBottom w:val="0"/>
          <w:divBdr>
            <w:top w:val="none" w:sz="0" w:space="0" w:color="auto"/>
            <w:left w:val="none" w:sz="0" w:space="0" w:color="auto"/>
            <w:bottom w:val="none" w:sz="0" w:space="0" w:color="auto"/>
            <w:right w:val="none" w:sz="0" w:space="0" w:color="auto"/>
          </w:divBdr>
        </w:div>
        <w:div w:id="1685397560">
          <w:marLeft w:val="0"/>
          <w:marRight w:val="0"/>
          <w:marTop w:val="0"/>
          <w:marBottom w:val="0"/>
          <w:divBdr>
            <w:top w:val="none" w:sz="0" w:space="0" w:color="auto"/>
            <w:left w:val="none" w:sz="0" w:space="0" w:color="auto"/>
            <w:bottom w:val="none" w:sz="0" w:space="0" w:color="auto"/>
            <w:right w:val="none" w:sz="0" w:space="0" w:color="auto"/>
          </w:divBdr>
        </w:div>
      </w:divsChild>
    </w:div>
    <w:div w:id="657616501">
      <w:bodyDiv w:val="1"/>
      <w:marLeft w:val="0"/>
      <w:marRight w:val="0"/>
      <w:marTop w:val="0"/>
      <w:marBottom w:val="0"/>
      <w:divBdr>
        <w:top w:val="none" w:sz="0" w:space="0" w:color="auto"/>
        <w:left w:val="none" w:sz="0" w:space="0" w:color="auto"/>
        <w:bottom w:val="none" w:sz="0" w:space="0" w:color="auto"/>
        <w:right w:val="none" w:sz="0" w:space="0" w:color="auto"/>
      </w:divBdr>
    </w:div>
    <w:div w:id="1641809871">
      <w:bodyDiv w:val="1"/>
      <w:marLeft w:val="0"/>
      <w:marRight w:val="0"/>
      <w:marTop w:val="0"/>
      <w:marBottom w:val="0"/>
      <w:divBdr>
        <w:top w:val="none" w:sz="0" w:space="0" w:color="auto"/>
        <w:left w:val="none" w:sz="0" w:space="0" w:color="auto"/>
        <w:bottom w:val="none" w:sz="0" w:space="0" w:color="auto"/>
        <w:right w:val="none" w:sz="0" w:space="0" w:color="auto"/>
      </w:divBdr>
      <w:divsChild>
        <w:div w:id="240143700">
          <w:marLeft w:val="0"/>
          <w:marRight w:val="0"/>
          <w:marTop w:val="0"/>
          <w:marBottom w:val="0"/>
          <w:divBdr>
            <w:top w:val="none" w:sz="0" w:space="0" w:color="auto"/>
            <w:left w:val="none" w:sz="0" w:space="0" w:color="auto"/>
            <w:bottom w:val="none" w:sz="0" w:space="0" w:color="auto"/>
            <w:right w:val="none" w:sz="0" w:space="0" w:color="auto"/>
          </w:divBdr>
          <w:divsChild>
            <w:div w:id="1520897729">
              <w:marLeft w:val="0"/>
              <w:marRight w:val="0"/>
              <w:marTop w:val="0"/>
              <w:marBottom w:val="0"/>
              <w:divBdr>
                <w:top w:val="none" w:sz="0" w:space="0" w:color="auto"/>
                <w:left w:val="none" w:sz="0" w:space="0" w:color="auto"/>
                <w:bottom w:val="none" w:sz="0" w:space="0" w:color="auto"/>
                <w:right w:val="none" w:sz="0" w:space="0" w:color="auto"/>
              </w:divBdr>
            </w:div>
          </w:divsChild>
        </w:div>
        <w:div w:id="529025296">
          <w:marLeft w:val="0"/>
          <w:marRight w:val="0"/>
          <w:marTop w:val="0"/>
          <w:marBottom w:val="0"/>
          <w:divBdr>
            <w:top w:val="none" w:sz="0" w:space="0" w:color="auto"/>
            <w:left w:val="none" w:sz="0" w:space="0" w:color="auto"/>
            <w:bottom w:val="none" w:sz="0" w:space="0" w:color="auto"/>
            <w:right w:val="none" w:sz="0" w:space="0" w:color="auto"/>
          </w:divBdr>
          <w:divsChild>
            <w:div w:id="2056196645">
              <w:marLeft w:val="0"/>
              <w:marRight w:val="0"/>
              <w:marTop w:val="0"/>
              <w:marBottom w:val="0"/>
              <w:divBdr>
                <w:top w:val="none" w:sz="0" w:space="0" w:color="auto"/>
                <w:left w:val="none" w:sz="0" w:space="0" w:color="auto"/>
                <w:bottom w:val="none" w:sz="0" w:space="0" w:color="auto"/>
                <w:right w:val="none" w:sz="0" w:space="0" w:color="auto"/>
              </w:divBdr>
              <w:divsChild>
                <w:div w:id="553195678">
                  <w:marLeft w:val="0"/>
                  <w:marRight w:val="0"/>
                  <w:marTop w:val="0"/>
                  <w:marBottom w:val="0"/>
                  <w:divBdr>
                    <w:top w:val="none" w:sz="0" w:space="0" w:color="auto"/>
                    <w:left w:val="none" w:sz="0" w:space="0" w:color="auto"/>
                    <w:bottom w:val="none" w:sz="0" w:space="0" w:color="auto"/>
                    <w:right w:val="none" w:sz="0" w:space="0" w:color="auto"/>
                  </w:divBdr>
                  <w:divsChild>
                    <w:div w:id="1942715144">
                      <w:marLeft w:val="0"/>
                      <w:marRight w:val="0"/>
                      <w:marTop w:val="0"/>
                      <w:marBottom w:val="0"/>
                      <w:divBdr>
                        <w:top w:val="none" w:sz="0" w:space="0" w:color="auto"/>
                        <w:left w:val="none" w:sz="0" w:space="0" w:color="auto"/>
                        <w:bottom w:val="none" w:sz="0" w:space="0" w:color="auto"/>
                        <w:right w:val="none" w:sz="0" w:space="0" w:color="auto"/>
                      </w:divBdr>
                      <w:divsChild>
                        <w:div w:id="768164331">
                          <w:marLeft w:val="0"/>
                          <w:marRight w:val="0"/>
                          <w:marTop w:val="0"/>
                          <w:marBottom w:val="0"/>
                          <w:divBdr>
                            <w:top w:val="none" w:sz="0" w:space="0" w:color="auto"/>
                            <w:left w:val="none" w:sz="0" w:space="0" w:color="auto"/>
                            <w:bottom w:val="none" w:sz="0" w:space="0" w:color="auto"/>
                            <w:right w:val="none" w:sz="0" w:space="0" w:color="auto"/>
                          </w:divBdr>
                          <w:divsChild>
                            <w:div w:id="407313325">
                              <w:marLeft w:val="0"/>
                              <w:marRight w:val="0"/>
                              <w:marTop w:val="0"/>
                              <w:marBottom w:val="0"/>
                              <w:divBdr>
                                <w:top w:val="none" w:sz="0" w:space="0" w:color="auto"/>
                                <w:left w:val="none" w:sz="0" w:space="0" w:color="auto"/>
                                <w:bottom w:val="none" w:sz="0" w:space="0" w:color="auto"/>
                                <w:right w:val="none" w:sz="0" w:space="0" w:color="auto"/>
                              </w:divBdr>
                            </w:div>
                            <w:div w:id="2018069837">
                              <w:marLeft w:val="0"/>
                              <w:marRight w:val="0"/>
                              <w:marTop w:val="0"/>
                              <w:marBottom w:val="0"/>
                              <w:divBdr>
                                <w:top w:val="none" w:sz="0" w:space="0" w:color="auto"/>
                                <w:left w:val="none" w:sz="0" w:space="0" w:color="auto"/>
                                <w:bottom w:val="none" w:sz="0" w:space="0" w:color="auto"/>
                                <w:right w:val="none" w:sz="0" w:space="0" w:color="auto"/>
                              </w:divBdr>
                            </w:div>
                            <w:div w:id="2071536335">
                              <w:marLeft w:val="0"/>
                              <w:marRight w:val="0"/>
                              <w:marTop w:val="0"/>
                              <w:marBottom w:val="0"/>
                              <w:divBdr>
                                <w:top w:val="none" w:sz="0" w:space="0" w:color="auto"/>
                                <w:left w:val="none" w:sz="0" w:space="0" w:color="auto"/>
                                <w:bottom w:val="none" w:sz="0" w:space="0" w:color="auto"/>
                                <w:right w:val="none" w:sz="0" w:space="0" w:color="auto"/>
                              </w:divBdr>
                              <w:divsChild>
                                <w:div w:id="15917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500674">
          <w:marLeft w:val="0"/>
          <w:marRight w:val="0"/>
          <w:marTop w:val="0"/>
          <w:marBottom w:val="0"/>
          <w:divBdr>
            <w:top w:val="none" w:sz="0" w:space="0" w:color="auto"/>
            <w:left w:val="none" w:sz="0" w:space="0" w:color="auto"/>
            <w:bottom w:val="none" w:sz="0" w:space="0" w:color="auto"/>
            <w:right w:val="none" w:sz="0" w:space="0" w:color="auto"/>
          </w:divBdr>
          <w:divsChild>
            <w:div w:id="7027153">
              <w:marLeft w:val="0"/>
              <w:marRight w:val="0"/>
              <w:marTop w:val="0"/>
              <w:marBottom w:val="0"/>
              <w:divBdr>
                <w:top w:val="none" w:sz="0" w:space="0" w:color="auto"/>
                <w:left w:val="none" w:sz="0" w:space="0" w:color="auto"/>
                <w:bottom w:val="none" w:sz="0" w:space="0" w:color="auto"/>
                <w:right w:val="none" w:sz="0" w:space="0" w:color="auto"/>
              </w:divBdr>
              <w:divsChild>
                <w:div w:id="1491676580">
                  <w:marLeft w:val="0"/>
                  <w:marRight w:val="0"/>
                  <w:marTop w:val="0"/>
                  <w:marBottom w:val="0"/>
                  <w:divBdr>
                    <w:top w:val="none" w:sz="0" w:space="0" w:color="auto"/>
                    <w:left w:val="none" w:sz="0" w:space="0" w:color="auto"/>
                    <w:bottom w:val="none" w:sz="0" w:space="0" w:color="auto"/>
                    <w:right w:val="none" w:sz="0" w:space="0" w:color="auto"/>
                  </w:divBdr>
                  <w:divsChild>
                    <w:div w:id="438139001">
                      <w:marLeft w:val="0"/>
                      <w:marRight w:val="0"/>
                      <w:marTop w:val="0"/>
                      <w:marBottom w:val="0"/>
                      <w:divBdr>
                        <w:top w:val="none" w:sz="0" w:space="0" w:color="auto"/>
                        <w:left w:val="none" w:sz="0" w:space="0" w:color="auto"/>
                        <w:bottom w:val="none" w:sz="0" w:space="0" w:color="auto"/>
                        <w:right w:val="none" w:sz="0" w:space="0" w:color="auto"/>
                      </w:divBdr>
                      <w:divsChild>
                        <w:div w:id="290940816">
                          <w:marLeft w:val="0"/>
                          <w:marRight w:val="0"/>
                          <w:marTop w:val="0"/>
                          <w:marBottom w:val="0"/>
                          <w:divBdr>
                            <w:top w:val="none" w:sz="0" w:space="0" w:color="auto"/>
                            <w:left w:val="none" w:sz="0" w:space="0" w:color="auto"/>
                            <w:bottom w:val="none" w:sz="0" w:space="0" w:color="auto"/>
                            <w:right w:val="none" w:sz="0" w:space="0" w:color="auto"/>
                          </w:divBdr>
                          <w:divsChild>
                            <w:div w:id="30956878">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sChild>
                                    <w:div w:id="1915164444">
                                      <w:marLeft w:val="0"/>
                                      <w:marRight w:val="0"/>
                                      <w:marTop w:val="0"/>
                                      <w:marBottom w:val="0"/>
                                      <w:divBdr>
                                        <w:top w:val="none" w:sz="0" w:space="0" w:color="auto"/>
                                        <w:left w:val="none" w:sz="0" w:space="0" w:color="auto"/>
                                        <w:bottom w:val="none" w:sz="0" w:space="0" w:color="auto"/>
                                        <w:right w:val="none" w:sz="0" w:space="0" w:color="auto"/>
                                      </w:divBdr>
                                      <w:divsChild>
                                        <w:div w:id="284969313">
                                          <w:marLeft w:val="0"/>
                                          <w:marRight w:val="0"/>
                                          <w:marTop w:val="0"/>
                                          <w:marBottom w:val="0"/>
                                          <w:divBdr>
                                            <w:top w:val="none" w:sz="0" w:space="0" w:color="auto"/>
                                            <w:left w:val="none" w:sz="0" w:space="0" w:color="auto"/>
                                            <w:bottom w:val="none" w:sz="0" w:space="0" w:color="auto"/>
                                            <w:right w:val="none" w:sz="0" w:space="0" w:color="auto"/>
                                          </w:divBdr>
                                        </w:div>
                                        <w:div w:id="836312806">
                                          <w:marLeft w:val="0"/>
                                          <w:marRight w:val="0"/>
                                          <w:marTop w:val="0"/>
                                          <w:marBottom w:val="0"/>
                                          <w:divBdr>
                                            <w:top w:val="none" w:sz="0" w:space="0" w:color="auto"/>
                                            <w:left w:val="none" w:sz="0" w:space="0" w:color="auto"/>
                                            <w:bottom w:val="none" w:sz="0" w:space="0" w:color="auto"/>
                                            <w:right w:val="none" w:sz="0" w:space="0" w:color="auto"/>
                                          </w:divBdr>
                                        </w:div>
                                        <w:div w:id="134146604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816415">
          <w:marLeft w:val="0"/>
          <w:marRight w:val="0"/>
          <w:marTop w:val="0"/>
          <w:marBottom w:val="0"/>
          <w:divBdr>
            <w:top w:val="none" w:sz="0" w:space="0" w:color="auto"/>
            <w:left w:val="none" w:sz="0" w:space="0" w:color="auto"/>
            <w:bottom w:val="none" w:sz="0" w:space="0" w:color="auto"/>
            <w:right w:val="none" w:sz="0" w:space="0" w:color="auto"/>
          </w:divBdr>
          <w:divsChild>
            <w:div w:id="1186753661">
              <w:marLeft w:val="0"/>
              <w:marRight w:val="0"/>
              <w:marTop w:val="0"/>
              <w:marBottom w:val="0"/>
              <w:divBdr>
                <w:top w:val="none" w:sz="0" w:space="0" w:color="auto"/>
                <w:left w:val="none" w:sz="0" w:space="0" w:color="auto"/>
                <w:bottom w:val="none" w:sz="0" w:space="0" w:color="auto"/>
                <w:right w:val="none" w:sz="0" w:space="0" w:color="auto"/>
              </w:divBdr>
            </w:div>
          </w:divsChild>
        </w:div>
        <w:div w:id="792528324">
          <w:marLeft w:val="0"/>
          <w:marRight w:val="0"/>
          <w:marTop w:val="0"/>
          <w:marBottom w:val="0"/>
          <w:divBdr>
            <w:top w:val="none" w:sz="0" w:space="0" w:color="auto"/>
            <w:left w:val="none" w:sz="0" w:space="0" w:color="auto"/>
            <w:bottom w:val="none" w:sz="0" w:space="0" w:color="auto"/>
            <w:right w:val="none" w:sz="0" w:space="0" w:color="auto"/>
          </w:divBdr>
          <w:divsChild>
            <w:div w:id="632323325">
              <w:marLeft w:val="0"/>
              <w:marRight w:val="0"/>
              <w:marTop w:val="0"/>
              <w:marBottom w:val="0"/>
              <w:divBdr>
                <w:top w:val="none" w:sz="0" w:space="0" w:color="auto"/>
                <w:left w:val="none" w:sz="0" w:space="0" w:color="auto"/>
                <w:bottom w:val="none" w:sz="0" w:space="0" w:color="auto"/>
                <w:right w:val="none" w:sz="0" w:space="0" w:color="auto"/>
              </w:divBdr>
            </w:div>
          </w:divsChild>
        </w:div>
        <w:div w:id="811826584">
          <w:marLeft w:val="0"/>
          <w:marRight w:val="0"/>
          <w:marTop w:val="0"/>
          <w:marBottom w:val="0"/>
          <w:divBdr>
            <w:top w:val="none" w:sz="0" w:space="0" w:color="auto"/>
            <w:left w:val="none" w:sz="0" w:space="0" w:color="auto"/>
            <w:bottom w:val="none" w:sz="0" w:space="0" w:color="auto"/>
            <w:right w:val="none" w:sz="0" w:space="0" w:color="auto"/>
          </w:divBdr>
          <w:divsChild>
            <w:div w:id="1302268710">
              <w:marLeft w:val="0"/>
              <w:marRight w:val="0"/>
              <w:marTop w:val="0"/>
              <w:marBottom w:val="0"/>
              <w:divBdr>
                <w:top w:val="none" w:sz="0" w:space="0" w:color="auto"/>
                <w:left w:val="none" w:sz="0" w:space="0" w:color="auto"/>
                <w:bottom w:val="none" w:sz="0" w:space="0" w:color="auto"/>
                <w:right w:val="none" w:sz="0" w:space="0" w:color="auto"/>
              </w:divBdr>
              <w:divsChild>
                <w:div w:id="1660965555">
                  <w:marLeft w:val="0"/>
                  <w:marRight w:val="0"/>
                  <w:marTop w:val="0"/>
                  <w:marBottom w:val="0"/>
                  <w:divBdr>
                    <w:top w:val="none" w:sz="0" w:space="0" w:color="auto"/>
                    <w:left w:val="none" w:sz="0" w:space="0" w:color="auto"/>
                    <w:bottom w:val="none" w:sz="0" w:space="0" w:color="auto"/>
                    <w:right w:val="none" w:sz="0" w:space="0" w:color="auto"/>
                  </w:divBdr>
                  <w:divsChild>
                    <w:div w:id="1357197988">
                      <w:marLeft w:val="0"/>
                      <w:marRight w:val="0"/>
                      <w:marTop w:val="0"/>
                      <w:marBottom w:val="0"/>
                      <w:divBdr>
                        <w:top w:val="none" w:sz="0" w:space="0" w:color="auto"/>
                        <w:left w:val="none" w:sz="0" w:space="0" w:color="auto"/>
                        <w:bottom w:val="none" w:sz="0" w:space="0" w:color="auto"/>
                        <w:right w:val="none" w:sz="0" w:space="0" w:color="auto"/>
                      </w:divBdr>
                      <w:divsChild>
                        <w:div w:id="1618877811">
                          <w:marLeft w:val="0"/>
                          <w:marRight w:val="0"/>
                          <w:marTop w:val="0"/>
                          <w:marBottom w:val="0"/>
                          <w:divBdr>
                            <w:top w:val="none" w:sz="0" w:space="0" w:color="auto"/>
                            <w:left w:val="none" w:sz="0" w:space="0" w:color="auto"/>
                            <w:bottom w:val="none" w:sz="0" w:space="0" w:color="auto"/>
                            <w:right w:val="none" w:sz="0" w:space="0" w:color="auto"/>
                          </w:divBdr>
                          <w:divsChild>
                            <w:div w:id="1040281694">
                              <w:marLeft w:val="0"/>
                              <w:marRight w:val="0"/>
                              <w:marTop w:val="0"/>
                              <w:marBottom w:val="0"/>
                              <w:divBdr>
                                <w:top w:val="none" w:sz="0" w:space="0" w:color="auto"/>
                                <w:left w:val="none" w:sz="0" w:space="0" w:color="auto"/>
                                <w:bottom w:val="none" w:sz="0" w:space="0" w:color="auto"/>
                                <w:right w:val="none" w:sz="0" w:space="0" w:color="auto"/>
                              </w:divBdr>
                              <w:divsChild>
                                <w:div w:id="1928730440">
                                  <w:marLeft w:val="0"/>
                                  <w:marRight w:val="0"/>
                                  <w:marTop w:val="0"/>
                                  <w:marBottom w:val="0"/>
                                  <w:divBdr>
                                    <w:top w:val="none" w:sz="0" w:space="0" w:color="auto"/>
                                    <w:left w:val="none" w:sz="0" w:space="0" w:color="auto"/>
                                    <w:bottom w:val="none" w:sz="0" w:space="0" w:color="auto"/>
                                    <w:right w:val="none" w:sz="0" w:space="0" w:color="auto"/>
                                  </w:divBdr>
                                  <w:divsChild>
                                    <w:div w:id="1746875202">
                                      <w:marLeft w:val="0"/>
                                      <w:marRight w:val="0"/>
                                      <w:marTop w:val="0"/>
                                      <w:marBottom w:val="0"/>
                                      <w:divBdr>
                                        <w:top w:val="none" w:sz="0" w:space="0" w:color="auto"/>
                                        <w:left w:val="none" w:sz="0" w:space="0" w:color="auto"/>
                                        <w:bottom w:val="none" w:sz="0" w:space="0" w:color="auto"/>
                                        <w:right w:val="none" w:sz="0" w:space="0" w:color="auto"/>
                                      </w:divBdr>
                                      <w:divsChild>
                                        <w:div w:id="518588689">
                                          <w:marLeft w:val="0"/>
                                          <w:marRight w:val="0"/>
                                          <w:marTop w:val="0"/>
                                          <w:marBottom w:val="0"/>
                                          <w:divBdr>
                                            <w:top w:val="none" w:sz="0" w:space="0" w:color="auto"/>
                                            <w:left w:val="none" w:sz="0" w:space="0" w:color="auto"/>
                                            <w:bottom w:val="none" w:sz="0" w:space="0" w:color="auto"/>
                                            <w:right w:val="none" w:sz="0" w:space="0" w:color="auto"/>
                                          </w:divBdr>
                                        </w:div>
                                        <w:div w:id="1603107508">
                                          <w:marLeft w:val="0"/>
                                          <w:marRight w:val="0"/>
                                          <w:marTop w:val="0"/>
                                          <w:marBottom w:val="0"/>
                                          <w:divBdr>
                                            <w:top w:val="none" w:sz="0" w:space="0" w:color="auto"/>
                                            <w:left w:val="none" w:sz="0" w:space="0" w:color="auto"/>
                                            <w:bottom w:val="none" w:sz="0" w:space="0" w:color="auto"/>
                                            <w:right w:val="none" w:sz="0" w:space="0" w:color="auto"/>
                                          </w:divBdr>
                                        </w:div>
                                        <w:div w:id="205423420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18099">
          <w:marLeft w:val="0"/>
          <w:marRight w:val="0"/>
          <w:marTop w:val="0"/>
          <w:marBottom w:val="0"/>
          <w:divBdr>
            <w:top w:val="none" w:sz="0" w:space="0" w:color="auto"/>
            <w:left w:val="none" w:sz="0" w:space="0" w:color="auto"/>
            <w:bottom w:val="none" w:sz="0" w:space="0" w:color="auto"/>
            <w:right w:val="none" w:sz="0" w:space="0" w:color="auto"/>
          </w:divBdr>
          <w:divsChild>
            <w:div w:id="808517877">
              <w:marLeft w:val="0"/>
              <w:marRight w:val="0"/>
              <w:marTop w:val="0"/>
              <w:marBottom w:val="0"/>
              <w:divBdr>
                <w:top w:val="none" w:sz="0" w:space="0" w:color="auto"/>
                <w:left w:val="none" w:sz="0" w:space="0" w:color="auto"/>
                <w:bottom w:val="none" w:sz="0" w:space="0" w:color="auto"/>
                <w:right w:val="none" w:sz="0" w:space="0" w:color="auto"/>
              </w:divBdr>
            </w:div>
          </w:divsChild>
        </w:div>
        <w:div w:id="1449935572">
          <w:marLeft w:val="0"/>
          <w:marRight w:val="0"/>
          <w:marTop w:val="0"/>
          <w:marBottom w:val="0"/>
          <w:divBdr>
            <w:top w:val="none" w:sz="0" w:space="0" w:color="auto"/>
            <w:left w:val="none" w:sz="0" w:space="0" w:color="auto"/>
            <w:bottom w:val="none" w:sz="0" w:space="0" w:color="auto"/>
            <w:right w:val="none" w:sz="0" w:space="0" w:color="auto"/>
          </w:divBdr>
          <w:divsChild>
            <w:div w:id="405038473">
              <w:marLeft w:val="0"/>
              <w:marRight w:val="0"/>
              <w:marTop w:val="0"/>
              <w:marBottom w:val="0"/>
              <w:divBdr>
                <w:top w:val="none" w:sz="0" w:space="0" w:color="auto"/>
                <w:left w:val="none" w:sz="0" w:space="0" w:color="auto"/>
                <w:bottom w:val="none" w:sz="0" w:space="0" w:color="auto"/>
                <w:right w:val="none" w:sz="0" w:space="0" w:color="auto"/>
              </w:divBdr>
              <w:divsChild>
                <w:div w:id="1188912806">
                  <w:marLeft w:val="0"/>
                  <w:marRight w:val="0"/>
                  <w:marTop w:val="0"/>
                  <w:marBottom w:val="0"/>
                  <w:divBdr>
                    <w:top w:val="none" w:sz="0" w:space="0" w:color="auto"/>
                    <w:left w:val="none" w:sz="0" w:space="0" w:color="auto"/>
                    <w:bottom w:val="none" w:sz="0" w:space="0" w:color="auto"/>
                    <w:right w:val="none" w:sz="0" w:space="0" w:color="auto"/>
                  </w:divBdr>
                  <w:divsChild>
                    <w:div w:id="833496989">
                      <w:marLeft w:val="0"/>
                      <w:marRight w:val="0"/>
                      <w:marTop w:val="0"/>
                      <w:marBottom w:val="0"/>
                      <w:divBdr>
                        <w:top w:val="none" w:sz="0" w:space="0" w:color="auto"/>
                        <w:left w:val="none" w:sz="0" w:space="0" w:color="auto"/>
                        <w:bottom w:val="none" w:sz="0" w:space="0" w:color="auto"/>
                        <w:right w:val="none" w:sz="0" w:space="0" w:color="auto"/>
                      </w:divBdr>
                      <w:divsChild>
                        <w:div w:id="857933906">
                          <w:marLeft w:val="0"/>
                          <w:marRight w:val="0"/>
                          <w:marTop w:val="0"/>
                          <w:marBottom w:val="0"/>
                          <w:divBdr>
                            <w:top w:val="none" w:sz="0" w:space="0" w:color="auto"/>
                            <w:left w:val="none" w:sz="0" w:space="0" w:color="auto"/>
                            <w:bottom w:val="none" w:sz="0" w:space="0" w:color="auto"/>
                            <w:right w:val="none" w:sz="0" w:space="0" w:color="auto"/>
                          </w:divBdr>
                          <w:divsChild>
                            <w:div w:id="712577313">
                              <w:marLeft w:val="0"/>
                              <w:marRight w:val="0"/>
                              <w:marTop w:val="0"/>
                              <w:marBottom w:val="0"/>
                              <w:divBdr>
                                <w:top w:val="none" w:sz="0" w:space="0" w:color="auto"/>
                                <w:left w:val="none" w:sz="0" w:space="0" w:color="auto"/>
                                <w:bottom w:val="none" w:sz="0" w:space="0" w:color="auto"/>
                                <w:right w:val="none" w:sz="0" w:space="0" w:color="auto"/>
                              </w:divBdr>
                              <w:divsChild>
                                <w:div w:id="696125145">
                                  <w:marLeft w:val="0"/>
                                  <w:marRight w:val="0"/>
                                  <w:marTop w:val="0"/>
                                  <w:marBottom w:val="0"/>
                                  <w:divBdr>
                                    <w:top w:val="none" w:sz="0" w:space="0" w:color="auto"/>
                                    <w:left w:val="none" w:sz="0" w:space="0" w:color="auto"/>
                                    <w:bottom w:val="none" w:sz="0" w:space="0" w:color="auto"/>
                                    <w:right w:val="none" w:sz="0" w:space="0" w:color="auto"/>
                                  </w:divBdr>
                                  <w:divsChild>
                                    <w:div w:id="1678844534">
                                      <w:marLeft w:val="0"/>
                                      <w:marRight w:val="0"/>
                                      <w:marTop w:val="0"/>
                                      <w:marBottom w:val="0"/>
                                      <w:divBdr>
                                        <w:top w:val="none" w:sz="0" w:space="0" w:color="auto"/>
                                        <w:left w:val="none" w:sz="0" w:space="0" w:color="auto"/>
                                        <w:bottom w:val="none" w:sz="0" w:space="0" w:color="auto"/>
                                        <w:right w:val="none" w:sz="0" w:space="0" w:color="auto"/>
                                      </w:divBdr>
                                      <w:divsChild>
                                        <w:div w:id="193227939">
                                          <w:marLeft w:val="0"/>
                                          <w:marRight w:val="0"/>
                                          <w:marTop w:val="0"/>
                                          <w:marBottom w:val="0"/>
                                          <w:divBdr>
                                            <w:top w:val="none" w:sz="0" w:space="0" w:color="auto"/>
                                            <w:left w:val="none" w:sz="0" w:space="0" w:color="auto"/>
                                            <w:bottom w:val="none" w:sz="0" w:space="0" w:color="auto"/>
                                            <w:right w:val="none" w:sz="0" w:space="0" w:color="auto"/>
                                          </w:divBdr>
                                        </w:div>
                                        <w:div w:id="814221393">
                                          <w:marLeft w:val="0"/>
                                          <w:marRight w:val="0"/>
                                          <w:marTop w:val="0"/>
                                          <w:marBottom w:val="0"/>
                                          <w:divBdr>
                                            <w:top w:val="none" w:sz="0" w:space="0" w:color="auto"/>
                                            <w:left w:val="none" w:sz="0" w:space="0" w:color="auto"/>
                                            <w:bottom w:val="none" w:sz="0" w:space="0" w:color="auto"/>
                                            <w:right w:val="none" w:sz="0" w:space="0" w:color="auto"/>
                                          </w:divBdr>
                                        </w:div>
                                        <w:div w:id="152675265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140293">
          <w:marLeft w:val="0"/>
          <w:marRight w:val="0"/>
          <w:marTop w:val="0"/>
          <w:marBottom w:val="0"/>
          <w:divBdr>
            <w:top w:val="none" w:sz="0" w:space="0" w:color="auto"/>
            <w:left w:val="none" w:sz="0" w:space="0" w:color="auto"/>
            <w:bottom w:val="none" w:sz="0" w:space="0" w:color="auto"/>
            <w:right w:val="none" w:sz="0" w:space="0" w:color="auto"/>
          </w:divBdr>
          <w:divsChild>
            <w:div w:id="1944335729">
              <w:marLeft w:val="0"/>
              <w:marRight w:val="0"/>
              <w:marTop w:val="0"/>
              <w:marBottom w:val="0"/>
              <w:divBdr>
                <w:top w:val="none" w:sz="0" w:space="0" w:color="auto"/>
                <w:left w:val="none" w:sz="0" w:space="0" w:color="auto"/>
                <w:bottom w:val="none" w:sz="0" w:space="0" w:color="auto"/>
                <w:right w:val="none" w:sz="0" w:space="0" w:color="auto"/>
              </w:divBdr>
              <w:divsChild>
                <w:div w:id="2032490935">
                  <w:marLeft w:val="0"/>
                  <w:marRight w:val="0"/>
                  <w:marTop w:val="0"/>
                  <w:marBottom w:val="0"/>
                  <w:divBdr>
                    <w:top w:val="none" w:sz="0" w:space="0" w:color="auto"/>
                    <w:left w:val="none" w:sz="0" w:space="0" w:color="auto"/>
                    <w:bottom w:val="none" w:sz="0" w:space="0" w:color="auto"/>
                    <w:right w:val="none" w:sz="0" w:space="0" w:color="auto"/>
                  </w:divBdr>
                  <w:divsChild>
                    <w:div w:id="519199099">
                      <w:marLeft w:val="0"/>
                      <w:marRight w:val="0"/>
                      <w:marTop w:val="0"/>
                      <w:marBottom w:val="0"/>
                      <w:divBdr>
                        <w:top w:val="none" w:sz="0" w:space="0" w:color="auto"/>
                        <w:left w:val="none" w:sz="0" w:space="0" w:color="auto"/>
                        <w:bottom w:val="none" w:sz="0" w:space="0" w:color="auto"/>
                        <w:right w:val="none" w:sz="0" w:space="0" w:color="auto"/>
                      </w:divBdr>
                      <w:divsChild>
                        <w:div w:id="599608783">
                          <w:marLeft w:val="0"/>
                          <w:marRight w:val="0"/>
                          <w:marTop w:val="0"/>
                          <w:marBottom w:val="0"/>
                          <w:divBdr>
                            <w:top w:val="none" w:sz="0" w:space="0" w:color="auto"/>
                            <w:left w:val="none" w:sz="0" w:space="0" w:color="auto"/>
                            <w:bottom w:val="none" w:sz="0" w:space="0" w:color="auto"/>
                            <w:right w:val="none" w:sz="0" w:space="0" w:color="auto"/>
                          </w:divBdr>
                          <w:divsChild>
                            <w:div w:id="2114133075">
                              <w:marLeft w:val="0"/>
                              <w:marRight w:val="0"/>
                              <w:marTop w:val="0"/>
                              <w:marBottom w:val="0"/>
                              <w:divBdr>
                                <w:top w:val="none" w:sz="0" w:space="0" w:color="auto"/>
                                <w:left w:val="none" w:sz="0" w:space="0" w:color="auto"/>
                                <w:bottom w:val="none" w:sz="0" w:space="0" w:color="auto"/>
                                <w:right w:val="none" w:sz="0" w:space="0" w:color="auto"/>
                              </w:divBdr>
                              <w:divsChild>
                                <w:div w:id="1012296181">
                                  <w:marLeft w:val="0"/>
                                  <w:marRight w:val="0"/>
                                  <w:marTop w:val="0"/>
                                  <w:marBottom w:val="0"/>
                                  <w:divBdr>
                                    <w:top w:val="none" w:sz="0" w:space="0" w:color="auto"/>
                                    <w:left w:val="none" w:sz="0" w:space="0" w:color="auto"/>
                                    <w:bottom w:val="none" w:sz="0" w:space="0" w:color="auto"/>
                                    <w:right w:val="none" w:sz="0" w:space="0" w:color="auto"/>
                                  </w:divBdr>
                                  <w:divsChild>
                                    <w:div w:id="200480181">
                                      <w:marLeft w:val="0"/>
                                      <w:marRight w:val="0"/>
                                      <w:marTop w:val="0"/>
                                      <w:marBottom w:val="0"/>
                                      <w:divBdr>
                                        <w:top w:val="none" w:sz="0" w:space="0" w:color="auto"/>
                                        <w:left w:val="none" w:sz="0" w:space="0" w:color="auto"/>
                                        <w:bottom w:val="none" w:sz="0" w:space="0" w:color="auto"/>
                                        <w:right w:val="none" w:sz="0" w:space="0" w:color="auto"/>
                                      </w:divBdr>
                                      <w:divsChild>
                                        <w:div w:id="1569615202">
                                          <w:marLeft w:val="0"/>
                                          <w:marRight w:val="0"/>
                                          <w:marTop w:val="15"/>
                                          <w:marBottom w:val="0"/>
                                          <w:divBdr>
                                            <w:top w:val="none" w:sz="0" w:space="0" w:color="auto"/>
                                            <w:left w:val="none" w:sz="0" w:space="0" w:color="auto"/>
                                            <w:bottom w:val="none" w:sz="0" w:space="0" w:color="auto"/>
                                            <w:right w:val="none" w:sz="0" w:space="0" w:color="auto"/>
                                          </w:divBdr>
                                        </w:div>
                                        <w:div w:id="1604877921">
                                          <w:marLeft w:val="0"/>
                                          <w:marRight w:val="0"/>
                                          <w:marTop w:val="0"/>
                                          <w:marBottom w:val="0"/>
                                          <w:divBdr>
                                            <w:top w:val="none" w:sz="0" w:space="0" w:color="auto"/>
                                            <w:left w:val="none" w:sz="0" w:space="0" w:color="auto"/>
                                            <w:bottom w:val="none" w:sz="0" w:space="0" w:color="auto"/>
                                            <w:right w:val="none" w:sz="0" w:space="0" w:color="auto"/>
                                          </w:divBdr>
                                        </w:div>
                                        <w:div w:id="21326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121352">
          <w:marLeft w:val="0"/>
          <w:marRight w:val="0"/>
          <w:marTop w:val="0"/>
          <w:marBottom w:val="0"/>
          <w:divBdr>
            <w:top w:val="none" w:sz="0" w:space="0" w:color="auto"/>
            <w:left w:val="none" w:sz="0" w:space="0" w:color="auto"/>
            <w:bottom w:val="none" w:sz="0" w:space="0" w:color="auto"/>
            <w:right w:val="none" w:sz="0" w:space="0" w:color="auto"/>
          </w:divBdr>
          <w:divsChild>
            <w:div w:id="1007489234">
              <w:marLeft w:val="0"/>
              <w:marRight w:val="0"/>
              <w:marTop w:val="0"/>
              <w:marBottom w:val="0"/>
              <w:divBdr>
                <w:top w:val="none" w:sz="0" w:space="0" w:color="auto"/>
                <w:left w:val="none" w:sz="0" w:space="0" w:color="auto"/>
                <w:bottom w:val="none" w:sz="0" w:space="0" w:color="auto"/>
                <w:right w:val="none" w:sz="0" w:space="0" w:color="auto"/>
              </w:divBdr>
              <w:divsChild>
                <w:div w:id="1263802808">
                  <w:marLeft w:val="0"/>
                  <w:marRight w:val="0"/>
                  <w:marTop w:val="0"/>
                  <w:marBottom w:val="0"/>
                  <w:divBdr>
                    <w:top w:val="none" w:sz="0" w:space="0" w:color="auto"/>
                    <w:left w:val="none" w:sz="0" w:space="0" w:color="auto"/>
                    <w:bottom w:val="none" w:sz="0" w:space="0" w:color="auto"/>
                    <w:right w:val="none" w:sz="0" w:space="0" w:color="auto"/>
                  </w:divBdr>
                  <w:divsChild>
                    <w:div w:id="576205936">
                      <w:marLeft w:val="0"/>
                      <w:marRight w:val="0"/>
                      <w:marTop w:val="0"/>
                      <w:marBottom w:val="0"/>
                      <w:divBdr>
                        <w:top w:val="none" w:sz="0" w:space="0" w:color="auto"/>
                        <w:left w:val="none" w:sz="0" w:space="0" w:color="auto"/>
                        <w:bottom w:val="none" w:sz="0" w:space="0" w:color="auto"/>
                        <w:right w:val="none" w:sz="0" w:space="0" w:color="auto"/>
                      </w:divBdr>
                      <w:divsChild>
                        <w:div w:id="2140609789">
                          <w:marLeft w:val="0"/>
                          <w:marRight w:val="0"/>
                          <w:marTop w:val="0"/>
                          <w:marBottom w:val="0"/>
                          <w:divBdr>
                            <w:top w:val="none" w:sz="0" w:space="0" w:color="auto"/>
                            <w:left w:val="none" w:sz="0" w:space="0" w:color="auto"/>
                            <w:bottom w:val="none" w:sz="0" w:space="0" w:color="auto"/>
                            <w:right w:val="none" w:sz="0" w:space="0" w:color="auto"/>
                          </w:divBdr>
                          <w:divsChild>
                            <w:div w:id="679741804">
                              <w:marLeft w:val="0"/>
                              <w:marRight w:val="0"/>
                              <w:marTop w:val="0"/>
                              <w:marBottom w:val="0"/>
                              <w:divBdr>
                                <w:top w:val="none" w:sz="0" w:space="0" w:color="auto"/>
                                <w:left w:val="none" w:sz="0" w:space="0" w:color="auto"/>
                                <w:bottom w:val="none" w:sz="0" w:space="0" w:color="auto"/>
                                <w:right w:val="none" w:sz="0" w:space="0" w:color="auto"/>
                              </w:divBdr>
                              <w:divsChild>
                                <w:div w:id="1851526599">
                                  <w:marLeft w:val="0"/>
                                  <w:marRight w:val="0"/>
                                  <w:marTop w:val="0"/>
                                  <w:marBottom w:val="0"/>
                                  <w:divBdr>
                                    <w:top w:val="none" w:sz="0" w:space="0" w:color="auto"/>
                                    <w:left w:val="none" w:sz="0" w:space="0" w:color="auto"/>
                                    <w:bottom w:val="none" w:sz="0" w:space="0" w:color="auto"/>
                                    <w:right w:val="none" w:sz="0" w:space="0" w:color="auto"/>
                                  </w:divBdr>
                                  <w:divsChild>
                                    <w:div w:id="727609575">
                                      <w:marLeft w:val="0"/>
                                      <w:marRight w:val="0"/>
                                      <w:marTop w:val="0"/>
                                      <w:marBottom w:val="0"/>
                                      <w:divBdr>
                                        <w:top w:val="none" w:sz="0" w:space="0" w:color="auto"/>
                                        <w:left w:val="none" w:sz="0" w:space="0" w:color="auto"/>
                                        <w:bottom w:val="none" w:sz="0" w:space="0" w:color="auto"/>
                                        <w:right w:val="none" w:sz="0" w:space="0" w:color="auto"/>
                                      </w:divBdr>
                                      <w:divsChild>
                                        <w:div w:id="439374621">
                                          <w:marLeft w:val="0"/>
                                          <w:marRight w:val="0"/>
                                          <w:marTop w:val="0"/>
                                          <w:marBottom w:val="0"/>
                                          <w:divBdr>
                                            <w:top w:val="none" w:sz="0" w:space="0" w:color="auto"/>
                                            <w:left w:val="none" w:sz="0" w:space="0" w:color="auto"/>
                                            <w:bottom w:val="none" w:sz="0" w:space="0" w:color="auto"/>
                                            <w:right w:val="none" w:sz="0" w:space="0" w:color="auto"/>
                                          </w:divBdr>
                                        </w:div>
                                        <w:div w:id="945117087">
                                          <w:marLeft w:val="0"/>
                                          <w:marRight w:val="0"/>
                                          <w:marTop w:val="0"/>
                                          <w:marBottom w:val="0"/>
                                          <w:divBdr>
                                            <w:top w:val="none" w:sz="0" w:space="0" w:color="auto"/>
                                            <w:left w:val="none" w:sz="0" w:space="0" w:color="auto"/>
                                            <w:bottom w:val="none" w:sz="0" w:space="0" w:color="auto"/>
                                            <w:right w:val="none" w:sz="0" w:space="0" w:color="auto"/>
                                          </w:divBdr>
                                        </w:div>
                                        <w:div w:id="107940815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706999">
          <w:marLeft w:val="0"/>
          <w:marRight w:val="0"/>
          <w:marTop w:val="0"/>
          <w:marBottom w:val="0"/>
          <w:divBdr>
            <w:top w:val="none" w:sz="0" w:space="0" w:color="auto"/>
            <w:left w:val="none" w:sz="0" w:space="0" w:color="auto"/>
            <w:bottom w:val="none" w:sz="0" w:space="0" w:color="auto"/>
            <w:right w:val="none" w:sz="0" w:space="0" w:color="auto"/>
          </w:divBdr>
          <w:divsChild>
            <w:div w:id="794299926">
              <w:marLeft w:val="0"/>
              <w:marRight w:val="0"/>
              <w:marTop w:val="0"/>
              <w:marBottom w:val="0"/>
              <w:divBdr>
                <w:top w:val="none" w:sz="0" w:space="0" w:color="auto"/>
                <w:left w:val="none" w:sz="0" w:space="0" w:color="auto"/>
                <w:bottom w:val="none" w:sz="0" w:space="0" w:color="auto"/>
                <w:right w:val="none" w:sz="0" w:space="0" w:color="auto"/>
              </w:divBdr>
              <w:divsChild>
                <w:div w:id="112333016">
                  <w:marLeft w:val="0"/>
                  <w:marRight w:val="0"/>
                  <w:marTop w:val="0"/>
                  <w:marBottom w:val="0"/>
                  <w:divBdr>
                    <w:top w:val="none" w:sz="0" w:space="0" w:color="auto"/>
                    <w:left w:val="none" w:sz="0" w:space="0" w:color="auto"/>
                    <w:bottom w:val="none" w:sz="0" w:space="0" w:color="auto"/>
                    <w:right w:val="none" w:sz="0" w:space="0" w:color="auto"/>
                  </w:divBdr>
                  <w:divsChild>
                    <w:div w:id="819081706">
                      <w:marLeft w:val="0"/>
                      <w:marRight w:val="0"/>
                      <w:marTop w:val="0"/>
                      <w:marBottom w:val="0"/>
                      <w:divBdr>
                        <w:top w:val="none" w:sz="0" w:space="0" w:color="auto"/>
                        <w:left w:val="none" w:sz="0" w:space="0" w:color="auto"/>
                        <w:bottom w:val="none" w:sz="0" w:space="0" w:color="auto"/>
                        <w:right w:val="none" w:sz="0" w:space="0" w:color="auto"/>
                      </w:divBdr>
                      <w:divsChild>
                        <w:div w:id="1443188619">
                          <w:marLeft w:val="0"/>
                          <w:marRight w:val="0"/>
                          <w:marTop w:val="0"/>
                          <w:marBottom w:val="0"/>
                          <w:divBdr>
                            <w:top w:val="none" w:sz="0" w:space="0" w:color="auto"/>
                            <w:left w:val="none" w:sz="0" w:space="0" w:color="auto"/>
                            <w:bottom w:val="none" w:sz="0" w:space="0" w:color="auto"/>
                            <w:right w:val="none" w:sz="0" w:space="0" w:color="auto"/>
                          </w:divBdr>
                          <w:divsChild>
                            <w:div w:id="554051142">
                              <w:marLeft w:val="0"/>
                              <w:marRight w:val="0"/>
                              <w:marTop w:val="0"/>
                              <w:marBottom w:val="0"/>
                              <w:divBdr>
                                <w:top w:val="none" w:sz="0" w:space="0" w:color="auto"/>
                                <w:left w:val="none" w:sz="0" w:space="0" w:color="auto"/>
                                <w:bottom w:val="none" w:sz="0" w:space="0" w:color="auto"/>
                                <w:right w:val="none" w:sz="0" w:space="0" w:color="auto"/>
                              </w:divBdr>
                              <w:divsChild>
                                <w:div w:id="1972662311">
                                  <w:marLeft w:val="0"/>
                                  <w:marRight w:val="0"/>
                                  <w:marTop w:val="0"/>
                                  <w:marBottom w:val="0"/>
                                  <w:divBdr>
                                    <w:top w:val="none" w:sz="0" w:space="0" w:color="auto"/>
                                    <w:left w:val="none" w:sz="0" w:space="0" w:color="auto"/>
                                    <w:bottom w:val="none" w:sz="0" w:space="0" w:color="auto"/>
                                    <w:right w:val="none" w:sz="0" w:space="0" w:color="auto"/>
                                  </w:divBdr>
                                  <w:divsChild>
                                    <w:div w:id="928385628">
                                      <w:marLeft w:val="0"/>
                                      <w:marRight w:val="0"/>
                                      <w:marTop w:val="0"/>
                                      <w:marBottom w:val="0"/>
                                      <w:divBdr>
                                        <w:top w:val="none" w:sz="0" w:space="0" w:color="auto"/>
                                        <w:left w:val="none" w:sz="0" w:space="0" w:color="auto"/>
                                        <w:bottom w:val="none" w:sz="0" w:space="0" w:color="auto"/>
                                        <w:right w:val="none" w:sz="0" w:space="0" w:color="auto"/>
                                      </w:divBdr>
                                      <w:divsChild>
                                        <w:div w:id="512379060">
                                          <w:marLeft w:val="0"/>
                                          <w:marRight w:val="0"/>
                                          <w:marTop w:val="0"/>
                                          <w:marBottom w:val="0"/>
                                          <w:divBdr>
                                            <w:top w:val="none" w:sz="0" w:space="0" w:color="auto"/>
                                            <w:left w:val="none" w:sz="0" w:space="0" w:color="auto"/>
                                            <w:bottom w:val="none" w:sz="0" w:space="0" w:color="auto"/>
                                            <w:right w:val="none" w:sz="0" w:space="0" w:color="auto"/>
                                          </w:divBdr>
                                        </w:div>
                                        <w:div w:id="864906472">
                                          <w:marLeft w:val="0"/>
                                          <w:marRight w:val="0"/>
                                          <w:marTop w:val="0"/>
                                          <w:marBottom w:val="0"/>
                                          <w:divBdr>
                                            <w:top w:val="none" w:sz="0" w:space="0" w:color="auto"/>
                                            <w:left w:val="none" w:sz="0" w:space="0" w:color="auto"/>
                                            <w:bottom w:val="none" w:sz="0" w:space="0" w:color="auto"/>
                                            <w:right w:val="none" w:sz="0" w:space="0" w:color="auto"/>
                                          </w:divBdr>
                                        </w:div>
                                        <w:div w:id="116709033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13524">
          <w:marLeft w:val="0"/>
          <w:marRight w:val="0"/>
          <w:marTop w:val="0"/>
          <w:marBottom w:val="0"/>
          <w:divBdr>
            <w:top w:val="none" w:sz="0" w:space="0" w:color="auto"/>
            <w:left w:val="none" w:sz="0" w:space="0" w:color="auto"/>
            <w:bottom w:val="none" w:sz="0" w:space="0" w:color="auto"/>
            <w:right w:val="none" w:sz="0" w:space="0" w:color="auto"/>
          </w:divBdr>
          <w:divsChild>
            <w:div w:id="1851291313">
              <w:marLeft w:val="0"/>
              <w:marRight w:val="0"/>
              <w:marTop w:val="0"/>
              <w:marBottom w:val="0"/>
              <w:divBdr>
                <w:top w:val="none" w:sz="0" w:space="0" w:color="auto"/>
                <w:left w:val="none" w:sz="0" w:space="0" w:color="auto"/>
                <w:bottom w:val="none" w:sz="0" w:space="0" w:color="auto"/>
                <w:right w:val="none" w:sz="0" w:space="0" w:color="auto"/>
              </w:divBdr>
              <w:divsChild>
                <w:div w:id="174538372">
                  <w:marLeft w:val="0"/>
                  <w:marRight w:val="0"/>
                  <w:marTop w:val="0"/>
                  <w:marBottom w:val="0"/>
                  <w:divBdr>
                    <w:top w:val="none" w:sz="0" w:space="0" w:color="auto"/>
                    <w:left w:val="none" w:sz="0" w:space="0" w:color="auto"/>
                    <w:bottom w:val="none" w:sz="0" w:space="0" w:color="auto"/>
                    <w:right w:val="none" w:sz="0" w:space="0" w:color="auto"/>
                  </w:divBdr>
                  <w:divsChild>
                    <w:div w:id="1558470656">
                      <w:marLeft w:val="0"/>
                      <w:marRight w:val="0"/>
                      <w:marTop w:val="0"/>
                      <w:marBottom w:val="0"/>
                      <w:divBdr>
                        <w:top w:val="none" w:sz="0" w:space="0" w:color="auto"/>
                        <w:left w:val="none" w:sz="0" w:space="0" w:color="auto"/>
                        <w:bottom w:val="none" w:sz="0" w:space="0" w:color="auto"/>
                        <w:right w:val="none" w:sz="0" w:space="0" w:color="auto"/>
                      </w:divBdr>
                      <w:divsChild>
                        <w:div w:id="1004090808">
                          <w:marLeft w:val="0"/>
                          <w:marRight w:val="0"/>
                          <w:marTop w:val="0"/>
                          <w:marBottom w:val="0"/>
                          <w:divBdr>
                            <w:top w:val="none" w:sz="0" w:space="0" w:color="auto"/>
                            <w:left w:val="none" w:sz="0" w:space="0" w:color="auto"/>
                            <w:bottom w:val="none" w:sz="0" w:space="0" w:color="auto"/>
                            <w:right w:val="none" w:sz="0" w:space="0" w:color="auto"/>
                          </w:divBdr>
                          <w:divsChild>
                            <w:div w:id="1881824207">
                              <w:marLeft w:val="0"/>
                              <w:marRight w:val="0"/>
                              <w:marTop w:val="0"/>
                              <w:marBottom w:val="0"/>
                              <w:divBdr>
                                <w:top w:val="none" w:sz="0" w:space="0" w:color="auto"/>
                                <w:left w:val="none" w:sz="0" w:space="0" w:color="auto"/>
                                <w:bottom w:val="none" w:sz="0" w:space="0" w:color="auto"/>
                                <w:right w:val="none" w:sz="0" w:space="0" w:color="auto"/>
                              </w:divBdr>
                              <w:divsChild>
                                <w:div w:id="1018236028">
                                  <w:marLeft w:val="0"/>
                                  <w:marRight w:val="0"/>
                                  <w:marTop w:val="0"/>
                                  <w:marBottom w:val="0"/>
                                  <w:divBdr>
                                    <w:top w:val="none" w:sz="0" w:space="0" w:color="auto"/>
                                    <w:left w:val="none" w:sz="0" w:space="0" w:color="auto"/>
                                    <w:bottom w:val="none" w:sz="0" w:space="0" w:color="auto"/>
                                    <w:right w:val="none" w:sz="0" w:space="0" w:color="auto"/>
                                  </w:divBdr>
                                  <w:divsChild>
                                    <w:div w:id="1889296803">
                                      <w:marLeft w:val="0"/>
                                      <w:marRight w:val="0"/>
                                      <w:marTop w:val="0"/>
                                      <w:marBottom w:val="0"/>
                                      <w:divBdr>
                                        <w:top w:val="none" w:sz="0" w:space="0" w:color="auto"/>
                                        <w:left w:val="none" w:sz="0" w:space="0" w:color="auto"/>
                                        <w:bottom w:val="none" w:sz="0" w:space="0" w:color="auto"/>
                                        <w:right w:val="none" w:sz="0" w:space="0" w:color="auto"/>
                                      </w:divBdr>
                                      <w:divsChild>
                                        <w:div w:id="1117288202">
                                          <w:marLeft w:val="0"/>
                                          <w:marRight w:val="0"/>
                                          <w:marTop w:val="0"/>
                                          <w:marBottom w:val="0"/>
                                          <w:divBdr>
                                            <w:top w:val="none" w:sz="0" w:space="0" w:color="auto"/>
                                            <w:left w:val="none" w:sz="0" w:space="0" w:color="auto"/>
                                            <w:bottom w:val="none" w:sz="0" w:space="0" w:color="auto"/>
                                            <w:right w:val="none" w:sz="0" w:space="0" w:color="auto"/>
                                          </w:divBdr>
                                        </w:div>
                                        <w:div w:id="1417900959">
                                          <w:marLeft w:val="0"/>
                                          <w:marRight w:val="0"/>
                                          <w:marTop w:val="0"/>
                                          <w:marBottom w:val="0"/>
                                          <w:divBdr>
                                            <w:top w:val="none" w:sz="0" w:space="0" w:color="auto"/>
                                            <w:left w:val="none" w:sz="0" w:space="0" w:color="auto"/>
                                            <w:bottom w:val="none" w:sz="0" w:space="0" w:color="auto"/>
                                            <w:right w:val="none" w:sz="0" w:space="0" w:color="auto"/>
                                          </w:divBdr>
                                        </w:div>
                                        <w:div w:id="179555790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8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emlin.ru/acts/bank/8523" TargetMode="External"/><Relationship Id="rId18" Type="http://schemas.openxmlformats.org/officeDocument/2006/relationships/hyperlink" Target="http://pravo.gov.ru/proxy/ips/?docbody=&amp;nd=102033827&amp;ysclid=lx1pdtlzyw679753072" TargetMode="External"/><Relationship Id="rId26" Type="http://schemas.openxmlformats.org/officeDocument/2006/relationships/hyperlink" Target="http://pravo.gov.ru/proxy/ips/?docbody=&amp;nd=102056640&amp;rdk=&amp;backlink=1&amp;ysclid=lx1pld3ti6588464687" TargetMode="External"/><Relationship Id="rId3" Type="http://schemas.openxmlformats.org/officeDocument/2006/relationships/styles" Target="styles.xml"/><Relationship Id="rId21" Type="http://schemas.openxmlformats.org/officeDocument/2006/relationships/hyperlink" Target="https://www.zakonrf.info/j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zakonrf.info/jk/" TargetMode="External"/><Relationship Id="rId17" Type="http://schemas.openxmlformats.org/officeDocument/2006/relationships/hyperlink" Target="https://mchs.gov.ru/dokumenty/federalnye-zakony/3109" TargetMode="External"/><Relationship Id="rId25" Type="http://schemas.openxmlformats.org/officeDocument/2006/relationships/hyperlink" Target="http://pravo.gov.ru/proxy/ips/?docbody=&amp;nd=102021721&amp;ysclid=lx1s4imser381437662"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remlin.ru/acts/bank/8741" TargetMode="External"/><Relationship Id="rId20" Type="http://schemas.openxmlformats.org/officeDocument/2006/relationships/hyperlink" Target="http://www.kremlin.ru/acts/bank/17711" TargetMode="External"/><Relationship Id="rId29" Type="http://schemas.openxmlformats.org/officeDocument/2006/relationships/hyperlink" Target="http://www.kremlin.ru/acts/bank/187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rf.info/gk/" TargetMode="External"/><Relationship Id="rId24" Type="http://schemas.openxmlformats.org/officeDocument/2006/relationships/hyperlink" Target="http://www.kremlin.ru/acts/bank/8523" TargetMode="External"/><Relationship Id="rId32" Type="http://schemas.openxmlformats.org/officeDocument/2006/relationships/hyperlink" Target="http://npa.dnronline.su/2023-08-17/469-iins-o-poryadke-obespecheniya-zhilymi-pomeshheniyami-grazhdan-prozhivayushhih-v-donetskoj-narodnoj-respublike.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remlin.ru/acts/bank/17711" TargetMode="External"/><Relationship Id="rId23" Type="http://schemas.openxmlformats.org/officeDocument/2006/relationships/hyperlink" Target="https://mchs.gov.ru/dokumenty/federalnye-zakony/3109" TargetMode="External"/><Relationship Id="rId28" Type="http://schemas.openxmlformats.org/officeDocument/2006/relationships/hyperlink" Target="http://www.kremlin.ru/acts/bank/49323" TargetMode="External"/><Relationship Id="rId36" Type="http://schemas.openxmlformats.org/officeDocument/2006/relationships/fontTable" Target="fontTable.xml"/><Relationship Id="rId10" Type="http://schemas.openxmlformats.org/officeDocument/2006/relationships/hyperlink" Target="http://www.kremlin.ru/acts/constitution" TargetMode="External"/><Relationship Id="rId19" Type="http://schemas.openxmlformats.org/officeDocument/2006/relationships/hyperlink" Target="http://www.kremlin.ru/acts/bank/8523" TargetMode="External"/><Relationship Id="rId31" Type="http://schemas.openxmlformats.org/officeDocument/2006/relationships/hyperlink" Target="https://www.zakonrf.info/jk/" TargetMode="External"/><Relationship Id="rId4" Type="http://schemas.openxmlformats.org/officeDocument/2006/relationships/settings" Target="settings.xml"/><Relationship Id="rId9" Type="http://schemas.openxmlformats.org/officeDocument/2006/relationships/hyperlink" Target="https://www.zakonrf.info/jk/" TargetMode="External"/><Relationship Id="rId14" Type="http://schemas.openxmlformats.org/officeDocument/2006/relationships/hyperlink" Target="http://pravo.gov.ru/proxy/ips/?docbody=&amp;nd=102056640&amp;rdk=&amp;backlink=1&amp;ysclid=lx1pld3ti6588464687" TargetMode="External"/><Relationship Id="rId22" Type="http://schemas.openxmlformats.org/officeDocument/2006/relationships/hyperlink" Target="http://pravo.gov.ru/proxy/ips/?docbody=&amp;nd=102033827&amp;ysclid=lx1pdtlzyw679753072" TargetMode="External"/><Relationship Id="rId27" Type="http://schemas.openxmlformats.org/officeDocument/2006/relationships/hyperlink" Target="http://pravo.gov.ru/proxy/ips/?docbody=&amp;link_id=0&amp;nd=102013813&amp;bpa=cd00000&amp;bpas=cd00000&amp;intelsearch=%CF%EE%F1%F2%E0%ED%EE%E2%EB%E5%ED%E8%E5+%C2%D1+%D0%D4+%EE%F2+27.12.1991+N+2123-1++&amp;firstDoc=1&amp;ysclid=lx1saqyjc9162883721" TargetMode="External"/><Relationship Id="rId30" Type="http://schemas.openxmlformats.org/officeDocument/2006/relationships/hyperlink" Target="https://www.zakonrf.info/j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9C62-7AB2-4499-834F-3BD668D6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42</Pages>
  <Words>10725</Words>
  <Characters>61133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71715</CharactersWithSpaces>
  <SharedDoc>false</SharedDoc>
  <HLinks>
    <vt:vector size="6" baseType="variant">
      <vt:variant>
        <vt:i4>6881341</vt:i4>
      </vt:variant>
      <vt:variant>
        <vt:i4>0</vt:i4>
      </vt:variant>
      <vt:variant>
        <vt:i4>0</vt:i4>
      </vt:variant>
      <vt:variant>
        <vt:i4>5</vt:i4>
      </vt:variant>
      <vt:variant>
        <vt:lpwstr>http://legislationrf.ru/?req=doc&amp;base=LAW&amp;n=446068&amp;date=18.10.2023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cp:lastModifiedBy>VAD</cp:lastModifiedBy>
  <cp:revision>3</cp:revision>
  <cp:lastPrinted>2024-03-12T11:29:00Z</cp:lastPrinted>
  <dcterms:created xsi:type="dcterms:W3CDTF">2024-06-05T08:43:00Z</dcterms:created>
  <dcterms:modified xsi:type="dcterms:W3CDTF">2024-06-05T12:37:00Z</dcterms:modified>
</cp:coreProperties>
</file>